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383A27" w:rsidRDefault="00F90B34" w:rsidP="00807B83">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649536" behindDoc="1" locked="0" layoutInCell="1" allowOverlap="1" wp14:anchorId="1667D607" wp14:editId="288A87E9">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Официальный вестник</w:t>
      </w:r>
    </w:p>
    <w:p w:rsidR="00807B83" w:rsidRDefault="00807B83" w:rsidP="00807B83">
      <w:pPr>
        <w:jc w:val="center"/>
        <w:rPr>
          <w:rFonts w:ascii="Georgia" w:hAnsi="Georgia"/>
          <w:b/>
          <w:sz w:val="40"/>
          <w:szCs w:val="40"/>
        </w:rPr>
      </w:pPr>
      <w:r>
        <w:rPr>
          <w:rFonts w:ascii="Georgia" w:hAnsi="Georgia"/>
          <w:b/>
          <w:sz w:val="40"/>
          <w:szCs w:val="40"/>
        </w:rPr>
        <w:t>Эвенкийского муниципального</w:t>
      </w:r>
    </w:p>
    <w:p w:rsidR="00FD25F1" w:rsidRPr="00383A27" w:rsidRDefault="00FD25F1" w:rsidP="00807B83">
      <w:pPr>
        <w:jc w:val="center"/>
        <w:rPr>
          <w:rFonts w:ascii="Georgia" w:hAnsi="Georgia"/>
          <w:b/>
          <w:sz w:val="40"/>
          <w:szCs w:val="40"/>
        </w:rPr>
      </w:pPr>
      <w:r w:rsidRPr="00383A27">
        <w:rPr>
          <w:rFonts w:ascii="Georgia" w:hAnsi="Georgia"/>
          <w:b/>
          <w:sz w:val="40"/>
          <w:szCs w:val="40"/>
        </w:rPr>
        <w:t>района</w:t>
      </w:r>
    </w:p>
    <w:p w:rsidR="00FD25F1" w:rsidRPr="00383A27" w:rsidRDefault="00FD25F1" w:rsidP="00EA346E">
      <w:pPr>
        <w:rPr>
          <w:rFonts w:ascii="Arial Narrow" w:hAnsi="Arial Narrow"/>
          <w:b/>
          <w:sz w:val="20"/>
          <w:szCs w:val="20"/>
        </w:rPr>
      </w:pPr>
    </w:p>
    <w:tbl>
      <w:tblPr>
        <w:tblW w:w="10955" w:type="dxa"/>
        <w:tblInd w:w="-743" w:type="dxa"/>
        <w:tblLook w:val="01E0" w:firstRow="1" w:lastRow="1" w:firstColumn="1" w:lastColumn="1" w:noHBand="0" w:noVBand="0"/>
      </w:tblPr>
      <w:tblGrid>
        <w:gridCol w:w="6815"/>
        <w:gridCol w:w="4140"/>
      </w:tblGrid>
      <w:tr w:rsidR="00FD25F1" w:rsidRPr="00383A27" w:rsidTr="00E0170F">
        <w:trPr>
          <w:trHeight w:val="563"/>
        </w:trPr>
        <w:tc>
          <w:tcPr>
            <w:tcW w:w="6815" w:type="dxa"/>
          </w:tcPr>
          <w:p w:rsidR="00FD25F1" w:rsidRPr="00383A27" w:rsidRDefault="00FD25F1" w:rsidP="00EA346E">
            <w:pPr>
              <w:widowControl w:val="0"/>
              <w:adjustRightInd w:val="0"/>
              <w:jc w:val="both"/>
              <w:textAlignment w:val="baseline"/>
              <w:rPr>
                <w:rFonts w:ascii="Georgia" w:hAnsi="Georgia" w:cs="Verdana"/>
                <w:sz w:val="18"/>
                <w:szCs w:val="18"/>
              </w:rPr>
            </w:pPr>
          </w:p>
          <w:p w:rsidR="00FD25F1" w:rsidRPr="00383A27" w:rsidRDefault="00FD25F1" w:rsidP="00EA346E">
            <w:pPr>
              <w:widowControl w:val="0"/>
              <w:adjustRightInd w:val="0"/>
              <w:jc w:val="both"/>
              <w:textAlignment w:val="baseline"/>
              <w:rPr>
                <w:rFonts w:ascii="Georgia" w:hAnsi="Georgia" w:cs="Verdana"/>
                <w:sz w:val="18"/>
                <w:szCs w:val="18"/>
              </w:rPr>
            </w:pPr>
            <w:proofErr w:type="gramStart"/>
            <w:r w:rsidRPr="00383A27">
              <w:rPr>
                <w:rFonts w:ascii="Georgia" w:hAnsi="Georgia" w:cs="Verdana"/>
                <w:sz w:val="18"/>
                <w:szCs w:val="18"/>
              </w:rPr>
              <w:t>Учрежден</w:t>
            </w:r>
            <w:proofErr w:type="gramEnd"/>
            <w:r w:rsidRPr="00383A27">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383A27" w:rsidRDefault="00FD25F1" w:rsidP="00EA346E">
            <w:pPr>
              <w:widowControl w:val="0"/>
              <w:adjustRightInd w:val="0"/>
              <w:jc w:val="both"/>
              <w:textAlignment w:val="baseline"/>
              <w:rPr>
                <w:rFonts w:ascii="Georgia" w:hAnsi="Georgia" w:cs="Verdana"/>
                <w:sz w:val="18"/>
                <w:szCs w:val="18"/>
              </w:rPr>
            </w:pPr>
            <w:r w:rsidRPr="00383A27">
              <w:rPr>
                <w:rFonts w:ascii="Georgia" w:hAnsi="Georgia" w:cs="Verdana"/>
                <w:sz w:val="18"/>
                <w:szCs w:val="18"/>
              </w:rPr>
              <w:t xml:space="preserve">     № </w:t>
            </w:r>
            <w:r w:rsidR="00435D60">
              <w:rPr>
                <w:rFonts w:ascii="Georgia" w:hAnsi="Georgia" w:cs="Verdana"/>
                <w:sz w:val="18"/>
                <w:szCs w:val="18"/>
              </w:rPr>
              <w:t>1</w:t>
            </w:r>
            <w:r w:rsidR="00AD6BF5">
              <w:rPr>
                <w:rFonts w:ascii="Georgia" w:hAnsi="Georgia" w:cs="Verdana"/>
                <w:sz w:val="18"/>
                <w:szCs w:val="18"/>
              </w:rPr>
              <w:t>2</w:t>
            </w:r>
            <w:r w:rsidRPr="00383A27">
              <w:rPr>
                <w:rFonts w:ascii="Georgia" w:hAnsi="Georgia" w:cs="Verdana"/>
                <w:sz w:val="18"/>
                <w:szCs w:val="18"/>
              </w:rPr>
              <w:t xml:space="preserve"> (</w:t>
            </w:r>
            <w:r w:rsidR="00C26E01">
              <w:rPr>
                <w:rFonts w:ascii="Georgia" w:hAnsi="Georgia" w:cs="Verdana"/>
                <w:sz w:val="18"/>
                <w:szCs w:val="18"/>
              </w:rPr>
              <w:t>8</w:t>
            </w:r>
            <w:r w:rsidR="0081120F">
              <w:rPr>
                <w:rFonts w:ascii="Georgia" w:hAnsi="Georgia" w:cs="Verdana"/>
                <w:sz w:val="18"/>
                <w:szCs w:val="18"/>
              </w:rPr>
              <w:t>2</w:t>
            </w:r>
            <w:r w:rsidR="00A277C3">
              <w:rPr>
                <w:rFonts w:ascii="Georgia" w:hAnsi="Georgia" w:cs="Verdana"/>
                <w:sz w:val="18"/>
                <w:szCs w:val="18"/>
              </w:rPr>
              <w:t>4</w:t>
            </w:r>
            <w:r w:rsidRPr="00383A27">
              <w:rPr>
                <w:rFonts w:ascii="Georgia" w:hAnsi="Georgia" w:cs="Verdana"/>
                <w:sz w:val="18"/>
                <w:szCs w:val="18"/>
              </w:rPr>
              <w:t>)</w:t>
            </w:r>
            <w:r w:rsidR="00C26E01">
              <w:rPr>
                <w:rFonts w:ascii="Georgia" w:hAnsi="Georgia" w:cs="Verdana"/>
                <w:sz w:val="18"/>
                <w:szCs w:val="18"/>
              </w:rPr>
              <w:t xml:space="preserve"> </w:t>
            </w:r>
            <w:r w:rsidR="00E44E7B">
              <w:rPr>
                <w:rFonts w:ascii="Georgia" w:hAnsi="Georgia" w:cs="Verdana"/>
                <w:sz w:val="18"/>
                <w:szCs w:val="18"/>
              </w:rPr>
              <w:t>2</w:t>
            </w:r>
            <w:r w:rsidR="00A277C3">
              <w:rPr>
                <w:rFonts w:ascii="Georgia" w:hAnsi="Georgia" w:cs="Verdana"/>
                <w:sz w:val="18"/>
                <w:szCs w:val="18"/>
              </w:rPr>
              <w:t>8</w:t>
            </w:r>
            <w:r w:rsidR="00C26E01">
              <w:rPr>
                <w:rFonts w:ascii="Georgia" w:hAnsi="Georgia" w:cs="Verdana"/>
                <w:sz w:val="18"/>
                <w:szCs w:val="18"/>
              </w:rPr>
              <w:t xml:space="preserve"> </w:t>
            </w:r>
            <w:r w:rsidR="00F4681C">
              <w:rPr>
                <w:rFonts w:ascii="Georgia" w:hAnsi="Georgia" w:cs="Verdana"/>
                <w:sz w:val="18"/>
                <w:szCs w:val="18"/>
              </w:rPr>
              <w:t>марта</w:t>
            </w:r>
            <w:r w:rsidR="00254267">
              <w:rPr>
                <w:rFonts w:ascii="Georgia" w:hAnsi="Georgia" w:cs="Verdana"/>
                <w:sz w:val="18"/>
                <w:szCs w:val="18"/>
              </w:rPr>
              <w:t xml:space="preserve"> 2025</w:t>
            </w:r>
            <w:r w:rsidRPr="00383A27">
              <w:rPr>
                <w:rFonts w:ascii="Georgia" w:hAnsi="Georgia" w:cs="Verdana"/>
                <w:sz w:val="18"/>
                <w:szCs w:val="18"/>
              </w:rPr>
              <w:t xml:space="preserve"> г. </w:t>
            </w:r>
          </w:p>
        </w:tc>
      </w:tr>
    </w:tbl>
    <w:p w:rsidR="00DF6DA6" w:rsidRPr="00383A27" w:rsidRDefault="00DF6DA6" w:rsidP="00EA346E">
      <w:pPr>
        <w:autoSpaceDE w:val="0"/>
        <w:autoSpaceDN w:val="0"/>
        <w:adjustRightInd w:val="0"/>
        <w:ind w:firstLine="708"/>
        <w:jc w:val="both"/>
        <w:rPr>
          <w:rFonts w:ascii="Arial Narrow" w:hAnsi="Arial Narrow"/>
          <w:sz w:val="20"/>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267"/>
        <w:gridCol w:w="992"/>
      </w:tblGrid>
      <w:tr w:rsidR="006F0DD8" w:rsidRPr="00383A27" w:rsidTr="002F09DF">
        <w:trPr>
          <w:trHeight w:val="276"/>
        </w:trPr>
        <w:tc>
          <w:tcPr>
            <w:tcW w:w="10774" w:type="dxa"/>
            <w:gridSpan w:val="3"/>
          </w:tcPr>
          <w:p w:rsidR="006F0DD8" w:rsidRPr="00383A27" w:rsidRDefault="006F0DD8" w:rsidP="00EA346E">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p>
        </w:tc>
        <w:tc>
          <w:tcPr>
            <w:tcW w:w="9267" w:type="dxa"/>
          </w:tcPr>
          <w:p w:rsidR="004D2378" w:rsidRPr="004E5194" w:rsidRDefault="004D2378" w:rsidP="004D2378">
            <w:pPr>
              <w:tabs>
                <w:tab w:val="left" w:pos="709"/>
              </w:tabs>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19.03.2025 № 140-п </w:t>
            </w:r>
            <w:r w:rsidRPr="004E5194">
              <w:rPr>
                <w:rFonts w:ascii="Arial Narrow" w:hAnsi="Arial Narrow"/>
                <w:bCs/>
                <w:sz w:val="20"/>
                <w:szCs w:val="20"/>
              </w:rPr>
              <w:t>«</w:t>
            </w:r>
            <w:r w:rsidRPr="004E5194">
              <w:rPr>
                <w:rFonts w:ascii="Arial Narrow" w:hAnsi="Arial Narrow"/>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r w:rsidRPr="004E5194">
              <w:rPr>
                <w:rFonts w:ascii="Arial Narrow" w:hAnsi="Arial Narrow"/>
                <w:bCs/>
                <w:sz w:val="20"/>
                <w:szCs w:val="20"/>
              </w:rPr>
              <w:t>»</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4</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267" w:type="dxa"/>
          </w:tcPr>
          <w:p w:rsidR="004D2378" w:rsidRPr="004E5194" w:rsidRDefault="004D2378" w:rsidP="004D2378">
            <w:pPr>
              <w:jc w:val="both"/>
              <w:rPr>
                <w:rFonts w:ascii="Arial Narrow" w:hAnsi="Arial Narrow"/>
                <w:color w:val="000000"/>
                <w:sz w:val="20"/>
                <w:szCs w:val="20"/>
              </w:rPr>
            </w:pPr>
            <w:r w:rsidRPr="004E5194">
              <w:rPr>
                <w:rFonts w:ascii="Arial Narrow" w:hAnsi="Arial Narrow"/>
                <w:sz w:val="20"/>
                <w:szCs w:val="20"/>
              </w:rPr>
              <w:t xml:space="preserve">Постановление Администрации ЭМР от 20.03.2025 № 141-п </w:t>
            </w:r>
            <w:r w:rsidRPr="004E5194">
              <w:rPr>
                <w:rFonts w:ascii="Arial Narrow" w:hAnsi="Arial Narrow"/>
                <w:bCs/>
                <w:sz w:val="20"/>
                <w:szCs w:val="20"/>
              </w:rPr>
              <w:t>«О н</w:t>
            </w:r>
            <w:r w:rsidRPr="004E5194">
              <w:rPr>
                <w:rFonts w:ascii="Arial Narrow" w:hAnsi="Arial Narrow"/>
                <w:color w:val="000000"/>
                <w:sz w:val="20"/>
                <w:szCs w:val="20"/>
              </w:rPr>
              <w:t>аграждении Почетной грамотой Администрации Эвенкийского муниципального района</w:t>
            </w:r>
            <w:r w:rsidRPr="004E5194">
              <w:rPr>
                <w:rFonts w:ascii="Arial Narrow" w:hAnsi="Arial Narrow"/>
                <w:bCs/>
                <w:sz w:val="20"/>
                <w:szCs w:val="20"/>
              </w:rPr>
              <w:t>»</w:t>
            </w:r>
          </w:p>
        </w:tc>
        <w:tc>
          <w:tcPr>
            <w:tcW w:w="992" w:type="dxa"/>
            <w:vAlign w:val="center"/>
          </w:tcPr>
          <w:p w:rsidR="004D2378" w:rsidRPr="00921FFB" w:rsidRDefault="004D2378" w:rsidP="004D2378">
            <w:pPr>
              <w:widowControl w:val="0"/>
              <w:adjustRightInd w:val="0"/>
              <w:textAlignment w:val="baseline"/>
              <w:rPr>
                <w:rFonts w:ascii="Arial Narrow" w:hAnsi="Arial Narrow" w:cs="Verdana"/>
                <w:sz w:val="20"/>
                <w:szCs w:val="20"/>
                <w:lang w:val="en-US"/>
              </w:rPr>
            </w:pPr>
            <w:r>
              <w:rPr>
                <w:rFonts w:ascii="Arial Narrow" w:hAnsi="Arial Narrow" w:cs="Verdana"/>
                <w:sz w:val="20"/>
                <w:szCs w:val="20"/>
              </w:rPr>
              <w:t xml:space="preserve">Стр. </w:t>
            </w:r>
            <w:r w:rsidR="00585031">
              <w:rPr>
                <w:rFonts w:ascii="Arial Narrow" w:hAnsi="Arial Narrow" w:cs="Verdana"/>
                <w:sz w:val="20"/>
                <w:szCs w:val="20"/>
              </w:rPr>
              <w:t>4</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267" w:type="dxa"/>
          </w:tcPr>
          <w:p w:rsidR="004D2378" w:rsidRPr="004E5194" w:rsidRDefault="004D2378" w:rsidP="004D2378">
            <w:pPr>
              <w:widowControl w:val="0"/>
              <w:autoSpaceDE w:val="0"/>
              <w:autoSpaceDN w:val="0"/>
              <w:adjustRightInd w:val="0"/>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20.03.2025 № 142-п </w:t>
            </w:r>
            <w:r w:rsidRPr="004E5194">
              <w:rPr>
                <w:rFonts w:ascii="Arial Narrow" w:hAnsi="Arial Narrow"/>
                <w:bCs/>
                <w:sz w:val="20"/>
                <w:szCs w:val="20"/>
              </w:rPr>
              <w:t>«</w:t>
            </w:r>
            <w:r w:rsidRPr="004E5194">
              <w:rPr>
                <w:rFonts w:ascii="Arial Narrow" w:hAnsi="Arial Narrow"/>
                <w:sz w:val="20"/>
                <w:szCs w:val="20"/>
              </w:rPr>
              <w:t>Об утверждении списка победителей конкурса 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w:t>
            </w:r>
            <w:r w:rsidRPr="004E5194">
              <w:rPr>
                <w:rFonts w:ascii="Arial Narrow" w:hAnsi="Arial Narrow"/>
                <w:bCs/>
                <w:sz w:val="20"/>
                <w:szCs w:val="20"/>
              </w:rPr>
              <w:t>»</w:t>
            </w:r>
          </w:p>
        </w:tc>
        <w:tc>
          <w:tcPr>
            <w:tcW w:w="992" w:type="dxa"/>
            <w:vAlign w:val="center"/>
          </w:tcPr>
          <w:p w:rsidR="004D2378" w:rsidRPr="00921FFB" w:rsidRDefault="004D2378" w:rsidP="004D2378">
            <w:pPr>
              <w:widowControl w:val="0"/>
              <w:adjustRightInd w:val="0"/>
              <w:textAlignment w:val="baseline"/>
              <w:rPr>
                <w:rFonts w:ascii="Arial Narrow" w:hAnsi="Arial Narrow" w:cs="Verdana"/>
                <w:sz w:val="20"/>
                <w:szCs w:val="20"/>
                <w:lang w:val="en-US"/>
              </w:rPr>
            </w:pPr>
            <w:r>
              <w:rPr>
                <w:rFonts w:ascii="Arial Narrow" w:hAnsi="Arial Narrow" w:cs="Verdana"/>
                <w:sz w:val="20"/>
                <w:szCs w:val="20"/>
              </w:rPr>
              <w:t xml:space="preserve">Стр. </w:t>
            </w:r>
            <w:r w:rsidR="00585031">
              <w:rPr>
                <w:rFonts w:ascii="Arial Narrow" w:hAnsi="Arial Narrow" w:cs="Verdana"/>
                <w:sz w:val="20"/>
                <w:szCs w:val="20"/>
              </w:rPr>
              <w:t>5</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267" w:type="dxa"/>
          </w:tcPr>
          <w:p w:rsidR="004D2378" w:rsidRPr="004E5194" w:rsidRDefault="004D2378" w:rsidP="004D2378">
            <w:pPr>
              <w:autoSpaceDE w:val="0"/>
              <w:autoSpaceDN w:val="0"/>
              <w:adjustRightInd w:val="0"/>
              <w:jc w:val="both"/>
              <w:rPr>
                <w:rFonts w:ascii="Arial Narrow" w:hAnsi="Arial Narrow"/>
                <w:sz w:val="20"/>
                <w:szCs w:val="20"/>
              </w:rPr>
            </w:pPr>
            <w:r w:rsidRPr="004E5194">
              <w:rPr>
                <w:rFonts w:ascii="Arial Narrow" w:hAnsi="Arial Narrow"/>
                <w:spacing w:val="-4"/>
                <w:sz w:val="20"/>
                <w:szCs w:val="20"/>
              </w:rPr>
              <w:t xml:space="preserve">Постановление Администрации ЭМР от 20.03.2025 № 143-п </w:t>
            </w:r>
            <w:r w:rsidRPr="004E5194">
              <w:rPr>
                <w:rFonts w:ascii="Arial Narrow" w:hAnsi="Arial Narrow"/>
                <w:bCs/>
                <w:sz w:val="20"/>
                <w:szCs w:val="20"/>
              </w:rPr>
              <w:t>«</w:t>
            </w:r>
            <w:r w:rsidRPr="004E5194">
              <w:rPr>
                <w:rFonts w:ascii="Arial Narrow" w:hAnsi="Arial Narrow"/>
                <w:sz w:val="20"/>
                <w:szCs w:val="20"/>
              </w:rPr>
              <w:t>О проведении районного волейбольного турнира памяти Николая Чистякова»</w:t>
            </w:r>
          </w:p>
        </w:tc>
        <w:tc>
          <w:tcPr>
            <w:tcW w:w="992" w:type="dxa"/>
            <w:vAlign w:val="center"/>
          </w:tcPr>
          <w:p w:rsidR="004D2378" w:rsidRPr="00921FFB" w:rsidRDefault="004D2378" w:rsidP="004D2378">
            <w:pPr>
              <w:widowControl w:val="0"/>
              <w:adjustRightInd w:val="0"/>
              <w:textAlignment w:val="baseline"/>
              <w:rPr>
                <w:rFonts w:ascii="Arial Narrow" w:hAnsi="Arial Narrow" w:cs="Verdana"/>
                <w:sz w:val="20"/>
                <w:szCs w:val="20"/>
                <w:lang w:val="en-US"/>
              </w:rPr>
            </w:pPr>
            <w:r>
              <w:rPr>
                <w:rFonts w:ascii="Arial Narrow" w:hAnsi="Arial Narrow" w:cs="Verdana"/>
                <w:sz w:val="20"/>
                <w:szCs w:val="20"/>
              </w:rPr>
              <w:t xml:space="preserve">Стр. </w:t>
            </w:r>
            <w:r w:rsidR="00585031">
              <w:rPr>
                <w:rFonts w:ascii="Arial Narrow" w:hAnsi="Arial Narrow" w:cs="Verdana"/>
                <w:sz w:val="20"/>
                <w:szCs w:val="20"/>
              </w:rPr>
              <w:t>6</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21.03.2025 № 146-п </w:t>
            </w:r>
            <w:r w:rsidRPr="004E5194">
              <w:rPr>
                <w:rFonts w:ascii="Arial Narrow" w:hAnsi="Arial Narrow"/>
                <w:bCs/>
                <w:sz w:val="20"/>
                <w:szCs w:val="20"/>
              </w:rPr>
              <w:t>«</w:t>
            </w:r>
            <w:r w:rsidRPr="004E5194">
              <w:rPr>
                <w:rFonts w:ascii="Arial Narrow" w:hAnsi="Arial Narrow"/>
                <w:sz w:val="20"/>
                <w:szCs w:val="20"/>
              </w:rPr>
              <w:t>О присвоении спортивных разрядов</w:t>
            </w:r>
            <w:r w:rsidRPr="004E5194">
              <w:rPr>
                <w:rFonts w:ascii="Arial Narrow" w:hAnsi="Arial Narrow"/>
                <w:bCs/>
                <w:sz w:val="20"/>
                <w:szCs w:val="20"/>
              </w:rPr>
              <w:t>»</w:t>
            </w:r>
          </w:p>
        </w:tc>
        <w:tc>
          <w:tcPr>
            <w:tcW w:w="992" w:type="dxa"/>
            <w:vAlign w:val="center"/>
          </w:tcPr>
          <w:p w:rsidR="004D2378" w:rsidRPr="00921FFB" w:rsidRDefault="004D2378" w:rsidP="004D2378">
            <w:pPr>
              <w:widowControl w:val="0"/>
              <w:adjustRightInd w:val="0"/>
              <w:textAlignment w:val="baseline"/>
              <w:rPr>
                <w:rFonts w:ascii="Arial Narrow" w:hAnsi="Arial Narrow" w:cs="Verdana"/>
                <w:sz w:val="20"/>
                <w:szCs w:val="20"/>
                <w:lang w:val="en-US"/>
              </w:rPr>
            </w:pPr>
            <w:r>
              <w:rPr>
                <w:rFonts w:ascii="Arial Narrow" w:hAnsi="Arial Narrow" w:cs="Verdana"/>
                <w:sz w:val="20"/>
                <w:szCs w:val="20"/>
              </w:rPr>
              <w:t xml:space="preserve">Стр. </w:t>
            </w:r>
            <w:r w:rsidR="00585031">
              <w:rPr>
                <w:rFonts w:ascii="Arial Narrow" w:hAnsi="Arial Narrow" w:cs="Verdana"/>
                <w:sz w:val="20"/>
                <w:szCs w:val="20"/>
              </w:rPr>
              <w:t>8</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267" w:type="dxa"/>
          </w:tcPr>
          <w:p w:rsidR="004D2378" w:rsidRPr="004E5194" w:rsidRDefault="004D2378" w:rsidP="004D2378">
            <w:pPr>
              <w:rPr>
                <w:rFonts w:ascii="Arial Narrow" w:hAnsi="Arial Narrow"/>
                <w:sz w:val="20"/>
                <w:szCs w:val="20"/>
              </w:rPr>
            </w:pPr>
            <w:r w:rsidRPr="004E5194">
              <w:rPr>
                <w:rFonts w:ascii="Arial Narrow" w:hAnsi="Arial Narrow"/>
                <w:spacing w:val="-4"/>
                <w:sz w:val="20"/>
                <w:szCs w:val="20"/>
              </w:rPr>
              <w:t>Постановление Администрации ЭМР от 21.03.2025 № 147-п</w:t>
            </w:r>
            <w:r w:rsidRPr="004E5194">
              <w:rPr>
                <w:rFonts w:ascii="Arial Narrow" w:hAnsi="Arial Narrow"/>
                <w:spacing w:val="-4"/>
              </w:rPr>
              <w:t xml:space="preserve"> </w:t>
            </w:r>
            <w:r w:rsidRPr="004E5194">
              <w:rPr>
                <w:rFonts w:ascii="Arial Narrow" w:hAnsi="Arial Narrow"/>
                <w:bCs/>
                <w:sz w:val="20"/>
                <w:szCs w:val="20"/>
              </w:rPr>
              <w:t>«</w:t>
            </w:r>
            <w:r w:rsidRPr="004E5194">
              <w:rPr>
                <w:rFonts w:ascii="Arial Narrow" w:hAnsi="Arial Narrow"/>
                <w:sz w:val="20"/>
                <w:szCs w:val="20"/>
              </w:rPr>
              <w:t>О присвоении спортивных разрядов»</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8</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pacing w:val="-4"/>
                <w:sz w:val="20"/>
                <w:szCs w:val="20"/>
              </w:rPr>
              <w:t xml:space="preserve">Постановление Администрации ЭМР от 24.03.2025 № 149-п </w:t>
            </w:r>
            <w:r w:rsidRPr="004E5194">
              <w:rPr>
                <w:rFonts w:ascii="Arial Narrow" w:hAnsi="Arial Narrow"/>
                <w:bCs/>
                <w:sz w:val="20"/>
                <w:szCs w:val="20"/>
              </w:rPr>
              <w:t>«</w:t>
            </w:r>
            <w:r w:rsidRPr="004E5194">
              <w:rPr>
                <w:rFonts w:ascii="Arial Narrow" w:hAnsi="Arial Narrow"/>
                <w:sz w:val="20"/>
                <w:szCs w:val="20"/>
              </w:rPr>
              <w:t>О внесении недвижимого имущества в казну Эвенкийского муниципального района и включению в состав специализированного муниципального жилищного фонда Эвенкийского муниципального района»</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9</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pacing w:val="-4"/>
                <w:sz w:val="20"/>
                <w:szCs w:val="20"/>
              </w:rPr>
              <w:t xml:space="preserve">Постановление Администрации ЭМР от 24.03.2025 № 150-п </w:t>
            </w:r>
            <w:r w:rsidRPr="004E5194">
              <w:rPr>
                <w:rFonts w:ascii="Arial Narrow" w:hAnsi="Arial Narrow"/>
                <w:bCs/>
                <w:sz w:val="20"/>
                <w:szCs w:val="20"/>
              </w:rPr>
              <w:t>«</w:t>
            </w:r>
            <w:r w:rsidRPr="004E5194">
              <w:rPr>
                <w:rFonts w:ascii="Arial Narrow" w:hAnsi="Arial Narrow"/>
                <w:sz w:val="20"/>
                <w:szCs w:val="20"/>
              </w:rPr>
              <w:t>О приватизации муниципального имущества»</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10</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24.03.205 № 151-п </w:t>
            </w:r>
            <w:r w:rsidRPr="004E5194">
              <w:rPr>
                <w:rFonts w:ascii="Arial Narrow" w:hAnsi="Arial Narrow"/>
                <w:bCs/>
                <w:sz w:val="20"/>
                <w:szCs w:val="20"/>
              </w:rPr>
              <w:t>«</w:t>
            </w:r>
            <w:r w:rsidRPr="004E5194">
              <w:rPr>
                <w:rFonts w:ascii="Arial Narrow" w:hAnsi="Arial Narrow"/>
                <w:sz w:val="20"/>
                <w:szCs w:val="20"/>
              </w:rPr>
              <w:t>О приватизации муниципального имущества»</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11</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24.03.2025 № 152-п </w:t>
            </w:r>
            <w:r w:rsidRPr="004E5194">
              <w:rPr>
                <w:rFonts w:ascii="Arial Narrow" w:hAnsi="Arial Narrow"/>
                <w:bCs/>
                <w:sz w:val="20"/>
                <w:szCs w:val="20"/>
              </w:rPr>
              <w:t>«</w:t>
            </w:r>
            <w:r w:rsidRPr="004E5194">
              <w:rPr>
                <w:rFonts w:ascii="Arial Narrow" w:hAnsi="Arial Narrow"/>
                <w:sz w:val="20"/>
                <w:szCs w:val="20"/>
              </w:rPr>
              <w:t>О приватизации муниципального имущества»</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12</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24.03.2025 № 153-п </w:t>
            </w:r>
            <w:r w:rsidRPr="004E5194">
              <w:rPr>
                <w:rFonts w:ascii="Arial Narrow" w:hAnsi="Arial Narrow"/>
                <w:bCs/>
                <w:sz w:val="20"/>
                <w:szCs w:val="20"/>
              </w:rPr>
              <w:t>«</w:t>
            </w:r>
            <w:r w:rsidRPr="004E5194">
              <w:rPr>
                <w:rFonts w:ascii="Arial Narrow" w:hAnsi="Arial Narrow"/>
                <w:sz w:val="20"/>
                <w:szCs w:val="20"/>
              </w:rPr>
              <w:t>О приватизации муниципального имущества»</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13</w:t>
            </w:r>
          </w:p>
        </w:tc>
      </w:tr>
      <w:tr w:rsidR="004D2378" w:rsidRPr="00383A27" w:rsidTr="002F09DF">
        <w:trPr>
          <w:trHeight w:val="60"/>
        </w:trPr>
        <w:tc>
          <w:tcPr>
            <w:tcW w:w="515" w:type="dxa"/>
          </w:tcPr>
          <w:p w:rsidR="004D2378" w:rsidRDefault="004D2378" w:rsidP="004D237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267" w:type="dxa"/>
          </w:tcPr>
          <w:p w:rsidR="004D2378" w:rsidRPr="004E5194" w:rsidRDefault="004D2378" w:rsidP="004D2378">
            <w:pPr>
              <w:jc w:val="both"/>
              <w:rPr>
                <w:rFonts w:ascii="Arial Narrow" w:hAnsi="Arial Narrow"/>
                <w:sz w:val="20"/>
                <w:szCs w:val="20"/>
              </w:rPr>
            </w:pPr>
            <w:r w:rsidRPr="004E5194">
              <w:rPr>
                <w:rFonts w:ascii="Arial Narrow" w:hAnsi="Arial Narrow"/>
                <w:sz w:val="20"/>
                <w:szCs w:val="20"/>
              </w:rPr>
              <w:t xml:space="preserve">Постановление Администрации ЭМР от 24.03.2025 № 154-п </w:t>
            </w:r>
            <w:r w:rsidRPr="004E5194">
              <w:rPr>
                <w:rFonts w:ascii="Arial Narrow" w:hAnsi="Arial Narrow"/>
                <w:bCs/>
                <w:sz w:val="20"/>
                <w:szCs w:val="20"/>
              </w:rPr>
              <w:t>«</w:t>
            </w:r>
            <w:r w:rsidRPr="004E5194">
              <w:rPr>
                <w:rFonts w:ascii="Arial Narrow" w:hAnsi="Arial Narrow"/>
                <w:sz w:val="20"/>
                <w:szCs w:val="20"/>
              </w:rPr>
              <w:t>О внесении изменений в постановление Администрации Эвенкийского муниципального района от 02.12.2019 № 535-п «Об утверждении муниципальной программы Эвенкийского муниципального района «Культура Эвенкии» на 2020-2027 годы»»</w:t>
            </w:r>
          </w:p>
        </w:tc>
        <w:tc>
          <w:tcPr>
            <w:tcW w:w="992" w:type="dxa"/>
            <w:vAlign w:val="center"/>
          </w:tcPr>
          <w:p w:rsidR="004D2378" w:rsidRDefault="004D2378" w:rsidP="004D237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85031">
              <w:rPr>
                <w:rFonts w:ascii="Arial Narrow" w:hAnsi="Arial Narrow" w:cs="Verdana"/>
                <w:sz w:val="20"/>
                <w:szCs w:val="20"/>
              </w:rPr>
              <w:t>14</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13</w:t>
            </w:r>
          </w:p>
        </w:tc>
        <w:tc>
          <w:tcPr>
            <w:tcW w:w="9267" w:type="dxa"/>
          </w:tcPr>
          <w:p w:rsidR="00585031" w:rsidRPr="004E5194" w:rsidRDefault="00585031" w:rsidP="00585031">
            <w:pPr>
              <w:pStyle w:val="ConsPlusNonformat0"/>
              <w:jc w:val="both"/>
              <w:rPr>
                <w:rFonts w:ascii="Arial Narrow" w:hAnsi="Arial Narrow" w:cs="Times New Roman"/>
              </w:rPr>
            </w:pPr>
            <w:r w:rsidRPr="004E5194">
              <w:rPr>
                <w:rFonts w:ascii="Arial Narrow" w:hAnsi="Arial Narrow"/>
              </w:rPr>
              <w:t xml:space="preserve">Постановление Администрации ЭМР от 27.03.2025 № 157-п </w:t>
            </w:r>
            <w:r w:rsidRPr="004E5194">
              <w:rPr>
                <w:rFonts w:ascii="Arial Narrow" w:hAnsi="Arial Narrow"/>
                <w:bCs/>
              </w:rPr>
              <w:t>«</w:t>
            </w:r>
            <w:r w:rsidRPr="004E5194">
              <w:rPr>
                <w:rFonts w:ascii="Arial Narrow" w:hAnsi="Arial Narrow" w:cs="Times New Roman"/>
              </w:rPr>
              <w:t xml:space="preserve">О внесении изменений в постановление Администрации ЭМР от 24.03.2020 № 141-п «Об утверждении порядка 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сохранению охотничьих ресурсов по распределению квот добычи Таймырской популяции дикого северного оленя на закрепленных за </w:t>
            </w:r>
            <w:proofErr w:type="spellStart"/>
            <w:r w:rsidRPr="004E5194">
              <w:rPr>
                <w:rFonts w:ascii="Arial Narrow" w:hAnsi="Arial Narrow" w:cs="Times New Roman"/>
              </w:rPr>
              <w:t>охотпользователями</w:t>
            </w:r>
            <w:proofErr w:type="spellEnd"/>
            <w:r w:rsidRPr="004E5194">
              <w:rPr>
                <w:rFonts w:ascii="Arial Narrow" w:hAnsi="Arial Narrow" w:cs="Times New Roman"/>
              </w:rPr>
              <w:t xml:space="preserve"> территориях и на общедоступных территориях в Эвенкийском муниципальном районе»</w:t>
            </w:r>
            <w:r w:rsidRPr="004E5194">
              <w:rPr>
                <w:rFonts w:ascii="Arial Narrow" w:hAnsi="Arial Narrow"/>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82</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14</w:t>
            </w:r>
          </w:p>
        </w:tc>
        <w:tc>
          <w:tcPr>
            <w:tcW w:w="9267" w:type="dxa"/>
          </w:tcPr>
          <w:p w:rsidR="00585031" w:rsidRPr="00C42605" w:rsidRDefault="00585031" w:rsidP="00585031">
            <w:pPr>
              <w:pStyle w:val="ae"/>
              <w:spacing w:after="0"/>
              <w:jc w:val="both"/>
              <w:rPr>
                <w:rFonts w:ascii="Arial Narrow" w:hAnsi="Arial Narrow"/>
                <w:sz w:val="20"/>
                <w:szCs w:val="20"/>
              </w:rPr>
            </w:pPr>
            <w:r w:rsidRPr="00566030">
              <w:rPr>
                <w:rFonts w:ascii="Arial Narrow" w:hAnsi="Arial Narrow"/>
                <w:sz w:val="20"/>
                <w:szCs w:val="20"/>
              </w:rPr>
              <w:t>ИНФОРМАЦИОННОЕ СООБЩЕНИЕ О ПРОДАЖЕ</w:t>
            </w:r>
            <w:r>
              <w:rPr>
                <w:rFonts w:ascii="Arial Narrow" w:hAnsi="Arial Narrow"/>
                <w:sz w:val="20"/>
                <w:szCs w:val="20"/>
              </w:rPr>
              <w:t xml:space="preserve"> </w:t>
            </w:r>
            <w:r w:rsidRPr="00566030">
              <w:rPr>
                <w:rFonts w:ascii="Arial Narrow" w:hAnsi="Arial Narrow"/>
                <w:sz w:val="20"/>
                <w:szCs w:val="20"/>
              </w:rPr>
              <w:t xml:space="preserve">МУНИЦИПАЛЬНОГО ИМУЩЕСТВА </w:t>
            </w:r>
            <w:r w:rsidRPr="00566030">
              <w:rPr>
                <w:rFonts w:ascii="Arial Narrow" w:hAnsi="Arial Narrow"/>
                <w:bCs/>
                <w:sz w:val="20"/>
                <w:szCs w:val="20"/>
                <w:lang w:bidi="ru-RU"/>
              </w:rPr>
              <w:t>находящегося в собственности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86</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15</w:t>
            </w:r>
          </w:p>
        </w:tc>
        <w:tc>
          <w:tcPr>
            <w:tcW w:w="9267" w:type="dxa"/>
          </w:tcPr>
          <w:p w:rsidR="00585031" w:rsidRPr="00C42605" w:rsidRDefault="00585031" w:rsidP="00585031">
            <w:pPr>
              <w:pStyle w:val="ae"/>
              <w:spacing w:after="0"/>
              <w:jc w:val="both"/>
              <w:rPr>
                <w:rFonts w:ascii="Arial Narrow" w:hAnsi="Arial Narrow"/>
                <w:sz w:val="20"/>
                <w:szCs w:val="20"/>
              </w:rPr>
            </w:pPr>
            <w:r w:rsidRPr="00566030">
              <w:rPr>
                <w:rFonts w:ascii="Arial Narrow" w:hAnsi="Arial Narrow"/>
                <w:sz w:val="20"/>
                <w:szCs w:val="20"/>
              </w:rPr>
              <w:t>ИНФОРМАЦИОННОЕ СООБЩЕНИЕ О ПРОДАЖЕ</w:t>
            </w:r>
            <w:r>
              <w:rPr>
                <w:rFonts w:ascii="Arial Narrow" w:hAnsi="Arial Narrow"/>
                <w:sz w:val="20"/>
                <w:szCs w:val="20"/>
              </w:rPr>
              <w:t xml:space="preserve"> </w:t>
            </w:r>
            <w:r w:rsidRPr="00566030">
              <w:rPr>
                <w:rFonts w:ascii="Arial Narrow" w:hAnsi="Arial Narrow"/>
                <w:sz w:val="20"/>
                <w:szCs w:val="20"/>
              </w:rPr>
              <w:t xml:space="preserve">МУНИЦИПАЛЬНОГО ИМУЩЕСТВА </w:t>
            </w:r>
            <w:r w:rsidRPr="00566030">
              <w:rPr>
                <w:rFonts w:ascii="Arial Narrow" w:hAnsi="Arial Narrow"/>
                <w:bCs/>
                <w:sz w:val="20"/>
                <w:szCs w:val="20"/>
                <w:lang w:bidi="ru-RU"/>
              </w:rPr>
              <w:t>находящегося в собственности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95</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67" w:type="dxa"/>
          </w:tcPr>
          <w:p w:rsidR="00585031" w:rsidRPr="00C42605" w:rsidRDefault="00585031" w:rsidP="00585031">
            <w:pPr>
              <w:pStyle w:val="ae"/>
              <w:spacing w:after="0"/>
              <w:jc w:val="both"/>
              <w:rPr>
                <w:rFonts w:ascii="Arial Narrow" w:hAnsi="Arial Narrow"/>
                <w:sz w:val="20"/>
                <w:szCs w:val="20"/>
              </w:rPr>
            </w:pPr>
            <w:r w:rsidRPr="00566030">
              <w:rPr>
                <w:rFonts w:ascii="Arial Narrow" w:hAnsi="Arial Narrow"/>
                <w:sz w:val="20"/>
                <w:szCs w:val="20"/>
              </w:rPr>
              <w:t>ИНФОРМАЦИОННОЕ СООБЩЕНИЕ О ПРОДАЖЕ</w:t>
            </w:r>
            <w:r>
              <w:rPr>
                <w:rFonts w:ascii="Arial Narrow" w:hAnsi="Arial Narrow"/>
                <w:sz w:val="20"/>
                <w:szCs w:val="20"/>
              </w:rPr>
              <w:t xml:space="preserve"> МУНИЦИПАЛЬНОГО ИМУЩЕСТВА </w:t>
            </w:r>
            <w:r w:rsidRPr="00566030">
              <w:rPr>
                <w:rFonts w:ascii="Arial Narrow" w:hAnsi="Arial Narrow"/>
                <w:bCs/>
                <w:sz w:val="20"/>
                <w:szCs w:val="20"/>
                <w:lang w:bidi="ru-RU"/>
              </w:rPr>
              <w:t>находящегося в собственности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104</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17</w:t>
            </w:r>
          </w:p>
        </w:tc>
        <w:tc>
          <w:tcPr>
            <w:tcW w:w="9267" w:type="dxa"/>
          </w:tcPr>
          <w:p w:rsidR="00585031" w:rsidRPr="00C42605" w:rsidRDefault="00585031" w:rsidP="00585031">
            <w:pPr>
              <w:pStyle w:val="ae"/>
              <w:spacing w:after="0"/>
              <w:jc w:val="both"/>
              <w:rPr>
                <w:rFonts w:ascii="Arial Narrow" w:hAnsi="Arial Narrow"/>
                <w:sz w:val="20"/>
                <w:szCs w:val="20"/>
              </w:rPr>
            </w:pPr>
            <w:r w:rsidRPr="00566030">
              <w:rPr>
                <w:rFonts w:ascii="Arial Narrow" w:hAnsi="Arial Narrow"/>
                <w:sz w:val="20"/>
                <w:szCs w:val="20"/>
              </w:rPr>
              <w:t>ИНФОРМАЦИОННОЕ СООБЩЕНИЕ О ПРОДАЖЕ</w:t>
            </w:r>
            <w:r>
              <w:rPr>
                <w:rFonts w:ascii="Arial Narrow" w:hAnsi="Arial Narrow"/>
                <w:sz w:val="20"/>
                <w:szCs w:val="20"/>
              </w:rPr>
              <w:t xml:space="preserve"> МУНИЦИПАЛЬНОГО ИМУЩЕСТВА </w:t>
            </w:r>
            <w:r w:rsidRPr="00566030">
              <w:rPr>
                <w:rFonts w:ascii="Arial Narrow" w:hAnsi="Arial Narrow"/>
                <w:bCs/>
                <w:sz w:val="20"/>
                <w:szCs w:val="20"/>
                <w:lang w:bidi="ru-RU"/>
              </w:rPr>
              <w:t>находящегося в собственности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113</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18</w:t>
            </w:r>
          </w:p>
        </w:tc>
        <w:tc>
          <w:tcPr>
            <w:tcW w:w="9267" w:type="dxa"/>
          </w:tcPr>
          <w:p w:rsidR="00585031" w:rsidRPr="00F45C2C" w:rsidRDefault="00585031" w:rsidP="00585031">
            <w:pPr>
              <w:jc w:val="both"/>
              <w:rPr>
                <w:rFonts w:ascii="Arial Narrow" w:hAnsi="Arial Narrow"/>
                <w:sz w:val="20"/>
                <w:szCs w:val="20"/>
              </w:rPr>
            </w:pPr>
            <w:r w:rsidRPr="00F45C2C">
              <w:rPr>
                <w:rFonts w:ascii="Arial Narrow" w:hAnsi="Arial Narrow"/>
                <w:bCs/>
                <w:sz w:val="20"/>
                <w:szCs w:val="20"/>
              </w:rPr>
              <w:t>Постановление Председателя Эвенкийского районного совета депутатов от 03.03.2025 № 05-п «</w:t>
            </w:r>
            <w:r w:rsidRPr="00F45C2C">
              <w:rPr>
                <w:rFonts w:ascii="Arial Narrow" w:hAnsi="Arial Narrow"/>
                <w:sz w:val="20"/>
                <w:szCs w:val="20"/>
              </w:rPr>
              <w:t>О награждении Почетной грамотой Эвенкийского районного Совета депутатов сотрудников КГБПОУ «Эвенкийский многопрофильный техникум»»</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122</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19</w:t>
            </w:r>
          </w:p>
        </w:tc>
        <w:tc>
          <w:tcPr>
            <w:tcW w:w="9267" w:type="dxa"/>
          </w:tcPr>
          <w:p w:rsidR="00585031" w:rsidRPr="00F45C2C" w:rsidRDefault="00585031" w:rsidP="00585031">
            <w:pPr>
              <w:jc w:val="both"/>
              <w:rPr>
                <w:rFonts w:ascii="Arial Narrow" w:hAnsi="Arial Narrow"/>
                <w:sz w:val="20"/>
                <w:szCs w:val="20"/>
              </w:rPr>
            </w:pPr>
            <w:r w:rsidRPr="00F45C2C">
              <w:rPr>
                <w:rFonts w:ascii="Arial Narrow" w:hAnsi="Arial Narrow"/>
                <w:bCs/>
                <w:sz w:val="20"/>
                <w:szCs w:val="20"/>
              </w:rPr>
              <w:t>Постановление Председателя Эвенкийского районного совета депутатов от 14.03.2025 № 06-п «</w:t>
            </w:r>
            <w:r w:rsidRPr="00F45C2C">
              <w:rPr>
                <w:rFonts w:ascii="Arial Narrow" w:hAnsi="Arial Narrow"/>
                <w:sz w:val="20"/>
                <w:szCs w:val="20"/>
              </w:rPr>
              <w:t>О награждении Почетной грамотой Эвенкийского районного Совета депутатов в честь профессионального праздника Всероссийского Дня работника культуры»</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123</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267" w:type="dxa"/>
          </w:tcPr>
          <w:p w:rsidR="00585031" w:rsidRPr="00F45C2C" w:rsidRDefault="00585031" w:rsidP="00585031">
            <w:pPr>
              <w:jc w:val="both"/>
              <w:rPr>
                <w:rFonts w:ascii="Arial Narrow" w:hAnsi="Arial Narrow"/>
                <w:color w:val="000000"/>
                <w:sz w:val="20"/>
                <w:szCs w:val="20"/>
              </w:rPr>
            </w:pPr>
            <w:r w:rsidRPr="00F45C2C">
              <w:rPr>
                <w:rFonts w:ascii="Arial Narrow" w:hAnsi="Arial Narrow"/>
                <w:bCs/>
                <w:sz w:val="20"/>
                <w:szCs w:val="20"/>
              </w:rPr>
              <w:t>Постановление Администрации п. Муторай от 26.02.2025 № 04-п «</w:t>
            </w:r>
            <w:r w:rsidRPr="00F45C2C">
              <w:rPr>
                <w:rFonts w:ascii="Arial Narrow" w:hAnsi="Arial Narrow"/>
                <w:color w:val="000000"/>
                <w:sz w:val="20"/>
                <w:szCs w:val="20"/>
              </w:rPr>
              <w:t>О перераспределении бюджетных ассигнований»</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123</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21</w:t>
            </w:r>
          </w:p>
        </w:tc>
        <w:tc>
          <w:tcPr>
            <w:tcW w:w="9267" w:type="dxa"/>
          </w:tcPr>
          <w:p w:rsidR="00585031" w:rsidRPr="00F45C2C" w:rsidRDefault="00585031" w:rsidP="00585031">
            <w:pPr>
              <w:jc w:val="both"/>
              <w:rPr>
                <w:rFonts w:ascii="Arial Narrow" w:hAnsi="Arial Narrow"/>
                <w:bCs/>
                <w:sz w:val="20"/>
                <w:szCs w:val="20"/>
              </w:rPr>
            </w:pPr>
            <w:r w:rsidRPr="00F45C2C">
              <w:rPr>
                <w:rFonts w:ascii="Arial Narrow" w:hAnsi="Arial Narrow"/>
                <w:bCs/>
                <w:sz w:val="20"/>
                <w:szCs w:val="20"/>
              </w:rPr>
              <w:t>Постановление Администрации п. Муторай от 14.03.2025 № 06-п «</w:t>
            </w:r>
            <w:r w:rsidRPr="00F45C2C">
              <w:rPr>
                <w:rFonts w:ascii="Arial Narrow" w:hAnsi="Arial Narrow"/>
                <w:sz w:val="20"/>
                <w:szCs w:val="20"/>
              </w:rPr>
              <w:t xml:space="preserve">Об утверждении </w:t>
            </w:r>
            <w:proofErr w:type="gramStart"/>
            <w:r w:rsidRPr="00F45C2C">
              <w:rPr>
                <w:rFonts w:ascii="Arial Narrow" w:hAnsi="Arial Narrow"/>
                <w:sz w:val="20"/>
                <w:szCs w:val="20"/>
              </w:rPr>
              <w:t>перечня автомобильных дорог общего пользования местного значения поселка</w:t>
            </w:r>
            <w:proofErr w:type="gramEnd"/>
            <w:r w:rsidRPr="00F45C2C">
              <w:rPr>
                <w:rFonts w:ascii="Arial Narrow" w:hAnsi="Arial Narrow"/>
                <w:sz w:val="20"/>
                <w:szCs w:val="20"/>
              </w:rPr>
              <w:t xml:space="preserve"> Муторай, объектов улично-дорожной сети расположенных на территории поселка Муторай»</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124</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22</w:t>
            </w:r>
          </w:p>
        </w:tc>
        <w:tc>
          <w:tcPr>
            <w:tcW w:w="9267" w:type="dxa"/>
          </w:tcPr>
          <w:p w:rsidR="00585031" w:rsidRPr="00F45C2C" w:rsidRDefault="00585031" w:rsidP="00585031">
            <w:pPr>
              <w:jc w:val="both"/>
              <w:rPr>
                <w:rFonts w:ascii="Arial Narrow" w:hAnsi="Arial Narrow"/>
                <w:sz w:val="20"/>
                <w:szCs w:val="20"/>
              </w:rPr>
            </w:pPr>
            <w:r w:rsidRPr="00F45C2C">
              <w:rPr>
                <w:rFonts w:ascii="Arial Narrow" w:hAnsi="Arial Narrow"/>
                <w:bCs/>
                <w:sz w:val="20"/>
                <w:szCs w:val="20"/>
              </w:rPr>
              <w:t>Постановление Администрации п. Муторай от 19.03.2025 № 07-п «</w:t>
            </w:r>
            <w:r w:rsidRPr="00F45C2C">
              <w:rPr>
                <w:rFonts w:ascii="Arial Narrow" w:hAnsi="Arial Narrow"/>
                <w:sz w:val="20"/>
                <w:szCs w:val="20"/>
              </w:rPr>
              <w:t>О присвоении адреса Земельному участку»</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124</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23</w:t>
            </w:r>
          </w:p>
        </w:tc>
        <w:tc>
          <w:tcPr>
            <w:tcW w:w="9267" w:type="dxa"/>
          </w:tcPr>
          <w:p w:rsidR="00585031" w:rsidRPr="00F45C2C" w:rsidRDefault="00585031" w:rsidP="00585031">
            <w:pPr>
              <w:jc w:val="both"/>
              <w:rPr>
                <w:rFonts w:ascii="Arial Narrow" w:hAnsi="Arial Narrow"/>
                <w:bCs/>
                <w:color w:val="000000"/>
                <w:sz w:val="20"/>
                <w:szCs w:val="20"/>
              </w:rPr>
            </w:pPr>
            <w:r w:rsidRPr="00F45C2C">
              <w:rPr>
                <w:rFonts w:ascii="Arial Narrow" w:hAnsi="Arial Narrow"/>
                <w:bCs/>
                <w:sz w:val="20"/>
                <w:szCs w:val="20"/>
              </w:rPr>
              <w:t>Постановление Администрации п. Муторай от 19.03.2025 № 08-п «</w:t>
            </w:r>
            <w:r w:rsidRPr="00F45C2C">
              <w:rPr>
                <w:rFonts w:ascii="Arial Narrow" w:hAnsi="Arial Narrow"/>
                <w:bCs/>
                <w:color w:val="000000"/>
                <w:sz w:val="20"/>
                <w:szCs w:val="20"/>
              </w:rPr>
              <w:t>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Муторай о местных налогах и сборах»»</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125</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24</w:t>
            </w:r>
          </w:p>
        </w:tc>
        <w:tc>
          <w:tcPr>
            <w:tcW w:w="9267" w:type="dxa"/>
          </w:tcPr>
          <w:p w:rsidR="00585031" w:rsidRPr="00F45C2C" w:rsidRDefault="00585031" w:rsidP="00585031">
            <w:pPr>
              <w:jc w:val="both"/>
              <w:rPr>
                <w:rFonts w:ascii="Arial Narrow" w:hAnsi="Arial Narrow"/>
                <w:bCs/>
                <w:color w:val="000000"/>
                <w:sz w:val="20"/>
                <w:szCs w:val="20"/>
              </w:rPr>
            </w:pPr>
            <w:r w:rsidRPr="00F45C2C">
              <w:rPr>
                <w:rFonts w:ascii="Arial Narrow" w:hAnsi="Arial Narrow"/>
                <w:bCs/>
                <w:sz w:val="20"/>
                <w:szCs w:val="20"/>
              </w:rPr>
              <w:t>Постановление Администрации п. Муторай от 19.03.2025 № 09-п «</w:t>
            </w:r>
            <w:r w:rsidRPr="00F45C2C">
              <w:rPr>
                <w:rFonts w:ascii="Arial Narrow" w:hAnsi="Arial Narrow"/>
                <w:bCs/>
                <w:color w:val="000000"/>
                <w:sz w:val="20"/>
                <w:szCs w:val="20"/>
              </w:rPr>
              <w:t>О внесении изменений в Постановление Администрации п. Муторай от 29.12.2016 № 58-п «Об утверждении административного регламента предоставления муниципальной услуги «Информирование населения об ограничениях использования водных объектов общего пользования, расположенных на территории поселка Муторай, для личных и бытовых нужд» (в редакции от 26.06.2019 № 44-п, от 02.07.2021 № 40-п)»</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134</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25</w:t>
            </w:r>
          </w:p>
        </w:tc>
        <w:tc>
          <w:tcPr>
            <w:tcW w:w="9267" w:type="dxa"/>
          </w:tcPr>
          <w:p w:rsidR="00585031" w:rsidRPr="00F45C2C" w:rsidRDefault="00585031" w:rsidP="00585031">
            <w:pPr>
              <w:tabs>
                <w:tab w:val="left" w:pos="702"/>
              </w:tabs>
              <w:jc w:val="both"/>
              <w:rPr>
                <w:rFonts w:ascii="Arial Narrow" w:hAnsi="Arial Narrow"/>
                <w:bCs/>
                <w:color w:val="000000"/>
                <w:sz w:val="20"/>
                <w:szCs w:val="20"/>
              </w:rPr>
            </w:pPr>
            <w:r w:rsidRPr="00F45C2C">
              <w:rPr>
                <w:rFonts w:ascii="Arial Narrow" w:hAnsi="Arial Narrow"/>
                <w:bCs/>
                <w:sz w:val="20"/>
                <w:szCs w:val="20"/>
              </w:rPr>
              <w:t>Постановление Администрации п. Муторай от 19.03.2025 № 10-п «</w:t>
            </w:r>
            <w:r w:rsidRPr="00F45C2C">
              <w:rPr>
                <w:rFonts w:ascii="Arial Narrow" w:hAnsi="Arial Narrow"/>
                <w:bCs/>
                <w:color w:val="000000"/>
                <w:sz w:val="20"/>
                <w:szCs w:val="20"/>
              </w:rPr>
              <w:t>О внесении изменений в Постановление Администрации п. Муторай от 30.11.2017 г. № 29-п «Об утверждении административного регламента по предоставлению муниципальной услуги «Заключение договора социального найма жилого помещения или внесение изменений в договор социального найма жилого помещения» на территории поселка Муторай» (в редакции от 25.06.2019 № 29-п, от 02.07.2021 № 35-п)»</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139</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26</w:t>
            </w:r>
          </w:p>
        </w:tc>
        <w:tc>
          <w:tcPr>
            <w:tcW w:w="9267" w:type="dxa"/>
          </w:tcPr>
          <w:p w:rsidR="00585031" w:rsidRPr="00F45C2C" w:rsidRDefault="00585031" w:rsidP="00585031">
            <w:pPr>
              <w:jc w:val="both"/>
              <w:rPr>
                <w:rFonts w:ascii="Arial Narrow" w:hAnsi="Arial Narrow"/>
                <w:bCs/>
                <w:color w:val="000000"/>
                <w:sz w:val="20"/>
                <w:szCs w:val="20"/>
              </w:rPr>
            </w:pPr>
            <w:r w:rsidRPr="00F45C2C">
              <w:rPr>
                <w:rFonts w:ascii="Arial Narrow" w:hAnsi="Arial Narrow"/>
                <w:bCs/>
                <w:sz w:val="20"/>
                <w:szCs w:val="20"/>
              </w:rPr>
              <w:t>Постановление Администрации п. Муторай от 20.03.2025 № 11-п «</w:t>
            </w:r>
            <w:r w:rsidRPr="00F45C2C">
              <w:rPr>
                <w:rFonts w:ascii="Arial Narrow" w:hAnsi="Arial Narrow"/>
                <w:bCs/>
                <w:color w:val="000000"/>
                <w:sz w:val="20"/>
                <w:szCs w:val="20"/>
              </w:rPr>
              <w:t>О внесении изменений в Постановление Администрации поселка Муторай от 14.10.2020г. №42-п «Об утверждении Порядка принятия решений о признании безнадежной к взысканию задолженности по платежам в бюджет»»</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154</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27</w:t>
            </w:r>
          </w:p>
        </w:tc>
        <w:tc>
          <w:tcPr>
            <w:tcW w:w="9267" w:type="dxa"/>
          </w:tcPr>
          <w:p w:rsidR="00585031" w:rsidRPr="00F45C2C" w:rsidRDefault="00585031" w:rsidP="00585031">
            <w:pPr>
              <w:jc w:val="both"/>
              <w:rPr>
                <w:rFonts w:ascii="Arial Narrow" w:hAnsi="Arial Narrow"/>
                <w:color w:val="000000"/>
                <w:sz w:val="20"/>
                <w:szCs w:val="20"/>
              </w:rPr>
            </w:pPr>
            <w:r w:rsidRPr="00F45C2C">
              <w:rPr>
                <w:rFonts w:ascii="Arial Narrow" w:hAnsi="Arial Narrow"/>
                <w:bCs/>
                <w:color w:val="000000"/>
                <w:sz w:val="20"/>
                <w:szCs w:val="20"/>
              </w:rPr>
              <w:t>Распоряжение Администрации п. Нидым от 25.03.2025 № 11 «</w:t>
            </w:r>
            <w:r w:rsidRPr="00F45C2C">
              <w:rPr>
                <w:rFonts w:ascii="Arial Narrow" w:hAnsi="Arial Narrow"/>
                <w:sz w:val="20"/>
                <w:szCs w:val="20"/>
              </w:rPr>
              <w:t xml:space="preserve">О проведении публичных слушаний о проекте решения </w:t>
            </w:r>
            <w:proofErr w:type="spellStart"/>
            <w:r w:rsidRPr="00F45C2C">
              <w:rPr>
                <w:rFonts w:ascii="Arial Narrow" w:hAnsi="Arial Narrow"/>
                <w:sz w:val="20"/>
                <w:szCs w:val="20"/>
              </w:rPr>
              <w:t>Нидымского</w:t>
            </w:r>
            <w:proofErr w:type="spellEnd"/>
            <w:r w:rsidRPr="00F45C2C">
              <w:rPr>
                <w:rFonts w:ascii="Arial Narrow" w:hAnsi="Arial Narrow"/>
                <w:sz w:val="20"/>
                <w:szCs w:val="20"/>
              </w:rPr>
              <w:t xml:space="preserve"> поселкового Совета депутатов «</w:t>
            </w:r>
            <w:r w:rsidRPr="00F45C2C">
              <w:rPr>
                <w:rFonts w:ascii="Arial Narrow" w:hAnsi="Arial Narrow"/>
                <w:color w:val="000000"/>
                <w:sz w:val="20"/>
                <w:szCs w:val="20"/>
              </w:rPr>
              <w:t>О внесении изменений и дополнений в Устав поселка Нидым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155</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28</w:t>
            </w:r>
          </w:p>
        </w:tc>
        <w:tc>
          <w:tcPr>
            <w:tcW w:w="9267" w:type="dxa"/>
          </w:tcPr>
          <w:p w:rsidR="00585031" w:rsidRPr="00F45C2C" w:rsidRDefault="00585031" w:rsidP="00585031">
            <w:pPr>
              <w:keepNext/>
              <w:jc w:val="both"/>
              <w:outlineLvl w:val="0"/>
              <w:rPr>
                <w:rFonts w:ascii="Arial Narrow" w:hAnsi="Arial Narrow"/>
                <w:sz w:val="20"/>
                <w:szCs w:val="20"/>
              </w:rPr>
            </w:pPr>
            <w:r w:rsidRPr="00F45C2C">
              <w:rPr>
                <w:rFonts w:ascii="Arial Narrow" w:hAnsi="Arial Narrow"/>
                <w:sz w:val="20"/>
                <w:szCs w:val="20"/>
              </w:rPr>
              <w:t xml:space="preserve">Проект Решение </w:t>
            </w:r>
            <w:proofErr w:type="spellStart"/>
            <w:r w:rsidRPr="00F45C2C">
              <w:rPr>
                <w:rFonts w:ascii="Arial Narrow" w:hAnsi="Arial Narrow"/>
                <w:sz w:val="20"/>
                <w:szCs w:val="20"/>
              </w:rPr>
              <w:t>Нидымского</w:t>
            </w:r>
            <w:proofErr w:type="spellEnd"/>
            <w:r w:rsidRPr="00F45C2C">
              <w:rPr>
                <w:rFonts w:ascii="Arial Narrow" w:hAnsi="Arial Narrow"/>
                <w:sz w:val="20"/>
                <w:szCs w:val="20"/>
              </w:rPr>
              <w:t xml:space="preserve"> поселкового совета депутатов «О внесении изменений и дополнений в Устав поселка Нидым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155</w:t>
            </w:r>
          </w:p>
        </w:tc>
      </w:tr>
      <w:tr w:rsidR="00585031" w:rsidRPr="00383A27" w:rsidTr="002F09DF">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267" w:type="dxa"/>
          </w:tcPr>
          <w:p w:rsidR="00585031" w:rsidRPr="00F45C2C" w:rsidRDefault="00585031" w:rsidP="00585031">
            <w:pPr>
              <w:jc w:val="both"/>
              <w:rPr>
                <w:rFonts w:ascii="Arial Narrow" w:hAnsi="Arial Narrow"/>
                <w:bCs/>
                <w:sz w:val="20"/>
                <w:szCs w:val="20"/>
              </w:rPr>
            </w:pPr>
            <w:r w:rsidRPr="00F45C2C">
              <w:rPr>
                <w:rFonts w:ascii="Arial Narrow" w:hAnsi="Arial Narrow"/>
                <w:sz w:val="20"/>
                <w:szCs w:val="20"/>
              </w:rPr>
              <w:t>Постановление Администрации п. Оскоба от 19.03.2025 № 10-п «</w:t>
            </w:r>
            <w:r w:rsidRPr="00F45C2C">
              <w:rPr>
                <w:rFonts w:ascii="Arial Narrow" w:hAnsi="Arial Narrow"/>
                <w:bCs/>
                <w:sz w:val="20"/>
                <w:szCs w:val="20"/>
              </w:rPr>
              <w:t>О внесении изменений в Постановление Администрации п. Оскоба от 29.10.2020 г. № 33-п «</w:t>
            </w:r>
            <w:r w:rsidRPr="00F45C2C">
              <w:rPr>
                <w:rFonts w:ascii="Arial Narrow" w:eastAsia="Times New Roman CYR" w:hAnsi="Arial Narrow"/>
                <w:bCs/>
                <w:sz w:val="20"/>
                <w:szCs w:val="20"/>
              </w:rPr>
              <w:t>Об утверждении Порядка принятия решения о признании безнадежной к взысканию задолженности по платежам в бюджет</w:t>
            </w:r>
            <w:r w:rsidRPr="00F45C2C">
              <w:rPr>
                <w:rFonts w:ascii="Arial Narrow" w:hAnsi="Arial Narrow"/>
                <w:bCs/>
                <w:sz w:val="20"/>
                <w:szCs w:val="20"/>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156</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67" w:type="dxa"/>
          </w:tcPr>
          <w:p w:rsidR="00585031" w:rsidRPr="008F4F6E" w:rsidRDefault="00585031" w:rsidP="00585031">
            <w:pPr>
              <w:jc w:val="both"/>
              <w:rPr>
                <w:rFonts w:ascii="Arial Narrow" w:hAnsi="Arial Narrow"/>
                <w:bCs/>
                <w:sz w:val="20"/>
                <w:szCs w:val="20"/>
              </w:rPr>
            </w:pPr>
            <w:r w:rsidRPr="008F4F6E">
              <w:rPr>
                <w:rFonts w:ascii="Arial Narrow" w:hAnsi="Arial Narrow"/>
                <w:sz w:val="20"/>
                <w:szCs w:val="20"/>
              </w:rPr>
              <w:t>Постановление Администрации п. Стрелка-Чуня от 24.03.2025 № 7-п «</w:t>
            </w:r>
            <w:r w:rsidRPr="008F4F6E">
              <w:rPr>
                <w:rFonts w:ascii="Arial Narrow" w:hAnsi="Arial Narrow"/>
                <w:bCs/>
                <w:sz w:val="20"/>
                <w:szCs w:val="20"/>
              </w:rPr>
              <w:t>Об установлении Порядка разработки и утверждения схемы размещения нестационарных торговых объектов на территории поселка Стрелка-Чуня»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157</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31</w:t>
            </w:r>
          </w:p>
        </w:tc>
        <w:tc>
          <w:tcPr>
            <w:tcW w:w="9267" w:type="dxa"/>
          </w:tcPr>
          <w:p w:rsidR="00585031" w:rsidRPr="008F4F6E" w:rsidRDefault="00585031" w:rsidP="00585031">
            <w:pPr>
              <w:keepNext/>
              <w:jc w:val="both"/>
              <w:outlineLvl w:val="0"/>
              <w:rPr>
                <w:rFonts w:ascii="Arial Narrow" w:hAnsi="Arial Narrow"/>
                <w:sz w:val="20"/>
                <w:szCs w:val="20"/>
              </w:rPr>
            </w:pPr>
            <w:r w:rsidRPr="008F4F6E">
              <w:rPr>
                <w:rFonts w:ascii="Arial Narrow" w:hAnsi="Arial Narrow"/>
                <w:sz w:val="20"/>
                <w:szCs w:val="20"/>
              </w:rPr>
              <w:t>Постановление Администрации п. Стрелка-Чуня от 25.03.2025 № 8-п «Об утверждении сведений о ходе исполнения бюджета и сведений о численности муниципальных служащих поселка Стрелка-Чуня по состоянию на 1 января 2025 года»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162</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32</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Постановление Администрации п. Стрелка-Чуня от 25.03.2025 № 9-п «О присвоении адреса жилому дому»</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164</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33</w:t>
            </w:r>
          </w:p>
        </w:tc>
        <w:tc>
          <w:tcPr>
            <w:tcW w:w="9267" w:type="dxa"/>
          </w:tcPr>
          <w:p w:rsidR="00585031" w:rsidRPr="008F4F6E" w:rsidRDefault="00585031" w:rsidP="00585031">
            <w:pPr>
              <w:jc w:val="both"/>
              <w:rPr>
                <w:rFonts w:ascii="Arial Narrow" w:hAnsi="Arial Narrow"/>
                <w:bCs/>
                <w:sz w:val="20"/>
                <w:szCs w:val="20"/>
              </w:rPr>
            </w:pPr>
            <w:r w:rsidRPr="008F4F6E">
              <w:rPr>
                <w:rFonts w:ascii="Arial Narrow" w:hAnsi="Arial Narrow"/>
                <w:sz w:val="20"/>
                <w:szCs w:val="20"/>
              </w:rPr>
              <w:t>Постановление Администрации п. Суломай от 20.03.2025 № 13-п «</w:t>
            </w:r>
            <w:r w:rsidRPr="008F4F6E">
              <w:rPr>
                <w:rFonts w:ascii="Arial Narrow" w:hAnsi="Arial Narrow"/>
                <w:bCs/>
                <w:sz w:val="20"/>
                <w:szCs w:val="20"/>
              </w:rPr>
              <w:t xml:space="preserve">О внесении изменений в Постановление Администрации п. Суломай от 05.07.2021 г. № 24-п «О Порядках разработки и утверждения административных регламентов предоставления муниципальных услуг, административных регламентов осуществления муниципального контроля органами местного самоуправления </w:t>
            </w:r>
            <w:r w:rsidRPr="008F4F6E">
              <w:rPr>
                <w:rFonts w:ascii="Arial Narrow" w:eastAsia="Times New Roman CYR" w:hAnsi="Arial Narrow"/>
                <w:bCs/>
                <w:sz w:val="20"/>
                <w:szCs w:val="20"/>
              </w:rPr>
              <w:t>поселка Суломай Эвенкийского муниципального района Красноярского края</w:t>
            </w:r>
            <w:r w:rsidRPr="008F4F6E">
              <w:rPr>
                <w:rFonts w:ascii="Arial Narrow" w:hAnsi="Arial Narrow"/>
                <w:bCs/>
                <w:sz w:val="20"/>
                <w:szCs w:val="20"/>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164</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34</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Постановление Администрации п. Тура от 20.03.2025 № 30-п «О внесении изменений и дополнений в Постановление Администрации посёлка Тура от 29.01.2024 № 15-п «Об утверждении Муниципальной программы «Р</w:t>
            </w:r>
            <w:r w:rsidRPr="008F4F6E">
              <w:rPr>
                <w:rFonts w:ascii="Arial Narrow" w:hAnsi="Arial Narrow"/>
                <w:bCs/>
                <w:spacing w:val="-9"/>
                <w:sz w:val="20"/>
                <w:szCs w:val="20"/>
              </w:rPr>
              <w:t>азвитие транспортной сети</w:t>
            </w:r>
            <w:r w:rsidRPr="008F4F6E">
              <w:rPr>
                <w:rFonts w:ascii="Arial Narrow" w:hAnsi="Arial Narrow"/>
                <w:sz w:val="20"/>
                <w:szCs w:val="20"/>
              </w:rPr>
              <w:t xml:space="preserve"> на территории муниципального образования сельского поселения посёлок Тура</w:t>
            </w:r>
            <w:r w:rsidRPr="008F4F6E">
              <w:rPr>
                <w:rFonts w:ascii="Arial Narrow" w:hAnsi="Arial Narrow"/>
                <w:bCs/>
                <w:spacing w:val="-9"/>
                <w:sz w:val="20"/>
                <w:szCs w:val="20"/>
              </w:rPr>
              <w:t>»</w:t>
            </w:r>
            <w:r w:rsidRPr="008F4F6E">
              <w:rPr>
                <w:rFonts w:ascii="Arial Narrow" w:hAnsi="Arial Narrow"/>
                <w:sz w:val="20"/>
                <w:szCs w:val="20"/>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166</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35</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Постановление Администрации п. Тура от 20.03.2025 № 31-п «О внесении изменений и дополнений в Постановление Администрации посёлка Тура от 29.01.2024 № 19-п «Об утверждении Муниципальной программы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w:t>
            </w:r>
            <w:r>
              <w:rPr>
                <w:rFonts w:ascii="Arial Narrow" w:hAnsi="Arial Narrow"/>
                <w:sz w:val="20"/>
                <w:szCs w:val="20"/>
              </w:rPr>
              <w:t xml:space="preserve"> </w:t>
            </w:r>
            <w:r w:rsidRPr="008F4F6E">
              <w:rPr>
                <w:rFonts w:ascii="Arial Narrow" w:hAnsi="Arial Narrow"/>
                <w:sz w:val="20"/>
                <w:szCs w:val="20"/>
              </w:rPr>
              <w:t>сельского поселения посёлок Тура»»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169</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36</w:t>
            </w:r>
          </w:p>
        </w:tc>
        <w:tc>
          <w:tcPr>
            <w:tcW w:w="9267" w:type="dxa"/>
          </w:tcPr>
          <w:p w:rsidR="00585031" w:rsidRPr="008F4F6E" w:rsidRDefault="00585031" w:rsidP="00585031">
            <w:pPr>
              <w:pStyle w:val="afffa"/>
              <w:jc w:val="both"/>
              <w:rPr>
                <w:rFonts w:ascii="Arial Narrow" w:hAnsi="Arial Narrow"/>
              </w:rPr>
            </w:pPr>
            <w:r w:rsidRPr="008F4F6E">
              <w:rPr>
                <w:rFonts w:ascii="Arial Narrow" w:hAnsi="Arial Narrow"/>
              </w:rPr>
              <w:t>Постановление Администрации п. Тура от 20.03.2025 № 32-п «Об утверждении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172</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37</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Постановление Администрации п. Тура от 20.03.2025 № 33-п «О внесении изменений в Постановление Администрации посёлка Тура от 29.01.2024 № 18-п «Об утверждении Муниципальной программы «</w:t>
            </w:r>
            <w:r w:rsidRPr="008F4F6E">
              <w:rPr>
                <w:rFonts w:ascii="Arial Narrow" w:hAnsi="Arial Narrow"/>
                <w:bCs/>
                <w:spacing w:val="-9"/>
                <w:sz w:val="20"/>
                <w:szCs w:val="20"/>
              </w:rPr>
              <w:t>Развитие улично-дорожной</w:t>
            </w:r>
            <w:r w:rsidRPr="008F4F6E">
              <w:rPr>
                <w:rFonts w:ascii="Arial Narrow" w:hAnsi="Arial Narrow"/>
                <w:sz w:val="20"/>
                <w:szCs w:val="20"/>
              </w:rPr>
              <w:t xml:space="preserve"> на территории муниципального образования сельского поселения посёлок Тура</w:t>
            </w:r>
            <w:r w:rsidRPr="008F4F6E">
              <w:rPr>
                <w:rFonts w:ascii="Arial Narrow" w:hAnsi="Arial Narrow"/>
                <w:bCs/>
                <w:spacing w:val="-9"/>
                <w:sz w:val="20"/>
                <w:szCs w:val="20"/>
              </w:rPr>
              <w:t>»</w:t>
            </w:r>
            <w:r w:rsidRPr="008F4F6E">
              <w:rPr>
                <w:rFonts w:ascii="Arial Narrow" w:hAnsi="Arial Narrow"/>
                <w:sz w:val="20"/>
                <w:szCs w:val="20"/>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177</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38</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 xml:space="preserve">Постановление Администрации п. Тура от 20.03.2025 № 34-п «О внесении изменений в Постановление Администрации посёлка Тура от 29.01.2024 № 16-п «Об утверждении муниципальной программы </w:t>
            </w:r>
            <w:r w:rsidRPr="008F4F6E">
              <w:rPr>
                <w:rFonts w:ascii="Arial Narrow" w:hAnsi="Arial Narrow"/>
                <w:bCs/>
                <w:spacing w:val="-9"/>
                <w:sz w:val="20"/>
                <w:szCs w:val="20"/>
              </w:rPr>
              <w:t>«</w:t>
            </w:r>
            <w:r w:rsidRPr="008F4F6E">
              <w:rPr>
                <w:rFonts w:ascii="Arial Narrow" w:hAnsi="Arial Narrow"/>
                <w:sz w:val="20"/>
                <w:szCs w:val="20"/>
              </w:rPr>
              <w:t>Поддержка и развитие жилищного хозяйства на территории муниципального образования сельского поселения посёлок Тура</w:t>
            </w:r>
            <w:r w:rsidRPr="008F4F6E">
              <w:rPr>
                <w:rFonts w:ascii="Arial Narrow" w:hAnsi="Arial Narrow"/>
                <w:bCs/>
                <w:spacing w:val="-9"/>
                <w:sz w:val="20"/>
                <w:szCs w:val="20"/>
              </w:rPr>
              <w:t>»</w:t>
            </w:r>
            <w:r w:rsidRPr="008F4F6E">
              <w:rPr>
                <w:rFonts w:ascii="Arial Narrow" w:hAnsi="Arial Narrow"/>
                <w:sz w:val="20"/>
                <w:szCs w:val="20"/>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180</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39</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Постановление Администрации п. Тура от 20.03.2025 № 35-п «О внесении изменений и дополнений в Постановление Администрации посёлка Тура от 29.01.2024 № 20-п «Об утверждении Муниципальной программы «Развитие благоустройства территории и организация досуга жителей посёлка Тура»»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184</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40</w:t>
            </w:r>
          </w:p>
        </w:tc>
        <w:tc>
          <w:tcPr>
            <w:tcW w:w="9267" w:type="dxa"/>
          </w:tcPr>
          <w:p w:rsidR="00585031" w:rsidRPr="008F4F6E" w:rsidRDefault="00585031" w:rsidP="00585031">
            <w:pPr>
              <w:pStyle w:val="afffa"/>
              <w:jc w:val="both"/>
              <w:rPr>
                <w:rFonts w:ascii="Arial Narrow" w:eastAsiaTheme="minorEastAsia" w:hAnsi="Arial Narrow"/>
              </w:rPr>
            </w:pPr>
            <w:r w:rsidRPr="008F4F6E">
              <w:rPr>
                <w:rFonts w:ascii="Arial Narrow" w:hAnsi="Arial Narrow"/>
              </w:rPr>
              <w:t xml:space="preserve">Постановление Администрации п. Тура от 20.03.2025 № 36-п «О внесении изменений и дополнений в Постановление Администрации посёлка Тура от 29.01.2024 № 17-п «Об утверждении Муниципальной программы «Организация землеустройства, </w:t>
            </w:r>
            <w:r w:rsidRPr="008F4F6E">
              <w:rPr>
                <w:rFonts w:ascii="Arial Narrow" w:eastAsiaTheme="minorEastAsia" w:hAnsi="Arial Narrow"/>
              </w:rPr>
              <w:t xml:space="preserve">землепользования, кадастрового и технического учета объектов недвижимости </w:t>
            </w:r>
            <w:r w:rsidRPr="008F4F6E">
              <w:rPr>
                <w:rFonts w:ascii="Arial Narrow" w:hAnsi="Arial Narrow"/>
              </w:rPr>
              <w:t>на территории муниципального образования сельского поселения посёлок Тура»»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188</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41</w:t>
            </w:r>
          </w:p>
        </w:tc>
        <w:tc>
          <w:tcPr>
            <w:tcW w:w="9267" w:type="dxa"/>
          </w:tcPr>
          <w:p w:rsidR="00585031" w:rsidRPr="008F4F6E" w:rsidRDefault="00585031" w:rsidP="00585031">
            <w:pPr>
              <w:keepNext/>
              <w:jc w:val="both"/>
              <w:outlineLvl w:val="0"/>
              <w:rPr>
                <w:rFonts w:ascii="Arial Narrow" w:hAnsi="Arial Narrow"/>
                <w:sz w:val="20"/>
                <w:szCs w:val="20"/>
              </w:rPr>
            </w:pPr>
            <w:r w:rsidRPr="008F4F6E">
              <w:rPr>
                <w:rFonts w:ascii="Arial Narrow" w:hAnsi="Arial Narrow"/>
                <w:sz w:val="20"/>
                <w:szCs w:val="20"/>
              </w:rPr>
              <w:t xml:space="preserve">Постановление Администрации п. Тура от 20.03.2025 № 37-п «О внесении изменений в Постановление </w:t>
            </w:r>
            <w:r w:rsidRPr="008F4F6E">
              <w:rPr>
                <w:rFonts w:ascii="Arial Narrow" w:hAnsi="Arial Narrow"/>
                <w:sz w:val="20"/>
                <w:szCs w:val="20"/>
              </w:rPr>
              <w:lastRenderedPageBreak/>
              <w:t xml:space="preserve">Администрации посёлка Тура от 26.11.2019 № 116-п «Об утверждении муниципальной целевой программы </w:t>
            </w:r>
            <w:r w:rsidRPr="008F4F6E">
              <w:rPr>
                <w:rFonts w:ascii="Arial Narrow" w:hAnsi="Arial Narrow"/>
                <w:spacing w:val="1"/>
                <w:sz w:val="20"/>
                <w:szCs w:val="20"/>
              </w:rPr>
              <w:t>«Переселение граждан из аварийного жилищного фонда посёлка Тура»»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Стр. 191</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42</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Постановление Администрации п. Тура от 20.03.2025 № 38-п «О внесении изменений в Постановление Администрации посёлка Тура от 29.01.2024 № 20а-п «Об утверждении Муниципальной программы «Развитие и поддержка коммунального хозяйства»»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200</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43</w:t>
            </w:r>
          </w:p>
        </w:tc>
        <w:tc>
          <w:tcPr>
            <w:tcW w:w="9267" w:type="dxa"/>
          </w:tcPr>
          <w:p w:rsidR="00585031" w:rsidRPr="008F4F6E" w:rsidRDefault="00585031" w:rsidP="00585031">
            <w:pPr>
              <w:keepNext/>
              <w:jc w:val="both"/>
              <w:outlineLvl w:val="0"/>
              <w:rPr>
                <w:rFonts w:ascii="Arial Narrow" w:hAnsi="Arial Narrow"/>
                <w:sz w:val="20"/>
                <w:szCs w:val="20"/>
              </w:rPr>
            </w:pPr>
            <w:r w:rsidRPr="008F4F6E">
              <w:rPr>
                <w:rFonts w:ascii="Arial Narrow" w:hAnsi="Arial Narrow"/>
                <w:sz w:val="20"/>
                <w:szCs w:val="20"/>
              </w:rPr>
              <w:t xml:space="preserve">Постановление Администрации п. Тура от 27.03.2025 № 39-п «О внесении изменений в Постановление Администрации посёлка Тура от 15.07.2024 № 95-п «Об утверждении состава Приёмочной комиссии Администрации посёлка по приемки в эксплуатацию помещения после завершения переустройства и (или) </w:t>
            </w:r>
            <w:r w:rsidRPr="008F4F6E">
              <w:rPr>
                <w:rFonts w:ascii="Arial Narrow" w:hAnsi="Arial Narrow"/>
                <w:bCs/>
                <w:sz w:val="20"/>
                <w:szCs w:val="20"/>
              </w:rPr>
              <w:t>перепланировк</w:t>
            </w:r>
            <w:r w:rsidRPr="008F4F6E">
              <w:rPr>
                <w:rFonts w:ascii="Arial Narrow" w:hAnsi="Arial Narrow"/>
                <w:sz w:val="20"/>
                <w:szCs w:val="20"/>
              </w:rPr>
              <w:t>и, и (или) иных работ»»</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203</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44</w:t>
            </w:r>
          </w:p>
        </w:tc>
        <w:tc>
          <w:tcPr>
            <w:tcW w:w="9267" w:type="dxa"/>
          </w:tcPr>
          <w:p w:rsidR="00585031" w:rsidRPr="008F4F6E" w:rsidRDefault="00585031" w:rsidP="00585031">
            <w:pPr>
              <w:jc w:val="both"/>
              <w:rPr>
                <w:rFonts w:ascii="Arial Narrow" w:hAnsi="Arial Narrow"/>
                <w:sz w:val="20"/>
                <w:szCs w:val="20"/>
              </w:rPr>
            </w:pPr>
            <w:r w:rsidRPr="008F4F6E">
              <w:rPr>
                <w:rFonts w:ascii="Arial Narrow" w:hAnsi="Arial Narrow"/>
                <w:sz w:val="20"/>
                <w:szCs w:val="20"/>
              </w:rPr>
              <w:t>Заключение о результатах публичных слушаний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204</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45</w:t>
            </w:r>
          </w:p>
        </w:tc>
        <w:tc>
          <w:tcPr>
            <w:tcW w:w="9267" w:type="dxa"/>
          </w:tcPr>
          <w:p w:rsidR="00585031" w:rsidRPr="00C67E5E" w:rsidRDefault="00585031" w:rsidP="00585031">
            <w:pPr>
              <w:jc w:val="both"/>
              <w:rPr>
                <w:rFonts w:ascii="Arial Narrow" w:hAnsi="Arial Narrow"/>
                <w:sz w:val="20"/>
                <w:szCs w:val="20"/>
              </w:rPr>
            </w:pPr>
            <w:r w:rsidRPr="00C67E5E">
              <w:rPr>
                <w:rFonts w:ascii="Arial Narrow" w:hAnsi="Arial Narrow"/>
                <w:sz w:val="20"/>
                <w:szCs w:val="20"/>
              </w:rPr>
              <w:t>Распоряжение Туринского поселкового совета депутатов от 27.03.2025 № 9-р «О награждении Благодарственным письмом Туринского поселкового Совета депутатов»</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204</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46</w:t>
            </w:r>
          </w:p>
        </w:tc>
        <w:tc>
          <w:tcPr>
            <w:tcW w:w="9267" w:type="dxa"/>
          </w:tcPr>
          <w:p w:rsidR="00585031" w:rsidRPr="00C67E5E" w:rsidRDefault="00585031" w:rsidP="00585031">
            <w:pPr>
              <w:jc w:val="both"/>
              <w:rPr>
                <w:rFonts w:ascii="Arial Narrow" w:hAnsi="Arial Narrow"/>
                <w:sz w:val="20"/>
                <w:szCs w:val="20"/>
              </w:rPr>
            </w:pPr>
            <w:r w:rsidRPr="00C67E5E">
              <w:rPr>
                <w:rFonts w:ascii="Arial Narrow" w:hAnsi="Arial Narrow"/>
                <w:sz w:val="20"/>
                <w:szCs w:val="20"/>
              </w:rPr>
              <w:t>Решение Туринского поселкового совета депутатов от 26.03.2025 № 7/8-8-59 «О признании утратившим силу Решения Туринского поселкового Совета депутатов от 03.02.2016 № 5/16(в)-1-4 «Об утверждении местных нормативов градостроительного проектирования посёлка Тура Красноярского края»»</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Стр. 205</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47</w:t>
            </w:r>
          </w:p>
        </w:tc>
        <w:tc>
          <w:tcPr>
            <w:tcW w:w="9267" w:type="dxa"/>
          </w:tcPr>
          <w:p w:rsidR="00585031" w:rsidRPr="00C67E5E" w:rsidRDefault="00585031" w:rsidP="00585031">
            <w:pPr>
              <w:jc w:val="both"/>
              <w:rPr>
                <w:rFonts w:ascii="Arial Narrow" w:hAnsi="Arial Narrow"/>
                <w:sz w:val="20"/>
                <w:szCs w:val="20"/>
              </w:rPr>
            </w:pPr>
            <w:r w:rsidRPr="00C67E5E">
              <w:rPr>
                <w:rFonts w:ascii="Arial Narrow" w:hAnsi="Arial Narrow"/>
                <w:sz w:val="20"/>
                <w:szCs w:val="20"/>
              </w:rPr>
              <w:t>Решение Туринского поселкового совета депутатов от 26.03.2025 № 7/8-8-60 «О внесении изменений в Решение Туринского поселкового Совета депутатов от 29.09.2022 № 6/29-34-198 «</w:t>
            </w:r>
            <w:r w:rsidRPr="00C67E5E">
              <w:rPr>
                <w:rFonts w:ascii="Arial Narrow" w:hAnsi="Arial Narrow"/>
                <w:bCs/>
                <w:sz w:val="20"/>
                <w:szCs w:val="20"/>
              </w:rPr>
              <w:t>Об утверждении Положения о приватизации муниципального имущества посёлка Тура</w:t>
            </w:r>
            <w:r w:rsidRPr="00C67E5E">
              <w:rPr>
                <w:rFonts w:ascii="Arial Narrow" w:hAnsi="Arial Narrow"/>
                <w:sz w:val="20"/>
                <w:szCs w:val="20"/>
              </w:rPr>
              <w:t>»»</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205</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48</w:t>
            </w:r>
          </w:p>
        </w:tc>
        <w:tc>
          <w:tcPr>
            <w:tcW w:w="9267" w:type="dxa"/>
          </w:tcPr>
          <w:p w:rsidR="00585031" w:rsidRPr="005047E0" w:rsidRDefault="00585031" w:rsidP="00585031">
            <w:pPr>
              <w:jc w:val="both"/>
              <w:rPr>
                <w:rFonts w:ascii="Arial Narrow" w:hAnsi="Arial Narrow"/>
                <w:sz w:val="20"/>
                <w:szCs w:val="20"/>
              </w:rPr>
            </w:pPr>
            <w:r w:rsidRPr="005047E0">
              <w:rPr>
                <w:rFonts w:ascii="Arial Narrow" w:hAnsi="Arial Narrow"/>
                <w:sz w:val="20"/>
                <w:szCs w:val="20"/>
              </w:rPr>
              <w:t>Решение Туринского поселкового совета депутатов от 26.03.2025 № 7/8-8-61 «Об отчете председателя Туринского поселкового Совета депутатов седьмого созыва за 2024 год»</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206</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49</w:t>
            </w:r>
          </w:p>
        </w:tc>
        <w:tc>
          <w:tcPr>
            <w:tcW w:w="9267" w:type="dxa"/>
          </w:tcPr>
          <w:p w:rsidR="00585031" w:rsidRPr="004473F3" w:rsidRDefault="00585031" w:rsidP="00585031">
            <w:pPr>
              <w:jc w:val="both"/>
              <w:rPr>
                <w:rFonts w:ascii="Arial Narrow" w:hAnsi="Arial Narrow"/>
                <w:bCs/>
                <w:sz w:val="20"/>
                <w:szCs w:val="20"/>
              </w:rPr>
            </w:pPr>
            <w:r w:rsidRPr="004473F3">
              <w:rPr>
                <w:rFonts w:ascii="Arial Narrow" w:hAnsi="Arial Narrow"/>
                <w:sz w:val="20"/>
                <w:szCs w:val="20"/>
              </w:rPr>
              <w:t>Постановление Администрации п. Тутончаны от 24.03.2025 № 7 «</w:t>
            </w:r>
            <w:r w:rsidRPr="004473F3">
              <w:rPr>
                <w:rFonts w:ascii="Arial Narrow" w:hAnsi="Arial Narrow"/>
                <w:bCs/>
                <w:sz w:val="20"/>
                <w:szCs w:val="20"/>
              </w:rPr>
              <w:t>О внесении изменений в Постановление Администрации поселка Тутончаны от 04.08.2020г. №30 «Об утверждении Порядка принятия решений о признании безнадежной к взысканию задолженности по платежам в бюджет поселка Тутончаны»»</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209</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50</w:t>
            </w:r>
          </w:p>
        </w:tc>
        <w:tc>
          <w:tcPr>
            <w:tcW w:w="9267" w:type="dxa"/>
          </w:tcPr>
          <w:p w:rsidR="00585031" w:rsidRPr="004473F3" w:rsidRDefault="00585031" w:rsidP="00585031">
            <w:pPr>
              <w:pStyle w:val="af4"/>
              <w:spacing w:before="0" w:after="0"/>
              <w:jc w:val="both"/>
              <w:rPr>
                <w:rFonts w:ascii="Arial Narrow" w:hAnsi="Arial Narrow" w:cs="Times New Roman"/>
                <w:color w:val="auto"/>
                <w:sz w:val="20"/>
                <w:szCs w:val="20"/>
              </w:rPr>
            </w:pPr>
            <w:r w:rsidRPr="004473F3">
              <w:rPr>
                <w:rFonts w:ascii="Arial Narrow" w:hAnsi="Arial Narrow"/>
                <w:sz w:val="20"/>
                <w:szCs w:val="20"/>
              </w:rPr>
              <w:t>Постановление Администрации п. Тутончаны от 24.03.2025 № 8 «</w:t>
            </w:r>
            <w:r w:rsidRPr="004473F3">
              <w:rPr>
                <w:rFonts w:ascii="Arial Narrow" w:hAnsi="Arial Narrow"/>
                <w:bCs/>
                <w:color w:val="auto"/>
                <w:sz w:val="20"/>
                <w:szCs w:val="20"/>
              </w:rPr>
              <w:t>Об утверждении административного регламента предоставления муниципальной услуги «Выдача разрешений (ордеров) на проведение (производство) земляных работ на территории муниципального образования поселок Тутончаны»»</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209</w:t>
            </w:r>
          </w:p>
        </w:tc>
      </w:tr>
      <w:tr w:rsidR="00585031" w:rsidRPr="00383A27" w:rsidTr="004C0FF5">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51</w:t>
            </w:r>
          </w:p>
        </w:tc>
        <w:tc>
          <w:tcPr>
            <w:tcW w:w="9267" w:type="dxa"/>
          </w:tcPr>
          <w:p w:rsidR="00585031" w:rsidRPr="004473F3" w:rsidRDefault="00585031" w:rsidP="00585031">
            <w:pPr>
              <w:jc w:val="both"/>
              <w:rPr>
                <w:rFonts w:ascii="Arial Narrow" w:hAnsi="Arial Narrow"/>
                <w:bCs/>
                <w:sz w:val="20"/>
                <w:szCs w:val="20"/>
              </w:rPr>
            </w:pPr>
            <w:r w:rsidRPr="004473F3">
              <w:rPr>
                <w:rFonts w:ascii="Arial Narrow" w:hAnsi="Arial Narrow"/>
                <w:sz w:val="20"/>
                <w:szCs w:val="20"/>
              </w:rPr>
              <w:t>Постановление Администрации п. Тутончаны от 24.03.2025 № 9 «</w:t>
            </w:r>
            <w:r w:rsidRPr="004473F3">
              <w:rPr>
                <w:rFonts w:ascii="Arial Narrow" w:hAnsi="Arial Narrow"/>
                <w:bCs/>
                <w:sz w:val="20"/>
                <w:szCs w:val="20"/>
              </w:rPr>
              <w:t>Об установлении Порядка разработки и утверждения схемы размещения нестационарных торговых объектов на территории поселка Тутончаны»</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223</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52</w:t>
            </w:r>
          </w:p>
        </w:tc>
        <w:tc>
          <w:tcPr>
            <w:tcW w:w="9267" w:type="dxa"/>
          </w:tcPr>
          <w:p w:rsidR="00585031" w:rsidRPr="004473F3" w:rsidRDefault="00585031" w:rsidP="00585031">
            <w:pPr>
              <w:keepNext/>
              <w:jc w:val="both"/>
              <w:outlineLvl w:val="0"/>
              <w:rPr>
                <w:rFonts w:ascii="Arial Narrow" w:hAnsi="Arial Narrow"/>
                <w:sz w:val="20"/>
                <w:szCs w:val="20"/>
              </w:rPr>
            </w:pPr>
            <w:r w:rsidRPr="004473F3">
              <w:rPr>
                <w:rFonts w:ascii="Arial Narrow" w:hAnsi="Arial Narrow"/>
                <w:sz w:val="20"/>
                <w:szCs w:val="20"/>
              </w:rPr>
              <w:t xml:space="preserve">Проект Решение </w:t>
            </w:r>
            <w:proofErr w:type="spellStart"/>
            <w:r w:rsidRPr="004473F3">
              <w:rPr>
                <w:rFonts w:ascii="Arial Narrow" w:hAnsi="Arial Narrow"/>
                <w:sz w:val="20"/>
                <w:szCs w:val="20"/>
              </w:rPr>
              <w:t>Тутончанского</w:t>
            </w:r>
            <w:proofErr w:type="spellEnd"/>
            <w:r w:rsidRPr="004473F3">
              <w:rPr>
                <w:rFonts w:ascii="Arial Narrow" w:hAnsi="Arial Narrow"/>
                <w:sz w:val="20"/>
                <w:szCs w:val="20"/>
              </w:rPr>
              <w:t xml:space="preserve"> поселкового совета депутатов «О внесении изменений и дополнений в Устав поселка Тутончаны»</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228</w:t>
            </w:r>
          </w:p>
        </w:tc>
      </w:tr>
      <w:tr w:rsidR="00585031" w:rsidRPr="00383A27" w:rsidTr="00585031">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53</w:t>
            </w:r>
          </w:p>
        </w:tc>
        <w:tc>
          <w:tcPr>
            <w:tcW w:w="9267" w:type="dxa"/>
          </w:tcPr>
          <w:p w:rsidR="00585031" w:rsidRPr="005047E0" w:rsidRDefault="00585031" w:rsidP="00585031">
            <w:pPr>
              <w:autoSpaceDE w:val="0"/>
              <w:jc w:val="both"/>
              <w:rPr>
                <w:rFonts w:ascii="Arial Narrow" w:hAnsi="Arial Narrow"/>
                <w:sz w:val="20"/>
                <w:szCs w:val="20"/>
              </w:rPr>
            </w:pPr>
            <w:r w:rsidRPr="005047E0">
              <w:rPr>
                <w:rFonts w:ascii="Arial Narrow" w:hAnsi="Arial Narrow"/>
                <w:sz w:val="20"/>
                <w:szCs w:val="20"/>
              </w:rPr>
              <w:t>Постановление Администрации п. Тура от 27.03.2025 № 40-п «Об утверждении состава Конкурсной комиссии по проведению конкурса на замещение вакантных должностей руководителей муниципальных учреждения (предприятий), учредителем которых является Администрация посёлка Тура»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228</w:t>
            </w:r>
          </w:p>
        </w:tc>
      </w:tr>
      <w:tr w:rsidR="00585031" w:rsidRPr="00383A27" w:rsidTr="00D35163">
        <w:trPr>
          <w:trHeight w:val="60"/>
        </w:trPr>
        <w:tc>
          <w:tcPr>
            <w:tcW w:w="515" w:type="dxa"/>
          </w:tcPr>
          <w:p w:rsidR="00585031" w:rsidRDefault="00585031" w:rsidP="00585031">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54</w:t>
            </w:r>
          </w:p>
        </w:tc>
        <w:tc>
          <w:tcPr>
            <w:tcW w:w="9267" w:type="dxa"/>
          </w:tcPr>
          <w:p w:rsidR="00585031" w:rsidRPr="005047E0" w:rsidRDefault="00585031" w:rsidP="00585031">
            <w:pPr>
              <w:pStyle w:val="Default"/>
              <w:jc w:val="both"/>
              <w:rPr>
                <w:rFonts w:ascii="Arial Narrow" w:hAnsi="Arial Narrow"/>
                <w:sz w:val="20"/>
                <w:szCs w:val="20"/>
              </w:rPr>
            </w:pPr>
            <w:r w:rsidRPr="005047E0">
              <w:rPr>
                <w:rFonts w:ascii="Arial Narrow" w:hAnsi="Arial Narrow"/>
                <w:bCs/>
                <w:sz w:val="20"/>
                <w:szCs w:val="20"/>
              </w:rPr>
              <w:t>ОБЪЯВЛЕНИЕ (ИНФОРМАЦИЯ)</w:t>
            </w:r>
            <w:r w:rsidRPr="005047E0">
              <w:rPr>
                <w:rFonts w:ascii="Arial Narrow" w:hAnsi="Arial Narrow"/>
                <w:sz w:val="20"/>
                <w:szCs w:val="20"/>
              </w:rPr>
              <w:t xml:space="preserve">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tc>
        <w:tc>
          <w:tcPr>
            <w:tcW w:w="992" w:type="dxa"/>
            <w:vAlign w:val="center"/>
          </w:tcPr>
          <w:p w:rsidR="00585031" w:rsidRDefault="00585031"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D26AD">
              <w:rPr>
                <w:rFonts w:ascii="Arial Narrow" w:hAnsi="Arial Narrow" w:cs="Verdana"/>
                <w:sz w:val="20"/>
                <w:szCs w:val="20"/>
              </w:rPr>
              <w:t>229</w:t>
            </w:r>
          </w:p>
        </w:tc>
      </w:tr>
    </w:tbl>
    <w:p w:rsidR="00735B63" w:rsidRDefault="00735B63" w:rsidP="00EA346E">
      <w:pPr>
        <w:rPr>
          <w:rFonts w:ascii="Arial Narrow" w:hAnsi="Arial Narrow"/>
          <w:sz w:val="20"/>
          <w:szCs w:val="20"/>
        </w:rPr>
      </w:pPr>
    </w:p>
    <w:p w:rsidR="00657C50" w:rsidRDefault="00657C50" w:rsidP="00EA346E">
      <w:pPr>
        <w:rPr>
          <w:rFonts w:ascii="Arial Narrow" w:hAnsi="Arial Narrow"/>
          <w:sz w:val="20"/>
          <w:szCs w:val="20"/>
        </w:rPr>
        <w:sectPr w:rsidR="00657C50" w:rsidSect="00600020">
          <w:headerReference w:type="default" r:id="rId10"/>
          <w:headerReference w:type="first" r:id="rId11"/>
          <w:pgSz w:w="11906" w:h="16838"/>
          <w:pgMar w:top="1134" w:right="851" w:bottom="1134" w:left="1701" w:header="709" w:footer="709" w:gutter="0"/>
          <w:pgNumType w:start="1"/>
          <w:cols w:space="708"/>
          <w:titlePg/>
          <w:docGrid w:linePitch="360"/>
        </w:sectPr>
      </w:pPr>
    </w:p>
    <w:p w:rsidR="004D2378" w:rsidRPr="003374FA" w:rsidRDefault="004D2378" w:rsidP="004D2378">
      <w:pPr>
        <w:pStyle w:val="3"/>
        <w:keepNext w:val="0"/>
        <w:widowControl w:val="0"/>
        <w:spacing w:before="0" w:after="0"/>
        <w:jc w:val="center"/>
        <w:rPr>
          <w:rFonts w:ascii="Arial Narrow" w:hAnsi="Arial Narrow"/>
          <w:spacing w:val="30"/>
          <w:sz w:val="20"/>
          <w:szCs w:val="20"/>
        </w:rPr>
      </w:pPr>
      <w:r w:rsidRPr="003374FA">
        <w:rPr>
          <w:rFonts w:ascii="Arial Narrow" w:hAnsi="Arial Narrow"/>
          <w:spacing w:val="30"/>
          <w:sz w:val="20"/>
          <w:szCs w:val="20"/>
        </w:rPr>
        <w:lastRenderedPageBreak/>
        <w:t>АДМИНИСТРАЦИЯ</w:t>
      </w:r>
    </w:p>
    <w:p w:rsidR="004D2378" w:rsidRPr="003374FA" w:rsidRDefault="004D2378" w:rsidP="004D2378">
      <w:pPr>
        <w:pStyle w:val="2"/>
        <w:keepNext w:val="0"/>
        <w:widowControl w:val="0"/>
        <w:spacing w:before="0" w:after="0"/>
        <w:jc w:val="center"/>
        <w:rPr>
          <w:rFonts w:ascii="Arial Narrow" w:hAnsi="Arial Narrow"/>
          <w:i w:val="0"/>
          <w:spacing w:val="60"/>
          <w:sz w:val="20"/>
          <w:szCs w:val="20"/>
        </w:rPr>
      </w:pPr>
      <w:r w:rsidRPr="003374FA">
        <w:rPr>
          <w:rFonts w:ascii="Arial Narrow" w:hAnsi="Arial Narrow"/>
          <w:i w:val="0"/>
          <w:spacing w:val="60"/>
          <w:sz w:val="20"/>
          <w:szCs w:val="20"/>
        </w:rPr>
        <w:t>Эвенкийского муниципального района</w:t>
      </w:r>
    </w:p>
    <w:p w:rsidR="004D2378" w:rsidRPr="003374FA" w:rsidRDefault="004D2378" w:rsidP="004D2378">
      <w:pPr>
        <w:jc w:val="center"/>
        <w:rPr>
          <w:rFonts w:ascii="Arial Narrow" w:hAnsi="Arial Narrow"/>
          <w:b/>
          <w:sz w:val="20"/>
          <w:szCs w:val="20"/>
        </w:rPr>
      </w:pPr>
      <w:r w:rsidRPr="003374FA">
        <w:rPr>
          <w:rFonts w:ascii="Arial Narrow" w:hAnsi="Arial Narrow"/>
          <w:b/>
          <w:sz w:val="20"/>
          <w:szCs w:val="20"/>
        </w:rPr>
        <w:t>Красноярского края</w:t>
      </w:r>
    </w:p>
    <w:p w:rsidR="004D2378" w:rsidRPr="003374FA" w:rsidRDefault="004D2378" w:rsidP="004D2378">
      <w:pPr>
        <w:jc w:val="center"/>
        <w:rPr>
          <w:rFonts w:ascii="Arial Narrow" w:hAnsi="Arial Narrow"/>
          <w:b/>
          <w:w w:val="80"/>
          <w:position w:val="4"/>
          <w:sz w:val="20"/>
          <w:szCs w:val="20"/>
        </w:rPr>
      </w:pPr>
      <w:r w:rsidRPr="003374FA">
        <w:rPr>
          <w:rFonts w:ascii="Arial Narrow" w:hAnsi="Arial Narrow"/>
          <w:b/>
          <w:noProof/>
          <w:sz w:val="20"/>
          <w:szCs w:val="20"/>
        </w:rPr>
        <mc:AlternateContent>
          <mc:Choice Requires="wps">
            <w:drawing>
              <wp:anchor distT="0" distB="0" distL="114300" distR="114300" simplePos="0" relativeHeight="251650560" behindDoc="0" locked="0" layoutInCell="0" allowOverlap="1">
                <wp:simplePos x="0" y="0"/>
                <wp:positionH relativeFrom="column">
                  <wp:posOffset>278130</wp:posOffset>
                </wp:positionH>
                <wp:positionV relativeFrom="paragraph">
                  <wp:posOffset>93345</wp:posOffset>
                </wp:positionV>
                <wp:extent cx="5486400" cy="0"/>
                <wp:effectExtent l="24765" t="24765" r="22860" b="22860"/>
                <wp:wrapTopAndBottom/>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B34AF" id="Прямая соединительная линия 1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35pt" to="453.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" o:allowincell="f" strokeweight="3pt">
                <v:stroke linestyle="thinThin"/>
                <w10:wrap type="topAndBottom"/>
              </v:line>
            </w:pict>
          </mc:Fallback>
        </mc:AlternateContent>
      </w:r>
      <w:r w:rsidRPr="003374FA">
        <w:rPr>
          <w:rFonts w:ascii="Arial Narrow" w:hAnsi="Arial Narrow"/>
          <w:b/>
          <w:w w:val="80"/>
          <w:position w:val="4"/>
          <w:sz w:val="20"/>
          <w:szCs w:val="20"/>
        </w:rPr>
        <w:t>ПОСТАНОВЛЕНИЕ</w:t>
      </w:r>
    </w:p>
    <w:p w:rsidR="004D2378" w:rsidRPr="003374FA" w:rsidRDefault="004D2378" w:rsidP="004D2378">
      <w:pPr>
        <w:tabs>
          <w:tab w:val="left" w:pos="720"/>
        </w:tabs>
        <w:jc w:val="center"/>
        <w:rPr>
          <w:rFonts w:ascii="Arial Narrow" w:hAnsi="Arial Narrow"/>
          <w:sz w:val="20"/>
          <w:szCs w:val="20"/>
        </w:rPr>
      </w:pPr>
    </w:p>
    <w:p w:rsidR="004D2378" w:rsidRPr="003374FA" w:rsidRDefault="004D2378" w:rsidP="00B41797">
      <w:pPr>
        <w:tabs>
          <w:tab w:val="left" w:pos="720"/>
        </w:tabs>
        <w:jc w:val="both"/>
        <w:rPr>
          <w:rFonts w:ascii="Arial Narrow" w:hAnsi="Arial Narrow"/>
          <w:sz w:val="20"/>
          <w:szCs w:val="20"/>
        </w:rPr>
      </w:pPr>
      <w:r w:rsidRPr="003374FA">
        <w:rPr>
          <w:rFonts w:ascii="Arial Narrow" w:hAnsi="Arial Narrow"/>
          <w:sz w:val="20"/>
          <w:szCs w:val="20"/>
        </w:rPr>
        <w:t>«</w:t>
      </w:r>
      <w:r>
        <w:rPr>
          <w:rFonts w:ascii="Arial Narrow" w:hAnsi="Arial Narrow"/>
          <w:sz w:val="20"/>
          <w:szCs w:val="20"/>
        </w:rPr>
        <w:t>19</w:t>
      </w:r>
      <w:r w:rsidRPr="003374FA">
        <w:rPr>
          <w:rFonts w:ascii="Arial Narrow" w:hAnsi="Arial Narrow"/>
          <w:sz w:val="20"/>
          <w:szCs w:val="20"/>
        </w:rPr>
        <w:t xml:space="preserve">» </w:t>
      </w:r>
      <w:r>
        <w:rPr>
          <w:rFonts w:ascii="Arial Narrow" w:hAnsi="Arial Narrow"/>
          <w:sz w:val="20"/>
          <w:szCs w:val="20"/>
        </w:rPr>
        <w:t>03</w:t>
      </w:r>
      <w:r w:rsidRPr="003374FA">
        <w:rPr>
          <w:rFonts w:ascii="Arial Narrow" w:hAnsi="Arial Narrow"/>
          <w:sz w:val="20"/>
          <w:szCs w:val="20"/>
        </w:rPr>
        <w:t xml:space="preserve"> 2025                            </w:t>
      </w:r>
      <w:r>
        <w:rPr>
          <w:rFonts w:ascii="Arial Narrow" w:hAnsi="Arial Narrow"/>
          <w:sz w:val="20"/>
          <w:szCs w:val="20"/>
        </w:rPr>
        <w:t xml:space="preserve">                                       </w:t>
      </w:r>
      <w:r w:rsidR="00B41797">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п. Тура                               </w:t>
      </w:r>
      <w:r>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w:t>
      </w:r>
      <w:r w:rsidRPr="00FD4EA5">
        <w:rPr>
          <w:rFonts w:ascii="Arial Narrow" w:hAnsi="Arial Narrow"/>
          <w:sz w:val="20"/>
          <w:szCs w:val="20"/>
        </w:rPr>
        <w:t xml:space="preserve">  </w:t>
      </w:r>
      <w:r w:rsidRPr="003374FA">
        <w:rPr>
          <w:rFonts w:ascii="Arial Narrow" w:hAnsi="Arial Narrow"/>
          <w:sz w:val="20"/>
          <w:szCs w:val="20"/>
        </w:rPr>
        <w:t>№</w:t>
      </w:r>
      <w:r>
        <w:rPr>
          <w:rFonts w:ascii="Arial Narrow" w:hAnsi="Arial Narrow"/>
          <w:sz w:val="20"/>
          <w:szCs w:val="20"/>
        </w:rPr>
        <w:t xml:space="preserve"> 140</w:t>
      </w:r>
      <w:r w:rsidRPr="003374FA">
        <w:rPr>
          <w:rFonts w:ascii="Arial Narrow" w:hAnsi="Arial Narrow"/>
          <w:sz w:val="20"/>
          <w:szCs w:val="20"/>
        </w:rPr>
        <w:t>-п</w:t>
      </w:r>
    </w:p>
    <w:p w:rsidR="004D2378" w:rsidRPr="003374FA" w:rsidRDefault="004D2378" w:rsidP="004D2378">
      <w:pPr>
        <w:jc w:val="center"/>
        <w:rPr>
          <w:rFonts w:ascii="Arial Narrow" w:hAnsi="Arial Narrow"/>
          <w:b/>
          <w:sz w:val="20"/>
          <w:szCs w:val="20"/>
        </w:rPr>
      </w:pPr>
      <w:r>
        <w:rPr>
          <w:rFonts w:ascii="Arial Narrow" w:hAnsi="Arial Narrow"/>
          <w:b/>
          <w:sz w:val="20"/>
          <w:szCs w:val="20"/>
        </w:rPr>
        <w:t xml:space="preserve"> </w:t>
      </w:r>
    </w:p>
    <w:p w:rsidR="004D2378" w:rsidRPr="003374FA" w:rsidRDefault="004D2378" w:rsidP="00B41797">
      <w:pPr>
        <w:tabs>
          <w:tab w:val="left" w:pos="709"/>
        </w:tabs>
        <w:jc w:val="center"/>
        <w:rPr>
          <w:rFonts w:ascii="Arial Narrow" w:hAnsi="Arial Narrow"/>
          <w:b/>
          <w:sz w:val="20"/>
          <w:szCs w:val="20"/>
        </w:rPr>
      </w:pPr>
      <w:r w:rsidRPr="003374FA">
        <w:rPr>
          <w:rFonts w:ascii="Arial Narrow" w:hAnsi="Arial Narrow"/>
          <w:b/>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4D2378" w:rsidRPr="003374FA" w:rsidRDefault="004D2378" w:rsidP="004D2378">
      <w:pPr>
        <w:tabs>
          <w:tab w:val="left" w:pos="900"/>
        </w:tabs>
        <w:ind w:left="180"/>
        <w:jc w:val="center"/>
        <w:rPr>
          <w:rFonts w:ascii="Arial Narrow" w:hAnsi="Arial Narrow"/>
          <w:sz w:val="20"/>
          <w:szCs w:val="20"/>
        </w:rPr>
      </w:pPr>
    </w:p>
    <w:p w:rsidR="004D2378" w:rsidRPr="003374FA" w:rsidRDefault="004D2378" w:rsidP="004D2378">
      <w:pPr>
        <w:tabs>
          <w:tab w:val="left" w:pos="709"/>
        </w:tabs>
        <w:autoSpaceDE w:val="0"/>
        <w:autoSpaceDN w:val="0"/>
        <w:adjustRightInd w:val="0"/>
        <w:ind w:firstLine="709"/>
        <w:jc w:val="both"/>
        <w:rPr>
          <w:rFonts w:ascii="Arial Narrow" w:hAnsi="Arial Narrow"/>
          <w:bCs/>
          <w:spacing w:val="-8"/>
          <w:sz w:val="20"/>
          <w:szCs w:val="20"/>
        </w:rPr>
      </w:pPr>
      <w:r w:rsidRPr="003374FA">
        <w:rPr>
          <w:rFonts w:ascii="Arial Narrow" w:hAnsi="Arial Narrow"/>
          <w:sz w:val="20"/>
          <w:szCs w:val="20"/>
        </w:rPr>
        <w:t>В целях реализации Федерального закона от 25.10.2002 №125-ФЗ «О жилищных субсидиях гражданам, выезжающим из районов Крайнего Севера и приравненных к ним местностей» (далее – Федеральный закон №125-ФЗ),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21.03.2006 №153, постановления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Положение №879), постановления Правительства Красноярского края от 24.03.2009 №141-П «Об утверждении Порядка определения размера социальных выплат на приобретение (строительство) жилья, а также порядка и условий предоставления социальных выплат» (далее – Порядок №141-П), Закона Красноярского края от 18.12.2008 №7-2658 «О социальной поддержке граждан, проживающих в Эвенкийском муниципальном районе Красноярского края»,</w:t>
      </w:r>
      <w:r w:rsidRPr="003374FA">
        <w:rPr>
          <w:rFonts w:ascii="Arial Narrow" w:hAnsi="Arial Narrow"/>
          <w:bCs/>
          <w:spacing w:val="-8"/>
          <w:sz w:val="20"/>
          <w:szCs w:val="20"/>
        </w:rPr>
        <w:t xml:space="preserve"> Закона Красноярского края </w:t>
      </w:r>
      <w:r w:rsidRPr="003374FA">
        <w:rPr>
          <w:rFonts w:ascii="Arial Narrow" w:hAnsi="Arial Narrow"/>
          <w:sz w:val="20"/>
          <w:szCs w:val="20"/>
        </w:rPr>
        <w:t>от 21.12.2010</w:t>
      </w:r>
      <w:r w:rsidRPr="003374FA">
        <w:rPr>
          <w:rFonts w:ascii="Arial Narrow" w:hAnsi="Arial Narrow"/>
          <w:bCs/>
          <w:spacing w:val="-8"/>
          <w:sz w:val="20"/>
          <w:szCs w:val="20"/>
        </w:rPr>
        <w:t xml:space="preserve"> № 11-5580 «О социальной поддержке граждан, выезжающих из районов Крайнего Севера и приравненных к ним местностей Красноярского края в другие районы Красноярского края»</w:t>
      </w:r>
      <w:r w:rsidRPr="003374FA">
        <w:rPr>
          <w:rFonts w:ascii="Arial Narrow" w:hAnsi="Arial Narrow"/>
          <w:sz w:val="20"/>
          <w:szCs w:val="20"/>
        </w:rPr>
        <w:t xml:space="preserve"> </w:t>
      </w:r>
      <w:bookmarkStart w:id="0" w:name="_Hlk181692704"/>
      <w:r w:rsidRPr="003374FA">
        <w:rPr>
          <w:rFonts w:ascii="Arial Narrow" w:hAnsi="Arial Narrow"/>
          <w:sz w:val="20"/>
          <w:szCs w:val="20"/>
        </w:rPr>
        <w:t>(далее – Закон Красноярского края № 11-5580)</w:t>
      </w:r>
      <w:bookmarkEnd w:id="0"/>
      <w:r w:rsidRPr="003374FA">
        <w:rPr>
          <w:rFonts w:ascii="Arial Narrow" w:hAnsi="Arial Narrow"/>
          <w:bCs/>
          <w:spacing w:val="-8"/>
          <w:sz w:val="20"/>
          <w:szCs w:val="20"/>
        </w:rPr>
        <w:t>,</w:t>
      </w:r>
      <w:r w:rsidRPr="003374FA">
        <w:rPr>
          <w:rFonts w:ascii="Arial Narrow" w:hAnsi="Arial Narrow"/>
          <w:sz w:val="20"/>
          <w:szCs w:val="20"/>
        </w:rPr>
        <w:t xml:space="preserve"> </w:t>
      </w:r>
      <w:r w:rsidRPr="003374FA">
        <w:rPr>
          <w:rFonts w:ascii="Arial Narrow" w:hAnsi="Arial Narrow"/>
          <w:b/>
          <w:sz w:val="20"/>
          <w:szCs w:val="20"/>
        </w:rPr>
        <w:t>ПОСТАНОВЛЯЮ:</w:t>
      </w:r>
    </w:p>
    <w:p w:rsidR="004D2378" w:rsidRPr="003374FA" w:rsidRDefault="004D2378" w:rsidP="00AB71D6">
      <w:pPr>
        <w:numPr>
          <w:ilvl w:val="0"/>
          <w:numId w:val="37"/>
        </w:numPr>
        <w:tabs>
          <w:tab w:val="left" w:pos="709"/>
        </w:tabs>
        <w:ind w:left="0" w:firstLine="0"/>
        <w:jc w:val="both"/>
        <w:rPr>
          <w:rFonts w:ascii="Arial Narrow" w:hAnsi="Arial Narrow"/>
          <w:sz w:val="20"/>
          <w:szCs w:val="20"/>
        </w:rPr>
      </w:pPr>
      <w:r w:rsidRPr="003374FA">
        <w:rPr>
          <w:rFonts w:ascii="Arial Narrow" w:hAnsi="Arial Narrow"/>
          <w:sz w:val="20"/>
          <w:szCs w:val="20"/>
        </w:rPr>
        <w:t>Управлению экономики Администрации Эвенкийского муниципального района (Т.К. Буроякова):</w:t>
      </w:r>
    </w:p>
    <w:p w:rsidR="004D2378" w:rsidRPr="003374FA" w:rsidRDefault="004D2378" w:rsidP="004D2378">
      <w:pPr>
        <w:tabs>
          <w:tab w:val="left" w:pos="709"/>
        </w:tabs>
        <w:jc w:val="both"/>
        <w:rPr>
          <w:rFonts w:ascii="Arial Narrow" w:hAnsi="Arial Narrow"/>
          <w:sz w:val="20"/>
          <w:szCs w:val="20"/>
        </w:rPr>
      </w:pPr>
      <w:r w:rsidRPr="003374FA">
        <w:rPr>
          <w:rFonts w:ascii="Arial Narrow" w:hAnsi="Arial Narrow"/>
          <w:sz w:val="20"/>
          <w:szCs w:val="20"/>
        </w:rPr>
        <w:t>1.1.</w:t>
      </w:r>
      <w:r w:rsidRPr="003374FA">
        <w:rPr>
          <w:rFonts w:ascii="Arial Narrow" w:hAnsi="Arial Narrow"/>
          <w:sz w:val="20"/>
          <w:szCs w:val="20"/>
        </w:rPr>
        <w:tab/>
        <w:t xml:space="preserve">признать участником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утвержденного постановлением Правительства Российской Федерации от 21.03.2006 № 153, </w:t>
      </w:r>
      <w:proofErr w:type="spellStart"/>
      <w:r w:rsidRPr="003374FA">
        <w:rPr>
          <w:rFonts w:ascii="Arial Narrow" w:hAnsi="Arial Narrow"/>
          <w:sz w:val="20"/>
          <w:szCs w:val="20"/>
        </w:rPr>
        <w:t>Хутокогир</w:t>
      </w:r>
      <w:proofErr w:type="spellEnd"/>
      <w:r w:rsidRPr="003374FA">
        <w:rPr>
          <w:rFonts w:ascii="Arial Narrow" w:hAnsi="Arial Narrow"/>
          <w:sz w:val="20"/>
          <w:szCs w:val="20"/>
        </w:rPr>
        <w:t xml:space="preserve"> Диану Спиридоновну (категория «инвалиды»);</w:t>
      </w:r>
    </w:p>
    <w:p w:rsidR="004D2378" w:rsidRPr="003374FA" w:rsidRDefault="004D2378" w:rsidP="004D2378">
      <w:pPr>
        <w:tabs>
          <w:tab w:val="left" w:pos="709"/>
          <w:tab w:val="left" w:pos="851"/>
        </w:tabs>
        <w:jc w:val="both"/>
        <w:rPr>
          <w:rFonts w:ascii="Arial Narrow" w:hAnsi="Arial Narrow"/>
          <w:bCs/>
          <w:sz w:val="20"/>
          <w:szCs w:val="20"/>
        </w:rPr>
      </w:pPr>
      <w:r w:rsidRPr="003374FA">
        <w:rPr>
          <w:rFonts w:ascii="Arial Narrow" w:hAnsi="Arial Narrow"/>
          <w:sz w:val="20"/>
          <w:szCs w:val="20"/>
        </w:rPr>
        <w:t>1.2.</w:t>
      </w:r>
      <w:r w:rsidRPr="003374FA">
        <w:rPr>
          <w:rFonts w:ascii="Arial Narrow" w:hAnsi="Arial Narrow"/>
          <w:sz w:val="20"/>
          <w:szCs w:val="20"/>
        </w:rPr>
        <w:tab/>
      </w:r>
      <w:r w:rsidRPr="003374FA">
        <w:rPr>
          <w:rFonts w:ascii="Arial Narrow" w:hAnsi="Arial Narrow"/>
          <w:bCs/>
          <w:sz w:val="20"/>
          <w:szCs w:val="20"/>
        </w:rPr>
        <w:t xml:space="preserve">снять с учета и исключить из списков граждан, имеющих право на предоставление жилищных субсидий в соответствии с Федеральным законом № 125-ФЗ, на основании </w:t>
      </w:r>
      <w:proofErr w:type="spellStart"/>
      <w:r w:rsidRPr="003374FA">
        <w:rPr>
          <w:rFonts w:ascii="Arial Narrow" w:hAnsi="Arial Narrow"/>
          <w:bCs/>
          <w:sz w:val="20"/>
          <w:szCs w:val="20"/>
        </w:rPr>
        <w:t>п.п</w:t>
      </w:r>
      <w:proofErr w:type="spellEnd"/>
      <w:r w:rsidRPr="003374FA">
        <w:rPr>
          <w:rFonts w:ascii="Arial Narrow" w:hAnsi="Arial Narrow"/>
          <w:bCs/>
          <w:sz w:val="20"/>
          <w:szCs w:val="20"/>
        </w:rPr>
        <w:t>. «з» п. 21 Положения № 879, а также из списка граждан, имеющих право на социальные выплаты за счет средств краевого бюджета, в соответствии с п.п.6 п. 19 Порядка № 141-П, Тимофеева Андрея Владимировича (категория «работающие») по причине смерти;</w:t>
      </w:r>
    </w:p>
    <w:p w:rsidR="004D2378" w:rsidRPr="003374FA" w:rsidRDefault="004D2378" w:rsidP="004D2378">
      <w:pPr>
        <w:tabs>
          <w:tab w:val="left" w:pos="709"/>
        </w:tabs>
        <w:jc w:val="both"/>
        <w:rPr>
          <w:rFonts w:ascii="Arial Narrow" w:hAnsi="Arial Narrow"/>
          <w:bCs/>
          <w:sz w:val="20"/>
          <w:szCs w:val="20"/>
        </w:rPr>
      </w:pPr>
      <w:r w:rsidRPr="003374FA">
        <w:rPr>
          <w:rFonts w:ascii="Arial Narrow" w:hAnsi="Arial Narrow"/>
          <w:bCs/>
          <w:sz w:val="20"/>
          <w:szCs w:val="20"/>
        </w:rPr>
        <w:t xml:space="preserve">1.3.   на основании абзаца 4 статьи 1 Федерального закона № 125-ФЗ, </w:t>
      </w:r>
      <w:proofErr w:type="spellStart"/>
      <w:r w:rsidRPr="003374FA">
        <w:rPr>
          <w:rFonts w:ascii="Arial Narrow" w:hAnsi="Arial Narrow"/>
          <w:bCs/>
          <w:sz w:val="20"/>
          <w:szCs w:val="20"/>
        </w:rPr>
        <w:t>п.п</w:t>
      </w:r>
      <w:proofErr w:type="spellEnd"/>
      <w:r w:rsidRPr="003374FA">
        <w:rPr>
          <w:rFonts w:ascii="Arial Narrow" w:hAnsi="Arial Narrow"/>
          <w:bCs/>
          <w:sz w:val="20"/>
          <w:szCs w:val="20"/>
        </w:rPr>
        <w:t xml:space="preserve">. «з»  п. 21 Положения № 879 и на основании </w:t>
      </w:r>
      <w:proofErr w:type="spellStart"/>
      <w:r w:rsidRPr="003374FA">
        <w:rPr>
          <w:rFonts w:ascii="Arial Narrow" w:hAnsi="Arial Narrow"/>
          <w:bCs/>
          <w:sz w:val="20"/>
          <w:szCs w:val="20"/>
        </w:rPr>
        <w:t>п.п</w:t>
      </w:r>
      <w:proofErr w:type="spellEnd"/>
      <w:r w:rsidRPr="003374FA">
        <w:rPr>
          <w:rFonts w:ascii="Arial Narrow" w:hAnsi="Arial Narrow"/>
          <w:bCs/>
          <w:sz w:val="20"/>
          <w:szCs w:val="20"/>
        </w:rPr>
        <w:t>. 6 п. 19 Порядка № 141-П по причине смерти Тимофеева Андрея Владимировича (категория «работающие»), сохранить право на получение социальных выплат для приобретения жилья в связи с переселением из районов Крайнего Севера и приравненных к ним местностей за супругой Тимофеевой Ксенией Викторовной, по категории граждан «работающие», с датой постановки на учет 29.09.2022;</w:t>
      </w:r>
    </w:p>
    <w:p w:rsidR="004D2378" w:rsidRPr="003374FA" w:rsidRDefault="004D2378" w:rsidP="004D2378">
      <w:pPr>
        <w:tabs>
          <w:tab w:val="left" w:pos="709"/>
        </w:tabs>
        <w:jc w:val="both"/>
        <w:rPr>
          <w:rFonts w:ascii="Arial Narrow" w:hAnsi="Arial Narrow"/>
          <w:sz w:val="20"/>
          <w:szCs w:val="20"/>
        </w:rPr>
      </w:pPr>
      <w:r w:rsidRPr="003374FA">
        <w:rPr>
          <w:rFonts w:ascii="Arial Narrow" w:hAnsi="Arial Narrow"/>
          <w:sz w:val="20"/>
          <w:szCs w:val="20"/>
        </w:rPr>
        <w:t>2.</w:t>
      </w:r>
      <w:r w:rsidRPr="003374FA">
        <w:rPr>
          <w:rFonts w:ascii="Arial Narrow" w:hAnsi="Arial Narrow"/>
          <w:sz w:val="20"/>
          <w:szCs w:val="20"/>
        </w:rPr>
        <w:tab/>
        <w:t>Контроль исполнения настоящего постановления возложить на Управление экономики Администрации Эвенкийского муниципального района (Т.К Буроякова).</w:t>
      </w:r>
    </w:p>
    <w:p w:rsidR="004D2378" w:rsidRPr="00B41797" w:rsidRDefault="004D2378" w:rsidP="004D2378">
      <w:pPr>
        <w:tabs>
          <w:tab w:val="left" w:pos="709"/>
          <w:tab w:val="left" w:pos="851"/>
        </w:tabs>
        <w:jc w:val="both"/>
        <w:rPr>
          <w:rFonts w:ascii="Arial Narrow" w:hAnsi="Arial Narrow"/>
          <w:sz w:val="20"/>
          <w:szCs w:val="20"/>
        </w:rPr>
      </w:pPr>
      <w:r w:rsidRPr="003374FA">
        <w:rPr>
          <w:rFonts w:ascii="Arial Narrow" w:hAnsi="Arial Narrow"/>
          <w:sz w:val="20"/>
          <w:szCs w:val="20"/>
        </w:rPr>
        <w:t>3.</w:t>
      </w:r>
      <w:r w:rsidRPr="003374FA">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w:t>
      </w:r>
      <w:r w:rsidRPr="00B41797">
        <w:rPr>
          <w:rFonts w:ascii="Arial Narrow" w:hAnsi="Arial Narrow"/>
          <w:sz w:val="20"/>
          <w:szCs w:val="20"/>
        </w:rPr>
        <w:t xml:space="preserve">Эвенкийского муниципального района в информационно-телекоммуникационной сети Интернет по адресу: </w:t>
      </w:r>
      <w:hyperlink r:id="rId12" w:history="1">
        <w:r w:rsidRPr="00B41797">
          <w:rPr>
            <w:rStyle w:val="af2"/>
            <w:rFonts w:ascii="Arial Narrow" w:hAnsi="Arial Narrow"/>
            <w:color w:val="auto"/>
            <w:sz w:val="20"/>
            <w:szCs w:val="20"/>
            <w:u w:val="none"/>
          </w:rPr>
          <w:t>https://evenkya.gosuslugi.ru</w:t>
        </w:r>
      </w:hyperlink>
      <w:r w:rsidRPr="00B41797">
        <w:rPr>
          <w:rFonts w:ascii="Arial Narrow" w:hAnsi="Arial Narrow"/>
          <w:sz w:val="20"/>
          <w:szCs w:val="20"/>
        </w:rPr>
        <w:t>..</w:t>
      </w:r>
    </w:p>
    <w:p w:rsidR="004D2378" w:rsidRPr="00B41797" w:rsidRDefault="004D2378" w:rsidP="004D2378">
      <w:pPr>
        <w:jc w:val="both"/>
        <w:rPr>
          <w:rFonts w:ascii="Arial Narrow" w:hAnsi="Arial Narrow"/>
          <w:sz w:val="20"/>
          <w:szCs w:val="20"/>
        </w:rPr>
      </w:pPr>
    </w:p>
    <w:p w:rsidR="004D2378" w:rsidRPr="003374FA" w:rsidRDefault="004D2378" w:rsidP="002A0CA0">
      <w:pPr>
        <w:tabs>
          <w:tab w:val="left" w:pos="709"/>
        </w:tabs>
        <w:jc w:val="both"/>
        <w:rPr>
          <w:rFonts w:ascii="Arial Narrow" w:hAnsi="Arial Narrow"/>
          <w:sz w:val="20"/>
          <w:szCs w:val="20"/>
        </w:rPr>
      </w:pPr>
      <w:r w:rsidRPr="003374FA">
        <w:rPr>
          <w:rFonts w:ascii="Arial Narrow" w:hAnsi="Arial Narrow"/>
          <w:sz w:val="20"/>
          <w:szCs w:val="20"/>
        </w:rPr>
        <w:t>Глава</w:t>
      </w:r>
    </w:p>
    <w:p w:rsidR="004D2378" w:rsidRDefault="004D2378" w:rsidP="002A0CA0">
      <w:pPr>
        <w:tabs>
          <w:tab w:val="left" w:pos="709"/>
        </w:tabs>
        <w:ind w:left="-142" w:firstLine="142"/>
        <w:jc w:val="both"/>
        <w:rPr>
          <w:rFonts w:ascii="Arial Narrow" w:hAnsi="Arial Narrow"/>
          <w:sz w:val="20"/>
          <w:szCs w:val="20"/>
        </w:rPr>
      </w:pPr>
      <w:r w:rsidRPr="003374FA">
        <w:rPr>
          <w:rFonts w:ascii="Arial Narrow" w:hAnsi="Arial Narrow"/>
          <w:sz w:val="20"/>
          <w:szCs w:val="20"/>
        </w:rPr>
        <w:t xml:space="preserve">Эвенкийского муниципального района                               </w:t>
      </w:r>
      <w:r w:rsidR="002A0CA0">
        <w:rPr>
          <w:rFonts w:ascii="Arial Narrow" w:hAnsi="Arial Narrow"/>
          <w:sz w:val="20"/>
          <w:szCs w:val="20"/>
        </w:rPr>
        <w:t xml:space="preserve">                         </w:t>
      </w:r>
      <w:r>
        <w:rPr>
          <w:rFonts w:ascii="Arial Narrow" w:hAnsi="Arial Narrow"/>
          <w:sz w:val="20"/>
          <w:szCs w:val="20"/>
        </w:rPr>
        <w:t xml:space="preserve">     п/п                                </w:t>
      </w:r>
      <w:r w:rsidR="002A0CA0">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А.Ю. Черкасов</w:t>
      </w:r>
    </w:p>
    <w:p w:rsidR="004D2378" w:rsidRDefault="004D2378" w:rsidP="004D2378">
      <w:pPr>
        <w:tabs>
          <w:tab w:val="left" w:pos="709"/>
        </w:tabs>
        <w:ind w:left="-142" w:firstLine="142"/>
        <w:rPr>
          <w:rFonts w:ascii="Arial Narrow" w:hAnsi="Arial Narrow"/>
          <w:sz w:val="20"/>
          <w:szCs w:val="20"/>
        </w:rPr>
      </w:pPr>
    </w:p>
    <w:p w:rsidR="004D2378" w:rsidRPr="003374FA" w:rsidRDefault="004D2378" w:rsidP="004D2378">
      <w:pPr>
        <w:pStyle w:val="3"/>
        <w:spacing w:before="0" w:after="0"/>
        <w:jc w:val="center"/>
        <w:rPr>
          <w:rFonts w:ascii="Arial Narrow" w:hAnsi="Arial Narrow"/>
          <w:spacing w:val="30"/>
          <w:sz w:val="20"/>
          <w:szCs w:val="20"/>
        </w:rPr>
      </w:pPr>
      <w:r w:rsidRPr="003374FA">
        <w:rPr>
          <w:rFonts w:ascii="Arial Narrow" w:hAnsi="Arial Narrow"/>
          <w:spacing w:val="30"/>
          <w:sz w:val="20"/>
          <w:szCs w:val="20"/>
        </w:rPr>
        <w:t>АДМИНИСТРАЦИЯ</w:t>
      </w:r>
    </w:p>
    <w:p w:rsidR="004D2378" w:rsidRPr="003374FA" w:rsidRDefault="004D2378" w:rsidP="004D2378">
      <w:pPr>
        <w:pStyle w:val="2"/>
        <w:spacing w:before="0" w:after="0"/>
        <w:jc w:val="center"/>
        <w:rPr>
          <w:rFonts w:ascii="Arial Narrow" w:hAnsi="Arial Narrow"/>
          <w:b w:val="0"/>
          <w:i w:val="0"/>
          <w:spacing w:val="60"/>
          <w:sz w:val="20"/>
          <w:szCs w:val="20"/>
        </w:rPr>
      </w:pPr>
      <w:r w:rsidRPr="003374FA">
        <w:rPr>
          <w:rFonts w:ascii="Arial Narrow" w:hAnsi="Arial Narrow"/>
          <w:i w:val="0"/>
          <w:spacing w:val="60"/>
          <w:sz w:val="20"/>
          <w:szCs w:val="20"/>
        </w:rPr>
        <w:t>Эвенкийского муниципального района</w:t>
      </w:r>
    </w:p>
    <w:p w:rsidR="004D2378" w:rsidRPr="003374FA" w:rsidRDefault="004D2378" w:rsidP="004D2378">
      <w:pPr>
        <w:jc w:val="center"/>
        <w:rPr>
          <w:rFonts w:ascii="Arial Narrow" w:hAnsi="Arial Narrow"/>
          <w:b/>
          <w:sz w:val="20"/>
          <w:szCs w:val="20"/>
        </w:rPr>
      </w:pPr>
      <w:r w:rsidRPr="003374FA">
        <w:rPr>
          <w:rFonts w:ascii="Arial Narrow" w:hAnsi="Arial Narrow"/>
          <w:b/>
          <w:sz w:val="20"/>
          <w:szCs w:val="20"/>
        </w:rPr>
        <w:t>Красноярского края</w:t>
      </w:r>
    </w:p>
    <w:p w:rsidR="004D2378" w:rsidRPr="003374FA" w:rsidRDefault="004D2378" w:rsidP="004D2378">
      <w:pPr>
        <w:jc w:val="center"/>
        <w:rPr>
          <w:rFonts w:ascii="Arial Narrow" w:hAnsi="Arial Narrow"/>
          <w:b/>
          <w:w w:val="80"/>
          <w:position w:val="4"/>
          <w:sz w:val="20"/>
          <w:szCs w:val="20"/>
        </w:rPr>
      </w:pPr>
      <w:r w:rsidRPr="003374FA">
        <w:rPr>
          <w:rFonts w:ascii="Arial Narrow" w:hAnsi="Arial Narrow"/>
          <w:b/>
          <w:noProof/>
          <w:sz w:val="20"/>
          <w:szCs w:val="20"/>
        </w:rPr>
        <mc:AlternateContent>
          <mc:Choice Requires="wps">
            <w:drawing>
              <wp:anchor distT="0" distB="0" distL="114300" distR="114300" simplePos="0" relativeHeight="251651584" behindDoc="0" locked="0" layoutInCell="0" allowOverlap="1">
                <wp:simplePos x="0" y="0"/>
                <wp:positionH relativeFrom="column">
                  <wp:posOffset>106680</wp:posOffset>
                </wp:positionH>
                <wp:positionV relativeFrom="paragraph">
                  <wp:posOffset>93345</wp:posOffset>
                </wp:positionV>
                <wp:extent cx="5486400" cy="0"/>
                <wp:effectExtent l="24765" t="24765" r="22860" b="22860"/>
                <wp:wrapTopAndBottom/>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61047" id="Прямая соединительная линия 1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FycGf5UAgAAZg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r w:rsidRPr="003374FA">
        <w:rPr>
          <w:rFonts w:ascii="Arial Narrow" w:hAnsi="Arial Narrow"/>
          <w:b/>
          <w:w w:val="80"/>
          <w:position w:val="4"/>
          <w:sz w:val="20"/>
          <w:szCs w:val="20"/>
        </w:rPr>
        <w:t>ПОСТАНОВЛЕНИЕ</w:t>
      </w:r>
    </w:p>
    <w:p w:rsidR="004D2378" w:rsidRPr="003374FA" w:rsidRDefault="004D2378" w:rsidP="004D2378">
      <w:pPr>
        <w:rPr>
          <w:rFonts w:ascii="Arial Narrow" w:hAnsi="Arial Narrow"/>
          <w:sz w:val="20"/>
          <w:szCs w:val="20"/>
        </w:rPr>
      </w:pPr>
    </w:p>
    <w:p w:rsidR="004D2378" w:rsidRPr="003374FA" w:rsidRDefault="004D2378" w:rsidP="002A0CA0">
      <w:pPr>
        <w:tabs>
          <w:tab w:val="left" w:pos="720"/>
        </w:tabs>
        <w:jc w:val="both"/>
        <w:rPr>
          <w:rFonts w:ascii="Arial Narrow" w:hAnsi="Arial Narrow"/>
          <w:sz w:val="20"/>
          <w:szCs w:val="20"/>
        </w:rPr>
      </w:pPr>
      <w:r w:rsidRPr="003374FA">
        <w:rPr>
          <w:rFonts w:ascii="Arial Narrow" w:hAnsi="Arial Narrow"/>
          <w:sz w:val="20"/>
          <w:szCs w:val="20"/>
        </w:rPr>
        <w:t>«</w:t>
      </w:r>
      <w:r>
        <w:rPr>
          <w:rFonts w:ascii="Arial Narrow" w:hAnsi="Arial Narrow"/>
          <w:sz w:val="20"/>
          <w:szCs w:val="20"/>
        </w:rPr>
        <w:t>20</w:t>
      </w:r>
      <w:r w:rsidRPr="003374FA">
        <w:rPr>
          <w:rFonts w:ascii="Arial Narrow" w:hAnsi="Arial Narrow"/>
          <w:sz w:val="20"/>
          <w:szCs w:val="20"/>
        </w:rPr>
        <w:t xml:space="preserve">» </w:t>
      </w:r>
      <w:r>
        <w:rPr>
          <w:rFonts w:ascii="Arial Narrow" w:hAnsi="Arial Narrow"/>
          <w:sz w:val="20"/>
          <w:szCs w:val="20"/>
        </w:rPr>
        <w:t>03</w:t>
      </w:r>
      <w:r w:rsidRPr="003374FA">
        <w:rPr>
          <w:rFonts w:ascii="Arial Narrow" w:hAnsi="Arial Narrow"/>
          <w:sz w:val="20"/>
          <w:szCs w:val="20"/>
        </w:rPr>
        <w:t xml:space="preserve"> 2025                          </w:t>
      </w:r>
      <w:r>
        <w:rPr>
          <w:rFonts w:ascii="Arial Narrow" w:hAnsi="Arial Narrow"/>
          <w:sz w:val="20"/>
          <w:szCs w:val="20"/>
        </w:rPr>
        <w:t xml:space="preserve">       </w:t>
      </w:r>
      <w:r w:rsidR="002A0CA0">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w:t>
      </w:r>
      <w:r w:rsidR="002A0CA0">
        <w:rPr>
          <w:rFonts w:ascii="Arial Narrow" w:hAnsi="Arial Narrow"/>
          <w:sz w:val="20"/>
          <w:szCs w:val="20"/>
        </w:rPr>
        <w:t xml:space="preserve">  </w:t>
      </w:r>
      <w:r w:rsidRPr="003374FA">
        <w:rPr>
          <w:rFonts w:ascii="Arial Narrow" w:hAnsi="Arial Narrow"/>
          <w:sz w:val="20"/>
          <w:szCs w:val="20"/>
        </w:rPr>
        <w:t xml:space="preserve">    п. Тура                                      </w:t>
      </w:r>
      <w:r>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141</w:t>
      </w:r>
      <w:r w:rsidRPr="003374FA">
        <w:rPr>
          <w:rFonts w:ascii="Arial Narrow" w:hAnsi="Arial Narrow"/>
          <w:sz w:val="20"/>
          <w:szCs w:val="20"/>
        </w:rPr>
        <w:t>-п</w:t>
      </w:r>
    </w:p>
    <w:p w:rsidR="004D2378" w:rsidRPr="003374FA" w:rsidRDefault="004D2378" w:rsidP="004D2378">
      <w:pPr>
        <w:rPr>
          <w:rFonts w:ascii="Arial Narrow" w:hAnsi="Arial Narrow"/>
          <w:sz w:val="20"/>
          <w:szCs w:val="20"/>
        </w:rPr>
      </w:pPr>
    </w:p>
    <w:p w:rsidR="004D2378" w:rsidRPr="003374FA" w:rsidRDefault="004D2378" w:rsidP="004D2378">
      <w:pPr>
        <w:tabs>
          <w:tab w:val="left" w:pos="-3240"/>
          <w:tab w:val="left" w:pos="720"/>
        </w:tabs>
        <w:jc w:val="both"/>
        <w:rPr>
          <w:rFonts w:ascii="Arial Narrow" w:hAnsi="Arial Narrow"/>
          <w:sz w:val="20"/>
          <w:szCs w:val="20"/>
        </w:rPr>
      </w:pPr>
      <w:r>
        <w:rPr>
          <w:rFonts w:ascii="Arial Narrow" w:hAnsi="Arial Narrow"/>
          <w:sz w:val="20"/>
          <w:szCs w:val="20"/>
        </w:rPr>
        <w:tab/>
      </w:r>
      <w:r w:rsidRPr="003374FA">
        <w:rPr>
          <w:rFonts w:ascii="Arial Narrow" w:hAnsi="Arial Narrow"/>
          <w:sz w:val="20"/>
          <w:szCs w:val="20"/>
        </w:rPr>
        <w:t>За</w:t>
      </w:r>
      <w:r w:rsidRPr="003374FA">
        <w:rPr>
          <w:rFonts w:ascii="Arial Narrow" w:eastAsia="Batang" w:hAnsi="Arial Narrow"/>
          <w:sz w:val="20"/>
          <w:szCs w:val="20"/>
        </w:rPr>
        <w:t xml:space="preserve"> преданность общему делу и многолетний труд на благо Эвенкийского муниципального района, за безупречную и эффективную муниципальную службу, в честь юбилея</w:t>
      </w:r>
      <w:r w:rsidRPr="003374FA">
        <w:rPr>
          <w:rFonts w:ascii="Arial Narrow" w:hAnsi="Arial Narrow"/>
          <w:sz w:val="20"/>
          <w:szCs w:val="20"/>
        </w:rPr>
        <w:t>,</w:t>
      </w:r>
      <w:r w:rsidRPr="003374FA">
        <w:rPr>
          <w:rFonts w:ascii="Arial Narrow" w:hAnsi="Arial Narrow"/>
          <w:color w:val="000000"/>
          <w:sz w:val="20"/>
          <w:szCs w:val="20"/>
        </w:rPr>
        <w:t xml:space="preserve"> </w:t>
      </w:r>
      <w:r w:rsidRPr="003374FA">
        <w:rPr>
          <w:rFonts w:ascii="Arial Narrow" w:hAnsi="Arial Narrow"/>
          <w:sz w:val="20"/>
          <w:szCs w:val="20"/>
        </w:rPr>
        <w:t xml:space="preserve">на основании постановления Администрации Эвенкийского муниципального района от 13.01.2010 № 05-п «О порядке поощрения и награждения от имени Администрации Эвенкийского муниципального района» (в редакции постановлений от 08.04.2016 № 187-п, от 10.09.2019 № 367-п, от 07.11.2023 № 600-п), </w:t>
      </w:r>
      <w:r w:rsidRPr="003374FA">
        <w:rPr>
          <w:rFonts w:ascii="Arial Narrow" w:hAnsi="Arial Narrow"/>
          <w:b/>
          <w:color w:val="000000"/>
          <w:sz w:val="20"/>
          <w:szCs w:val="20"/>
        </w:rPr>
        <w:t>ПОСТАНОВЛЯЮ:</w:t>
      </w:r>
    </w:p>
    <w:p w:rsidR="004D2378" w:rsidRPr="003374FA" w:rsidRDefault="004D2378" w:rsidP="004D2378">
      <w:pPr>
        <w:tabs>
          <w:tab w:val="left" w:pos="-3240"/>
          <w:tab w:val="left" w:pos="720"/>
        </w:tabs>
        <w:jc w:val="both"/>
        <w:rPr>
          <w:rFonts w:ascii="Arial Narrow" w:hAnsi="Arial Narrow"/>
          <w:color w:val="000000"/>
          <w:sz w:val="20"/>
          <w:szCs w:val="20"/>
        </w:rPr>
      </w:pPr>
      <w:r w:rsidRPr="003374FA">
        <w:rPr>
          <w:rFonts w:ascii="Arial Narrow" w:hAnsi="Arial Narrow"/>
          <w:color w:val="000000"/>
          <w:sz w:val="20"/>
          <w:szCs w:val="20"/>
        </w:rPr>
        <w:lastRenderedPageBreak/>
        <w:t>1.</w:t>
      </w:r>
      <w:r w:rsidRPr="003374FA">
        <w:rPr>
          <w:rFonts w:ascii="Arial Narrow" w:hAnsi="Arial Narrow"/>
          <w:color w:val="000000"/>
          <w:sz w:val="20"/>
          <w:szCs w:val="20"/>
        </w:rPr>
        <w:tab/>
        <w:t xml:space="preserve">Наградить Почетной грамотой Администрации Эвенкийского муниципального района </w:t>
      </w:r>
      <w:r w:rsidRPr="003374FA">
        <w:rPr>
          <w:rFonts w:ascii="Arial Narrow" w:hAnsi="Arial Narrow"/>
          <w:sz w:val="20"/>
          <w:szCs w:val="20"/>
        </w:rPr>
        <w:t>Загорец Елену Владимировну, заместителя Главы Эвенкийского муниципального района по экономике и финансам.</w:t>
      </w:r>
    </w:p>
    <w:p w:rsidR="004D2378" w:rsidRPr="003374FA" w:rsidRDefault="004D2378" w:rsidP="004D2378">
      <w:pPr>
        <w:tabs>
          <w:tab w:val="left" w:pos="-3240"/>
          <w:tab w:val="left" w:pos="709"/>
        </w:tabs>
        <w:jc w:val="both"/>
        <w:rPr>
          <w:rFonts w:ascii="Arial Narrow" w:hAnsi="Arial Narrow"/>
          <w:color w:val="000000"/>
          <w:sz w:val="20"/>
          <w:szCs w:val="20"/>
        </w:rPr>
      </w:pPr>
      <w:r w:rsidRPr="003374FA">
        <w:rPr>
          <w:rFonts w:ascii="Arial Narrow" w:hAnsi="Arial Narrow"/>
          <w:color w:val="000000"/>
          <w:sz w:val="20"/>
          <w:szCs w:val="20"/>
        </w:rPr>
        <w:t>2.</w:t>
      </w:r>
      <w:r w:rsidRPr="003374FA">
        <w:rPr>
          <w:rFonts w:ascii="Arial Narrow" w:hAnsi="Arial Narrow"/>
          <w:color w:val="000000"/>
          <w:sz w:val="20"/>
          <w:szCs w:val="20"/>
        </w:rPr>
        <w:tab/>
        <w:t>Контроль исполнения настоящего постановления оставляю за собой.</w:t>
      </w:r>
    </w:p>
    <w:p w:rsidR="004D2378" w:rsidRPr="003374FA" w:rsidRDefault="004D2378" w:rsidP="004D2378">
      <w:pPr>
        <w:jc w:val="both"/>
        <w:rPr>
          <w:rFonts w:ascii="Arial Narrow" w:hAnsi="Arial Narrow"/>
          <w:sz w:val="20"/>
          <w:szCs w:val="20"/>
        </w:rPr>
      </w:pPr>
      <w:r w:rsidRPr="003374FA">
        <w:rPr>
          <w:rFonts w:ascii="Arial Narrow" w:hAnsi="Arial Narrow"/>
          <w:color w:val="000000"/>
          <w:sz w:val="20"/>
          <w:szCs w:val="20"/>
        </w:rPr>
        <w:t>3.</w:t>
      </w:r>
      <w:r w:rsidRPr="003374FA">
        <w:rPr>
          <w:rFonts w:ascii="Arial Narrow" w:hAnsi="Arial Narrow"/>
          <w:color w:val="000000"/>
          <w:sz w:val="20"/>
          <w:szCs w:val="20"/>
        </w:rPr>
        <w:tab/>
      </w:r>
      <w:r w:rsidRPr="003374FA">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4D2378" w:rsidRPr="003374FA" w:rsidRDefault="004D2378" w:rsidP="004D2378">
      <w:pPr>
        <w:jc w:val="both"/>
        <w:rPr>
          <w:rFonts w:ascii="Arial Narrow" w:hAnsi="Arial Narrow"/>
          <w:color w:val="000000"/>
          <w:sz w:val="20"/>
          <w:szCs w:val="20"/>
        </w:rPr>
      </w:pPr>
    </w:p>
    <w:p w:rsidR="004D2378" w:rsidRPr="003374FA" w:rsidRDefault="004D2378" w:rsidP="002A0CA0">
      <w:pPr>
        <w:jc w:val="both"/>
        <w:rPr>
          <w:rFonts w:ascii="Arial Narrow" w:hAnsi="Arial Narrow"/>
          <w:sz w:val="20"/>
          <w:szCs w:val="20"/>
        </w:rPr>
      </w:pPr>
      <w:r w:rsidRPr="003374FA">
        <w:rPr>
          <w:rFonts w:ascii="Arial Narrow" w:hAnsi="Arial Narrow"/>
          <w:sz w:val="20"/>
          <w:szCs w:val="20"/>
        </w:rPr>
        <w:t>Глава</w:t>
      </w:r>
    </w:p>
    <w:p w:rsidR="004D2378" w:rsidRDefault="004D2378" w:rsidP="002A0CA0">
      <w:pPr>
        <w:jc w:val="both"/>
        <w:rPr>
          <w:rFonts w:ascii="Arial Narrow" w:hAnsi="Arial Narrow"/>
          <w:sz w:val="20"/>
          <w:szCs w:val="20"/>
        </w:rPr>
      </w:pPr>
      <w:r w:rsidRPr="003374FA">
        <w:rPr>
          <w:rFonts w:ascii="Arial Narrow" w:hAnsi="Arial Narrow"/>
          <w:sz w:val="20"/>
          <w:szCs w:val="20"/>
        </w:rPr>
        <w:t xml:space="preserve">Эвенкийского муниципального района                              </w:t>
      </w:r>
      <w:r w:rsidR="002A0CA0">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п/п          </w:t>
      </w:r>
      <w:r w:rsidRPr="003374FA">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А.Ю. Черкасов</w:t>
      </w:r>
    </w:p>
    <w:p w:rsidR="004D2378" w:rsidRDefault="004D2378" w:rsidP="004D2378">
      <w:pPr>
        <w:rPr>
          <w:rFonts w:ascii="Arial Narrow" w:hAnsi="Arial Narrow"/>
          <w:sz w:val="20"/>
          <w:szCs w:val="20"/>
        </w:rPr>
      </w:pPr>
    </w:p>
    <w:p w:rsidR="004D2378" w:rsidRPr="003374FA" w:rsidRDefault="004D2378" w:rsidP="004D2378">
      <w:pPr>
        <w:pStyle w:val="3"/>
        <w:keepNext w:val="0"/>
        <w:widowControl w:val="0"/>
        <w:spacing w:before="0" w:after="0"/>
        <w:jc w:val="center"/>
        <w:rPr>
          <w:rFonts w:ascii="Arial Narrow" w:hAnsi="Arial Narrow"/>
          <w:spacing w:val="30"/>
          <w:sz w:val="20"/>
          <w:szCs w:val="20"/>
        </w:rPr>
      </w:pPr>
      <w:r w:rsidRPr="003374FA">
        <w:rPr>
          <w:rFonts w:ascii="Arial Narrow" w:hAnsi="Arial Narrow"/>
          <w:spacing w:val="30"/>
          <w:sz w:val="20"/>
          <w:szCs w:val="20"/>
        </w:rPr>
        <w:t>АДМИНИСТРАЦИЯ</w:t>
      </w:r>
    </w:p>
    <w:p w:rsidR="004D2378" w:rsidRPr="003374FA" w:rsidRDefault="004D2378" w:rsidP="004D2378">
      <w:pPr>
        <w:pStyle w:val="2"/>
        <w:keepNext w:val="0"/>
        <w:widowControl w:val="0"/>
        <w:spacing w:before="0" w:after="0"/>
        <w:jc w:val="center"/>
        <w:rPr>
          <w:rFonts w:ascii="Arial Narrow" w:hAnsi="Arial Narrow"/>
          <w:i w:val="0"/>
          <w:spacing w:val="60"/>
          <w:sz w:val="20"/>
          <w:szCs w:val="20"/>
        </w:rPr>
      </w:pPr>
      <w:r w:rsidRPr="003374FA">
        <w:rPr>
          <w:rFonts w:ascii="Arial Narrow" w:hAnsi="Arial Narrow"/>
          <w:i w:val="0"/>
          <w:spacing w:val="60"/>
          <w:sz w:val="20"/>
          <w:szCs w:val="20"/>
        </w:rPr>
        <w:t>Эвенкийского муниципального района</w:t>
      </w:r>
    </w:p>
    <w:p w:rsidR="004D2378" w:rsidRPr="003374FA" w:rsidRDefault="004D2378" w:rsidP="004D2378">
      <w:pPr>
        <w:jc w:val="center"/>
        <w:rPr>
          <w:rFonts w:ascii="Arial Narrow" w:hAnsi="Arial Narrow"/>
          <w:b/>
          <w:sz w:val="20"/>
          <w:szCs w:val="20"/>
        </w:rPr>
      </w:pPr>
      <w:r w:rsidRPr="003374FA">
        <w:rPr>
          <w:rFonts w:ascii="Arial Narrow" w:hAnsi="Arial Narrow"/>
          <w:b/>
          <w:sz w:val="20"/>
          <w:szCs w:val="20"/>
        </w:rPr>
        <w:t>Красноярского края</w:t>
      </w:r>
    </w:p>
    <w:p w:rsidR="004D2378" w:rsidRPr="003374FA" w:rsidRDefault="004D2378" w:rsidP="004D2378">
      <w:pPr>
        <w:tabs>
          <w:tab w:val="left" w:pos="5535"/>
        </w:tabs>
        <w:jc w:val="center"/>
        <w:rPr>
          <w:rFonts w:ascii="Arial Narrow" w:hAnsi="Arial Narrow"/>
          <w:b/>
          <w:w w:val="80"/>
          <w:position w:val="4"/>
          <w:sz w:val="20"/>
          <w:szCs w:val="20"/>
        </w:rPr>
      </w:pPr>
      <w:r w:rsidRPr="003374FA">
        <w:rPr>
          <w:rFonts w:ascii="Arial Narrow" w:hAnsi="Arial Narrow"/>
          <w:noProof/>
          <w:sz w:val="20"/>
          <w:szCs w:val="20"/>
        </w:rPr>
        <mc:AlternateContent>
          <mc:Choice Requires="wps">
            <w:drawing>
              <wp:anchor distT="0" distB="0" distL="114300" distR="114300" simplePos="0" relativeHeight="251653632" behindDoc="0" locked="0" layoutInCell="0" allowOverlap="1">
                <wp:simplePos x="0" y="0"/>
                <wp:positionH relativeFrom="column">
                  <wp:posOffset>211455</wp:posOffset>
                </wp:positionH>
                <wp:positionV relativeFrom="paragraph">
                  <wp:posOffset>93345</wp:posOffset>
                </wp:positionV>
                <wp:extent cx="5486400" cy="0"/>
                <wp:effectExtent l="24765" t="23495" r="22860" b="24130"/>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F2DF5" id="Прямая соединительная линия 1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7.35pt" to="448.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tq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" o:allowincell="f" strokeweight="3pt">
                <v:stroke linestyle="thinThin"/>
                <w10:wrap type="topAndBottom"/>
              </v:line>
            </w:pict>
          </mc:Fallback>
        </mc:AlternateContent>
      </w:r>
      <w:r w:rsidRPr="003374FA">
        <w:rPr>
          <w:rFonts w:ascii="Arial Narrow" w:hAnsi="Arial Narrow"/>
          <w:b/>
          <w:w w:val="80"/>
          <w:position w:val="4"/>
          <w:sz w:val="20"/>
          <w:szCs w:val="20"/>
        </w:rPr>
        <w:t>ПОСТАНОВЛЕНИЕ</w:t>
      </w:r>
    </w:p>
    <w:p w:rsidR="004D2378" w:rsidRPr="003374FA" w:rsidRDefault="004D2378" w:rsidP="004D2378">
      <w:pPr>
        <w:jc w:val="center"/>
        <w:rPr>
          <w:rFonts w:ascii="Arial Narrow" w:hAnsi="Arial Narrow"/>
          <w:b/>
          <w:w w:val="80"/>
          <w:position w:val="4"/>
          <w:sz w:val="20"/>
          <w:szCs w:val="20"/>
        </w:rPr>
      </w:pPr>
    </w:p>
    <w:p w:rsidR="004D2378" w:rsidRPr="003374FA" w:rsidRDefault="004D2378" w:rsidP="002A0CA0">
      <w:pPr>
        <w:jc w:val="both"/>
        <w:rPr>
          <w:rFonts w:ascii="Arial Narrow" w:hAnsi="Arial Narrow"/>
          <w:sz w:val="20"/>
          <w:szCs w:val="20"/>
        </w:rPr>
      </w:pPr>
      <w:r w:rsidRPr="003374FA">
        <w:rPr>
          <w:rFonts w:ascii="Arial Narrow" w:hAnsi="Arial Narrow"/>
          <w:sz w:val="20"/>
          <w:szCs w:val="20"/>
        </w:rPr>
        <w:t>«</w:t>
      </w:r>
      <w:r>
        <w:rPr>
          <w:rFonts w:ascii="Arial Narrow" w:hAnsi="Arial Narrow"/>
          <w:sz w:val="20"/>
          <w:szCs w:val="20"/>
        </w:rPr>
        <w:t>20</w:t>
      </w:r>
      <w:r w:rsidRPr="003374FA">
        <w:rPr>
          <w:rFonts w:ascii="Arial Narrow" w:hAnsi="Arial Narrow"/>
          <w:sz w:val="20"/>
          <w:szCs w:val="20"/>
        </w:rPr>
        <w:t xml:space="preserve">» </w:t>
      </w:r>
      <w:r>
        <w:rPr>
          <w:rFonts w:ascii="Arial Narrow" w:hAnsi="Arial Narrow"/>
          <w:sz w:val="20"/>
          <w:szCs w:val="20"/>
        </w:rPr>
        <w:t>03</w:t>
      </w:r>
      <w:r w:rsidRPr="003374FA">
        <w:rPr>
          <w:rFonts w:ascii="Arial Narrow" w:hAnsi="Arial Narrow"/>
          <w:sz w:val="20"/>
          <w:szCs w:val="20"/>
        </w:rPr>
        <w:t xml:space="preserve"> 2025                              </w:t>
      </w:r>
      <w:r>
        <w:rPr>
          <w:rFonts w:ascii="Arial Narrow" w:hAnsi="Arial Narrow"/>
          <w:sz w:val="20"/>
          <w:szCs w:val="20"/>
        </w:rPr>
        <w:t xml:space="preserve">                                  </w:t>
      </w:r>
      <w:r w:rsidR="002A0CA0">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п. Тура                                            </w:t>
      </w:r>
      <w:r>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142</w:t>
      </w:r>
      <w:r w:rsidRPr="003374FA">
        <w:rPr>
          <w:rFonts w:ascii="Arial Narrow" w:hAnsi="Arial Narrow"/>
          <w:sz w:val="20"/>
          <w:szCs w:val="20"/>
        </w:rPr>
        <w:t>-п</w:t>
      </w:r>
    </w:p>
    <w:p w:rsidR="004D2378" w:rsidRPr="003374FA" w:rsidRDefault="004D2378" w:rsidP="004D2378">
      <w:pPr>
        <w:widowControl w:val="0"/>
        <w:autoSpaceDE w:val="0"/>
        <w:autoSpaceDN w:val="0"/>
        <w:adjustRightInd w:val="0"/>
        <w:jc w:val="center"/>
        <w:rPr>
          <w:rFonts w:ascii="Arial Narrow" w:hAnsi="Arial Narrow"/>
          <w:b/>
          <w:sz w:val="20"/>
          <w:szCs w:val="20"/>
        </w:rPr>
      </w:pPr>
    </w:p>
    <w:p w:rsidR="004D2378" w:rsidRPr="003374FA" w:rsidRDefault="004D2378" w:rsidP="004D2378">
      <w:pPr>
        <w:widowControl w:val="0"/>
        <w:autoSpaceDE w:val="0"/>
        <w:autoSpaceDN w:val="0"/>
        <w:adjustRightInd w:val="0"/>
        <w:jc w:val="center"/>
        <w:rPr>
          <w:rFonts w:ascii="Arial Narrow" w:hAnsi="Arial Narrow"/>
          <w:b/>
          <w:sz w:val="20"/>
          <w:szCs w:val="20"/>
        </w:rPr>
      </w:pPr>
      <w:r w:rsidRPr="003374FA">
        <w:rPr>
          <w:rFonts w:ascii="Arial Narrow" w:hAnsi="Arial Narrow"/>
          <w:b/>
          <w:sz w:val="20"/>
          <w:szCs w:val="20"/>
        </w:rPr>
        <w:t xml:space="preserve">Об утверждении списка победителей конкурса </w:t>
      </w:r>
      <w:bookmarkStart w:id="1" w:name="_Hlk193189179"/>
      <w:r w:rsidRPr="003374FA">
        <w:rPr>
          <w:rFonts w:ascii="Arial Narrow" w:hAnsi="Arial Narrow"/>
          <w:b/>
          <w:sz w:val="20"/>
          <w:szCs w:val="20"/>
        </w:rPr>
        <w:t>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w:t>
      </w:r>
    </w:p>
    <w:bookmarkEnd w:id="1"/>
    <w:p w:rsidR="004D2378" w:rsidRPr="003374FA" w:rsidRDefault="004D2378" w:rsidP="004D2378">
      <w:pPr>
        <w:widowControl w:val="0"/>
        <w:autoSpaceDE w:val="0"/>
        <w:autoSpaceDN w:val="0"/>
        <w:adjustRightInd w:val="0"/>
        <w:jc w:val="center"/>
        <w:rPr>
          <w:rFonts w:ascii="Arial Narrow" w:hAnsi="Arial Narrow"/>
          <w:sz w:val="20"/>
          <w:szCs w:val="20"/>
        </w:rPr>
      </w:pPr>
    </w:p>
    <w:p w:rsidR="004D2378" w:rsidRPr="003374FA" w:rsidRDefault="004D2378" w:rsidP="004D2378">
      <w:pPr>
        <w:tabs>
          <w:tab w:val="left" w:pos="709"/>
        </w:tabs>
        <w:autoSpaceDE w:val="0"/>
        <w:autoSpaceDN w:val="0"/>
        <w:ind w:firstLine="708"/>
        <w:jc w:val="both"/>
        <w:rPr>
          <w:rFonts w:ascii="Arial Narrow" w:hAnsi="Arial Narrow"/>
          <w:sz w:val="20"/>
          <w:szCs w:val="20"/>
        </w:rPr>
      </w:pPr>
      <w:r w:rsidRPr="003374FA">
        <w:rPr>
          <w:rFonts w:ascii="Arial Narrow" w:hAnsi="Arial Narrow"/>
          <w:sz w:val="20"/>
          <w:szCs w:val="20"/>
        </w:rPr>
        <w:t xml:space="preserve">С целью подведения итогов конкурса 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 руководствуясь постановлением Администрации Эвенкийского муниципального района Красноярского края от 12.02.2025 №68-п «Об утверждении Порядка проведения конкурса 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 на основании протокола заседания комиссии по подведению итогов конкурса 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 от 14.03.2025, </w:t>
      </w:r>
      <w:r w:rsidRPr="003374FA">
        <w:rPr>
          <w:rFonts w:ascii="Arial Narrow" w:hAnsi="Arial Narrow"/>
          <w:b/>
          <w:sz w:val="20"/>
          <w:szCs w:val="20"/>
        </w:rPr>
        <w:t>ПОСТАНОВЛЯЮ:</w:t>
      </w:r>
    </w:p>
    <w:p w:rsidR="004D2378" w:rsidRPr="003374FA" w:rsidRDefault="004D2378" w:rsidP="00AB71D6">
      <w:pPr>
        <w:widowControl w:val="0"/>
        <w:numPr>
          <w:ilvl w:val="0"/>
          <w:numId w:val="38"/>
        </w:numPr>
        <w:autoSpaceDE w:val="0"/>
        <w:autoSpaceDN w:val="0"/>
        <w:adjustRightInd w:val="0"/>
        <w:ind w:left="0" w:firstLine="0"/>
        <w:jc w:val="both"/>
        <w:rPr>
          <w:rFonts w:ascii="Arial Narrow" w:hAnsi="Arial Narrow"/>
          <w:sz w:val="20"/>
          <w:szCs w:val="20"/>
        </w:rPr>
      </w:pPr>
      <w:r w:rsidRPr="003374FA">
        <w:rPr>
          <w:rFonts w:ascii="Arial Narrow" w:hAnsi="Arial Narrow"/>
          <w:sz w:val="20"/>
          <w:szCs w:val="20"/>
        </w:rPr>
        <w:t xml:space="preserve">Утвердить список победителей конкурса 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 согласно приложению. </w:t>
      </w:r>
    </w:p>
    <w:p w:rsidR="004D2378" w:rsidRPr="002A0CA0" w:rsidRDefault="004D2378" w:rsidP="00AB71D6">
      <w:pPr>
        <w:pStyle w:val="aff5"/>
        <w:widowControl w:val="0"/>
        <w:numPr>
          <w:ilvl w:val="0"/>
          <w:numId w:val="38"/>
        </w:numPr>
        <w:tabs>
          <w:tab w:val="left" w:pos="709"/>
        </w:tabs>
        <w:autoSpaceDE w:val="0"/>
        <w:autoSpaceDN w:val="0"/>
        <w:adjustRightInd w:val="0"/>
        <w:ind w:left="0" w:firstLine="0"/>
        <w:jc w:val="both"/>
        <w:rPr>
          <w:rFonts w:ascii="Arial Narrow" w:hAnsi="Arial Narrow"/>
          <w:sz w:val="20"/>
          <w:szCs w:val="20"/>
        </w:rPr>
      </w:pPr>
      <w:r w:rsidRPr="003374FA">
        <w:rPr>
          <w:rFonts w:ascii="Arial Narrow" w:hAnsi="Arial Narrow"/>
          <w:sz w:val="20"/>
          <w:szCs w:val="20"/>
        </w:rPr>
        <w:t xml:space="preserve">Настоящее постановление вступает в силу со дня его официального </w:t>
      </w:r>
      <w:r w:rsidRPr="002A0CA0">
        <w:rPr>
          <w:rFonts w:ascii="Arial Narrow" w:hAnsi="Arial Narrow"/>
          <w:sz w:val="20"/>
          <w:szCs w:val="20"/>
        </w:rPr>
        <w:t xml:space="preserve">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муниципального образования «Эвенкийский муниципальный район» </w:t>
      </w:r>
      <w:hyperlink r:id="rId13" w:history="1">
        <w:r w:rsidRPr="002A0CA0">
          <w:rPr>
            <w:rStyle w:val="af2"/>
            <w:rFonts w:ascii="Arial Narrow" w:hAnsi="Arial Narrow"/>
            <w:color w:val="auto"/>
            <w:sz w:val="20"/>
            <w:szCs w:val="20"/>
            <w:u w:val="none"/>
          </w:rPr>
          <w:t>https://evenkya.gosuslugi.ru</w:t>
        </w:r>
      </w:hyperlink>
      <w:r w:rsidRPr="002A0CA0">
        <w:rPr>
          <w:rFonts w:ascii="Arial Narrow" w:hAnsi="Arial Narrow"/>
          <w:sz w:val="20"/>
          <w:szCs w:val="20"/>
        </w:rPr>
        <w:t>.</w:t>
      </w:r>
    </w:p>
    <w:p w:rsidR="004D2378" w:rsidRPr="003374FA" w:rsidRDefault="004D2378" w:rsidP="00AB71D6">
      <w:pPr>
        <w:pStyle w:val="aff5"/>
        <w:widowControl w:val="0"/>
        <w:numPr>
          <w:ilvl w:val="0"/>
          <w:numId w:val="38"/>
        </w:numPr>
        <w:tabs>
          <w:tab w:val="left" w:pos="709"/>
        </w:tabs>
        <w:autoSpaceDE w:val="0"/>
        <w:autoSpaceDN w:val="0"/>
        <w:adjustRightInd w:val="0"/>
        <w:ind w:left="0" w:firstLine="0"/>
        <w:jc w:val="both"/>
        <w:rPr>
          <w:rFonts w:ascii="Arial Narrow" w:hAnsi="Arial Narrow"/>
          <w:sz w:val="20"/>
          <w:szCs w:val="20"/>
        </w:rPr>
      </w:pPr>
      <w:r w:rsidRPr="002A0CA0">
        <w:rPr>
          <w:rFonts w:ascii="Arial Narrow" w:hAnsi="Arial Narrow"/>
          <w:sz w:val="20"/>
          <w:szCs w:val="20"/>
        </w:rPr>
        <w:t xml:space="preserve">Контроль исполнения настоящего постановления возложить на руководителя Управления культуры Администрации </w:t>
      </w:r>
      <w:r w:rsidRPr="003374FA">
        <w:rPr>
          <w:rFonts w:ascii="Arial Narrow" w:hAnsi="Arial Narrow"/>
          <w:sz w:val="20"/>
          <w:szCs w:val="20"/>
        </w:rPr>
        <w:t xml:space="preserve">Эвенкийского муниципального района М.В. </w:t>
      </w:r>
      <w:proofErr w:type="spellStart"/>
      <w:r w:rsidRPr="003374FA">
        <w:rPr>
          <w:rFonts w:ascii="Arial Narrow" w:hAnsi="Arial Narrow"/>
          <w:sz w:val="20"/>
          <w:szCs w:val="20"/>
        </w:rPr>
        <w:t>Подполёнок</w:t>
      </w:r>
      <w:proofErr w:type="spellEnd"/>
      <w:r w:rsidRPr="003374FA">
        <w:rPr>
          <w:rFonts w:ascii="Arial Narrow" w:hAnsi="Arial Narrow"/>
          <w:sz w:val="20"/>
          <w:szCs w:val="20"/>
        </w:rPr>
        <w:t>.</w:t>
      </w:r>
    </w:p>
    <w:p w:rsidR="004D2378" w:rsidRDefault="004D2378" w:rsidP="004D2378">
      <w:pPr>
        <w:jc w:val="both"/>
        <w:rPr>
          <w:rFonts w:ascii="Arial Narrow" w:hAnsi="Arial Narrow"/>
          <w:sz w:val="20"/>
          <w:szCs w:val="20"/>
        </w:rPr>
      </w:pPr>
    </w:p>
    <w:p w:rsidR="004D2378" w:rsidRPr="003374FA" w:rsidRDefault="004D2378" w:rsidP="004D2378">
      <w:pPr>
        <w:jc w:val="both"/>
        <w:rPr>
          <w:rFonts w:ascii="Arial Narrow" w:hAnsi="Arial Narrow"/>
          <w:sz w:val="20"/>
          <w:szCs w:val="20"/>
        </w:rPr>
      </w:pPr>
      <w:r w:rsidRPr="003374FA">
        <w:rPr>
          <w:rFonts w:ascii="Arial Narrow" w:hAnsi="Arial Narrow"/>
          <w:sz w:val="20"/>
          <w:szCs w:val="20"/>
        </w:rPr>
        <w:t>Глава</w:t>
      </w:r>
    </w:p>
    <w:p w:rsidR="004D2378" w:rsidRPr="003374FA" w:rsidRDefault="004D2378" w:rsidP="004D2378">
      <w:pPr>
        <w:jc w:val="both"/>
        <w:rPr>
          <w:rFonts w:ascii="Arial Narrow" w:hAnsi="Arial Narrow"/>
          <w:bCs/>
          <w:sz w:val="20"/>
          <w:szCs w:val="20"/>
        </w:rPr>
      </w:pPr>
      <w:r w:rsidRPr="003374FA">
        <w:rPr>
          <w:rFonts w:ascii="Arial Narrow" w:hAnsi="Arial Narrow"/>
          <w:sz w:val="20"/>
          <w:szCs w:val="20"/>
        </w:rPr>
        <w:t xml:space="preserve">Эвенкийского муниципального района                              </w:t>
      </w:r>
      <w:r w:rsidR="002A0CA0">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п/п                              </w:t>
      </w:r>
      <w:r w:rsidR="002A0CA0">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А.Ю. Черкасов</w:t>
      </w:r>
    </w:p>
    <w:p w:rsidR="004D2378" w:rsidRPr="003374FA" w:rsidRDefault="004D2378" w:rsidP="004D2378">
      <w:pPr>
        <w:widowControl w:val="0"/>
        <w:autoSpaceDE w:val="0"/>
        <w:autoSpaceDN w:val="0"/>
        <w:adjustRightInd w:val="0"/>
        <w:jc w:val="right"/>
        <w:rPr>
          <w:rFonts w:ascii="Arial Narrow" w:hAnsi="Arial Narrow"/>
          <w:sz w:val="20"/>
          <w:szCs w:val="20"/>
        </w:rPr>
      </w:pPr>
    </w:p>
    <w:p w:rsidR="004D2378" w:rsidRPr="003374FA" w:rsidRDefault="004D2378" w:rsidP="004D2378">
      <w:pPr>
        <w:pStyle w:val="ae"/>
        <w:spacing w:after="0"/>
        <w:ind w:left="7371"/>
        <w:rPr>
          <w:rFonts w:ascii="Arial Narrow" w:hAnsi="Arial Narrow"/>
          <w:sz w:val="20"/>
          <w:szCs w:val="20"/>
        </w:rPr>
      </w:pPr>
      <w:r w:rsidRPr="003374FA">
        <w:rPr>
          <w:rFonts w:ascii="Arial Narrow" w:hAnsi="Arial Narrow"/>
          <w:sz w:val="20"/>
          <w:szCs w:val="20"/>
        </w:rPr>
        <w:t>приложение</w:t>
      </w:r>
    </w:p>
    <w:p w:rsidR="004D2378" w:rsidRPr="003374FA" w:rsidRDefault="004D2378" w:rsidP="004D2378">
      <w:pPr>
        <w:pStyle w:val="ae"/>
        <w:spacing w:after="0"/>
        <w:ind w:left="7371"/>
        <w:rPr>
          <w:rFonts w:ascii="Arial Narrow" w:hAnsi="Arial Narrow"/>
          <w:sz w:val="20"/>
          <w:szCs w:val="20"/>
        </w:rPr>
      </w:pPr>
      <w:r w:rsidRPr="003374FA">
        <w:rPr>
          <w:rFonts w:ascii="Arial Narrow" w:hAnsi="Arial Narrow"/>
          <w:sz w:val="20"/>
          <w:szCs w:val="20"/>
        </w:rPr>
        <w:t>к постановлению</w:t>
      </w:r>
    </w:p>
    <w:p w:rsidR="004D2378" w:rsidRPr="003374FA" w:rsidRDefault="004D2378" w:rsidP="004D2378">
      <w:pPr>
        <w:pStyle w:val="ae"/>
        <w:spacing w:after="0"/>
        <w:ind w:left="7371"/>
        <w:rPr>
          <w:rFonts w:ascii="Arial Narrow" w:hAnsi="Arial Narrow"/>
          <w:sz w:val="20"/>
          <w:szCs w:val="20"/>
        </w:rPr>
      </w:pPr>
      <w:r w:rsidRPr="003374FA">
        <w:rPr>
          <w:rFonts w:ascii="Arial Narrow" w:hAnsi="Arial Narrow"/>
          <w:sz w:val="20"/>
          <w:szCs w:val="20"/>
        </w:rPr>
        <w:t>Администрации района</w:t>
      </w:r>
    </w:p>
    <w:p w:rsidR="004D2378" w:rsidRPr="003374FA" w:rsidRDefault="004D2378" w:rsidP="004D2378">
      <w:pPr>
        <w:widowControl w:val="0"/>
        <w:tabs>
          <w:tab w:val="left" w:pos="709"/>
        </w:tabs>
        <w:autoSpaceDE w:val="0"/>
        <w:autoSpaceDN w:val="0"/>
        <w:adjustRightInd w:val="0"/>
        <w:ind w:left="7371"/>
        <w:rPr>
          <w:rFonts w:ascii="Arial Narrow" w:hAnsi="Arial Narrow"/>
          <w:sz w:val="20"/>
          <w:szCs w:val="20"/>
        </w:rPr>
      </w:pPr>
      <w:r w:rsidRPr="003374FA">
        <w:rPr>
          <w:rFonts w:ascii="Arial Narrow" w:hAnsi="Arial Narrow"/>
          <w:sz w:val="20"/>
          <w:szCs w:val="20"/>
        </w:rPr>
        <w:t>от «</w:t>
      </w:r>
      <w:r>
        <w:rPr>
          <w:rFonts w:ascii="Arial Narrow" w:hAnsi="Arial Narrow"/>
          <w:sz w:val="20"/>
          <w:szCs w:val="20"/>
        </w:rPr>
        <w:t>20</w:t>
      </w:r>
      <w:r w:rsidRPr="003374FA">
        <w:rPr>
          <w:rFonts w:ascii="Arial Narrow" w:hAnsi="Arial Narrow"/>
          <w:sz w:val="20"/>
          <w:szCs w:val="20"/>
        </w:rPr>
        <w:t xml:space="preserve">» </w:t>
      </w:r>
      <w:r>
        <w:rPr>
          <w:rFonts w:ascii="Arial Narrow" w:hAnsi="Arial Narrow"/>
          <w:sz w:val="20"/>
          <w:szCs w:val="20"/>
        </w:rPr>
        <w:t>03</w:t>
      </w:r>
      <w:r w:rsidRPr="003374FA">
        <w:rPr>
          <w:rFonts w:ascii="Arial Narrow" w:hAnsi="Arial Narrow"/>
          <w:sz w:val="20"/>
          <w:szCs w:val="20"/>
        </w:rPr>
        <w:t xml:space="preserve"> 2025 №</w:t>
      </w:r>
      <w:r>
        <w:rPr>
          <w:rFonts w:ascii="Arial Narrow" w:hAnsi="Arial Narrow"/>
          <w:sz w:val="20"/>
          <w:szCs w:val="20"/>
        </w:rPr>
        <w:t xml:space="preserve"> 142</w:t>
      </w:r>
      <w:r w:rsidRPr="003374FA">
        <w:rPr>
          <w:rFonts w:ascii="Arial Narrow" w:hAnsi="Arial Narrow"/>
          <w:sz w:val="20"/>
          <w:szCs w:val="20"/>
        </w:rPr>
        <w:t>-п</w:t>
      </w:r>
    </w:p>
    <w:p w:rsidR="004D2378" w:rsidRPr="003374FA" w:rsidRDefault="004D2378" w:rsidP="004D2378">
      <w:pPr>
        <w:jc w:val="right"/>
        <w:rPr>
          <w:rFonts w:ascii="Arial Narrow" w:hAnsi="Arial Narrow"/>
          <w:sz w:val="20"/>
          <w:szCs w:val="20"/>
        </w:rPr>
      </w:pPr>
      <w:r w:rsidRPr="003374FA">
        <w:rPr>
          <w:rFonts w:ascii="Arial Narrow" w:hAnsi="Arial Narrow"/>
          <w:sz w:val="20"/>
          <w:szCs w:val="20"/>
        </w:rPr>
        <w:t xml:space="preserve"> </w:t>
      </w:r>
    </w:p>
    <w:p w:rsidR="004D2378" w:rsidRPr="003374FA" w:rsidRDefault="004D2378" w:rsidP="004D2378">
      <w:pPr>
        <w:widowControl w:val="0"/>
        <w:tabs>
          <w:tab w:val="left" w:pos="709"/>
        </w:tabs>
        <w:autoSpaceDE w:val="0"/>
        <w:autoSpaceDN w:val="0"/>
        <w:adjustRightInd w:val="0"/>
        <w:jc w:val="center"/>
        <w:rPr>
          <w:rFonts w:ascii="Arial Narrow" w:hAnsi="Arial Narrow"/>
          <w:b/>
          <w:sz w:val="20"/>
          <w:szCs w:val="20"/>
        </w:rPr>
      </w:pPr>
      <w:r w:rsidRPr="003374FA">
        <w:rPr>
          <w:rFonts w:ascii="Arial Narrow" w:hAnsi="Arial Narrow"/>
          <w:b/>
          <w:sz w:val="20"/>
          <w:szCs w:val="20"/>
        </w:rPr>
        <w:t>Список победителей конкурса в Эвенкийском муниципальном районе среди лучших работников организаций культуры и работников образовательных учреждений в области культуры и искусства в 2025 году</w:t>
      </w:r>
    </w:p>
    <w:p w:rsidR="004D2378" w:rsidRPr="003374FA" w:rsidRDefault="004D2378" w:rsidP="004D2378">
      <w:pPr>
        <w:widowControl w:val="0"/>
        <w:autoSpaceDE w:val="0"/>
        <w:autoSpaceDN w:val="0"/>
        <w:adjustRightInd w:val="0"/>
        <w:jc w:val="center"/>
        <w:rPr>
          <w:rFonts w:ascii="Arial Narrow" w:hAnsi="Arial Narrow"/>
          <w:sz w:val="20"/>
          <w:szCs w:val="20"/>
        </w:rPr>
      </w:pPr>
    </w:p>
    <w:p w:rsidR="004D2378" w:rsidRPr="003374FA" w:rsidRDefault="004D2378" w:rsidP="00AB71D6">
      <w:pPr>
        <w:numPr>
          <w:ilvl w:val="0"/>
          <w:numId w:val="39"/>
        </w:numPr>
        <w:ind w:left="0" w:firstLine="0"/>
        <w:jc w:val="both"/>
        <w:rPr>
          <w:rFonts w:ascii="Arial Narrow" w:hAnsi="Arial Narrow"/>
          <w:sz w:val="20"/>
          <w:szCs w:val="20"/>
        </w:rPr>
      </w:pPr>
      <w:r w:rsidRPr="003374FA">
        <w:rPr>
          <w:rFonts w:ascii="Arial Narrow" w:hAnsi="Arial Narrow"/>
          <w:sz w:val="20"/>
          <w:szCs w:val="20"/>
        </w:rPr>
        <w:t xml:space="preserve">Горбунова Евгения Альбертовна, библиотекарь I категории библиотеки-филиала «Детская библиотека им. Н.К. </w:t>
      </w:r>
      <w:proofErr w:type="spellStart"/>
      <w:r w:rsidRPr="003374FA">
        <w:rPr>
          <w:rFonts w:ascii="Arial Narrow" w:hAnsi="Arial Narrow"/>
          <w:sz w:val="20"/>
          <w:szCs w:val="20"/>
        </w:rPr>
        <w:t>Оёгира</w:t>
      </w:r>
      <w:proofErr w:type="spellEnd"/>
      <w:r w:rsidRPr="003374FA">
        <w:rPr>
          <w:rFonts w:ascii="Arial Narrow" w:hAnsi="Arial Narrow"/>
          <w:sz w:val="20"/>
          <w:szCs w:val="20"/>
        </w:rPr>
        <w:t>» муниципального бюджетного учреждения культуры «Эвенкийская централизованная библиотечная система» Эвенкийского муниципального района Красноярского края;</w:t>
      </w:r>
    </w:p>
    <w:p w:rsidR="004D2378" w:rsidRPr="003374FA" w:rsidRDefault="004D2378" w:rsidP="00AB71D6">
      <w:pPr>
        <w:numPr>
          <w:ilvl w:val="0"/>
          <w:numId w:val="39"/>
        </w:numPr>
        <w:ind w:left="0" w:firstLine="0"/>
        <w:jc w:val="both"/>
        <w:rPr>
          <w:rFonts w:ascii="Arial Narrow" w:hAnsi="Arial Narrow"/>
          <w:sz w:val="20"/>
          <w:szCs w:val="20"/>
        </w:rPr>
      </w:pPr>
      <w:r w:rsidRPr="003374FA">
        <w:rPr>
          <w:rFonts w:ascii="Arial Narrow" w:hAnsi="Arial Narrow"/>
          <w:sz w:val="20"/>
          <w:szCs w:val="20"/>
        </w:rPr>
        <w:t>Кузнецов Евгений Александрович, ведущий методист муниципального бюджетного учреждения культуры «Эвенкийский районный культурно-досуговый центра» Эвенкийского муниципального района Красноярского края;</w:t>
      </w:r>
    </w:p>
    <w:p w:rsidR="004D2378" w:rsidRDefault="004D2378" w:rsidP="00AB71D6">
      <w:pPr>
        <w:numPr>
          <w:ilvl w:val="0"/>
          <w:numId w:val="39"/>
        </w:numPr>
        <w:ind w:left="0" w:firstLine="0"/>
        <w:jc w:val="both"/>
        <w:rPr>
          <w:rFonts w:ascii="Arial Narrow" w:hAnsi="Arial Narrow"/>
          <w:sz w:val="20"/>
          <w:szCs w:val="20"/>
        </w:rPr>
      </w:pPr>
      <w:r w:rsidRPr="003374FA">
        <w:rPr>
          <w:rFonts w:ascii="Arial Narrow" w:hAnsi="Arial Narrow"/>
          <w:sz w:val="20"/>
          <w:szCs w:val="20"/>
        </w:rPr>
        <w:t>Рой Ирина Анатольевна, заведующая библиотекой-филиалом «Детская библиотека» муниципального бюджетного учреждения культуры «</w:t>
      </w:r>
      <w:proofErr w:type="spellStart"/>
      <w:r w:rsidRPr="003374FA">
        <w:rPr>
          <w:rFonts w:ascii="Arial Narrow" w:hAnsi="Arial Narrow"/>
          <w:sz w:val="20"/>
          <w:szCs w:val="20"/>
        </w:rPr>
        <w:t>Байкитская</w:t>
      </w:r>
      <w:proofErr w:type="spellEnd"/>
      <w:r w:rsidRPr="003374FA">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4D2378" w:rsidRDefault="004D2378" w:rsidP="002A0CA0">
      <w:pPr>
        <w:rPr>
          <w:rFonts w:ascii="Arial Narrow" w:hAnsi="Arial Narrow"/>
          <w:sz w:val="20"/>
          <w:szCs w:val="20"/>
        </w:rPr>
      </w:pPr>
    </w:p>
    <w:p w:rsidR="004D2378" w:rsidRPr="003374FA" w:rsidRDefault="004D2378" w:rsidP="004D2378">
      <w:pPr>
        <w:jc w:val="center"/>
        <w:rPr>
          <w:rFonts w:ascii="Arial Narrow" w:hAnsi="Arial Narrow"/>
          <w:b/>
          <w:sz w:val="20"/>
          <w:szCs w:val="20"/>
        </w:rPr>
      </w:pPr>
      <w:r w:rsidRPr="003374FA">
        <w:rPr>
          <w:rFonts w:ascii="Arial Narrow" w:hAnsi="Arial Narrow"/>
          <w:b/>
          <w:sz w:val="20"/>
          <w:szCs w:val="20"/>
        </w:rPr>
        <w:t>АДМИНИСТРАЦИЯ</w:t>
      </w:r>
    </w:p>
    <w:p w:rsidR="004D2378" w:rsidRPr="003374FA" w:rsidRDefault="004D2378" w:rsidP="004D2378">
      <w:pPr>
        <w:pStyle w:val="2"/>
        <w:spacing w:before="0" w:after="0"/>
        <w:jc w:val="center"/>
        <w:rPr>
          <w:rFonts w:ascii="Arial Narrow" w:hAnsi="Arial Narrow"/>
          <w:b w:val="0"/>
          <w:i w:val="0"/>
          <w:spacing w:val="60"/>
          <w:sz w:val="20"/>
          <w:szCs w:val="20"/>
        </w:rPr>
      </w:pPr>
      <w:r w:rsidRPr="003374FA">
        <w:rPr>
          <w:rFonts w:ascii="Arial Narrow" w:hAnsi="Arial Narrow"/>
          <w:i w:val="0"/>
          <w:spacing w:val="60"/>
          <w:sz w:val="20"/>
          <w:szCs w:val="20"/>
        </w:rPr>
        <w:t>Эвенкийского муниципального района</w:t>
      </w:r>
    </w:p>
    <w:p w:rsidR="004D2378" w:rsidRPr="003374FA" w:rsidRDefault="004D2378" w:rsidP="004D2378">
      <w:pPr>
        <w:jc w:val="center"/>
        <w:rPr>
          <w:rFonts w:ascii="Arial Narrow" w:hAnsi="Arial Narrow"/>
          <w:b/>
          <w:sz w:val="20"/>
          <w:szCs w:val="20"/>
        </w:rPr>
      </w:pPr>
      <w:r w:rsidRPr="003374FA">
        <w:rPr>
          <w:rFonts w:ascii="Arial Narrow" w:hAnsi="Arial Narrow"/>
          <w:noProof/>
          <w:sz w:val="20"/>
          <w:szCs w:val="20"/>
        </w:rPr>
        <mc:AlternateContent>
          <mc:Choice Requires="wps">
            <w:drawing>
              <wp:anchor distT="4294967293" distB="4294967293" distL="114300" distR="114300" simplePos="0" relativeHeight="251654656" behindDoc="0" locked="0" layoutInCell="1" allowOverlap="1">
                <wp:simplePos x="0" y="0"/>
                <wp:positionH relativeFrom="column">
                  <wp:posOffset>199390</wp:posOffset>
                </wp:positionH>
                <wp:positionV relativeFrom="paragraph">
                  <wp:posOffset>203834</wp:posOffset>
                </wp:positionV>
                <wp:extent cx="5486400" cy="0"/>
                <wp:effectExtent l="0" t="19050" r="19050" b="19050"/>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9EA517" id="Прямая соединительная линия 14" o:spid="_x0000_s1026" style="position:absolute;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7pt,16.05pt" to="447.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" strokeweight="3pt">
                <v:stroke linestyle="thinThin"/>
                <w10:wrap type="topAndBottom"/>
              </v:line>
            </w:pict>
          </mc:Fallback>
        </mc:AlternateContent>
      </w:r>
      <w:r w:rsidRPr="003374FA">
        <w:rPr>
          <w:rFonts w:ascii="Arial Narrow" w:hAnsi="Arial Narrow"/>
          <w:b/>
          <w:sz w:val="20"/>
          <w:szCs w:val="20"/>
        </w:rPr>
        <w:t>Красноярского края</w:t>
      </w:r>
    </w:p>
    <w:p w:rsidR="004D2378" w:rsidRPr="003374FA" w:rsidRDefault="004D2378" w:rsidP="004D2378">
      <w:pPr>
        <w:jc w:val="center"/>
        <w:rPr>
          <w:rFonts w:ascii="Arial Narrow" w:hAnsi="Arial Narrow"/>
          <w:b/>
          <w:w w:val="80"/>
          <w:position w:val="4"/>
          <w:sz w:val="20"/>
          <w:szCs w:val="20"/>
        </w:rPr>
      </w:pPr>
      <w:r w:rsidRPr="003374FA">
        <w:rPr>
          <w:rFonts w:ascii="Arial Narrow" w:hAnsi="Arial Narrow"/>
          <w:b/>
          <w:w w:val="80"/>
          <w:position w:val="4"/>
          <w:sz w:val="20"/>
          <w:szCs w:val="20"/>
        </w:rPr>
        <w:t>ПОСТАНОВЛЕНИЕ</w:t>
      </w:r>
    </w:p>
    <w:p w:rsidR="004D2378" w:rsidRPr="003374FA" w:rsidRDefault="004D2378" w:rsidP="004D2378">
      <w:pPr>
        <w:jc w:val="both"/>
        <w:rPr>
          <w:rFonts w:ascii="Arial Narrow" w:hAnsi="Arial Narrow"/>
          <w:sz w:val="20"/>
          <w:szCs w:val="20"/>
        </w:rPr>
      </w:pPr>
    </w:p>
    <w:p w:rsidR="004D2378" w:rsidRPr="002A0CA0" w:rsidRDefault="004D2378" w:rsidP="004D2378">
      <w:pPr>
        <w:jc w:val="both"/>
        <w:rPr>
          <w:rFonts w:ascii="Arial Narrow" w:hAnsi="Arial Narrow"/>
          <w:sz w:val="20"/>
          <w:szCs w:val="20"/>
        </w:rPr>
      </w:pPr>
      <w:r w:rsidRPr="003374FA">
        <w:rPr>
          <w:rFonts w:ascii="Arial Narrow" w:hAnsi="Arial Narrow"/>
          <w:sz w:val="20"/>
          <w:szCs w:val="20"/>
        </w:rPr>
        <w:t>«</w:t>
      </w:r>
      <w:r>
        <w:rPr>
          <w:rFonts w:ascii="Arial Narrow" w:hAnsi="Arial Narrow"/>
          <w:sz w:val="20"/>
          <w:szCs w:val="20"/>
        </w:rPr>
        <w:t>20</w:t>
      </w:r>
      <w:r w:rsidRPr="003374FA">
        <w:rPr>
          <w:rFonts w:ascii="Arial Narrow" w:hAnsi="Arial Narrow"/>
          <w:sz w:val="20"/>
          <w:szCs w:val="20"/>
        </w:rPr>
        <w:t xml:space="preserve">» </w:t>
      </w:r>
      <w:r>
        <w:rPr>
          <w:rFonts w:ascii="Arial Narrow" w:hAnsi="Arial Narrow"/>
          <w:sz w:val="20"/>
          <w:szCs w:val="20"/>
        </w:rPr>
        <w:t>03</w:t>
      </w:r>
      <w:r w:rsidRPr="003374FA">
        <w:rPr>
          <w:rFonts w:ascii="Arial Narrow" w:hAnsi="Arial Narrow"/>
          <w:sz w:val="20"/>
          <w:szCs w:val="20"/>
        </w:rPr>
        <w:t xml:space="preserve"> 2025 </w:t>
      </w:r>
      <w:r w:rsidR="002A0CA0">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п. Тура                               </w:t>
      </w:r>
      <w:r>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 143</w:t>
      </w:r>
      <w:r w:rsidRPr="003374FA">
        <w:rPr>
          <w:rFonts w:ascii="Arial Narrow" w:hAnsi="Arial Narrow"/>
          <w:sz w:val="20"/>
          <w:szCs w:val="20"/>
        </w:rPr>
        <w:t>-п</w:t>
      </w:r>
    </w:p>
    <w:p w:rsidR="004D2378" w:rsidRPr="003374FA" w:rsidRDefault="004D2378" w:rsidP="004D2378">
      <w:pPr>
        <w:autoSpaceDE w:val="0"/>
        <w:autoSpaceDN w:val="0"/>
        <w:adjustRightInd w:val="0"/>
        <w:jc w:val="center"/>
        <w:rPr>
          <w:rFonts w:ascii="Arial Narrow" w:hAnsi="Arial Narrow"/>
          <w:b/>
          <w:sz w:val="20"/>
          <w:szCs w:val="20"/>
        </w:rPr>
      </w:pPr>
    </w:p>
    <w:p w:rsidR="004D2378" w:rsidRPr="003374FA" w:rsidRDefault="004D2378" w:rsidP="002A0CA0">
      <w:pPr>
        <w:autoSpaceDE w:val="0"/>
        <w:autoSpaceDN w:val="0"/>
        <w:adjustRightInd w:val="0"/>
        <w:jc w:val="center"/>
        <w:rPr>
          <w:rFonts w:ascii="Arial Narrow" w:hAnsi="Arial Narrow"/>
          <w:b/>
          <w:sz w:val="20"/>
          <w:szCs w:val="20"/>
        </w:rPr>
      </w:pPr>
      <w:r w:rsidRPr="003374FA">
        <w:rPr>
          <w:rFonts w:ascii="Arial Narrow" w:hAnsi="Arial Narrow"/>
          <w:b/>
          <w:sz w:val="20"/>
          <w:szCs w:val="20"/>
        </w:rPr>
        <w:t>О проведении районного волейбольного турнира памяти Николая Чистякова</w:t>
      </w:r>
    </w:p>
    <w:p w:rsidR="004D2378" w:rsidRPr="003374FA" w:rsidRDefault="004D2378" w:rsidP="004D2378">
      <w:pPr>
        <w:autoSpaceDE w:val="0"/>
        <w:autoSpaceDN w:val="0"/>
        <w:adjustRightInd w:val="0"/>
        <w:jc w:val="center"/>
        <w:rPr>
          <w:rFonts w:ascii="Arial Narrow" w:hAnsi="Arial Narrow"/>
          <w:b/>
          <w:sz w:val="20"/>
          <w:szCs w:val="20"/>
        </w:rPr>
      </w:pPr>
    </w:p>
    <w:p w:rsidR="004D2378" w:rsidRPr="003374FA" w:rsidRDefault="004D2378" w:rsidP="004D2378">
      <w:pPr>
        <w:pStyle w:val="5"/>
        <w:tabs>
          <w:tab w:val="left" w:pos="720"/>
        </w:tabs>
        <w:spacing w:before="0" w:after="0"/>
        <w:jc w:val="both"/>
        <w:rPr>
          <w:rFonts w:ascii="Arial Narrow" w:hAnsi="Arial Narrow"/>
          <w:b w:val="0"/>
          <w:i w:val="0"/>
          <w:sz w:val="20"/>
          <w:szCs w:val="20"/>
        </w:rPr>
      </w:pPr>
      <w:r w:rsidRPr="003374FA">
        <w:rPr>
          <w:rFonts w:ascii="Arial Narrow" w:hAnsi="Arial Narrow"/>
          <w:sz w:val="20"/>
          <w:szCs w:val="20"/>
        </w:rPr>
        <w:tab/>
      </w:r>
      <w:r w:rsidRPr="003374FA">
        <w:rPr>
          <w:rFonts w:ascii="Arial Narrow" w:hAnsi="Arial Narrow"/>
          <w:b w:val="0"/>
          <w:i w:val="0"/>
          <w:sz w:val="20"/>
          <w:szCs w:val="20"/>
        </w:rPr>
        <w:t>В целях реализации муниципальной программы Эвенкийского муниципального района «Развитие физической культуры и спорта в Эвенкийском муниципальном районе на 2020 - 2027 годы», утвержденной постановлением Администрации Эвенкийского муниципального района от 21.11.2019 № 505-п (с изменениями от 20.04.2020 № 190-п, от 26.10.2020 № 520-п, от 17.11.2020 № 565-п, от 22.11.2021 № 550-п, от 18.11.2022 № 593-п, от 01.12.2023 № 660-п, от 28.05.2024 № 264-п, от 11.11.2024 № 546-п, от 28.12.2024 № 682-п),</w:t>
      </w:r>
      <w:r w:rsidRPr="003374FA">
        <w:rPr>
          <w:rFonts w:ascii="Arial Narrow" w:hAnsi="Arial Narrow"/>
          <w:spacing w:val="-8"/>
          <w:sz w:val="20"/>
          <w:szCs w:val="20"/>
        </w:rPr>
        <w:t xml:space="preserve"> </w:t>
      </w:r>
      <w:r w:rsidRPr="003374FA">
        <w:rPr>
          <w:rFonts w:ascii="Arial Narrow" w:hAnsi="Arial Narrow"/>
          <w:i w:val="0"/>
          <w:spacing w:val="-8"/>
          <w:sz w:val="20"/>
          <w:szCs w:val="20"/>
        </w:rPr>
        <w:t>ПОСТАНОВЛЯЮ:</w:t>
      </w:r>
    </w:p>
    <w:p w:rsidR="004D2378" w:rsidRPr="003374FA" w:rsidRDefault="004D2378" w:rsidP="002A0CA0">
      <w:pPr>
        <w:tabs>
          <w:tab w:val="left" w:pos="709"/>
        </w:tabs>
        <w:autoSpaceDE w:val="0"/>
        <w:autoSpaceDN w:val="0"/>
        <w:adjustRightInd w:val="0"/>
        <w:jc w:val="both"/>
        <w:rPr>
          <w:rFonts w:ascii="Arial Narrow" w:hAnsi="Arial Narrow"/>
          <w:sz w:val="20"/>
          <w:szCs w:val="20"/>
        </w:rPr>
      </w:pPr>
      <w:r w:rsidRPr="003374FA">
        <w:rPr>
          <w:rFonts w:ascii="Arial Narrow" w:hAnsi="Arial Narrow"/>
          <w:sz w:val="20"/>
          <w:szCs w:val="20"/>
        </w:rPr>
        <w:t>1.</w:t>
      </w:r>
      <w:r w:rsidR="002A0CA0">
        <w:rPr>
          <w:rFonts w:ascii="Arial Narrow" w:hAnsi="Arial Narrow"/>
          <w:sz w:val="20"/>
          <w:szCs w:val="20"/>
        </w:rPr>
        <w:tab/>
      </w:r>
      <w:r w:rsidRPr="003374FA">
        <w:rPr>
          <w:rFonts w:ascii="Arial Narrow" w:hAnsi="Arial Narrow"/>
          <w:sz w:val="20"/>
          <w:szCs w:val="20"/>
        </w:rPr>
        <w:t>Управлению молодежной политики, спорта и реализации программ общественного развития Администрации Эвенкийского муниципального района (Д.П. Митрофановой) организовать и провести в период с 11 апреля по 16 апреля 2025 года районный волейбольный турнир памяти Николая Чистякова в п. Тура.</w:t>
      </w:r>
    </w:p>
    <w:p w:rsidR="004D2378" w:rsidRPr="003374FA" w:rsidRDefault="004D2378" w:rsidP="002A0CA0">
      <w:pPr>
        <w:tabs>
          <w:tab w:val="left" w:pos="709"/>
        </w:tabs>
        <w:autoSpaceDE w:val="0"/>
        <w:autoSpaceDN w:val="0"/>
        <w:adjustRightInd w:val="0"/>
        <w:jc w:val="both"/>
        <w:rPr>
          <w:rFonts w:ascii="Arial Narrow" w:hAnsi="Arial Narrow"/>
          <w:sz w:val="20"/>
          <w:szCs w:val="20"/>
        </w:rPr>
      </w:pPr>
      <w:r w:rsidRPr="003374FA">
        <w:rPr>
          <w:rFonts w:ascii="Arial Narrow" w:hAnsi="Arial Narrow"/>
          <w:sz w:val="20"/>
          <w:szCs w:val="20"/>
        </w:rPr>
        <w:t>2.</w:t>
      </w:r>
      <w:r w:rsidR="002A0CA0">
        <w:rPr>
          <w:rFonts w:ascii="Arial Narrow" w:hAnsi="Arial Narrow"/>
          <w:sz w:val="20"/>
          <w:szCs w:val="20"/>
        </w:rPr>
        <w:tab/>
      </w:r>
      <w:r w:rsidRPr="003374FA">
        <w:rPr>
          <w:rFonts w:ascii="Arial Narrow" w:hAnsi="Arial Narrow"/>
          <w:sz w:val="20"/>
          <w:szCs w:val="20"/>
        </w:rPr>
        <w:t>Утвердить Положение о проведении районного волейбольного турнира памяти Николая Чистякова, согласно приложению к настоящему постановлению.</w:t>
      </w:r>
    </w:p>
    <w:p w:rsidR="004D2378" w:rsidRPr="003374FA" w:rsidRDefault="004D2378" w:rsidP="002A0CA0">
      <w:pPr>
        <w:tabs>
          <w:tab w:val="left" w:pos="720"/>
          <w:tab w:val="left" w:pos="851"/>
        </w:tabs>
        <w:autoSpaceDE w:val="0"/>
        <w:autoSpaceDN w:val="0"/>
        <w:adjustRightInd w:val="0"/>
        <w:jc w:val="both"/>
        <w:rPr>
          <w:rFonts w:ascii="Arial Narrow" w:hAnsi="Arial Narrow"/>
          <w:sz w:val="20"/>
          <w:szCs w:val="20"/>
        </w:rPr>
      </w:pPr>
      <w:r w:rsidRPr="003374FA">
        <w:rPr>
          <w:rFonts w:ascii="Arial Narrow" w:hAnsi="Arial Narrow"/>
          <w:sz w:val="20"/>
          <w:szCs w:val="20"/>
        </w:rPr>
        <w:t>3.</w:t>
      </w:r>
      <w:r w:rsidR="002A0CA0">
        <w:rPr>
          <w:rFonts w:ascii="Arial Narrow" w:hAnsi="Arial Narrow"/>
          <w:sz w:val="20"/>
          <w:szCs w:val="20"/>
        </w:rPr>
        <w:tab/>
      </w:r>
      <w:r w:rsidRPr="003374FA">
        <w:rPr>
          <w:rFonts w:ascii="Arial Narrow" w:hAnsi="Arial Narrow"/>
          <w:sz w:val="20"/>
          <w:szCs w:val="20"/>
        </w:rPr>
        <w:t>Признать утратившим силу постановление Администрации Эвенкийского муниципального района от 25.03.2024 № 153-п «</w:t>
      </w:r>
      <w:r w:rsidRPr="003374FA">
        <w:rPr>
          <w:rFonts w:ascii="Arial Narrow" w:hAnsi="Arial Narrow"/>
          <w:bCs/>
          <w:sz w:val="20"/>
          <w:szCs w:val="20"/>
        </w:rPr>
        <w:t>О проведении районного волейбольного турнира памяти Николая Чистякова</w:t>
      </w:r>
      <w:r w:rsidRPr="003374FA">
        <w:rPr>
          <w:rFonts w:ascii="Arial Narrow" w:hAnsi="Arial Narrow"/>
          <w:sz w:val="20"/>
          <w:szCs w:val="20"/>
        </w:rPr>
        <w:t>».</w:t>
      </w:r>
    </w:p>
    <w:p w:rsidR="004D2378" w:rsidRPr="003374FA" w:rsidRDefault="004D2378" w:rsidP="002A0CA0">
      <w:pPr>
        <w:tabs>
          <w:tab w:val="left" w:pos="709"/>
        </w:tabs>
        <w:autoSpaceDE w:val="0"/>
        <w:autoSpaceDN w:val="0"/>
        <w:adjustRightInd w:val="0"/>
        <w:jc w:val="both"/>
        <w:rPr>
          <w:rFonts w:ascii="Arial Narrow" w:hAnsi="Arial Narrow"/>
          <w:sz w:val="20"/>
          <w:szCs w:val="20"/>
        </w:rPr>
      </w:pPr>
      <w:r w:rsidRPr="003374FA">
        <w:rPr>
          <w:rFonts w:ascii="Arial Narrow" w:hAnsi="Arial Narrow"/>
          <w:sz w:val="20"/>
          <w:szCs w:val="20"/>
        </w:rPr>
        <w:t>4.</w:t>
      </w:r>
      <w:r w:rsidR="002A0CA0">
        <w:rPr>
          <w:rFonts w:ascii="Arial Narrow" w:hAnsi="Arial Narrow"/>
          <w:sz w:val="20"/>
          <w:szCs w:val="20"/>
        </w:rPr>
        <w:tab/>
      </w:r>
      <w:r w:rsidRPr="003374FA">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4D2378" w:rsidRPr="003374FA" w:rsidRDefault="004D2378" w:rsidP="004D2378">
      <w:pPr>
        <w:pStyle w:val="aff5"/>
        <w:tabs>
          <w:tab w:val="left" w:pos="709"/>
        </w:tabs>
        <w:ind w:left="0" w:right="-1"/>
        <w:jc w:val="both"/>
        <w:rPr>
          <w:rFonts w:ascii="Arial Narrow" w:hAnsi="Arial Narrow"/>
          <w:sz w:val="20"/>
          <w:szCs w:val="20"/>
        </w:rPr>
      </w:pPr>
      <w:r w:rsidRPr="003374FA">
        <w:rPr>
          <w:rFonts w:ascii="Arial Narrow" w:hAnsi="Arial Narrow"/>
          <w:sz w:val="20"/>
          <w:szCs w:val="20"/>
        </w:rPr>
        <w:t>5.</w:t>
      </w:r>
      <w:r w:rsidR="002A0CA0">
        <w:rPr>
          <w:rFonts w:ascii="Arial Narrow" w:hAnsi="Arial Narrow"/>
          <w:sz w:val="20"/>
          <w:szCs w:val="20"/>
        </w:rPr>
        <w:tab/>
      </w:r>
      <w:r w:rsidRPr="003374FA">
        <w:rPr>
          <w:rFonts w:ascii="Arial Narrow" w:hAnsi="Arial Narrow"/>
          <w:color w:val="000000"/>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Pr="003374FA">
        <w:rPr>
          <w:rFonts w:ascii="Arial Narrow" w:hAnsi="Arial Narrow"/>
          <w:sz w:val="20"/>
          <w:szCs w:val="20"/>
        </w:rPr>
        <w:t xml:space="preserve"> и подлежит размещению в сети Интернет на официальном сайте Эвенкийского муниципального района (https://evenkya.gosuslugi.ru).</w:t>
      </w:r>
    </w:p>
    <w:p w:rsidR="004D2378" w:rsidRDefault="004D2378" w:rsidP="004D2378">
      <w:pPr>
        <w:pStyle w:val="aff5"/>
        <w:tabs>
          <w:tab w:val="left" w:pos="709"/>
        </w:tabs>
        <w:ind w:left="0" w:right="-1"/>
        <w:jc w:val="both"/>
        <w:rPr>
          <w:rFonts w:ascii="Arial Narrow" w:hAnsi="Arial Narrow"/>
          <w:sz w:val="20"/>
          <w:szCs w:val="20"/>
        </w:rPr>
      </w:pPr>
    </w:p>
    <w:p w:rsidR="004D2378" w:rsidRPr="003374FA" w:rsidRDefault="004D2378" w:rsidP="004D2378">
      <w:pPr>
        <w:pStyle w:val="aff5"/>
        <w:tabs>
          <w:tab w:val="left" w:pos="709"/>
        </w:tabs>
        <w:ind w:left="0" w:right="-1"/>
        <w:jc w:val="both"/>
        <w:rPr>
          <w:rFonts w:ascii="Arial Narrow" w:hAnsi="Arial Narrow"/>
          <w:sz w:val="20"/>
          <w:szCs w:val="20"/>
        </w:rPr>
      </w:pPr>
      <w:r w:rsidRPr="003374FA">
        <w:rPr>
          <w:rFonts w:ascii="Arial Narrow" w:hAnsi="Arial Narrow"/>
          <w:sz w:val="20"/>
          <w:szCs w:val="20"/>
        </w:rPr>
        <w:t xml:space="preserve">Глава </w:t>
      </w:r>
    </w:p>
    <w:p w:rsidR="004D2378" w:rsidRPr="003374FA" w:rsidRDefault="004D2378" w:rsidP="002A0CA0">
      <w:pPr>
        <w:autoSpaceDE w:val="0"/>
        <w:autoSpaceDN w:val="0"/>
        <w:adjustRightInd w:val="0"/>
        <w:jc w:val="both"/>
        <w:rPr>
          <w:rFonts w:ascii="Arial Narrow" w:hAnsi="Arial Narrow"/>
          <w:sz w:val="20"/>
          <w:szCs w:val="20"/>
        </w:rPr>
      </w:pPr>
      <w:r w:rsidRPr="003374FA">
        <w:rPr>
          <w:rFonts w:ascii="Arial Narrow" w:hAnsi="Arial Narrow"/>
          <w:sz w:val="20"/>
          <w:szCs w:val="20"/>
        </w:rPr>
        <w:t>Эвенкийского муниципального района</w:t>
      </w:r>
      <w:r w:rsidR="002A0CA0">
        <w:rPr>
          <w:rFonts w:ascii="Arial Narrow" w:hAnsi="Arial Narrow"/>
          <w:sz w:val="20"/>
          <w:szCs w:val="20"/>
        </w:rPr>
        <w:t xml:space="preserve">                                                                   </w:t>
      </w:r>
      <w:r>
        <w:rPr>
          <w:rFonts w:ascii="Arial Narrow" w:hAnsi="Arial Narrow"/>
          <w:sz w:val="20"/>
          <w:szCs w:val="20"/>
        </w:rPr>
        <w:t xml:space="preserve">п/п                                               </w:t>
      </w:r>
      <w:r w:rsidRPr="003374FA">
        <w:rPr>
          <w:rFonts w:ascii="Arial Narrow" w:hAnsi="Arial Narrow"/>
          <w:sz w:val="20"/>
          <w:szCs w:val="20"/>
        </w:rPr>
        <w:t xml:space="preserve">      А.Ю. Черкасов</w:t>
      </w:r>
    </w:p>
    <w:p w:rsidR="004D2378" w:rsidRDefault="004D2378" w:rsidP="004D2378">
      <w:pPr>
        <w:autoSpaceDE w:val="0"/>
        <w:autoSpaceDN w:val="0"/>
        <w:adjustRightInd w:val="0"/>
        <w:ind w:left="5954" w:firstLine="5"/>
        <w:rPr>
          <w:rFonts w:ascii="Arial Narrow" w:hAnsi="Arial Narrow"/>
          <w:sz w:val="20"/>
          <w:szCs w:val="20"/>
        </w:rPr>
      </w:pPr>
    </w:p>
    <w:p w:rsidR="004D2378" w:rsidRPr="003374FA" w:rsidRDefault="004D2378" w:rsidP="004D2378">
      <w:pPr>
        <w:autoSpaceDE w:val="0"/>
        <w:autoSpaceDN w:val="0"/>
        <w:adjustRightInd w:val="0"/>
        <w:ind w:left="7371" w:firstLine="5"/>
        <w:rPr>
          <w:rFonts w:ascii="Arial Narrow" w:hAnsi="Arial Narrow"/>
          <w:sz w:val="20"/>
          <w:szCs w:val="20"/>
        </w:rPr>
      </w:pPr>
      <w:r w:rsidRPr="003374FA">
        <w:rPr>
          <w:rFonts w:ascii="Arial Narrow" w:hAnsi="Arial Narrow"/>
          <w:sz w:val="20"/>
          <w:szCs w:val="20"/>
        </w:rPr>
        <w:t>приложение</w:t>
      </w:r>
    </w:p>
    <w:p w:rsidR="004D2378" w:rsidRPr="003374FA" w:rsidRDefault="004D2378" w:rsidP="004D2378">
      <w:pPr>
        <w:autoSpaceDE w:val="0"/>
        <w:autoSpaceDN w:val="0"/>
        <w:adjustRightInd w:val="0"/>
        <w:ind w:left="7371" w:firstLine="5"/>
        <w:rPr>
          <w:rFonts w:ascii="Arial Narrow" w:hAnsi="Arial Narrow"/>
          <w:sz w:val="20"/>
          <w:szCs w:val="20"/>
        </w:rPr>
      </w:pPr>
      <w:r w:rsidRPr="003374FA">
        <w:rPr>
          <w:rFonts w:ascii="Arial Narrow" w:hAnsi="Arial Narrow"/>
          <w:sz w:val="20"/>
          <w:szCs w:val="20"/>
        </w:rPr>
        <w:t xml:space="preserve">к постановлению </w:t>
      </w:r>
    </w:p>
    <w:p w:rsidR="004D2378" w:rsidRPr="003374FA" w:rsidRDefault="004D2378" w:rsidP="004D2378">
      <w:pPr>
        <w:autoSpaceDE w:val="0"/>
        <w:autoSpaceDN w:val="0"/>
        <w:adjustRightInd w:val="0"/>
        <w:ind w:left="7371" w:firstLine="5"/>
        <w:rPr>
          <w:rFonts w:ascii="Arial Narrow" w:hAnsi="Arial Narrow"/>
          <w:sz w:val="20"/>
          <w:szCs w:val="20"/>
        </w:rPr>
      </w:pPr>
      <w:r w:rsidRPr="003374FA">
        <w:rPr>
          <w:rFonts w:ascii="Arial Narrow" w:hAnsi="Arial Narrow"/>
          <w:sz w:val="20"/>
          <w:szCs w:val="20"/>
        </w:rPr>
        <w:t>Администрации ЭМР</w:t>
      </w:r>
    </w:p>
    <w:p w:rsidR="004D2378" w:rsidRPr="003374FA" w:rsidRDefault="004D2378" w:rsidP="004D2378">
      <w:pPr>
        <w:autoSpaceDE w:val="0"/>
        <w:autoSpaceDN w:val="0"/>
        <w:adjustRightInd w:val="0"/>
        <w:ind w:left="7371"/>
        <w:rPr>
          <w:rFonts w:ascii="Arial Narrow" w:hAnsi="Arial Narrow"/>
          <w:sz w:val="20"/>
          <w:szCs w:val="20"/>
        </w:rPr>
      </w:pPr>
      <w:r w:rsidRPr="003374FA">
        <w:rPr>
          <w:rFonts w:ascii="Arial Narrow" w:hAnsi="Arial Narrow"/>
          <w:sz w:val="20"/>
          <w:szCs w:val="20"/>
        </w:rPr>
        <w:t>от «</w:t>
      </w:r>
      <w:r>
        <w:rPr>
          <w:rFonts w:ascii="Arial Narrow" w:hAnsi="Arial Narrow"/>
          <w:sz w:val="20"/>
          <w:szCs w:val="20"/>
        </w:rPr>
        <w:t>20</w:t>
      </w:r>
      <w:r w:rsidRPr="003374FA">
        <w:rPr>
          <w:rFonts w:ascii="Arial Narrow" w:hAnsi="Arial Narrow"/>
          <w:sz w:val="20"/>
          <w:szCs w:val="20"/>
        </w:rPr>
        <w:t xml:space="preserve">» </w:t>
      </w:r>
      <w:r>
        <w:rPr>
          <w:rFonts w:ascii="Arial Narrow" w:hAnsi="Arial Narrow"/>
          <w:sz w:val="20"/>
          <w:szCs w:val="20"/>
        </w:rPr>
        <w:t>03</w:t>
      </w:r>
      <w:r w:rsidRPr="003374FA">
        <w:rPr>
          <w:rFonts w:ascii="Arial Narrow" w:hAnsi="Arial Narrow"/>
          <w:sz w:val="20"/>
          <w:szCs w:val="20"/>
        </w:rPr>
        <w:t xml:space="preserve"> 2025 №</w:t>
      </w:r>
      <w:r>
        <w:rPr>
          <w:rFonts w:ascii="Arial Narrow" w:hAnsi="Arial Narrow"/>
          <w:sz w:val="20"/>
          <w:szCs w:val="20"/>
        </w:rPr>
        <w:t xml:space="preserve"> 143</w:t>
      </w:r>
      <w:r w:rsidRPr="003374FA">
        <w:rPr>
          <w:rFonts w:ascii="Arial Narrow" w:hAnsi="Arial Narrow"/>
          <w:sz w:val="20"/>
          <w:szCs w:val="20"/>
        </w:rPr>
        <w:t>-п</w:t>
      </w:r>
    </w:p>
    <w:p w:rsidR="004D2378" w:rsidRPr="003374FA" w:rsidRDefault="004D2378" w:rsidP="004D2378">
      <w:pPr>
        <w:autoSpaceDE w:val="0"/>
        <w:autoSpaceDN w:val="0"/>
        <w:adjustRightInd w:val="0"/>
        <w:rPr>
          <w:rFonts w:ascii="Arial Narrow" w:hAnsi="Arial Narrow"/>
          <w:sz w:val="20"/>
          <w:szCs w:val="20"/>
        </w:rPr>
      </w:pPr>
    </w:p>
    <w:p w:rsidR="004D2378" w:rsidRPr="002A0CA0" w:rsidRDefault="004D2378" w:rsidP="004D2378">
      <w:pPr>
        <w:jc w:val="center"/>
        <w:rPr>
          <w:rFonts w:ascii="Arial Narrow" w:hAnsi="Arial Narrow"/>
          <w:b/>
          <w:sz w:val="20"/>
          <w:szCs w:val="20"/>
        </w:rPr>
      </w:pPr>
      <w:r w:rsidRPr="002A0CA0">
        <w:rPr>
          <w:rFonts w:ascii="Arial Narrow" w:hAnsi="Arial Narrow"/>
          <w:b/>
          <w:sz w:val="20"/>
          <w:szCs w:val="20"/>
        </w:rPr>
        <w:t>Положение</w:t>
      </w:r>
    </w:p>
    <w:p w:rsidR="004D2378" w:rsidRPr="002A0CA0" w:rsidRDefault="004D2378" w:rsidP="002A0CA0">
      <w:pPr>
        <w:jc w:val="center"/>
        <w:rPr>
          <w:rFonts w:ascii="Arial Narrow" w:hAnsi="Arial Narrow"/>
          <w:b/>
          <w:sz w:val="20"/>
          <w:szCs w:val="20"/>
        </w:rPr>
      </w:pPr>
      <w:r w:rsidRPr="002A0CA0">
        <w:rPr>
          <w:rFonts w:ascii="Arial Narrow" w:hAnsi="Arial Narrow"/>
          <w:b/>
          <w:sz w:val="20"/>
          <w:szCs w:val="20"/>
        </w:rPr>
        <w:t>о проведении районного волейбольного турнира</w:t>
      </w:r>
      <w:r w:rsidR="002A0CA0">
        <w:rPr>
          <w:rFonts w:ascii="Arial Narrow" w:hAnsi="Arial Narrow"/>
          <w:b/>
          <w:sz w:val="20"/>
          <w:szCs w:val="20"/>
        </w:rPr>
        <w:t xml:space="preserve"> </w:t>
      </w:r>
      <w:r w:rsidRPr="002A0CA0">
        <w:rPr>
          <w:rFonts w:ascii="Arial Narrow" w:hAnsi="Arial Narrow"/>
          <w:b/>
          <w:sz w:val="20"/>
          <w:szCs w:val="20"/>
        </w:rPr>
        <w:t>памяти Николая Чистякова</w:t>
      </w:r>
    </w:p>
    <w:p w:rsidR="004D2378" w:rsidRPr="003374FA" w:rsidRDefault="004D2378" w:rsidP="004D2378">
      <w:pPr>
        <w:jc w:val="center"/>
        <w:rPr>
          <w:rFonts w:ascii="Arial Narrow" w:hAnsi="Arial Narrow"/>
          <w:sz w:val="20"/>
          <w:szCs w:val="20"/>
        </w:rPr>
      </w:pPr>
    </w:p>
    <w:p w:rsidR="004D2378" w:rsidRPr="003374FA" w:rsidRDefault="004D2378" w:rsidP="002A0CA0">
      <w:pPr>
        <w:pStyle w:val="aff5"/>
        <w:numPr>
          <w:ilvl w:val="0"/>
          <w:numId w:val="41"/>
        </w:numPr>
        <w:tabs>
          <w:tab w:val="num" w:pos="-15451"/>
          <w:tab w:val="left" w:pos="0"/>
        </w:tabs>
        <w:ind w:left="0" w:firstLine="0"/>
        <w:jc w:val="center"/>
        <w:rPr>
          <w:rFonts w:ascii="Arial Narrow" w:hAnsi="Arial Narrow"/>
          <w:sz w:val="20"/>
          <w:szCs w:val="20"/>
        </w:rPr>
      </w:pPr>
      <w:r w:rsidRPr="003374FA">
        <w:rPr>
          <w:rFonts w:ascii="Arial Narrow" w:hAnsi="Arial Narrow"/>
          <w:b/>
          <w:sz w:val="20"/>
          <w:szCs w:val="20"/>
        </w:rPr>
        <w:t>Цели и задачи</w:t>
      </w:r>
    </w:p>
    <w:p w:rsidR="004D2378" w:rsidRPr="003374FA" w:rsidRDefault="004D2378" w:rsidP="004D2378">
      <w:pPr>
        <w:ind w:right="-545" w:firstLine="851"/>
        <w:jc w:val="both"/>
        <w:rPr>
          <w:rFonts w:ascii="Arial Narrow" w:hAnsi="Arial Narrow"/>
          <w:sz w:val="20"/>
          <w:szCs w:val="20"/>
        </w:rPr>
      </w:pPr>
    </w:p>
    <w:p w:rsidR="004D2378" w:rsidRPr="003374FA" w:rsidRDefault="004D2378" w:rsidP="004D2378">
      <w:pPr>
        <w:tabs>
          <w:tab w:val="left" w:pos="709"/>
        </w:tabs>
        <w:ind w:right="-1" w:firstLine="708"/>
        <w:jc w:val="both"/>
        <w:rPr>
          <w:rFonts w:ascii="Arial Narrow" w:hAnsi="Arial Narrow"/>
          <w:sz w:val="20"/>
          <w:szCs w:val="20"/>
        </w:rPr>
      </w:pPr>
      <w:r w:rsidRPr="003374FA">
        <w:rPr>
          <w:rFonts w:ascii="Arial Narrow" w:hAnsi="Arial Narrow"/>
          <w:sz w:val="20"/>
          <w:szCs w:val="20"/>
        </w:rPr>
        <w:t>Районный волейбольный турнир памяти воина – интернационалиста Николая Чистякова (далее - турнир) проводится с целью пропаганды здорового образа жизни, развития патриотизма, а также популяризации и привлечения к занятиям физической культурой и спортом подрастающего поколения и населения Эвенкийского муниципального района.</w:t>
      </w:r>
    </w:p>
    <w:p w:rsidR="004D2378" w:rsidRPr="003374FA" w:rsidRDefault="004D2378" w:rsidP="004D2378">
      <w:pPr>
        <w:tabs>
          <w:tab w:val="left" w:pos="709"/>
        </w:tabs>
        <w:ind w:firstLine="708"/>
        <w:jc w:val="both"/>
        <w:rPr>
          <w:rFonts w:ascii="Arial Narrow" w:hAnsi="Arial Narrow"/>
          <w:sz w:val="20"/>
          <w:szCs w:val="20"/>
        </w:rPr>
      </w:pPr>
      <w:r w:rsidRPr="003374FA">
        <w:rPr>
          <w:rFonts w:ascii="Arial Narrow" w:hAnsi="Arial Narrow"/>
          <w:sz w:val="20"/>
          <w:szCs w:val="20"/>
        </w:rPr>
        <w:t>В ходе турнира решаются задачи:</w:t>
      </w:r>
    </w:p>
    <w:p w:rsidR="004D2378" w:rsidRPr="003374FA" w:rsidRDefault="004D2378" w:rsidP="004D2378">
      <w:pPr>
        <w:jc w:val="both"/>
        <w:rPr>
          <w:rFonts w:ascii="Arial Narrow" w:hAnsi="Arial Narrow"/>
          <w:sz w:val="20"/>
          <w:szCs w:val="20"/>
        </w:rPr>
      </w:pPr>
      <w:r w:rsidRPr="003374FA">
        <w:rPr>
          <w:rFonts w:ascii="Arial Narrow" w:hAnsi="Arial Narrow"/>
          <w:sz w:val="20"/>
          <w:szCs w:val="20"/>
        </w:rPr>
        <w:t>-</w:t>
      </w:r>
      <w:r w:rsidR="002A0CA0">
        <w:rPr>
          <w:rFonts w:ascii="Arial Narrow" w:hAnsi="Arial Narrow"/>
          <w:sz w:val="20"/>
          <w:szCs w:val="20"/>
        </w:rPr>
        <w:t xml:space="preserve"> </w:t>
      </w:r>
      <w:r w:rsidRPr="003374FA">
        <w:rPr>
          <w:rFonts w:ascii="Arial Narrow" w:hAnsi="Arial Narrow"/>
          <w:sz w:val="20"/>
          <w:szCs w:val="20"/>
        </w:rPr>
        <w:t>увековечение памяти воинов-интернационалистов;</w:t>
      </w:r>
    </w:p>
    <w:p w:rsidR="004D2378" w:rsidRPr="003374FA" w:rsidRDefault="004D2378" w:rsidP="004D2378">
      <w:pPr>
        <w:tabs>
          <w:tab w:val="left" w:pos="180"/>
        </w:tabs>
        <w:overflowPunct w:val="0"/>
        <w:autoSpaceDE w:val="0"/>
        <w:autoSpaceDN w:val="0"/>
        <w:adjustRightInd w:val="0"/>
        <w:jc w:val="both"/>
        <w:textAlignment w:val="baseline"/>
        <w:rPr>
          <w:rFonts w:ascii="Arial Narrow" w:hAnsi="Arial Narrow"/>
          <w:sz w:val="20"/>
          <w:szCs w:val="20"/>
        </w:rPr>
      </w:pPr>
      <w:r w:rsidRPr="003374FA">
        <w:rPr>
          <w:rFonts w:ascii="Arial Narrow" w:hAnsi="Arial Narrow"/>
          <w:sz w:val="20"/>
          <w:szCs w:val="20"/>
        </w:rPr>
        <w:t>-</w:t>
      </w:r>
      <w:r w:rsidR="002A0CA0">
        <w:rPr>
          <w:rFonts w:ascii="Arial Narrow" w:hAnsi="Arial Narrow"/>
          <w:sz w:val="20"/>
          <w:szCs w:val="20"/>
        </w:rPr>
        <w:t xml:space="preserve"> </w:t>
      </w:r>
      <w:r w:rsidRPr="003374FA">
        <w:rPr>
          <w:rFonts w:ascii="Arial Narrow" w:hAnsi="Arial Narrow"/>
          <w:sz w:val="20"/>
          <w:szCs w:val="20"/>
        </w:rPr>
        <w:t>пропаганда здорового образа жизни среди населения Эвенкийского муниципального района;</w:t>
      </w:r>
    </w:p>
    <w:p w:rsidR="004D2378" w:rsidRPr="003374FA" w:rsidRDefault="004D2378" w:rsidP="004D2378">
      <w:pPr>
        <w:jc w:val="both"/>
        <w:rPr>
          <w:rFonts w:ascii="Arial Narrow" w:hAnsi="Arial Narrow"/>
          <w:sz w:val="20"/>
          <w:szCs w:val="20"/>
        </w:rPr>
      </w:pPr>
      <w:r w:rsidRPr="003374FA">
        <w:rPr>
          <w:rFonts w:ascii="Arial Narrow" w:hAnsi="Arial Narrow"/>
          <w:sz w:val="20"/>
          <w:szCs w:val="20"/>
        </w:rPr>
        <w:t>-</w:t>
      </w:r>
      <w:r w:rsidR="002A0CA0">
        <w:rPr>
          <w:rFonts w:ascii="Arial Narrow" w:hAnsi="Arial Narrow"/>
          <w:sz w:val="20"/>
          <w:szCs w:val="20"/>
        </w:rPr>
        <w:t xml:space="preserve"> </w:t>
      </w:r>
      <w:r w:rsidRPr="003374FA">
        <w:rPr>
          <w:rFonts w:ascii="Arial Narrow" w:hAnsi="Arial Narrow"/>
          <w:sz w:val="20"/>
          <w:szCs w:val="20"/>
        </w:rPr>
        <w:t>развитие массовых видов спорта (волейбола).</w:t>
      </w:r>
    </w:p>
    <w:p w:rsidR="004D2378" w:rsidRPr="003374FA" w:rsidRDefault="004D2378" w:rsidP="004D2378">
      <w:pPr>
        <w:ind w:firstLine="851"/>
        <w:jc w:val="both"/>
        <w:rPr>
          <w:rFonts w:ascii="Arial Narrow" w:hAnsi="Arial Narrow"/>
          <w:sz w:val="20"/>
          <w:szCs w:val="20"/>
        </w:rPr>
      </w:pPr>
    </w:p>
    <w:p w:rsidR="004D2378" w:rsidRPr="003374FA" w:rsidRDefault="004D2378" w:rsidP="00AB71D6">
      <w:pPr>
        <w:pStyle w:val="aff5"/>
        <w:numPr>
          <w:ilvl w:val="0"/>
          <w:numId w:val="40"/>
        </w:numPr>
        <w:ind w:left="0" w:firstLine="0"/>
        <w:jc w:val="center"/>
        <w:rPr>
          <w:rFonts w:ascii="Arial Narrow" w:hAnsi="Arial Narrow"/>
          <w:b/>
          <w:sz w:val="20"/>
          <w:szCs w:val="20"/>
        </w:rPr>
      </w:pPr>
      <w:r w:rsidRPr="003374FA">
        <w:rPr>
          <w:rFonts w:ascii="Arial Narrow" w:hAnsi="Arial Narrow"/>
          <w:b/>
          <w:sz w:val="20"/>
          <w:szCs w:val="20"/>
        </w:rPr>
        <w:t>Руководство подготовкой и проведением турнира</w:t>
      </w:r>
    </w:p>
    <w:p w:rsidR="004D2378" w:rsidRPr="003374FA" w:rsidRDefault="004D2378" w:rsidP="004D2378">
      <w:pPr>
        <w:ind w:firstLine="851"/>
        <w:jc w:val="both"/>
        <w:rPr>
          <w:rFonts w:ascii="Arial Narrow" w:hAnsi="Arial Narrow"/>
          <w:sz w:val="20"/>
          <w:szCs w:val="20"/>
        </w:rPr>
      </w:pPr>
    </w:p>
    <w:p w:rsidR="004D2378" w:rsidRPr="003374FA" w:rsidRDefault="004D2378" w:rsidP="004D2378">
      <w:pPr>
        <w:tabs>
          <w:tab w:val="left" w:pos="709"/>
        </w:tabs>
        <w:ind w:firstLine="708"/>
        <w:jc w:val="both"/>
        <w:rPr>
          <w:rFonts w:ascii="Arial Narrow" w:hAnsi="Arial Narrow"/>
          <w:sz w:val="20"/>
          <w:szCs w:val="20"/>
        </w:rPr>
      </w:pPr>
      <w:r w:rsidRPr="003374FA">
        <w:rPr>
          <w:rFonts w:ascii="Arial Narrow" w:hAnsi="Arial Narrow"/>
          <w:sz w:val="20"/>
          <w:szCs w:val="20"/>
        </w:rPr>
        <w:t xml:space="preserve">Общее руководство подготовкой и проведением турнира осуществляет Управление молодежной политики, спорта и реализации программ общественного развития Администрации Эвенкийского муниципального района Красноярского края совместно со специалистами Муниципального бюджетного учреждения дополнительного образования «Спортивная школа» </w:t>
      </w:r>
      <w:r w:rsidRPr="003374FA">
        <w:rPr>
          <w:rFonts w:ascii="Arial Narrow" w:hAnsi="Arial Narrow"/>
          <w:color w:val="1F497D"/>
          <w:sz w:val="20"/>
          <w:szCs w:val="20"/>
        </w:rPr>
        <w:t xml:space="preserve"> </w:t>
      </w:r>
      <w:r w:rsidRPr="003374FA">
        <w:rPr>
          <w:rFonts w:ascii="Arial Narrow" w:hAnsi="Arial Narrow"/>
          <w:sz w:val="20"/>
          <w:szCs w:val="20"/>
        </w:rPr>
        <w:t>Эвенкийского муниципального района Красноярского края (далее – Спортивная школа).</w:t>
      </w:r>
    </w:p>
    <w:p w:rsidR="004D2378" w:rsidRPr="003374FA" w:rsidRDefault="004D2378" w:rsidP="004D2378">
      <w:pPr>
        <w:jc w:val="both"/>
        <w:rPr>
          <w:rFonts w:ascii="Arial Narrow" w:hAnsi="Arial Narrow"/>
          <w:sz w:val="20"/>
          <w:szCs w:val="20"/>
        </w:rPr>
      </w:pPr>
    </w:p>
    <w:p w:rsidR="004D2378" w:rsidRPr="003374FA" w:rsidRDefault="004D2378" w:rsidP="00AB71D6">
      <w:pPr>
        <w:pStyle w:val="aff5"/>
        <w:numPr>
          <w:ilvl w:val="0"/>
          <w:numId w:val="40"/>
        </w:numPr>
        <w:ind w:left="0" w:right="-2" w:firstLine="0"/>
        <w:jc w:val="center"/>
        <w:rPr>
          <w:rFonts w:ascii="Arial Narrow" w:hAnsi="Arial Narrow"/>
          <w:b/>
          <w:sz w:val="20"/>
          <w:szCs w:val="20"/>
        </w:rPr>
      </w:pPr>
      <w:r w:rsidRPr="003374FA">
        <w:rPr>
          <w:rFonts w:ascii="Arial Narrow" w:hAnsi="Arial Narrow"/>
          <w:b/>
          <w:sz w:val="20"/>
          <w:szCs w:val="20"/>
        </w:rPr>
        <w:t>Сроки и место проведения турнира</w:t>
      </w:r>
    </w:p>
    <w:p w:rsidR="004D2378" w:rsidRPr="003374FA" w:rsidRDefault="004D2378" w:rsidP="004D2378">
      <w:pPr>
        <w:ind w:firstLine="851"/>
        <w:jc w:val="both"/>
        <w:rPr>
          <w:rFonts w:ascii="Arial Narrow" w:hAnsi="Arial Narrow"/>
          <w:sz w:val="20"/>
          <w:szCs w:val="20"/>
        </w:rPr>
      </w:pP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 xml:space="preserve">Турнир проводится в п. Тура, с 11 апреля по 16 апреля 2025 года в спортивном зале Спортивной школы по адресу: п. Тура, ул. </w:t>
      </w:r>
      <w:proofErr w:type="spellStart"/>
      <w:r w:rsidRPr="003374FA">
        <w:rPr>
          <w:rFonts w:ascii="Arial Narrow" w:hAnsi="Arial Narrow"/>
          <w:sz w:val="20"/>
          <w:szCs w:val="20"/>
        </w:rPr>
        <w:t>Увачана</w:t>
      </w:r>
      <w:proofErr w:type="spellEnd"/>
      <w:r w:rsidRPr="003374FA">
        <w:rPr>
          <w:rFonts w:ascii="Arial Narrow" w:hAnsi="Arial Narrow"/>
          <w:sz w:val="20"/>
          <w:szCs w:val="20"/>
        </w:rPr>
        <w:t xml:space="preserve"> д. 5.</w:t>
      </w:r>
    </w:p>
    <w:p w:rsidR="004D2378" w:rsidRPr="003374FA" w:rsidRDefault="004D2378" w:rsidP="004D2378">
      <w:pPr>
        <w:jc w:val="both"/>
        <w:rPr>
          <w:rFonts w:ascii="Arial Narrow" w:hAnsi="Arial Narrow"/>
          <w:sz w:val="20"/>
          <w:szCs w:val="20"/>
        </w:rPr>
      </w:pPr>
    </w:p>
    <w:p w:rsidR="004D2378" w:rsidRPr="003374FA" w:rsidRDefault="004D2378" w:rsidP="00AB71D6">
      <w:pPr>
        <w:pStyle w:val="aff5"/>
        <w:numPr>
          <w:ilvl w:val="0"/>
          <w:numId w:val="40"/>
        </w:numPr>
        <w:ind w:left="0" w:right="-2" w:firstLine="0"/>
        <w:jc w:val="center"/>
        <w:rPr>
          <w:rFonts w:ascii="Arial Narrow" w:hAnsi="Arial Narrow"/>
          <w:sz w:val="20"/>
          <w:szCs w:val="20"/>
        </w:rPr>
      </w:pPr>
      <w:r w:rsidRPr="003374FA">
        <w:rPr>
          <w:rFonts w:ascii="Arial Narrow" w:hAnsi="Arial Narrow"/>
          <w:b/>
          <w:sz w:val="20"/>
          <w:szCs w:val="20"/>
        </w:rPr>
        <w:t>Участники турнира</w:t>
      </w:r>
    </w:p>
    <w:p w:rsidR="004D2378" w:rsidRPr="003374FA" w:rsidRDefault="004D2378" w:rsidP="004D2378">
      <w:pPr>
        <w:ind w:right="-545" w:firstLine="851"/>
        <w:jc w:val="both"/>
        <w:rPr>
          <w:rFonts w:ascii="Arial Narrow" w:hAnsi="Arial Narrow"/>
          <w:sz w:val="20"/>
          <w:szCs w:val="20"/>
        </w:rPr>
      </w:pP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 xml:space="preserve">К участию в турнире допускаются сборные команды из: с. Байкит, с. Ванавара и п. Тура. В состав команд входят 14 спортсменов (каждому участнику обязательно иметь паспорт, страховое свидетельство государственного пенсионного страхования, полис обязательного медицинского страхования). </w:t>
      </w: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Принимающая сторона вправе выставить две команды женщин (девушек) и две команды мужчин (юношей).</w:t>
      </w:r>
    </w:p>
    <w:p w:rsidR="004D2378" w:rsidRPr="003374FA" w:rsidRDefault="004D2378" w:rsidP="004D2378">
      <w:pPr>
        <w:ind w:firstLine="708"/>
        <w:jc w:val="both"/>
        <w:rPr>
          <w:rFonts w:ascii="Arial Narrow" w:hAnsi="Arial Narrow"/>
          <w:sz w:val="20"/>
          <w:szCs w:val="20"/>
        </w:rPr>
      </w:pPr>
    </w:p>
    <w:p w:rsidR="004D2378" w:rsidRPr="003374FA" w:rsidRDefault="004D2378" w:rsidP="00AB71D6">
      <w:pPr>
        <w:pStyle w:val="aff5"/>
        <w:numPr>
          <w:ilvl w:val="0"/>
          <w:numId w:val="40"/>
        </w:numPr>
        <w:ind w:left="0" w:right="-2" w:firstLine="0"/>
        <w:jc w:val="center"/>
        <w:rPr>
          <w:rFonts w:ascii="Arial Narrow" w:hAnsi="Arial Narrow"/>
          <w:sz w:val="20"/>
          <w:szCs w:val="20"/>
        </w:rPr>
      </w:pPr>
      <w:r w:rsidRPr="003374FA">
        <w:rPr>
          <w:rFonts w:ascii="Arial Narrow" w:hAnsi="Arial Narrow"/>
          <w:b/>
          <w:sz w:val="20"/>
          <w:szCs w:val="20"/>
        </w:rPr>
        <w:t>Порядок и сроки подачи заявок</w:t>
      </w:r>
    </w:p>
    <w:p w:rsidR="004D2378" w:rsidRPr="003374FA" w:rsidRDefault="004D2378" w:rsidP="004D2378">
      <w:pPr>
        <w:ind w:right="-545" w:firstLine="851"/>
        <w:jc w:val="both"/>
        <w:rPr>
          <w:rFonts w:ascii="Arial Narrow" w:hAnsi="Arial Narrow"/>
          <w:sz w:val="20"/>
          <w:szCs w:val="20"/>
        </w:rPr>
      </w:pPr>
    </w:p>
    <w:p w:rsidR="004D2378" w:rsidRPr="003374FA" w:rsidRDefault="004D2378" w:rsidP="004D2378">
      <w:pPr>
        <w:tabs>
          <w:tab w:val="left" w:pos="709"/>
        </w:tabs>
        <w:jc w:val="both"/>
        <w:rPr>
          <w:rFonts w:ascii="Arial Narrow" w:hAnsi="Arial Narrow"/>
          <w:sz w:val="20"/>
          <w:szCs w:val="20"/>
        </w:rPr>
      </w:pPr>
      <w:r w:rsidRPr="003374FA">
        <w:rPr>
          <w:rFonts w:ascii="Arial Narrow" w:hAnsi="Arial Narrow"/>
          <w:sz w:val="20"/>
          <w:szCs w:val="20"/>
        </w:rPr>
        <w:lastRenderedPageBreak/>
        <w:tab/>
        <w:t xml:space="preserve">Именные заявки для участия в турнире предоставляются до 07 апреля 2025 года в Управление молодежной политики, спорта и </w:t>
      </w:r>
      <w:r w:rsidRPr="002A0CA0">
        <w:rPr>
          <w:rFonts w:ascii="Arial Narrow" w:hAnsi="Arial Narrow"/>
          <w:sz w:val="20"/>
          <w:szCs w:val="20"/>
        </w:rPr>
        <w:t xml:space="preserve">реализации программ общественного развития Администрации Эвенкийского муниципального района на электронный адрес: </w:t>
      </w:r>
      <w:hyperlink r:id="rId14" w:history="1">
        <w:r w:rsidRPr="002A0CA0">
          <w:rPr>
            <w:rFonts w:ascii="Arial Narrow" w:eastAsia="Calibri" w:hAnsi="Arial Narrow"/>
            <w:sz w:val="20"/>
            <w:szCs w:val="20"/>
            <w:lang w:val="en-US" w:eastAsia="en-US"/>
          </w:rPr>
          <w:t>Viktorovaaa</w:t>
        </w:r>
        <w:r w:rsidRPr="002A0CA0">
          <w:rPr>
            <w:rFonts w:ascii="Arial Narrow" w:eastAsia="Calibri" w:hAnsi="Arial Narrow"/>
            <w:sz w:val="20"/>
            <w:szCs w:val="20"/>
            <w:lang w:eastAsia="en-US"/>
          </w:rPr>
          <w:t>@</w:t>
        </w:r>
        <w:r w:rsidRPr="002A0CA0">
          <w:rPr>
            <w:rFonts w:ascii="Arial Narrow" w:eastAsia="Calibri" w:hAnsi="Arial Narrow"/>
            <w:sz w:val="20"/>
            <w:szCs w:val="20"/>
            <w:lang w:val="en-US" w:eastAsia="en-US"/>
          </w:rPr>
          <w:t>tura</w:t>
        </w:r>
        <w:r w:rsidRPr="002A0CA0">
          <w:rPr>
            <w:rFonts w:ascii="Arial Narrow" w:eastAsia="Calibri" w:hAnsi="Arial Narrow"/>
            <w:sz w:val="20"/>
            <w:szCs w:val="20"/>
            <w:lang w:eastAsia="en-US"/>
          </w:rPr>
          <w:t>.</w:t>
        </w:r>
        <w:r w:rsidRPr="002A0CA0">
          <w:rPr>
            <w:rFonts w:ascii="Arial Narrow" w:eastAsia="Calibri" w:hAnsi="Arial Narrow"/>
            <w:sz w:val="20"/>
            <w:szCs w:val="20"/>
            <w:lang w:val="en-US" w:eastAsia="en-US"/>
          </w:rPr>
          <w:t>evenkya</w:t>
        </w:r>
        <w:r w:rsidRPr="002A0CA0">
          <w:rPr>
            <w:rFonts w:ascii="Arial Narrow" w:eastAsia="Calibri" w:hAnsi="Arial Narrow"/>
            <w:sz w:val="20"/>
            <w:szCs w:val="20"/>
            <w:lang w:eastAsia="en-US"/>
          </w:rPr>
          <w:t>.</w:t>
        </w:r>
        <w:proofErr w:type="spellStart"/>
        <w:r w:rsidRPr="002A0CA0">
          <w:rPr>
            <w:rFonts w:ascii="Arial Narrow" w:eastAsia="Calibri" w:hAnsi="Arial Narrow"/>
            <w:sz w:val="20"/>
            <w:szCs w:val="20"/>
            <w:lang w:val="en-US" w:eastAsia="en-US"/>
          </w:rPr>
          <w:t>ru</w:t>
        </w:r>
        <w:proofErr w:type="spellEnd"/>
      </w:hyperlink>
      <w:r w:rsidRPr="002A0CA0">
        <w:rPr>
          <w:rFonts w:ascii="Arial Narrow" w:hAnsi="Arial Narrow"/>
          <w:sz w:val="20"/>
          <w:szCs w:val="20"/>
        </w:rPr>
        <w:t xml:space="preserve">, </w:t>
      </w:r>
      <w:r w:rsidRPr="003374FA">
        <w:rPr>
          <w:rFonts w:ascii="Arial Narrow" w:hAnsi="Arial Narrow"/>
          <w:sz w:val="20"/>
          <w:szCs w:val="20"/>
        </w:rPr>
        <w:t>согласно приложению к настоящему положению.</w:t>
      </w: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Заявки на бумажном носителе предоставляются по прибытию на турнир. Жеребьевка проводится на судейской коллегии в день приезда команд.</w:t>
      </w:r>
    </w:p>
    <w:p w:rsidR="004D2378" w:rsidRPr="003374FA" w:rsidRDefault="004D2378" w:rsidP="004D2378">
      <w:pPr>
        <w:ind w:firstLine="708"/>
        <w:jc w:val="both"/>
        <w:rPr>
          <w:rFonts w:ascii="Arial Narrow" w:hAnsi="Arial Narrow"/>
          <w:sz w:val="20"/>
          <w:szCs w:val="20"/>
        </w:rPr>
      </w:pPr>
    </w:p>
    <w:p w:rsidR="004D2378" w:rsidRPr="003374FA" w:rsidRDefault="004D2378" w:rsidP="00AB71D6">
      <w:pPr>
        <w:pStyle w:val="aff5"/>
        <w:numPr>
          <w:ilvl w:val="0"/>
          <w:numId w:val="40"/>
        </w:numPr>
        <w:spacing w:line="276" w:lineRule="auto"/>
        <w:ind w:left="0" w:right="-2" w:firstLine="0"/>
        <w:jc w:val="center"/>
        <w:rPr>
          <w:rFonts w:ascii="Arial Narrow" w:hAnsi="Arial Narrow"/>
          <w:sz w:val="20"/>
          <w:szCs w:val="20"/>
        </w:rPr>
      </w:pPr>
      <w:r w:rsidRPr="003374FA">
        <w:rPr>
          <w:rFonts w:ascii="Arial Narrow" w:hAnsi="Arial Narrow"/>
          <w:b/>
          <w:sz w:val="20"/>
          <w:szCs w:val="20"/>
        </w:rPr>
        <w:t>Программа турнира и определение победителей</w:t>
      </w:r>
    </w:p>
    <w:p w:rsidR="004D2378" w:rsidRPr="003374FA" w:rsidRDefault="004D2378" w:rsidP="004D2378">
      <w:pPr>
        <w:pStyle w:val="aff5"/>
        <w:spacing w:line="276" w:lineRule="auto"/>
        <w:ind w:left="1637" w:right="-545"/>
        <w:jc w:val="both"/>
        <w:rPr>
          <w:rFonts w:ascii="Arial Narrow" w:hAnsi="Arial Narrow"/>
          <w:sz w:val="20"/>
          <w:szCs w:val="20"/>
        </w:rPr>
      </w:pPr>
    </w:p>
    <w:p w:rsidR="004D2378" w:rsidRPr="003374FA" w:rsidRDefault="004D2378" w:rsidP="002A0CA0">
      <w:pPr>
        <w:ind w:firstLine="708"/>
        <w:jc w:val="both"/>
        <w:rPr>
          <w:rFonts w:ascii="Arial Narrow" w:hAnsi="Arial Narrow"/>
          <w:bCs/>
          <w:sz w:val="20"/>
          <w:szCs w:val="20"/>
        </w:rPr>
      </w:pPr>
      <w:r w:rsidRPr="003374FA">
        <w:rPr>
          <w:rFonts w:ascii="Arial Narrow" w:hAnsi="Arial Narrow"/>
          <w:sz w:val="20"/>
          <w:szCs w:val="20"/>
        </w:rPr>
        <w:t xml:space="preserve">Турнир проводится по правилам, утверждённым приказом Министерства спорта Российской Федерации от 29.03.2022г. № 261, опубликованным на сайте Всероссийской Федерации волейбола. </w:t>
      </w:r>
    </w:p>
    <w:p w:rsidR="004D2378" w:rsidRPr="003374FA" w:rsidRDefault="004D2378" w:rsidP="002A0CA0">
      <w:pPr>
        <w:ind w:firstLine="708"/>
        <w:jc w:val="both"/>
        <w:rPr>
          <w:rFonts w:ascii="Arial Narrow" w:hAnsi="Arial Narrow"/>
          <w:bCs/>
          <w:sz w:val="20"/>
          <w:szCs w:val="20"/>
        </w:rPr>
      </w:pPr>
      <w:r w:rsidRPr="003374FA">
        <w:rPr>
          <w:rFonts w:ascii="Arial Narrow" w:hAnsi="Arial Narrow"/>
          <w:bCs/>
          <w:sz w:val="20"/>
          <w:szCs w:val="20"/>
        </w:rPr>
        <w:t>Зачет и определение мест на турнире при круговой системе и в подгруппах при круговой системе с разделением на подгруппы определяются по наибольшему количеству побед, одержанных командами во всех играх.</w:t>
      </w:r>
    </w:p>
    <w:p w:rsidR="004D2378" w:rsidRPr="003374FA" w:rsidRDefault="004D2378" w:rsidP="002A0CA0">
      <w:pPr>
        <w:ind w:firstLine="708"/>
        <w:jc w:val="both"/>
        <w:rPr>
          <w:rFonts w:ascii="Arial Narrow" w:hAnsi="Arial Narrow"/>
          <w:bCs/>
          <w:sz w:val="20"/>
          <w:szCs w:val="20"/>
        </w:rPr>
      </w:pPr>
      <w:r w:rsidRPr="003374FA">
        <w:rPr>
          <w:rFonts w:ascii="Arial Narrow" w:hAnsi="Arial Narrow"/>
          <w:bCs/>
          <w:sz w:val="20"/>
          <w:szCs w:val="20"/>
        </w:rPr>
        <w:t xml:space="preserve">Во всех встречах команды получают: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w:t>
      </w:r>
      <w:r w:rsidR="002A0CA0">
        <w:rPr>
          <w:rFonts w:ascii="Arial Narrow" w:hAnsi="Arial Narrow"/>
          <w:bCs/>
          <w:sz w:val="20"/>
          <w:szCs w:val="20"/>
        </w:rPr>
        <w:t xml:space="preserve"> </w:t>
      </w:r>
      <w:r w:rsidRPr="003374FA">
        <w:rPr>
          <w:rFonts w:ascii="Arial Narrow" w:hAnsi="Arial Narrow"/>
          <w:bCs/>
          <w:sz w:val="20"/>
          <w:szCs w:val="20"/>
        </w:rPr>
        <w:t xml:space="preserve">за победу со счетом 3:0 и 3:1 (три очка);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w:t>
      </w:r>
      <w:r w:rsidR="002A0CA0">
        <w:rPr>
          <w:rFonts w:ascii="Arial Narrow" w:hAnsi="Arial Narrow"/>
          <w:bCs/>
          <w:sz w:val="20"/>
          <w:szCs w:val="20"/>
        </w:rPr>
        <w:t xml:space="preserve"> </w:t>
      </w:r>
      <w:r w:rsidRPr="003374FA">
        <w:rPr>
          <w:rFonts w:ascii="Arial Narrow" w:hAnsi="Arial Narrow"/>
          <w:bCs/>
          <w:sz w:val="20"/>
          <w:szCs w:val="20"/>
        </w:rPr>
        <w:t xml:space="preserve">за победу со счетом 3:2 (два очка);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w:t>
      </w:r>
      <w:r w:rsidR="002A0CA0">
        <w:rPr>
          <w:rFonts w:ascii="Arial Narrow" w:hAnsi="Arial Narrow"/>
          <w:bCs/>
          <w:sz w:val="20"/>
          <w:szCs w:val="20"/>
        </w:rPr>
        <w:t xml:space="preserve"> </w:t>
      </w:r>
      <w:r w:rsidRPr="003374FA">
        <w:rPr>
          <w:rFonts w:ascii="Arial Narrow" w:hAnsi="Arial Narrow"/>
          <w:bCs/>
          <w:sz w:val="20"/>
          <w:szCs w:val="20"/>
        </w:rPr>
        <w:t xml:space="preserve">за поражение со счетом 2:3 (одно очко);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w:t>
      </w:r>
      <w:r w:rsidR="002A0CA0">
        <w:rPr>
          <w:rFonts w:ascii="Arial Narrow" w:hAnsi="Arial Narrow"/>
          <w:bCs/>
          <w:sz w:val="20"/>
          <w:szCs w:val="20"/>
        </w:rPr>
        <w:t xml:space="preserve"> </w:t>
      </w:r>
      <w:r w:rsidRPr="003374FA">
        <w:rPr>
          <w:rFonts w:ascii="Arial Narrow" w:hAnsi="Arial Narrow"/>
          <w:bCs/>
          <w:sz w:val="20"/>
          <w:szCs w:val="20"/>
        </w:rPr>
        <w:t xml:space="preserve">за поражение со счетом 0:3 и 1:3 (ноль очков);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w:t>
      </w:r>
      <w:r w:rsidR="002A0CA0">
        <w:rPr>
          <w:rFonts w:ascii="Arial Narrow" w:hAnsi="Arial Narrow"/>
          <w:bCs/>
          <w:sz w:val="20"/>
          <w:szCs w:val="20"/>
        </w:rPr>
        <w:t xml:space="preserve"> </w:t>
      </w:r>
      <w:r w:rsidRPr="003374FA">
        <w:rPr>
          <w:rFonts w:ascii="Arial Narrow" w:hAnsi="Arial Narrow"/>
          <w:bCs/>
          <w:sz w:val="20"/>
          <w:szCs w:val="20"/>
        </w:rPr>
        <w:t xml:space="preserve">за неявку на игру (ноль очков). </w:t>
      </w:r>
    </w:p>
    <w:p w:rsidR="004D2378" w:rsidRPr="003374FA" w:rsidRDefault="004D2378" w:rsidP="004D2378">
      <w:pPr>
        <w:ind w:firstLine="708"/>
        <w:jc w:val="both"/>
        <w:rPr>
          <w:rFonts w:ascii="Arial Narrow" w:hAnsi="Arial Narrow"/>
          <w:bCs/>
          <w:sz w:val="20"/>
          <w:szCs w:val="20"/>
        </w:rPr>
      </w:pPr>
      <w:r w:rsidRPr="003374FA">
        <w:rPr>
          <w:rFonts w:ascii="Arial Narrow" w:hAnsi="Arial Narrow"/>
          <w:bCs/>
          <w:sz w:val="20"/>
          <w:szCs w:val="20"/>
        </w:rPr>
        <w:t>При равенстве количества побед у двух и более команд места определяются последовательно по:</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а) количеству очков во всех встречах;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б) соотношению партий во всех встречах;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в) соотношению мячей во всех встречах;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г) соотношению побед во встречах между ними;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д) соотношению очков во встречах между ними;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е) соотношению партий во встречах между ними; </w:t>
      </w:r>
    </w:p>
    <w:p w:rsidR="004D2378" w:rsidRPr="003374FA" w:rsidRDefault="004D2378" w:rsidP="004D2378">
      <w:pPr>
        <w:jc w:val="both"/>
        <w:rPr>
          <w:rFonts w:ascii="Arial Narrow" w:hAnsi="Arial Narrow"/>
          <w:bCs/>
          <w:sz w:val="20"/>
          <w:szCs w:val="20"/>
        </w:rPr>
      </w:pPr>
      <w:r w:rsidRPr="003374FA">
        <w:rPr>
          <w:rFonts w:ascii="Arial Narrow" w:hAnsi="Arial Narrow"/>
          <w:bCs/>
          <w:sz w:val="20"/>
          <w:szCs w:val="20"/>
        </w:rPr>
        <w:t xml:space="preserve">ж) соотношению мячей во встречах между ними. </w:t>
      </w: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Спорные моменты, возникшие во время турнира, решаются и оговариваются на заседании судейской коллегии.</w:t>
      </w: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Состав судейской коллегии формируется из числа тренеров - преподавателей Спортивной школы и представителя от каждой команды участника турнира. Состав судейской коллегии утверждается приказом директора Спортивной школы и действует на период проведения турнира.</w:t>
      </w:r>
    </w:p>
    <w:p w:rsidR="004D2378" w:rsidRPr="003374FA" w:rsidRDefault="004D2378" w:rsidP="004D2378">
      <w:pPr>
        <w:spacing w:line="276" w:lineRule="auto"/>
        <w:ind w:firstLine="708"/>
        <w:jc w:val="both"/>
        <w:rPr>
          <w:rFonts w:ascii="Arial Narrow" w:hAnsi="Arial Narrow"/>
          <w:sz w:val="20"/>
          <w:szCs w:val="20"/>
        </w:rPr>
      </w:pPr>
    </w:p>
    <w:p w:rsidR="004D2378" w:rsidRPr="003374FA" w:rsidRDefault="004D2378" w:rsidP="004D2378">
      <w:pPr>
        <w:pStyle w:val="aff5"/>
        <w:ind w:left="0" w:right="-2"/>
        <w:jc w:val="center"/>
        <w:rPr>
          <w:rFonts w:ascii="Arial Narrow" w:hAnsi="Arial Narrow"/>
          <w:sz w:val="20"/>
          <w:szCs w:val="20"/>
        </w:rPr>
      </w:pPr>
      <w:r w:rsidRPr="003374FA">
        <w:rPr>
          <w:rFonts w:ascii="Arial Narrow" w:hAnsi="Arial Narrow"/>
          <w:sz w:val="20"/>
          <w:szCs w:val="20"/>
        </w:rPr>
        <w:t xml:space="preserve">7. </w:t>
      </w:r>
      <w:r w:rsidRPr="003374FA">
        <w:rPr>
          <w:rFonts w:ascii="Arial Narrow" w:hAnsi="Arial Narrow"/>
          <w:b/>
          <w:sz w:val="20"/>
          <w:szCs w:val="20"/>
        </w:rPr>
        <w:t>Награждение</w:t>
      </w:r>
    </w:p>
    <w:p w:rsidR="004D2378" w:rsidRPr="003374FA" w:rsidRDefault="004D2378" w:rsidP="004D2378">
      <w:pPr>
        <w:ind w:right="-545" w:firstLine="851"/>
        <w:jc w:val="both"/>
        <w:rPr>
          <w:rFonts w:ascii="Arial Narrow" w:hAnsi="Arial Narrow"/>
          <w:sz w:val="20"/>
          <w:szCs w:val="20"/>
        </w:rPr>
      </w:pPr>
    </w:p>
    <w:p w:rsidR="004D2378" w:rsidRPr="003374FA" w:rsidRDefault="004D2378" w:rsidP="004D2378">
      <w:pPr>
        <w:tabs>
          <w:tab w:val="left" w:pos="709"/>
        </w:tabs>
        <w:ind w:firstLine="708"/>
        <w:jc w:val="both"/>
        <w:rPr>
          <w:rFonts w:ascii="Arial Narrow" w:hAnsi="Arial Narrow"/>
          <w:sz w:val="20"/>
          <w:szCs w:val="20"/>
        </w:rPr>
      </w:pPr>
      <w:r w:rsidRPr="003374FA">
        <w:rPr>
          <w:rFonts w:ascii="Arial Narrow" w:hAnsi="Arial Narrow"/>
          <w:sz w:val="20"/>
          <w:szCs w:val="20"/>
        </w:rPr>
        <w:t>Команда – победительница награждается кубком, грамотой и медалями. Команды - призёры награждаются грамотами и медалями соответствующих степеней. Награждение производится за счет средств муниципальной программы Эвенкийского муниципального района</w:t>
      </w:r>
      <w:r w:rsidRPr="003374FA">
        <w:rPr>
          <w:rFonts w:ascii="Arial Narrow" w:hAnsi="Arial Narrow"/>
          <w:color w:val="FF0000"/>
          <w:sz w:val="20"/>
          <w:szCs w:val="20"/>
        </w:rPr>
        <w:t xml:space="preserve"> </w:t>
      </w:r>
      <w:r w:rsidRPr="003374FA">
        <w:rPr>
          <w:rFonts w:ascii="Arial Narrow" w:hAnsi="Arial Narrow"/>
          <w:sz w:val="20"/>
          <w:szCs w:val="20"/>
        </w:rPr>
        <w:t>«Развитие физической культуры и спорта в Эвенкийском муниципальном районе на 2020 – 2027 годы».</w:t>
      </w:r>
    </w:p>
    <w:p w:rsidR="004D2378" w:rsidRPr="003374FA" w:rsidRDefault="004D2378" w:rsidP="004D2378">
      <w:pPr>
        <w:ind w:firstLine="851"/>
        <w:jc w:val="both"/>
        <w:rPr>
          <w:rFonts w:ascii="Arial Narrow" w:hAnsi="Arial Narrow"/>
          <w:sz w:val="20"/>
          <w:szCs w:val="20"/>
        </w:rPr>
      </w:pPr>
    </w:p>
    <w:p w:rsidR="004D2378" w:rsidRPr="003374FA" w:rsidRDefault="004D2378" w:rsidP="004D2378">
      <w:pPr>
        <w:pStyle w:val="aff5"/>
        <w:ind w:left="0" w:right="-2"/>
        <w:jc w:val="center"/>
        <w:rPr>
          <w:rFonts w:ascii="Arial Narrow" w:hAnsi="Arial Narrow"/>
          <w:sz w:val="20"/>
          <w:szCs w:val="20"/>
        </w:rPr>
      </w:pPr>
      <w:r w:rsidRPr="003374FA">
        <w:rPr>
          <w:rFonts w:ascii="Arial Narrow" w:hAnsi="Arial Narrow"/>
          <w:b/>
          <w:sz w:val="20"/>
          <w:szCs w:val="20"/>
        </w:rPr>
        <w:t>8. Финансовые расходы</w:t>
      </w:r>
    </w:p>
    <w:p w:rsidR="004D2378" w:rsidRPr="003374FA" w:rsidRDefault="004D2378" w:rsidP="004D2378">
      <w:pPr>
        <w:ind w:right="-545" w:firstLine="851"/>
        <w:jc w:val="both"/>
        <w:rPr>
          <w:rFonts w:ascii="Arial Narrow" w:hAnsi="Arial Narrow"/>
          <w:sz w:val="20"/>
          <w:szCs w:val="20"/>
        </w:rPr>
      </w:pPr>
    </w:p>
    <w:p w:rsidR="004D2378" w:rsidRPr="003374FA" w:rsidRDefault="004D2378" w:rsidP="004D2378">
      <w:pPr>
        <w:ind w:firstLine="708"/>
        <w:jc w:val="both"/>
        <w:rPr>
          <w:rFonts w:ascii="Arial Narrow" w:hAnsi="Arial Narrow"/>
          <w:sz w:val="20"/>
          <w:szCs w:val="20"/>
        </w:rPr>
      </w:pPr>
      <w:r w:rsidRPr="003374FA">
        <w:rPr>
          <w:rFonts w:ascii="Arial Narrow" w:hAnsi="Arial Narrow"/>
          <w:sz w:val="20"/>
          <w:szCs w:val="20"/>
        </w:rPr>
        <w:t>Финансовые расходы, связанные с проездом, питанием и проживанием участников турнира производятся за счет средств районного бюджета, выделяемых в рамках реализации муниципальной программы Эвенкийского муниципального района «Развитие физической культуры и спорта в Эвенкийском муниципальном районе на 2020 – 2027 годы».</w:t>
      </w:r>
    </w:p>
    <w:p w:rsidR="004D2378" w:rsidRPr="003374FA" w:rsidRDefault="004D2378" w:rsidP="004D2378">
      <w:pPr>
        <w:ind w:firstLine="708"/>
        <w:jc w:val="both"/>
        <w:rPr>
          <w:rFonts w:ascii="Arial Narrow" w:hAnsi="Arial Narrow"/>
          <w:sz w:val="20"/>
          <w:szCs w:val="20"/>
        </w:rPr>
      </w:pPr>
    </w:p>
    <w:p w:rsidR="004D2378" w:rsidRPr="003374FA" w:rsidRDefault="004D2378" w:rsidP="004D2378">
      <w:pPr>
        <w:ind w:left="6372" w:right="-1"/>
        <w:rPr>
          <w:rFonts w:ascii="Arial Narrow" w:hAnsi="Arial Narrow"/>
          <w:sz w:val="20"/>
          <w:szCs w:val="20"/>
        </w:rPr>
      </w:pPr>
      <w:r w:rsidRPr="003374FA">
        <w:rPr>
          <w:rFonts w:ascii="Arial Narrow" w:hAnsi="Arial Narrow"/>
          <w:sz w:val="20"/>
          <w:szCs w:val="20"/>
        </w:rPr>
        <w:t xml:space="preserve">приложение </w:t>
      </w:r>
    </w:p>
    <w:p w:rsidR="004D2378" w:rsidRPr="003374FA" w:rsidRDefault="004D2378" w:rsidP="004D2378">
      <w:pPr>
        <w:ind w:left="6372" w:right="-1"/>
        <w:rPr>
          <w:rFonts w:ascii="Arial Narrow" w:hAnsi="Arial Narrow"/>
          <w:sz w:val="20"/>
          <w:szCs w:val="20"/>
        </w:rPr>
      </w:pPr>
      <w:r w:rsidRPr="003374FA">
        <w:rPr>
          <w:rFonts w:ascii="Arial Narrow" w:hAnsi="Arial Narrow"/>
          <w:sz w:val="20"/>
          <w:szCs w:val="20"/>
        </w:rPr>
        <w:t>к Положению о проведении районного волейбольного турнира памяти Николая Чистякова</w:t>
      </w:r>
    </w:p>
    <w:p w:rsidR="004D2378" w:rsidRPr="003374FA" w:rsidRDefault="004D2378" w:rsidP="002A0CA0">
      <w:pPr>
        <w:jc w:val="both"/>
        <w:rPr>
          <w:rFonts w:ascii="Arial Narrow" w:hAnsi="Arial Narrow"/>
          <w:sz w:val="20"/>
          <w:szCs w:val="20"/>
        </w:rPr>
      </w:pPr>
    </w:p>
    <w:p w:rsidR="004D2378" w:rsidRPr="002A0CA0" w:rsidRDefault="004D2378" w:rsidP="004D2378">
      <w:pPr>
        <w:ind w:left="-1080" w:right="-545"/>
        <w:jc w:val="center"/>
        <w:rPr>
          <w:rFonts w:ascii="Arial Narrow" w:hAnsi="Arial Narrow"/>
          <w:b/>
          <w:sz w:val="20"/>
          <w:szCs w:val="20"/>
        </w:rPr>
      </w:pPr>
      <w:r w:rsidRPr="002A0CA0">
        <w:rPr>
          <w:rFonts w:ascii="Arial Narrow" w:hAnsi="Arial Narrow"/>
          <w:b/>
          <w:sz w:val="20"/>
          <w:szCs w:val="20"/>
        </w:rPr>
        <w:t>ИМЕННАЯ ЗАЯВКА</w:t>
      </w:r>
    </w:p>
    <w:p w:rsidR="004D2378" w:rsidRPr="002A0CA0" w:rsidRDefault="004D2378" w:rsidP="004D2378">
      <w:pPr>
        <w:ind w:left="-1080" w:right="-545"/>
        <w:jc w:val="center"/>
        <w:rPr>
          <w:rFonts w:ascii="Arial Narrow" w:hAnsi="Arial Narrow"/>
          <w:b/>
          <w:sz w:val="20"/>
          <w:szCs w:val="20"/>
        </w:rPr>
      </w:pPr>
      <w:r w:rsidRPr="002A0CA0">
        <w:rPr>
          <w:rFonts w:ascii="Arial Narrow" w:hAnsi="Arial Narrow"/>
          <w:b/>
          <w:sz w:val="20"/>
          <w:szCs w:val="20"/>
        </w:rPr>
        <w:t>для участия в волейбольном турнире памяти Николая Чистякова</w:t>
      </w:r>
    </w:p>
    <w:p w:rsidR="004D2378" w:rsidRPr="003374FA" w:rsidRDefault="004D2378" w:rsidP="004D2378">
      <w:pPr>
        <w:ind w:left="-1080" w:right="-545"/>
        <w:jc w:val="center"/>
        <w:rPr>
          <w:rFonts w:ascii="Arial Narrow" w:hAnsi="Arial Narrow"/>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820"/>
        <w:gridCol w:w="1842"/>
        <w:gridCol w:w="2551"/>
      </w:tblGrid>
      <w:tr w:rsidR="004D2378" w:rsidRPr="003374FA" w:rsidTr="002A0CA0">
        <w:tc>
          <w:tcPr>
            <w:tcW w:w="568" w:type="dxa"/>
            <w:tcBorders>
              <w:top w:val="single" w:sz="4" w:space="0" w:color="auto"/>
              <w:left w:val="single" w:sz="4" w:space="0" w:color="auto"/>
              <w:bottom w:val="single" w:sz="4" w:space="0" w:color="auto"/>
              <w:right w:val="single" w:sz="4" w:space="0" w:color="auto"/>
            </w:tcBorders>
            <w:hideMark/>
          </w:tcPr>
          <w:p w:rsidR="004D2378" w:rsidRPr="003374FA" w:rsidRDefault="004D2378" w:rsidP="004C0FF5">
            <w:pPr>
              <w:ind w:right="-545"/>
              <w:rPr>
                <w:rFonts w:ascii="Arial Narrow" w:hAnsi="Arial Narrow"/>
                <w:sz w:val="20"/>
                <w:szCs w:val="20"/>
              </w:rPr>
            </w:pPr>
            <w:r w:rsidRPr="003374FA">
              <w:rPr>
                <w:rFonts w:ascii="Arial Narrow" w:hAnsi="Arial Narrow"/>
                <w:sz w:val="20"/>
                <w:szCs w:val="20"/>
              </w:rPr>
              <w:t>№ п/п</w:t>
            </w:r>
          </w:p>
        </w:tc>
        <w:tc>
          <w:tcPr>
            <w:tcW w:w="4820" w:type="dxa"/>
            <w:tcBorders>
              <w:top w:val="single" w:sz="4" w:space="0" w:color="auto"/>
              <w:left w:val="single" w:sz="4" w:space="0" w:color="auto"/>
              <w:bottom w:val="single" w:sz="4" w:space="0" w:color="auto"/>
              <w:right w:val="single" w:sz="4" w:space="0" w:color="auto"/>
            </w:tcBorders>
            <w:hideMark/>
          </w:tcPr>
          <w:p w:rsidR="004D2378" w:rsidRPr="003374FA" w:rsidRDefault="004D2378" w:rsidP="002A0CA0">
            <w:pPr>
              <w:jc w:val="center"/>
              <w:rPr>
                <w:rFonts w:ascii="Arial Narrow" w:hAnsi="Arial Narrow"/>
                <w:sz w:val="20"/>
                <w:szCs w:val="20"/>
              </w:rPr>
            </w:pPr>
            <w:r w:rsidRPr="003374FA">
              <w:rPr>
                <w:rFonts w:ascii="Arial Narrow" w:hAnsi="Arial Narrow"/>
                <w:sz w:val="20"/>
                <w:szCs w:val="20"/>
              </w:rPr>
              <w:t>Ф.И.О.</w:t>
            </w:r>
          </w:p>
          <w:p w:rsidR="004D2378" w:rsidRPr="003374FA" w:rsidRDefault="004D2378" w:rsidP="002A0CA0">
            <w:pPr>
              <w:jc w:val="center"/>
              <w:rPr>
                <w:rFonts w:ascii="Arial Narrow" w:hAnsi="Arial Narrow"/>
                <w:sz w:val="20"/>
                <w:szCs w:val="20"/>
              </w:rPr>
            </w:pPr>
            <w:r w:rsidRPr="003374FA">
              <w:rPr>
                <w:rFonts w:ascii="Arial Narrow" w:hAnsi="Arial Narrow"/>
                <w:sz w:val="20"/>
                <w:szCs w:val="20"/>
              </w:rPr>
              <w:t>спортсмена</w:t>
            </w:r>
          </w:p>
        </w:tc>
        <w:tc>
          <w:tcPr>
            <w:tcW w:w="1842" w:type="dxa"/>
            <w:tcBorders>
              <w:top w:val="single" w:sz="4" w:space="0" w:color="auto"/>
              <w:left w:val="single" w:sz="4" w:space="0" w:color="auto"/>
              <w:bottom w:val="single" w:sz="4" w:space="0" w:color="auto"/>
              <w:right w:val="single" w:sz="4" w:space="0" w:color="auto"/>
            </w:tcBorders>
            <w:hideMark/>
          </w:tcPr>
          <w:p w:rsidR="004D2378" w:rsidRPr="003374FA" w:rsidRDefault="004D2378" w:rsidP="002A0CA0">
            <w:pPr>
              <w:jc w:val="center"/>
              <w:rPr>
                <w:rFonts w:ascii="Arial Narrow" w:hAnsi="Arial Narrow"/>
                <w:sz w:val="20"/>
                <w:szCs w:val="20"/>
              </w:rPr>
            </w:pPr>
            <w:r w:rsidRPr="003374FA">
              <w:rPr>
                <w:rFonts w:ascii="Arial Narrow" w:hAnsi="Arial Narrow"/>
                <w:sz w:val="20"/>
                <w:szCs w:val="20"/>
              </w:rPr>
              <w:t>Год рождения</w:t>
            </w:r>
          </w:p>
        </w:tc>
        <w:tc>
          <w:tcPr>
            <w:tcW w:w="2551" w:type="dxa"/>
            <w:tcBorders>
              <w:top w:val="single" w:sz="4" w:space="0" w:color="auto"/>
              <w:left w:val="single" w:sz="4" w:space="0" w:color="auto"/>
              <w:bottom w:val="single" w:sz="4" w:space="0" w:color="auto"/>
              <w:right w:val="single" w:sz="4" w:space="0" w:color="auto"/>
            </w:tcBorders>
            <w:hideMark/>
          </w:tcPr>
          <w:p w:rsidR="004D2378" w:rsidRPr="003374FA" w:rsidRDefault="004D2378" w:rsidP="002A0CA0">
            <w:pPr>
              <w:jc w:val="center"/>
              <w:rPr>
                <w:rFonts w:ascii="Arial Narrow" w:hAnsi="Arial Narrow"/>
                <w:sz w:val="20"/>
                <w:szCs w:val="20"/>
              </w:rPr>
            </w:pPr>
            <w:r w:rsidRPr="003374FA">
              <w:rPr>
                <w:rFonts w:ascii="Arial Narrow" w:hAnsi="Arial Narrow"/>
                <w:sz w:val="20"/>
                <w:szCs w:val="20"/>
              </w:rPr>
              <w:t>Виза врача</w:t>
            </w: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r w:rsidRPr="003374FA">
              <w:rPr>
                <w:rFonts w:ascii="Arial Narrow" w:hAnsi="Arial Narrow"/>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r w:rsidR="004D2378" w:rsidRPr="003374FA" w:rsidTr="002A0CA0">
        <w:tc>
          <w:tcPr>
            <w:tcW w:w="568"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2"/>
              </w:numPr>
              <w:ind w:right="-545"/>
              <w:rPr>
                <w:rFonts w:ascii="Arial Narrow" w:hAnsi="Arial Narrow"/>
                <w:sz w:val="20"/>
                <w:szCs w:val="20"/>
              </w:rPr>
            </w:pPr>
          </w:p>
        </w:tc>
        <w:tc>
          <w:tcPr>
            <w:tcW w:w="4820"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p>
        </w:tc>
        <w:tc>
          <w:tcPr>
            <w:tcW w:w="1842"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c>
          <w:tcPr>
            <w:tcW w:w="2551"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ind w:right="-545"/>
              <w:jc w:val="center"/>
              <w:rPr>
                <w:rFonts w:ascii="Arial Narrow" w:hAnsi="Arial Narrow"/>
                <w:sz w:val="20"/>
                <w:szCs w:val="20"/>
              </w:rPr>
            </w:pPr>
          </w:p>
        </w:tc>
      </w:tr>
    </w:tbl>
    <w:p w:rsidR="004D2378" w:rsidRPr="003374FA" w:rsidRDefault="004D2378" w:rsidP="004D2378">
      <w:pPr>
        <w:ind w:right="-545"/>
        <w:rPr>
          <w:rFonts w:ascii="Arial Narrow" w:hAnsi="Arial Narrow"/>
          <w:sz w:val="20"/>
          <w:szCs w:val="20"/>
        </w:rPr>
      </w:pPr>
    </w:p>
    <w:p w:rsidR="004D2378" w:rsidRPr="003374FA" w:rsidRDefault="004D2378" w:rsidP="004D2378">
      <w:pPr>
        <w:ind w:right="-2"/>
        <w:rPr>
          <w:rFonts w:ascii="Arial Narrow" w:hAnsi="Arial Narrow"/>
          <w:sz w:val="20"/>
          <w:szCs w:val="20"/>
        </w:rPr>
      </w:pPr>
      <w:r w:rsidRPr="003374FA">
        <w:rPr>
          <w:rFonts w:ascii="Arial Narrow" w:hAnsi="Arial Narrow"/>
          <w:sz w:val="20"/>
          <w:szCs w:val="20"/>
        </w:rPr>
        <w:t>Мед</w:t>
      </w:r>
      <w:proofErr w:type="gramStart"/>
      <w:r w:rsidRPr="003374FA">
        <w:rPr>
          <w:rFonts w:ascii="Arial Narrow" w:hAnsi="Arial Narrow"/>
          <w:sz w:val="20"/>
          <w:szCs w:val="20"/>
        </w:rPr>
        <w:t>.</w:t>
      </w:r>
      <w:proofErr w:type="gramEnd"/>
      <w:r w:rsidRPr="003374FA">
        <w:rPr>
          <w:rFonts w:ascii="Arial Narrow" w:hAnsi="Arial Narrow"/>
          <w:sz w:val="20"/>
          <w:szCs w:val="20"/>
        </w:rPr>
        <w:t xml:space="preserve"> </w:t>
      </w:r>
      <w:proofErr w:type="gramStart"/>
      <w:r w:rsidRPr="003374FA">
        <w:rPr>
          <w:rFonts w:ascii="Arial Narrow" w:hAnsi="Arial Narrow"/>
          <w:sz w:val="20"/>
          <w:szCs w:val="20"/>
        </w:rPr>
        <w:t>р</w:t>
      </w:r>
      <w:proofErr w:type="gramEnd"/>
      <w:r w:rsidRPr="003374FA">
        <w:rPr>
          <w:rFonts w:ascii="Arial Narrow" w:hAnsi="Arial Narrow"/>
          <w:sz w:val="20"/>
          <w:szCs w:val="20"/>
        </w:rPr>
        <w:t>аботник</w:t>
      </w:r>
      <w:r>
        <w:rPr>
          <w:rFonts w:ascii="Arial Narrow" w:hAnsi="Arial Narrow"/>
          <w:sz w:val="20"/>
          <w:szCs w:val="20"/>
        </w:rPr>
        <w:t xml:space="preserve"> </w:t>
      </w:r>
      <w:r w:rsidRPr="003374FA">
        <w:rPr>
          <w:rFonts w:ascii="Arial Narrow" w:hAnsi="Arial Narrow"/>
          <w:sz w:val="20"/>
          <w:szCs w:val="20"/>
        </w:rPr>
        <w:t>________________________________(подпись, расшифровка, печать)</w:t>
      </w:r>
    </w:p>
    <w:p w:rsidR="004D2378" w:rsidRPr="003374FA" w:rsidRDefault="004D2378" w:rsidP="004D2378">
      <w:pPr>
        <w:ind w:right="-2"/>
        <w:rPr>
          <w:rFonts w:ascii="Arial Narrow" w:hAnsi="Arial Narrow"/>
          <w:sz w:val="20"/>
          <w:szCs w:val="20"/>
        </w:rPr>
      </w:pPr>
    </w:p>
    <w:p w:rsidR="004D2378" w:rsidRPr="003374FA" w:rsidRDefault="004D2378" w:rsidP="004D2378">
      <w:pPr>
        <w:ind w:right="-2"/>
        <w:rPr>
          <w:rFonts w:ascii="Arial Narrow" w:hAnsi="Arial Narrow"/>
          <w:sz w:val="20"/>
          <w:szCs w:val="20"/>
        </w:rPr>
      </w:pPr>
      <w:r w:rsidRPr="003374FA">
        <w:rPr>
          <w:rFonts w:ascii="Arial Narrow" w:hAnsi="Arial Narrow"/>
          <w:sz w:val="20"/>
          <w:szCs w:val="20"/>
        </w:rPr>
        <w:t>Представитель команды_________________________(подпись, расшифровка)</w:t>
      </w:r>
    </w:p>
    <w:p w:rsidR="004D2378" w:rsidRPr="003374FA" w:rsidRDefault="004D2378" w:rsidP="004D2378">
      <w:pPr>
        <w:ind w:right="-545"/>
        <w:rPr>
          <w:rFonts w:ascii="Arial Narrow" w:hAnsi="Arial Narrow"/>
          <w:sz w:val="20"/>
          <w:szCs w:val="20"/>
        </w:rPr>
      </w:pPr>
    </w:p>
    <w:p w:rsidR="004D2378" w:rsidRDefault="004D2378" w:rsidP="004D2378">
      <w:pPr>
        <w:ind w:right="-545"/>
        <w:rPr>
          <w:rFonts w:ascii="Arial Narrow" w:hAnsi="Arial Narrow"/>
          <w:sz w:val="20"/>
          <w:szCs w:val="20"/>
        </w:rPr>
      </w:pPr>
      <w:r w:rsidRPr="003374FA">
        <w:rPr>
          <w:rFonts w:ascii="Arial Narrow" w:hAnsi="Arial Narrow"/>
          <w:sz w:val="20"/>
          <w:szCs w:val="20"/>
        </w:rPr>
        <w:t>«____» _________________ 2025г.</w:t>
      </w:r>
    </w:p>
    <w:p w:rsidR="004D2378" w:rsidRDefault="004D2378" w:rsidP="004D2378">
      <w:pPr>
        <w:ind w:right="-545"/>
        <w:rPr>
          <w:rFonts w:ascii="Arial Narrow" w:hAnsi="Arial Narrow"/>
          <w:sz w:val="20"/>
          <w:szCs w:val="20"/>
        </w:rPr>
      </w:pPr>
    </w:p>
    <w:p w:rsidR="004D2378" w:rsidRPr="003374FA" w:rsidRDefault="004D2378" w:rsidP="004D2378">
      <w:pPr>
        <w:pStyle w:val="3"/>
        <w:numPr>
          <w:ilvl w:val="2"/>
          <w:numId w:val="0"/>
        </w:numPr>
        <w:tabs>
          <w:tab w:val="num" w:pos="0"/>
        </w:tabs>
        <w:suppressAutoHyphens/>
        <w:spacing w:before="0" w:after="0"/>
        <w:jc w:val="center"/>
        <w:rPr>
          <w:rFonts w:ascii="Arial Narrow" w:hAnsi="Arial Narrow"/>
          <w:spacing w:val="30"/>
          <w:sz w:val="20"/>
          <w:szCs w:val="20"/>
        </w:rPr>
      </w:pPr>
      <w:r w:rsidRPr="003374FA">
        <w:rPr>
          <w:rFonts w:ascii="Arial Narrow" w:hAnsi="Arial Narrow"/>
          <w:spacing w:val="30"/>
          <w:sz w:val="20"/>
          <w:szCs w:val="20"/>
        </w:rPr>
        <w:t>АДМИНИСТРАЦИЯ</w:t>
      </w:r>
    </w:p>
    <w:p w:rsidR="004D2378" w:rsidRPr="003374FA" w:rsidRDefault="004D2378" w:rsidP="004D2378">
      <w:pPr>
        <w:pStyle w:val="2"/>
        <w:numPr>
          <w:ilvl w:val="1"/>
          <w:numId w:val="0"/>
        </w:numPr>
        <w:tabs>
          <w:tab w:val="num" w:pos="0"/>
        </w:tabs>
        <w:suppressAutoHyphens/>
        <w:spacing w:before="0" w:after="0"/>
        <w:jc w:val="center"/>
        <w:rPr>
          <w:rFonts w:ascii="Arial Narrow" w:hAnsi="Arial Narrow"/>
          <w:i w:val="0"/>
          <w:spacing w:val="60"/>
          <w:sz w:val="20"/>
          <w:szCs w:val="20"/>
        </w:rPr>
      </w:pPr>
      <w:r w:rsidRPr="003374FA">
        <w:rPr>
          <w:rFonts w:ascii="Arial Narrow" w:hAnsi="Arial Narrow"/>
          <w:i w:val="0"/>
          <w:spacing w:val="60"/>
          <w:sz w:val="20"/>
          <w:szCs w:val="20"/>
        </w:rPr>
        <w:t>Эвенкийского муниципального района</w:t>
      </w:r>
    </w:p>
    <w:p w:rsidR="004D2378" w:rsidRPr="003374FA" w:rsidRDefault="004D2378" w:rsidP="004D2378">
      <w:pPr>
        <w:jc w:val="center"/>
        <w:rPr>
          <w:rFonts w:ascii="Arial Narrow" w:hAnsi="Arial Narrow"/>
          <w:b/>
          <w:sz w:val="20"/>
          <w:szCs w:val="20"/>
        </w:rPr>
      </w:pPr>
      <w:r w:rsidRPr="003374FA">
        <w:rPr>
          <w:rFonts w:ascii="Arial Narrow" w:hAnsi="Arial Narrow"/>
          <w:b/>
          <w:sz w:val="20"/>
          <w:szCs w:val="20"/>
        </w:rPr>
        <w:t>Красноярского края</w:t>
      </w:r>
    </w:p>
    <w:p w:rsidR="004D2378" w:rsidRPr="003374FA" w:rsidRDefault="004D2378" w:rsidP="004D2378">
      <w:pPr>
        <w:jc w:val="center"/>
        <w:rPr>
          <w:rFonts w:ascii="Arial Narrow" w:hAnsi="Arial Narrow"/>
          <w:b/>
          <w:w w:val="80"/>
          <w:position w:val="4"/>
          <w:sz w:val="20"/>
          <w:szCs w:val="20"/>
        </w:rPr>
      </w:pPr>
      <w:r w:rsidRPr="003374FA">
        <w:rPr>
          <w:rFonts w:ascii="Arial Narrow" w:hAnsi="Arial Narrow"/>
          <w:b/>
          <w:noProof/>
          <w:sz w:val="20"/>
          <w:szCs w:val="20"/>
        </w:rPr>
        <mc:AlternateContent>
          <mc:Choice Requires="wps">
            <w:drawing>
              <wp:anchor distT="4294967294" distB="4294967294" distL="114300" distR="114300" simplePos="0" relativeHeight="251655680" behindDoc="0" locked="0" layoutInCell="0" allowOverlap="1">
                <wp:simplePos x="0" y="0"/>
                <wp:positionH relativeFrom="column">
                  <wp:posOffset>263525</wp:posOffset>
                </wp:positionH>
                <wp:positionV relativeFrom="paragraph">
                  <wp:posOffset>93344</wp:posOffset>
                </wp:positionV>
                <wp:extent cx="5486400" cy="0"/>
                <wp:effectExtent l="0" t="19050" r="19050" b="19050"/>
                <wp:wrapTopAndBottom/>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50EF8C" id="Прямая соединительная линия 1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m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" o:allowincell="f" strokeweight="3pt">
                <v:stroke linestyle="thinThin"/>
                <w10:wrap type="topAndBottom"/>
              </v:line>
            </w:pict>
          </mc:Fallback>
        </mc:AlternateContent>
      </w:r>
      <w:r w:rsidRPr="003374FA">
        <w:rPr>
          <w:rFonts w:ascii="Arial Narrow" w:hAnsi="Arial Narrow"/>
          <w:b/>
          <w:w w:val="80"/>
          <w:position w:val="4"/>
          <w:sz w:val="20"/>
          <w:szCs w:val="20"/>
        </w:rPr>
        <w:t>ПОСТАНОВЛЕНИЕ</w:t>
      </w:r>
    </w:p>
    <w:p w:rsidR="004D2378" w:rsidRPr="003374FA" w:rsidRDefault="004D2378" w:rsidP="004D2378">
      <w:pPr>
        <w:jc w:val="center"/>
        <w:rPr>
          <w:rFonts w:ascii="Arial Narrow" w:hAnsi="Arial Narrow"/>
          <w:b/>
          <w:w w:val="80"/>
          <w:position w:val="4"/>
          <w:sz w:val="20"/>
          <w:szCs w:val="20"/>
        </w:rPr>
      </w:pPr>
    </w:p>
    <w:p w:rsidR="004D2378" w:rsidRPr="003374FA" w:rsidRDefault="004D2378" w:rsidP="002A0CA0">
      <w:pPr>
        <w:tabs>
          <w:tab w:val="left" w:pos="-7513"/>
        </w:tabs>
        <w:jc w:val="both"/>
        <w:rPr>
          <w:rFonts w:ascii="Arial Narrow" w:hAnsi="Arial Narrow"/>
          <w:color w:val="000000"/>
          <w:sz w:val="20"/>
          <w:szCs w:val="20"/>
        </w:rPr>
      </w:pPr>
      <w:r w:rsidRPr="003374FA">
        <w:rPr>
          <w:rFonts w:ascii="Arial Narrow" w:hAnsi="Arial Narrow"/>
          <w:color w:val="000000"/>
          <w:sz w:val="20"/>
          <w:szCs w:val="20"/>
        </w:rPr>
        <w:t>«</w:t>
      </w:r>
      <w:r>
        <w:rPr>
          <w:rFonts w:ascii="Arial Narrow" w:hAnsi="Arial Narrow"/>
          <w:color w:val="000000"/>
          <w:sz w:val="20"/>
          <w:szCs w:val="20"/>
        </w:rPr>
        <w:t>21</w:t>
      </w:r>
      <w:r w:rsidRPr="003374FA">
        <w:rPr>
          <w:rFonts w:ascii="Arial Narrow" w:hAnsi="Arial Narrow"/>
          <w:color w:val="000000"/>
          <w:sz w:val="20"/>
          <w:szCs w:val="20"/>
        </w:rPr>
        <w:t xml:space="preserve">» </w:t>
      </w:r>
      <w:r>
        <w:rPr>
          <w:rFonts w:ascii="Arial Narrow" w:hAnsi="Arial Narrow"/>
          <w:color w:val="000000"/>
          <w:sz w:val="20"/>
          <w:szCs w:val="20"/>
        </w:rPr>
        <w:t xml:space="preserve">03 </w:t>
      </w:r>
      <w:r w:rsidRPr="003374FA">
        <w:rPr>
          <w:rFonts w:ascii="Arial Narrow" w:hAnsi="Arial Narrow"/>
          <w:color w:val="000000"/>
          <w:sz w:val="20"/>
          <w:szCs w:val="20"/>
        </w:rPr>
        <w:t xml:space="preserve">2025     </w:t>
      </w:r>
      <w:r>
        <w:rPr>
          <w:rFonts w:ascii="Arial Narrow" w:hAnsi="Arial Narrow"/>
          <w:color w:val="000000"/>
          <w:sz w:val="20"/>
          <w:szCs w:val="20"/>
        </w:rPr>
        <w:t xml:space="preserve">                                 </w:t>
      </w:r>
      <w:r w:rsidRPr="003374FA">
        <w:rPr>
          <w:rFonts w:ascii="Arial Narrow" w:hAnsi="Arial Narrow"/>
          <w:color w:val="000000"/>
          <w:sz w:val="20"/>
          <w:szCs w:val="20"/>
        </w:rPr>
        <w:t xml:space="preserve">          </w:t>
      </w:r>
      <w:r w:rsidR="002A0CA0">
        <w:rPr>
          <w:rFonts w:ascii="Arial Narrow" w:hAnsi="Arial Narrow"/>
          <w:color w:val="000000"/>
          <w:sz w:val="20"/>
          <w:szCs w:val="20"/>
        </w:rPr>
        <w:t xml:space="preserve">                                        </w:t>
      </w:r>
      <w:r w:rsidRPr="003374FA">
        <w:rPr>
          <w:rFonts w:ascii="Arial Narrow" w:hAnsi="Arial Narrow"/>
          <w:color w:val="000000"/>
          <w:sz w:val="20"/>
          <w:szCs w:val="20"/>
        </w:rPr>
        <w:t xml:space="preserve">  п. Тура                            </w:t>
      </w:r>
      <w:r>
        <w:rPr>
          <w:rFonts w:ascii="Arial Narrow" w:hAnsi="Arial Narrow"/>
          <w:color w:val="000000"/>
          <w:sz w:val="20"/>
          <w:szCs w:val="20"/>
        </w:rPr>
        <w:t xml:space="preserve">       </w:t>
      </w:r>
      <w:r w:rsidR="002A0CA0">
        <w:rPr>
          <w:rFonts w:ascii="Arial Narrow" w:hAnsi="Arial Narrow"/>
          <w:color w:val="000000"/>
          <w:sz w:val="20"/>
          <w:szCs w:val="20"/>
        </w:rPr>
        <w:t xml:space="preserve">   </w:t>
      </w:r>
      <w:r>
        <w:rPr>
          <w:rFonts w:ascii="Arial Narrow" w:hAnsi="Arial Narrow"/>
          <w:color w:val="000000"/>
          <w:sz w:val="20"/>
          <w:szCs w:val="20"/>
        </w:rPr>
        <w:t xml:space="preserve">                            </w:t>
      </w:r>
      <w:r w:rsidRPr="003374FA">
        <w:rPr>
          <w:rFonts w:ascii="Arial Narrow" w:hAnsi="Arial Narrow"/>
          <w:color w:val="000000"/>
          <w:sz w:val="20"/>
          <w:szCs w:val="20"/>
        </w:rPr>
        <w:t xml:space="preserve">          №</w:t>
      </w:r>
      <w:r>
        <w:rPr>
          <w:rFonts w:ascii="Arial Narrow" w:hAnsi="Arial Narrow"/>
          <w:color w:val="000000"/>
          <w:sz w:val="20"/>
          <w:szCs w:val="20"/>
        </w:rPr>
        <w:t xml:space="preserve"> 146</w:t>
      </w:r>
      <w:r w:rsidRPr="003374FA">
        <w:rPr>
          <w:rFonts w:ascii="Arial Narrow" w:hAnsi="Arial Narrow"/>
          <w:color w:val="000000"/>
          <w:sz w:val="20"/>
          <w:szCs w:val="20"/>
        </w:rPr>
        <w:t>-п</w:t>
      </w:r>
    </w:p>
    <w:p w:rsidR="004D2378" w:rsidRPr="003374FA" w:rsidRDefault="004D2378" w:rsidP="002A0CA0">
      <w:pPr>
        <w:tabs>
          <w:tab w:val="left" w:pos="-7513"/>
        </w:tabs>
        <w:jc w:val="both"/>
        <w:rPr>
          <w:rFonts w:ascii="Arial Narrow" w:hAnsi="Arial Narrow"/>
          <w:color w:val="000000"/>
          <w:sz w:val="20"/>
          <w:szCs w:val="20"/>
        </w:rPr>
      </w:pPr>
    </w:p>
    <w:p w:rsidR="004D2378" w:rsidRPr="003374FA" w:rsidRDefault="004D2378" w:rsidP="002A0CA0">
      <w:pPr>
        <w:jc w:val="center"/>
        <w:rPr>
          <w:rFonts w:ascii="Arial Narrow" w:hAnsi="Arial Narrow"/>
          <w:b/>
          <w:sz w:val="20"/>
          <w:szCs w:val="20"/>
        </w:rPr>
      </w:pPr>
      <w:r w:rsidRPr="003374FA">
        <w:rPr>
          <w:rFonts w:ascii="Arial Narrow" w:hAnsi="Arial Narrow"/>
          <w:b/>
          <w:sz w:val="20"/>
          <w:szCs w:val="20"/>
        </w:rPr>
        <w:t>О присвоении спортивных разрядов</w:t>
      </w:r>
    </w:p>
    <w:p w:rsidR="004D2378" w:rsidRPr="003374FA" w:rsidRDefault="004D2378" w:rsidP="004D2378">
      <w:pPr>
        <w:rPr>
          <w:rFonts w:ascii="Arial Narrow" w:hAnsi="Arial Narrow"/>
          <w:b/>
          <w:i/>
          <w:sz w:val="20"/>
          <w:szCs w:val="20"/>
        </w:rPr>
      </w:pPr>
    </w:p>
    <w:p w:rsidR="004D2378" w:rsidRPr="003374FA" w:rsidRDefault="004D2378" w:rsidP="004D2378">
      <w:pPr>
        <w:tabs>
          <w:tab w:val="left" w:pos="709"/>
        </w:tabs>
        <w:ind w:firstLine="709"/>
        <w:jc w:val="both"/>
        <w:rPr>
          <w:rFonts w:ascii="Arial Narrow" w:hAnsi="Arial Narrow"/>
          <w:color w:val="000000"/>
          <w:sz w:val="20"/>
          <w:szCs w:val="20"/>
        </w:rPr>
      </w:pPr>
      <w:r w:rsidRPr="003374FA">
        <w:rPr>
          <w:rFonts w:ascii="Arial Narrow" w:hAnsi="Arial Narrow"/>
          <w:color w:val="000000"/>
          <w:sz w:val="20"/>
          <w:szCs w:val="20"/>
        </w:rPr>
        <w:t xml:space="preserve">В соответствии с </w:t>
      </w:r>
      <w:r w:rsidRPr="003374FA">
        <w:rPr>
          <w:rFonts w:ascii="Arial Narrow" w:hAnsi="Arial Narrow"/>
          <w:sz w:val="20"/>
          <w:szCs w:val="20"/>
        </w:rPr>
        <w:t xml:space="preserve">приказом Министерства спорта Российской Федерации от 19.12.2022 № 1255 «Об утверждении Положения о Единой всероссийской спортивной классификации», </w:t>
      </w:r>
      <w:r w:rsidRPr="003374FA">
        <w:rPr>
          <w:rFonts w:ascii="Arial Narrow" w:hAnsi="Arial Narrow"/>
          <w:color w:val="000000"/>
          <w:sz w:val="20"/>
          <w:szCs w:val="20"/>
        </w:rPr>
        <w:t xml:space="preserve">на основании ходатайства муниципального бюджетного учреждения дополнительного образования «Спортивная школа» Эвенкийского муниципального района от 17.03.2025 № 58, </w:t>
      </w:r>
      <w:r w:rsidRPr="003374FA">
        <w:rPr>
          <w:rFonts w:ascii="Arial Narrow" w:hAnsi="Arial Narrow"/>
          <w:b/>
          <w:sz w:val="20"/>
          <w:szCs w:val="20"/>
        </w:rPr>
        <w:t>ПОСТАНОВЛЯЮ:</w:t>
      </w:r>
    </w:p>
    <w:p w:rsidR="004D2378" w:rsidRPr="003374FA" w:rsidRDefault="004D2378" w:rsidP="004D2378">
      <w:pPr>
        <w:jc w:val="both"/>
        <w:rPr>
          <w:rFonts w:ascii="Arial Narrow" w:hAnsi="Arial Narrow"/>
          <w:sz w:val="20"/>
          <w:szCs w:val="20"/>
        </w:rPr>
      </w:pPr>
      <w:r w:rsidRPr="003374FA">
        <w:rPr>
          <w:rFonts w:ascii="Arial Narrow" w:hAnsi="Arial Narrow"/>
          <w:sz w:val="20"/>
          <w:szCs w:val="20"/>
        </w:rPr>
        <w:t>1.</w:t>
      </w:r>
      <w:r w:rsidRPr="003374FA">
        <w:rPr>
          <w:rFonts w:ascii="Arial Narrow" w:hAnsi="Arial Narrow"/>
          <w:sz w:val="20"/>
          <w:szCs w:val="20"/>
        </w:rPr>
        <w:tab/>
        <w:t>Утвердить список спортсменов на присвоение спортивных разрядов в Эвенкийском муниципальном районе по лыжным гонкам сроком на 2 года согласно приложению к настоящему постановлению.</w:t>
      </w:r>
    </w:p>
    <w:p w:rsidR="004D2378" w:rsidRPr="003374FA" w:rsidRDefault="004D2378" w:rsidP="004D2378">
      <w:pPr>
        <w:jc w:val="both"/>
        <w:rPr>
          <w:rFonts w:ascii="Arial Narrow" w:hAnsi="Arial Narrow"/>
          <w:sz w:val="20"/>
          <w:szCs w:val="20"/>
        </w:rPr>
      </w:pPr>
      <w:r w:rsidRPr="003374FA">
        <w:rPr>
          <w:rFonts w:ascii="Arial Narrow" w:hAnsi="Arial Narrow"/>
          <w:sz w:val="20"/>
          <w:szCs w:val="20"/>
        </w:rPr>
        <w:t>2.</w:t>
      </w:r>
      <w:r w:rsidRPr="003374FA">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(Митрофанова Д.П.).</w:t>
      </w:r>
    </w:p>
    <w:p w:rsidR="004D2378" w:rsidRPr="003374FA" w:rsidRDefault="004D2378" w:rsidP="004D2378">
      <w:pPr>
        <w:jc w:val="both"/>
        <w:rPr>
          <w:rFonts w:ascii="Arial Narrow" w:hAnsi="Arial Narrow"/>
          <w:sz w:val="20"/>
          <w:szCs w:val="20"/>
          <w:highlight w:val="cyan"/>
        </w:rPr>
      </w:pPr>
      <w:r w:rsidRPr="003374FA">
        <w:rPr>
          <w:rFonts w:ascii="Arial Narrow" w:hAnsi="Arial Narrow"/>
          <w:sz w:val="20"/>
          <w:szCs w:val="20"/>
        </w:rPr>
        <w:t>3.</w:t>
      </w:r>
      <w:r w:rsidRPr="003374FA">
        <w:rPr>
          <w:rFonts w:ascii="Arial Narrow" w:hAnsi="Arial Narrow"/>
          <w:sz w:val="20"/>
          <w:szCs w:val="20"/>
        </w:rPr>
        <w:tab/>
        <w:t>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D2378" w:rsidRPr="003374FA" w:rsidRDefault="004D2378" w:rsidP="004D2378">
      <w:pPr>
        <w:tabs>
          <w:tab w:val="left" w:pos="5100"/>
        </w:tabs>
        <w:jc w:val="both"/>
        <w:rPr>
          <w:rFonts w:ascii="Arial Narrow" w:hAnsi="Arial Narrow"/>
          <w:sz w:val="20"/>
          <w:szCs w:val="20"/>
        </w:rPr>
      </w:pPr>
    </w:p>
    <w:p w:rsidR="004D2378" w:rsidRPr="003374FA" w:rsidRDefault="004D2378" w:rsidP="004D2378">
      <w:pPr>
        <w:tabs>
          <w:tab w:val="left" w:pos="5100"/>
        </w:tabs>
        <w:rPr>
          <w:rFonts w:ascii="Arial Narrow" w:hAnsi="Arial Narrow"/>
          <w:sz w:val="20"/>
          <w:szCs w:val="20"/>
        </w:rPr>
      </w:pPr>
      <w:r w:rsidRPr="003374FA">
        <w:rPr>
          <w:rFonts w:ascii="Arial Narrow" w:hAnsi="Arial Narrow"/>
          <w:sz w:val="20"/>
          <w:szCs w:val="20"/>
        </w:rPr>
        <w:t xml:space="preserve">Глава </w:t>
      </w:r>
    </w:p>
    <w:p w:rsidR="004D2378" w:rsidRPr="003374FA" w:rsidRDefault="004D2378" w:rsidP="002A0CA0">
      <w:pPr>
        <w:tabs>
          <w:tab w:val="left" w:pos="5100"/>
        </w:tabs>
        <w:jc w:val="both"/>
        <w:rPr>
          <w:rFonts w:ascii="Arial Narrow" w:hAnsi="Arial Narrow"/>
          <w:sz w:val="20"/>
          <w:szCs w:val="20"/>
        </w:rPr>
      </w:pPr>
      <w:r w:rsidRPr="003374FA">
        <w:rPr>
          <w:rFonts w:ascii="Arial Narrow" w:hAnsi="Arial Narrow"/>
          <w:sz w:val="20"/>
          <w:szCs w:val="20"/>
        </w:rPr>
        <w:t xml:space="preserve">Эвенкийского муниципального района                                </w:t>
      </w:r>
      <w:r w:rsidR="002A0CA0">
        <w:rPr>
          <w:rFonts w:ascii="Arial Narrow" w:hAnsi="Arial Narrow"/>
          <w:sz w:val="20"/>
          <w:szCs w:val="20"/>
        </w:rPr>
        <w:t xml:space="preserve">                          </w:t>
      </w:r>
      <w:r w:rsidRPr="003374FA">
        <w:rPr>
          <w:rFonts w:ascii="Arial Narrow" w:hAnsi="Arial Narrow"/>
          <w:sz w:val="20"/>
          <w:szCs w:val="20"/>
        </w:rPr>
        <w:t xml:space="preserve">     </w:t>
      </w:r>
      <w:r>
        <w:rPr>
          <w:rFonts w:ascii="Arial Narrow" w:hAnsi="Arial Narrow"/>
          <w:sz w:val="20"/>
          <w:szCs w:val="20"/>
        </w:rPr>
        <w:t xml:space="preserve">п/п                                                         </w:t>
      </w:r>
      <w:r w:rsidRPr="003374FA">
        <w:rPr>
          <w:rFonts w:ascii="Arial Narrow" w:hAnsi="Arial Narrow"/>
          <w:sz w:val="20"/>
          <w:szCs w:val="20"/>
        </w:rPr>
        <w:t>А.Ю. Черкасов</w:t>
      </w:r>
    </w:p>
    <w:p w:rsidR="004D2378" w:rsidRDefault="004D2378" w:rsidP="004D2378">
      <w:pPr>
        <w:tabs>
          <w:tab w:val="left" w:pos="6379"/>
        </w:tabs>
        <w:ind w:left="5812"/>
        <w:rPr>
          <w:rFonts w:ascii="Arial Narrow" w:hAnsi="Arial Narrow"/>
          <w:sz w:val="20"/>
          <w:szCs w:val="20"/>
        </w:rPr>
      </w:pPr>
    </w:p>
    <w:p w:rsidR="004D2378" w:rsidRPr="003374FA" w:rsidRDefault="004D2378" w:rsidP="004D2378">
      <w:pPr>
        <w:tabs>
          <w:tab w:val="left" w:pos="6379"/>
        </w:tabs>
        <w:ind w:left="7371"/>
        <w:rPr>
          <w:rFonts w:ascii="Arial Narrow" w:hAnsi="Arial Narrow"/>
          <w:color w:val="000000"/>
          <w:sz w:val="20"/>
          <w:szCs w:val="20"/>
        </w:rPr>
      </w:pPr>
      <w:r w:rsidRPr="003374FA">
        <w:rPr>
          <w:rFonts w:ascii="Arial Narrow" w:hAnsi="Arial Narrow"/>
          <w:sz w:val="20"/>
          <w:szCs w:val="20"/>
        </w:rPr>
        <w:t>п</w:t>
      </w:r>
      <w:r w:rsidRPr="003374FA">
        <w:rPr>
          <w:rFonts w:ascii="Arial Narrow" w:hAnsi="Arial Narrow"/>
          <w:color w:val="000000"/>
          <w:sz w:val="20"/>
          <w:szCs w:val="20"/>
        </w:rPr>
        <w:t>риложение</w:t>
      </w:r>
    </w:p>
    <w:p w:rsidR="004D2378" w:rsidRPr="003374FA" w:rsidRDefault="004D2378" w:rsidP="004D2378">
      <w:pPr>
        <w:tabs>
          <w:tab w:val="left" w:pos="6379"/>
        </w:tabs>
        <w:ind w:left="7371"/>
        <w:rPr>
          <w:rFonts w:ascii="Arial Narrow" w:hAnsi="Arial Narrow"/>
          <w:color w:val="000000"/>
          <w:sz w:val="20"/>
          <w:szCs w:val="20"/>
        </w:rPr>
      </w:pPr>
      <w:r w:rsidRPr="003374FA">
        <w:rPr>
          <w:rFonts w:ascii="Arial Narrow" w:hAnsi="Arial Narrow"/>
          <w:color w:val="000000"/>
          <w:sz w:val="20"/>
          <w:szCs w:val="20"/>
        </w:rPr>
        <w:t>к постановлению</w:t>
      </w:r>
    </w:p>
    <w:p w:rsidR="004D2378" w:rsidRPr="003374FA" w:rsidRDefault="004D2378" w:rsidP="004D2378">
      <w:pPr>
        <w:tabs>
          <w:tab w:val="left" w:pos="6379"/>
        </w:tabs>
        <w:ind w:left="7371"/>
        <w:rPr>
          <w:rFonts w:ascii="Arial Narrow" w:hAnsi="Arial Narrow"/>
          <w:color w:val="000000"/>
          <w:sz w:val="20"/>
          <w:szCs w:val="20"/>
        </w:rPr>
      </w:pPr>
      <w:r w:rsidRPr="003374FA">
        <w:rPr>
          <w:rFonts w:ascii="Arial Narrow" w:hAnsi="Arial Narrow"/>
          <w:color w:val="000000"/>
          <w:sz w:val="20"/>
          <w:szCs w:val="20"/>
        </w:rPr>
        <w:t xml:space="preserve">Администрации района </w:t>
      </w:r>
    </w:p>
    <w:p w:rsidR="004D2378" w:rsidRPr="003374FA" w:rsidRDefault="004D2378" w:rsidP="004D2378">
      <w:pPr>
        <w:tabs>
          <w:tab w:val="left" w:pos="6379"/>
        </w:tabs>
        <w:ind w:left="7371"/>
        <w:rPr>
          <w:rFonts w:ascii="Arial Narrow" w:hAnsi="Arial Narrow"/>
          <w:color w:val="000000"/>
          <w:sz w:val="20"/>
          <w:szCs w:val="20"/>
        </w:rPr>
      </w:pPr>
      <w:r w:rsidRPr="003374FA">
        <w:rPr>
          <w:rFonts w:ascii="Arial Narrow" w:hAnsi="Arial Narrow"/>
          <w:color w:val="000000"/>
          <w:sz w:val="20"/>
          <w:szCs w:val="20"/>
        </w:rPr>
        <w:t>от «</w:t>
      </w:r>
      <w:r>
        <w:rPr>
          <w:rFonts w:ascii="Arial Narrow" w:hAnsi="Arial Narrow"/>
          <w:color w:val="000000"/>
          <w:sz w:val="20"/>
          <w:szCs w:val="20"/>
        </w:rPr>
        <w:t>21</w:t>
      </w:r>
      <w:r w:rsidRPr="003374FA">
        <w:rPr>
          <w:rFonts w:ascii="Arial Narrow" w:hAnsi="Arial Narrow"/>
          <w:color w:val="000000"/>
          <w:sz w:val="20"/>
          <w:szCs w:val="20"/>
        </w:rPr>
        <w:t xml:space="preserve">» </w:t>
      </w:r>
      <w:r>
        <w:rPr>
          <w:rFonts w:ascii="Arial Narrow" w:hAnsi="Arial Narrow"/>
          <w:color w:val="000000"/>
          <w:sz w:val="20"/>
          <w:szCs w:val="20"/>
        </w:rPr>
        <w:t xml:space="preserve">03 </w:t>
      </w:r>
      <w:r w:rsidRPr="003374FA">
        <w:rPr>
          <w:rFonts w:ascii="Arial Narrow" w:hAnsi="Arial Narrow"/>
          <w:color w:val="000000"/>
          <w:sz w:val="20"/>
          <w:szCs w:val="20"/>
        </w:rPr>
        <w:t>2025 №</w:t>
      </w:r>
      <w:r>
        <w:rPr>
          <w:rFonts w:ascii="Arial Narrow" w:hAnsi="Arial Narrow"/>
          <w:color w:val="000000"/>
          <w:sz w:val="20"/>
          <w:szCs w:val="20"/>
        </w:rPr>
        <w:t xml:space="preserve"> 146</w:t>
      </w:r>
      <w:r w:rsidRPr="003374FA">
        <w:rPr>
          <w:rFonts w:ascii="Arial Narrow" w:hAnsi="Arial Narrow"/>
          <w:color w:val="000000"/>
          <w:sz w:val="20"/>
          <w:szCs w:val="20"/>
        </w:rPr>
        <w:t>-п</w:t>
      </w:r>
    </w:p>
    <w:p w:rsidR="004D2378" w:rsidRDefault="004D2378" w:rsidP="004D2378">
      <w:pPr>
        <w:jc w:val="center"/>
        <w:rPr>
          <w:rFonts w:ascii="Arial Narrow" w:hAnsi="Arial Narrow"/>
          <w:sz w:val="20"/>
          <w:szCs w:val="20"/>
        </w:rPr>
      </w:pPr>
    </w:p>
    <w:p w:rsidR="004D2378" w:rsidRPr="002A0CA0" w:rsidRDefault="004D2378" w:rsidP="004D2378">
      <w:pPr>
        <w:jc w:val="center"/>
        <w:rPr>
          <w:rFonts w:ascii="Arial Narrow" w:hAnsi="Arial Narrow"/>
          <w:b/>
          <w:sz w:val="20"/>
          <w:szCs w:val="20"/>
        </w:rPr>
      </w:pPr>
      <w:r w:rsidRPr="002A0CA0">
        <w:rPr>
          <w:rFonts w:ascii="Arial Narrow" w:hAnsi="Arial Narrow"/>
          <w:b/>
          <w:sz w:val="20"/>
          <w:szCs w:val="20"/>
        </w:rPr>
        <w:t>Список спортсменов на присвоение спортивных разрядов в Эвенкийском муниципальном районе по лыжным гонкам сроком на 2 года:</w:t>
      </w:r>
    </w:p>
    <w:p w:rsidR="004D2378" w:rsidRPr="003374FA" w:rsidRDefault="004D2378" w:rsidP="004D2378">
      <w:pPr>
        <w:rPr>
          <w:rFonts w:ascii="Arial Narrow" w:hAnsi="Arial Narrow"/>
          <w:sz w:val="20"/>
          <w:szCs w:val="20"/>
        </w:rPr>
      </w:pPr>
    </w:p>
    <w:tbl>
      <w:tblPr>
        <w:tblW w:w="9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95"/>
        <w:gridCol w:w="1877"/>
        <w:gridCol w:w="2215"/>
      </w:tblGrid>
      <w:tr w:rsidR="004D2378" w:rsidRPr="003374FA" w:rsidTr="002A0CA0">
        <w:tc>
          <w:tcPr>
            <w:tcW w:w="67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w:t>
            </w:r>
          </w:p>
        </w:tc>
        <w:tc>
          <w:tcPr>
            <w:tcW w:w="4995" w:type="dxa"/>
            <w:tcBorders>
              <w:top w:val="single" w:sz="4" w:space="0" w:color="auto"/>
              <w:left w:val="single" w:sz="4" w:space="0" w:color="auto"/>
              <w:bottom w:val="single" w:sz="4" w:space="0" w:color="auto"/>
              <w:right w:val="single" w:sz="4" w:space="0" w:color="auto"/>
            </w:tcBorders>
            <w:hideMark/>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Ф.И.О.</w:t>
            </w:r>
          </w:p>
        </w:tc>
        <w:tc>
          <w:tcPr>
            <w:tcW w:w="1877" w:type="dxa"/>
            <w:tcBorders>
              <w:top w:val="single" w:sz="4" w:space="0" w:color="auto"/>
              <w:left w:val="single" w:sz="4" w:space="0" w:color="auto"/>
              <w:bottom w:val="single" w:sz="4" w:space="0" w:color="auto"/>
              <w:right w:val="single" w:sz="4" w:space="0" w:color="auto"/>
            </w:tcBorders>
            <w:hideMark/>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Дата рождения</w:t>
            </w:r>
          </w:p>
        </w:tc>
        <w:tc>
          <w:tcPr>
            <w:tcW w:w="2215" w:type="dxa"/>
            <w:tcBorders>
              <w:top w:val="single" w:sz="4" w:space="0" w:color="auto"/>
              <w:left w:val="single" w:sz="4" w:space="0" w:color="auto"/>
              <w:bottom w:val="single" w:sz="4" w:space="0" w:color="auto"/>
              <w:right w:val="single" w:sz="4" w:space="0" w:color="auto"/>
            </w:tcBorders>
            <w:hideMark/>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Спортивный разряд</w:t>
            </w:r>
          </w:p>
        </w:tc>
      </w:tr>
      <w:tr w:rsidR="004D2378" w:rsidRPr="003374FA" w:rsidTr="002A0CA0">
        <w:tc>
          <w:tcPr>
            <w:tcW w:w="675"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3"/>
              </w:numPr>
              <w:contextualSpacing w:val="0"/>
              <w:rPr>
                <w:rFonts w:ascii="Arial Narrow" w:hAnsi="Arial Narrow"/>
                <w:sz w:val="20"/>
                <w:szCs w:val="20"/>
              </w:rPr>
            </w:pPr>
          </w:p>
        </w:tc>
        <w:tc>
          <w:tcPr>
            <w:tcW w:w="499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r w:rsidRPr="003374FA">
              <w:rPr>
                <w:rFonts w:ascii="Arial Narrow" w:hAnsi="Arial Narrow"/>
                <w:sz w:val="20"/>
                <w:szCs w:val="20"/>
              </w:rPr>
              <w:t>Первушин Константин Устинович</w:t>
            </w:r>
          </w:p>
        </w:tc>
        <w:tc>
          <w:tcPr>
            <w:tcW w:w="1877"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18.03.2012</w:t>
            </w:r>
          </w:p>
        </w:tc>
        <w:tc>
          <w:tcPr>
            <w:tcW w:w="221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3 (третий)</w:t>
            </w:r>
          </w:p>
        </w:tc>
      </w:tr>
      <w:tr w:rsidR="004D2378" w:rsidRPr="003374FA" w:rsidTr="002A0CA0">
        <w:tc>
          <w:tcPr>
            <w:tcW w:w="675"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3"/>
              </w:numPr>
              <w:contextualSpacing w:val="0"/>
              <w:rPr>
                <w:rFonts w:ascii="Arial Narrow" w:hAnsi="Arial Narrow"/>
                <w:sz w:val="20"/>
                <w:szCs w:val="20"/>
              </w:rPr>
            </w:pPr>
          </w:p>
        </w:tc>
        <w:tc>
          <w:tcPr>
            <w:tcW w:w="499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r w:rsidRPr="003374FA">
              <w:rPr>
                <w:rFonts w:ascii="Arial Narrow" w:hAnsi="Arial Narrow"/>
                <w:sz w:val="20"/>
                <w:szCs w:val="20"/>
              </w:rPr>
              <w:t>Макаров Александр Михайлович</w:t>
            </w:r>
          </w:p>
        </w:tc>
        <w:tc>
          <w:tcPr>
            <w:tcW w:w="1877"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17.01.2012</w:t>
            </w:r>
          </w:p>
        </w:tc>
        <w:tc>
          <w:tcPr>
            <w:tcW w:w="221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3 (третий)</w:t>
            </w:r>
          </w:p>
        </w:tc>
      </w:tr>
      <w:tr w:rsidR="004D2378" w:rsidRPr="003374FA" w:rsidTr="002A0CA0">
        <w:tc>
          <w:tcPr>
            <w:tcW w:w="675"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3"/>
              </w:numPr>
              <w:contextualSpacing w:val="0"/>
              <w:rPr>
                <w:rFonts w:ascii="Arial Narrow" w:hAnsi="Arial Narrow"/>
                <w:sz w:val="20"/>
                <w:szCs w:val="20"/>
              </w:rPr>
            </w:pPr>
          </w:p>
        </w:tc>
        <w:tc>
          <w:tcPr>
            <w:tcW w:w="499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r w:rsidRPr="003374FA">
              <w:rPr>
                <w:rFonts w:ascii="Arial Narrow" w:hAnsi="Arial Narrow"/>
                <w:sz w:val="20"/>
                <w:szCs w:val="20"/>
              </w:rPr>
              <w:t>Смирнов Богдан Иванович</w:t>
            </w:r>
          </w:p>
        </w:tc>
        <w:tc>
          <w:tcPr>
            <w:tcW w:w="1877"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15.11.2011</w:t>
            </w:r>
          </w:p>
        </w:tc>
        <w:tc>
          <w:tcPr>
            <w:tcW w:w="221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3 (третий)</w:t>
            </w:r>
          </w:p>
        </w:tc>
      </w:tr>
      <w:tr w:rsidR="004D2378" w:rsidRPr="003374FA" w:rsidTr="002A0CA0">
        <w:tc>
          <w:tcPr>
            <w:tcW w:w="675" w:type="dxa"/>
            <w:tcBorders>
              <w:top w:val="single" w:sz="4" w:space="0" w:color="auto"/>
              <w:left w:val="single" w:sz="4" w:space="0" w:color="auto"/>
              <w:bottom w:val="single" w:sz="4" w:space="0" w:color="auto"/>
              <w:right w:val="single" w:sz="4" w:space="0" w:color="auto"/>
            </w:tcBorders>
          </w:tcPr>
          <w:p w:rsidR="004D2378" w:rsidRPr="003374FA" w:rsidRDefault="004D2378" w:rsidP="00AB71D6">
            <w:pPr>
              <w:pStyle w:val="aff5"/>
              <w:numPr>
                <w:ilvl w:val="0"/>
                <w:numId w:val="43"/>
              </w:numPr>
              <w:contextualSpacing w:val="0"/>
              <w:rPr>
                <w:rFonts w:ascii="Arial Narrow" w:hAnsi="Arial Narrow"/>
                <w:sz w:val="20"/>
                <w:szCs w:val="20"/>
              </w:rPr>
            </w:pPr>
          </w:p>
        </w:tc>
        <w:tc>
          <w:tcPr>
            <w:tcW w:w="499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rPr>
                <w:rFonts w:ascii="Arial Narrow" w:hAnsi="Arial Narrow"/>
                <w:sz w:val="20"/>
                <w:szCs w:val="20"/>
              </w:rPr>
            </w:pPr>
            <w:r w:rsidRPr="003374FA">
              <w:rPr>
                <w:rFonts w:ascii="Arial Narrow" w:hAnsi="Arial Narrow"/>
                <w:sz w:val="20"/>
                <w:szCs w:val="20"/>
              </w:rPr>
              <w:t>Тимонина Анна Ивановна</w:t>
            </w:r>
          </w:p>
        </w:tc>
        <w:tc>
          <w:tcPr>
            <w:tcW w:w="1877"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21.06.2011</w:t>
            </w:r>
          </w:p>
        </w:tc>
        <w:tc>
          <w:tcPr>
            <w:tcW w:w="2215" w:type="dxa"/>
            <w:tcBorders>
              <w:top w:val="single" w:sz="4" w:space="0" w:color="auto"/>
              <w:left w:val="single" w:sz="4" w:space="0" w:color="auto"/>
              <w:bottom w:val="single" w:sz="4" w:space="0" w:color="auto"/>
              <w:right w:val="single" w:sz="4" w:space="0" w:color="auto"/>
            </w:tcBorders>
          </w:tcPr>
          <w:p w:rsidR="004D2378" w:rsidRPr="003374FA" w:rsidRDefault="004D2378" w:rsidP="004C0FF5">
            <w:pPr>
              <w:jc w:val="center"/>
              <w:rPr>
                <w:rFonts w:ascii="Arial Narrow" w:hAnsi="Arial Narrow"/>
                <w:sz w:val="20"/>
                <w:szCs w:val="20"/>
              </w:rPr>
            </w:pPr>
            <w:r w:rsidRPr="003374FA">
              <w:rPr>
                <w:rFonts w:ascii="Arial Narrow" w:hAnsi="Arial Narrow"/>
                <w:sz w:val="20"/>
                <w:szCs w:val="20"/>
              </w:rPr>
              <w:t>3 (третий)</w:t>
            </w:r>
          </w:p>
        </w:tc>
      </w:tr>
    </w:tbl>
    <w:p w:rsidR="004D2378" w:rsidRPr="00593122" w:rsidRDefault="004D2378" w:rsidP="004D2378">
      <w:pPr>
        <w:pStyle w:val="3"/>
        <w:jc w:val="center"/>
        <w:rPr>
          <w:rFonts w:ascii="Arial Narrow" w:hAnsi="Arial Narrow"/>
          <w:spacing w:val="30"/>
          <w:sz w:val="20"/>
          <w:szCs w:val="20"/>
        </w:rPr>
      </w:pPr>
      <w:r w:rsidRPr="00593122">
        <w:rPr>
          <w:rFonts w:ascii="Arial Narrow" w:hAnsi="Arial Narrow"/>
          <w:spacing w:val="30"/>
          <w:sz w:val="20"/>
          <w:szCs w:val="20"/>
        </w:rPr>
        <w:t>АДМИНИСТРАЦИЯ</w:t>
      </w:r>
    </w:p>
    <w:p w:rsidR="004D2378" w:rsidRPr="00593122" w:rsidRDefault="004D2378" w:rsidP="004D2378">
      <w:pPr>
        <w:pStyle w:val="2"/>
        <w:spacing w:before="0" w:after="0"/>
        <w:jc w:val="center"/>
        <w:rPr>
          <w:rFonts w:ascii="Arial Narrow" w:hAnsi="Arial Narrow"/>
          <w:i w:val="0"/>
          <w:spacing w:val="60"/>
          <w:sz w:val="20"/>
          <w:szCs w:val="20"/>
        </w:rPr>
      </w:pPr>
      <w:r w:rsidRPr="00593122">
        <w:rPr>
          <w:rFonts w:ascii="Arial Narrow" w:hAnsi="Arial Narrow"/>
          <w:i w:val="0"/>
          <w:spacing w:val="60"/>
          <w:sz w:val="20"/>
          <w:szCs w:val="20"/>
        </w:rPr>
        <w:t>Эвенкийского муниципального района</w:t>
      </w: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Красноярского края</w:t>
      </w:r>
    </w:p>
    <w:p w:rsidR="004D2378" w:rsidRPr="00593122" w:rsidRDefault="004D2378" w:rsidP="004D2378">
      <w:pPr>
        <w:jc w:val="center"/>
        <w:rPr>
          <w:rFonts w:ascii="Arial Narrow" w:hAnsi="Arial Narrow"/>
          <w:b/>
          <w:w w:val="80"/>
          <w:position w:val="4"/>
          <w:sz w:val="20"/>
          <w:szCs w:val="20"/>
        </w:rPr>
      </w:pPr>
      <w:r w:rsidRPr="00593122">
        <w:rPr>
          <w:rFonts w:ascii="Arial Narrow" w:hAnsi="Arial Narrow"/>
          <w:b/>
          <w:noProof/>
          <w:sz w:val="20"/>
          <w:szCs w:val="20"/>
        </w:rPr>
        <mc:AlternateContent>
          <mc:Choice Requires="wps">
            <w:drawing>
              <wp:anchor distT="4294967294" distB="4294967294" distL="114300" distR="114300" simplePos="0" relativeHeight="251656704" behindDoc="0" locked="0" layoutInCell="0" allowOverlap="1">
                <wp:simplePos x="0" y="0"/>
                <wp:positionH relativeFrom="column">
                  <wp:posOffset>263525</wp:posOffset>
                </wp:positionH>
                <wp:positionV relativeFrom="paragraph">
                  <wp:posOffset>93344</wp:posOffset>
                </wp:positionV>
                <wp:extent cx="5486400" cy="0"/>
                <wp:effectExtent l="0" t="19050" r="19050" b="19050"/>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C45344" id="Прямая соединительная линия 11"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rrVgIAAGY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" o:allowincell="f" strokeweight="3pt">
                <v:stroke linestyle="thinThin"/>
                <w10:wrap type="topAndBottom"/>
              </v:line>
            </w:pict>
          </mc:Fallback>
        </mc:AlternateContent>
      </w:r>
      <w:r w:rsidRPr="00593122">
        <w:rPr>
          <w:rFonts w:ascii="Arial Narrow" w:hAnsi="Arial Narrow"/>
          <w:b/>
          <w:w w:val="80"/>
          <w:position w:val="4"/>
          <w:sz w:val="20"/>
          <w:szCs w:val="20"/>
        </w:rPr>
        <w:t>ПОСТАНОВЛЕНИЕ</w:t>
      </w:r>
    </w:p>
    <w:p w:rsidR="004D2378" w:rsidRPr="00593122" w:rsidRDefault="004D2378" w:rsidP="004D2378">
      <w:pPr>
        <w:jc w:val="center"/>
        <w:rPr>
          <w:rFonts w:ascii="Arial Narrow" w:hAnsi="Arial Narrow"/>
          <w:b/>
          <w:w w:val="80"/>
          <w:position w:val="4"/>
          <w:sz w:val="20"/>
          <w:szCs w:val="20"/>
        </w:rPr>
      </w:pPr>
    </w:p>
    <w:p w:rsidR="004D2378" w:rsidRPr="00593122" w:rsidRDefault="004D2378" w:rsidP="002A0CA0">
      <w:pPr>
        <w:tabs>
          <w:tab w:val="left" w:pos="-7513"/>
        </w:tabs>
        <w:jc w:val="both"/>
        <w:rPr>
          <w:rFonts w:ascii="Arial Narrow" w:hAnsi="Arial Narrow"/>
          <w:color w:val="000000"/>
          <w:sz w:val="20"/>
          <w:szCs w:val="20"/>
        </w:rPr>
      </w:pPr>
      <w:r w:rsidRPr="00593122">
        <w:rPr>
          <w:rFonts w:ascii="Arial Narrow" w:hAnsi="Arial Narrow"/>
          <w:color w:val="000000"/>
          <w:sz w:val="20"/>
          <w:szCs w:val="20"/>
        </w:rPr>
        <w:t>«</w:t>
      </w:r>
      <w:r>
        <w:rPr>
          <w:rFonts w:ascii="Arial Narrow" w:hAnsi="Arial Narrow"/>
          <w:color w:val="000000"/>
          <w:sz w:val="20"/>
          <w:szCs w:val="20"/>
        </w:rPr>
        <w:t>21</w:t>
      </w:r>
      <w:r w:rsidRPr="00593122">
        <w:rPr>
          <w:rFonts w:ascii="Arial Narrow" w:hAnsi="Arial Narrow"/>
          <w:color w:val="000000"/>
          <w:sz w:val="20"/>
          <w:szCs w:val="20"/>
        </w:rPr>
        <w:t xml:space="preserve">» </w:t>
      </w:r>
      <w:r>
        <w:rPr>
          <w:rFonts w:ascii="Arial Narrow" w:hAnsi="Arial Narrow"/>
          <w:color w:val="000000"/>
          <w:sz w:val="20"/>
          <w:szCs w:val="20"/>
        </w:rPr>
        <w:t>03</w:t>
      </w:r>
      <w:r w:rsidRPr="00593122">
        <w:rPr>
          <w:rFonts w:ascii="Arial Narrow" w:hAnsi="Arial Narrow"/>
          <w:color w:val="000000"/>
          <w:sz w:val="20"/>
          <w:szCs w:val="20"/>
        </w:rPr>
        <w:t xml:space="preserve"> 2025            </w:t>
      </w:r>
      <w:r>
        <w:rPr>
          <w:rFonts w:ascii="Arial Narrow" w:hAnsi="Arial Narrow"/>
          <w:color w:val="000000"/>
          <w:sz w:val="20"/>
          <w:szCs w:val="20"/>
        </w:rPr>
        <w:t xml:space="preserve">                                </w:t>
      </w:r>
      <w:r w:rsidRPr="00593122">
        <w:rPr>
          <w:rFonts w:ascii="Arial Narrow" w:hAnsi="Arial Narrow"/>
          <w:color w:val="000000"/>
          <w:sz w:val="20"/>
          <w:szCs w:val="20"/>
        </w:rPr>
        <w:t xml:space="preserve"> </w:t>
      </w:r>
      <w:r>
        <w:rPr>
          <w:rFonts w:ascii="Arial Narrow" w:hAnsi="Arial Narrow"/>
          <w:color w:val="000000"/>
          <w:sz w:val="20"/>
          <w:szCs w:val="20"/>
        </w:rPr>
        <w:t xml:space="preserve">  </w:t>
      </w:r>
      <w:r w:rsidR="002E25EA">
        <w:rPr>
          <w:rFonts w:ascii="Arial Narrow" w:hAnsi="Arial Narrow"/>
          <w:color w:val="000000"/>
          <w:sz w:val="20"/>
          <w:szCs w:val="20"/>
        </w:rPr>
        <w:t xml:space="preserve">                                            </w:t>
      </w:r>
      <w:r>
        <w:rPr>
          <w:rFonts w:ascii="Arial Narrow" w:hAnsi="Arial Narrow"/>
          <w:color w:val="000000"/>
          <w:sz w:val="20"/>
          <w:szCs w:val="20"/>
        </w:rPr>
        <w:t xml:space="preserve"> </w:t>
      </w:r>
      <w:r w:rsidRPr="00593122">
        <w:rPr>
          <w:rFonts w:ascii="Arial Narrow" w:hAnsi="Arial Narrow"/>
          <w:color w:val="000000"/>
          <w:sz w:val="20"/>
          <w:szCs w:val="20"/>
        </w:rPr>
        <w:t xml:space="preserve"> п. Тура                                   </w:t>
      </w:r>
      <w:r>
        <w:rPr>
          <w:rFonts w:ascii="Arial Narrow" w:hAnsi="Arial Narrow"/>
          <w:color w:val="000000"/>
          <w:sz w:val="20"/>
          <w:szCs w:val="20"/>
        </w:rPr>
        <w:t xml:space="preserve">      </w:t>
      </w:r>
      <w:r w:rsidR="002E25EA">
        <w:rPr>
          <w:rFonts w:ascii="Arial Narrow" w:hAnsi="Arial Narrow"/>
          <w:color w:val="000000"/>
          <w:sz w:val="20"/>
          <w:szCs w:val="20"/>
        </w:rPr>
        <w:t xml:space="preserve"> </w:t>
      </w:r>
      <w:r>
        <w:rPr>
          <w:rFonts w:ascii="Arial Narrow" w:hAnsi="Arial Narrow"/>
          <w:color w:val="000000"/>
          <w:sz w:val="20"/>
          <w:szCs w:val="20"/>
        </w:rPr>
        <w:t xml:space="preserve">                           </w:t>
      </w:r>
      <w:r w:rsidRPr="00593122">
        <w:rPr>
          <w:rFonts w:ascii="Arial Narrow" w:hAnsi="Arial Narrow"/>
          <w:color w:val="000000"/>
          <w:sz w:val="20"/>
          <w:szCs w:val="20"/>
        </w:rPr>
        <w:t xml:space="preserve">    №</w:t>
      </w:r>
      <w:r>
        <w:rPr>
          <w:rFonts w:ascii="Arial Narrow" w:hAnsi="Arial Narrow"/>
          <w:color w:val="000000"/>
          <w:sz w:val="20"/>
          <w:szCs w:val="20"/>
        </w:rPr>
        <w:t xml:space="preserve"> 147</w:t>
      </w:r>
      <w:r w:rsidRPr="00593122">
        <w:rPr>
          <w:rFonts w:ascii="Arial Narrow" w:hAnsi="Arial Narrow"/>
          <w:color w:val="000000"/>
          <w:sz w:val="20"/>
          <w:szCs w:val="20"/>
        </w:rPr>
        <w:t>-п</w:t>
      </w:r>
    </w:p>
    <w:p w:rsidR="004D2378" w:rsidRPr="00593122" w:rsidRDefault="004D2378" w:rsidP="002E25EA">
      <w:pPr>
        <w:tabs>
          <w:tab w:val="left" w:pos="-7513"/>
        </w:tabs>
        <w:jc w:val="both"/>
        <w:rPr>
          <w:rFonts w:ascii="Arial Narrow" w:hAnsi="Arial Narrow"/>
          <w:color w:val="000000"/>
          <w:sz w:val="20"/>
          <w:szCs w:val="20"/>
        </w:rPr>
      </w:pPr>
    </w:p>
    <w:p w:rsidR="004D2378" w:rsidRPr="00593122" w:rsidRDefault="004D2378" w:rsidP="002E25EA">
      <w:pPr>
        <w:jc w:val="center"/>
        <w:rPr>
          <w:rFonts w:ascii="Arial Narrow" w:hAnsi="Arial Narrow"/>
          <w:b/>
          <w:sz w:val="20"/>
          <w:szCs w:val="20"/>
        </w:rPr>
      </w:pPr>
      <w:r w:rsidRPr="00593122">
        <w:rPr>
          <w:rFonts w:ascii="Arial Narrow" w:hAnsi="Arial Narrow"/>
          <w:b/>
          <w:sz w:val="20"/>
          <w:szCs w:val="20"/>
        </w:rPr>
        <w:t>О присвоении спортивных разрядов</w:t>
      </w:r>
    </w:p>
    <w:p w:rsidR="004D2378" w:rsidRPr="00593122" w:rsidRDefault="004D2378" w:rsidP="004D2378">
      <w:pPr>
        <w:rPr>
          <w:rFonts w:ascii="Arial Narrow" w:hAnsi="Arial Narrow"/>
          <w:b/>
          <w:i/>
          <w:sz w:val="20"/>
          <w:szCs w:val="20"/>
        </w:rPr>
      </w:pPr>
    </w:p>
    <w:p w:rsidR="004D2378" w:rsidRPr="00593122" w:rsidRDefault="004D2378" w:rsidP="004D2378">
      <w:pPr>
        <w:tabs>
          <w:tab w:val="left" w:pos="709"/>
        </w:tabs>
        <w:ind w:firstLine="709"/>
        <w:jc w:val="both"/>
        <w:rPr>
          <w:rFonts w:ascii="Arial Narrow" w:hAnsi="Arial Narrow"/>
          <w:color w:val="000000"/>
          <w:sz w:val="20"/>
          <w:szCs w:val="20"/>
        </w:rPr>
      </w:pPr>
      <w:r w:rsidRPr="00593122">
        <w:rPr>
          <w:rFonts w:ascii="Arial Narrow" w:hAnsi="Arial Narrow"/>
          <w:color w:val="000000"/>
          <w:sz w:val="20"/>
          <w:szCs w:val="20"/>
        </w:rPr>
        <w:t xml:space="preserve">В соответствии с </w:t>
      </w:r>
      <w:r w:rsidRPr="00593122">
        <w:rPr>
          <w:rFonts w:ascii="Arial Narrow" w:hAnsi="Arial Narrow"/>
          <w:sz w:val="20"/>
          <w:szCs w:val="20"/>
        </w:rPr>
        <w:t xml:space="preserve">приказом Министерства спорта Российской Федерации от 19.12.2022 № 1255 «Об утверждении Положения о Единой всероссийской спортивной классификации», </w:t>
      </w:r>
      <w:r w:rsidRPr="00593122">
        <w:rPr>
          <w:rFonts w:ascii="Arial Narrow" w:hAnsi="Arial Narrow"/>
          <w:color w:val="000000"/>
          <w:sz w:val="20"/>
          <w:szCs w:val="20"/>
        </w:rPr>
        <w:t xml:space="preserve">на основании ходатайства муниципального бюджетного </w:t>
      </w:r>
      <w:r w:rsidRPr="00593122">
        <w:rPr>
          <w:rFonts w:ascii="Arial Narrow" w:hAnsi="Arial Narrow"/>
          <w:color w:val="000000"/>
          <w:sz w:val="20"/>
          <w:szCs w:val="20"/>
        </w:rPr>
        <w:lastRenderedPageBreak/>
        <w:t xml:space="preserve">учреждения дополнительного образования «Спортивная школа» Эвенкийского муниципального района от  17.03.2025 № 57, </w:t>
      </w:r>
      <w:r w:rsidRPr="00593122">
        <w:rPr>
          <w:rFonts w:ascii="Arial Narrow" w:hAnsi="Arial Narrow"/>
          <w:b/>
          <w:sz w:val="20"/>
          <w:szCs w:val="20"/>
        </w:rPr>
        <w:t>ПОСТАНОВЛЯЮ:</w:t>
      </w: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1.</w:t>
      </w:r>
      <w:r w:rsidRPr="00593122">
        <w:rPr>
          <w:rFonts w:ascii="Arial Narrow" w:hAnsi="Arial Narrow"/>
          <w:sz w:val="20"/>
          <w:szCs w:val="20"/>
        </w:rPr>
        <w:tab/>
        <w:t>Утвердить список спортсменов на присвоение спортивных разрядов в Эвенкийском муниципальном районе по северному многоборью сроком на 2 года согласно приложению к настоящему постановлению.</w:t>
      </w: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2.</w:t>
      </w:r>
      <w:r w:rsidRPr="00593122">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(Митрофанова Д.П.).</w:t>
      </w:r>
    </w:p>
    <w:p w:rsidR="004D2378" w:rsidRPr="00593122" w:rsidRDefault="004D2378" w:rsidP="004D2378">
      <w:pPr>
        <w:jc w:val="both"/>
        <w:rPr>
          <w:rFonts w:ascii="Arial Narrow" w:hAnsi="Arial Narrow"/>
          <w:sz w:val="20"/>
          <w:szCs w:val="20"/>
          <w:highlight w:val="cyan"/>
        </w:rPr>
      </w:pPr>
      <w:r w:rsidRPr="00593122">
        <w:rPr>
          <w:rFonts w:ascii="Arial Narrow" w:hAnsi="Arial Narrow"/>
          <w:sz w:val="20"/>
          <w:szCs w:val="20"/>
        </w:rPr>
        <w:t>3.</w:t>
      </w:r>
      <w:r w:rsidRPr="00593122">
        <w:rPr>
          <w:rFonts w:ascii="Arial Narrow" w:hAnsi="Arial Narrow"/>
          <w:sz w:val="20"/>
          <w:szCs w:val="20"/>
        </w:rPr>
        <w:tab/>
        <w:t>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D2378" w:rsidRPr="00593122" w:rsidRDefault="004D2378" w:rsidP="004D2378">
      <w:pPr>
        <w:tabs>
          <w:tab w:val="left" w:pos="5100"/>
        </w:tabs>
        <w:rPr>
          <w:rFonts w:ascii="Arial Narrow" w:hAnsi="Arial Narrow"/>
          <w:sz w:val="20"/>
          <w:szCs w:val="20"/>
        </w:rPr>
      </w:pPr>
    </w:p>
    <w:p w:rsidR="004D2378" w:rsidRPr="00593122" w:rsidRDefault="004D2378" w:rsidP="004D2378">
      <w:pPr>
        <w:tabs>
          <w:tab w:val="left" w:pos="5100"/>
        </w:tabs>
        <w:rPr>
          <w:rFonts w:ascii="Arial Narrow" w:hAnsi="Arial Narrow"/>
          <w:sz w:val="20"/>
          <w:szCs w:val="20"/>
        </w:rPr>
      </w:pPr>
      <w:r w:rsidRPr="00593122">
        <w:rPr>
          <w:rFonts w:ascii="Arial Narrow" w:hAnsi="Arial Narrow"/>
          <w:sz w:val="20"/>
          <w:szCs w:val="20"/>
        </w:rPr>
        <w:t xml:space="preserve">Глава </w:t>
      </w:r>
    </w:p>
    <w:p w:rsidR="004D2378" w:rsidRDefault="004D2378" w:rsidP="002E25EA">
      <w:pPr>
        <w:tabs>
          <w:tab w:val="left" w:pos="5100"/>
        </w:tabs>
        <w:jc w:val="both"/>
        <w:rPr>
          <w:rFonts w:ascii="Arial Narrow" w:hAnsi="Arial Narrow"/>
          <w:sz w:val="20"/>
          <w:szCs w:val="20"/>
        </w:rPr>
      </w:pPr>
      <w:r w:rsidRPr="00593122">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п/п                                                   </w:t>
      </w:r>
      <w:r w:rsidRPr="00593122">
        <w:rPr>
          <w:rFonts w:ascii="Arial Narrow" w:hAnsi="Arial Narrow"/>
          <w:sz w:val="20"/>
          <w:szCs w:val="20"/>
        </w:rPr>
        <w:t xml:space="preserve">         А.Ю. Черкасов</w:t>
      </w:r>
    </w:p>
    <w:p w:rsidR="004D2378" w:rsidRDefault="004D2378" w:rsidP="004D2378">
      <w:pPr>
        <w:tabs>
          <w:tab w:val="left" w:pos="5100"/>
        </w:tabs>
        <w:rPr>
          <w:rFonts w:ascii="Arial Narrow" w:hAnsi="Arial Narrow"/>
          <w:sz w:val="20"/>
          <w:szCs w:val="20"/>
        </w:rPr>
      </w:pPr>
    </w:p>
    <w:p w:rsidR="004D2378" w:rsidRPr="00593122" w:rsidRDefault="004D2378" w:rsidP="004D2378">
      <w:pPr>
        <w:ind w:left="7371"/>
        <w:rPr>
          <w:rFonts w:ascii="Arial Narrow" w:hAnsi="Arial Narrow"/>
          <w:color w:val="000000"/>
          <w:sz w:val="20"/>
          <w:szCs w:val="20"/>
        </w:rPr>
      </w:pPr>
      <w:r w:rsidRPr="00593122">
        <w:rPr>
          <w:rFonts w:ascii="Arial Narrow" w:hAnsi="Arial Narrow"/>
          <w:sz w:val="20"/>
          <w:szCs w:val="20"/>
        </w:rPr>
        <w:t>п</w:t>
      </w:r>
      <w:r w:rsidRPr="00593122">
        <w:rPr>
          <w:rFonts w:ascii="Arial Narrow" w:hAnsi="Arial Narrow"/>
          <w:color w:val="000000"/>
          <w:sz w:val="20"/>
          <w:szCs w:val="20"/>
        </w:rPr>
        <w:t>риложение</w:t>
      </w:r>
    </w:p>
    <w:p w:rsidR="004D2378" w:rsidRPr="00593122" w:rsidRDefault="004D2378" w:rsidP="004D2378">
      <w:pPr>
        <w:ind w:left="7371"/>
        <w:rPr>
          <w:rFonts w:ascii="Arial Narrow" w:hAnsi="Arial Narrow"/>
          <w:color w:val="000000"/>
          <w:sz w:val="20"/>
          <w:szCs w:val="20"/>
        </w:rPr>
      </w:pPr>
      <w:r w:rsidRPr="00593122">
        <w:rPr>
          <w:rFonts w:ascii="Arial Narrow" w:hAnsi="Arial Narrow"/>
          <w:color w:val="000000"/>
          <w:sz w:val="20"/>
          <w:szCs w:val="20"/>
        </w:rPr>
        <w:t>к постановлению</w:t>
      </w:r>
    </w:p>
    <w:p w:rsidR="004D2378" w:rsidRPr="00593122" w:rsidRDefault="004D2378" w:rsidP="004D2378">
      <w:pPr>
        <w:ind w:left="7371"/>
        <w:rPr>
          <w:rFonts w:ascii="Arial Narrow" w:hAnsi="Arial Narrow"/>
          <w:color w:val="000000"/>
          <w:sz w:val="20"/>
          <w:szCs w:val="20"/>
        </w:rPr>
      </w:pPr>
      <w:r w:rsidRPr="00593122">
        <w:rPr>
          <w:rFonts w:ascii="Arial Narrow" w:hAnsi="Arial Narrow"/>
          <w:color w:val="000000"/>
          <w:sz w:val="20"/>
          <w:szCs w:val="20"/>
        </w:rPr>
        <w:t xml:space="preserve">Администрации района </w:t>
      </w:r>
    </w:p>
    <w:p w:rsidR="004D2378" w:rsidRPr="00593122" w:rsidRDefault="004D2378" w:rsidP="004D2378">
      <w:pPr>
        <w:ind w:left="7371"/>
        <w:rPr>
          <w:rFonts w:ascii="Arial Narrow" w:hAnsi="Arial Narrow"/>
          <w:color w:val="000000"/>
          <w:sz w:val="20"/>
          <w:szCs w:val="20"/>
        </w:rPr>
      </w:pPr>
      <w:r w:rsidRPr="00593122">
        <w:rPr>
          <w:rFonts w:ascii="Arial Narrow" w:hAnsi="Arial Narrow"/>
          <w:color w:val="000000"/>
          <w:sz w:val="20"/>
          <w:szCs w:val="20"/>
        </w:rPr>
        <w:t>от «</w:t>
      </w:r>
      <w:r>
        <w:rPr>
          <w:rFonts w:ascii="Arial Narrow" w:hAnsi="Arial Narrow"/>
          <w:color w:val="000000"/>
          <w:sz w:val="20"/>
          <w:szCs w:val="20"/>
        </w:rPr>
        <w:t>21</w:t>
      </w:r>
      <w:r w:rsidRPr="00593122">
        <w:rPr>
          <w:rFonts w:ascii="Arial Narrow" w:hAnsi="Arial Narrow"/>
          <w:color w:val="000000"/>
          <w:sz w:val="20"/>
          <w:szCs w:val="20"/>
        </w:rPr>
        <w:t xml:space="preserve">» </w:t>
      </w:r>
      <w:r>
        <w:rPr>
          <w:rFonts w:ascii="Arial Narrow" w:hAnsi="Arial Narrow"/>
          <w:color w:val="000000"/>
          <w:sz w:val="20"/>
          <w:szCs w:val="20"/>
        </w:rPr>
        <w:t>03</w:t>
      </w:r>
      <w:r w:rsidRPr="00593122">
        <w:rPr>
          <w:rFonts w:ascii="Arial Narrow" w:hAnsi="Arial Narrow"/>
          <w:color w:val="000000"/>
          <w:sz w:val="20"/>
          <w:szCs w:val="20"/>
        </w:rPr>
        <w:t xml:space="preserve"> 2025 №</w:t>
      </w:r>
      <w:r>
        <w:rPr>
          <w:rFonts w:ascii="Arial Narrow" w:hAnsi="Arial Narrow"/>
          <w:color w:val="000000"/>
          <w:sz w:val="20"/>
          <w:szCs w:val="20"/>
        </w:rPr>
        <w:t xml:space="preserve"> 147</w:t>
      </w:r>
      <w:r w:rsidRPr="00593122">
        <w:rPr>
          <w:rFonts w:ascii="Arial Narrow" w:hAnsi="Arial Narrow"/>
          <w:color w:val="000000"/>
          <w:sz w:val="20"/>
          <w:szCs w:val="20"/>
        </w:rPr>
        <w:t>-п</w:t>
      </w:r>
    </w:p>
    <w:p w:rsidR="004D2378" w:rsidRPr="00593122" w:rsidRDefault="004D2378" w:rsidP="004D2378">
      <w:pPr>
        <w:jc w:val="center"/>
        <w:rPr>
          <w:rFonts w:ascii="Arial Narrow" w:hAnsi="Arial Narrow"/>
          <w:sz w:val="20"/>
          <w:szCs w:val="20"/>
        </w:rPr>
      </w:pPr>
    </w:p>
    <w:p w:rsidR="004D2378" w:rsidRPr="002E25EA" w:rsidRDefault="004D2378" w:rsidP="004D2378">
      <w:pPr>
        <w:jc w:val="center"/>
        <w:rPr>
          <w:rFonts w:ascii="Arial Narrow" w:hAnsi="Arial Narrow"/>
          <w:b/>
          <w:sz w:val="20"/>
          <w:szCs w:val="20"/>
        </w:rPr>
      </w:pPr>
      <w:r w:rsidRPr="002E25EA">
        <w:rPr>
          <w:rFonts w:ascii="Arial Narrow" w:hAnsi="Arial Narrow"/>
          <w:b/>
          <w:sz w:val="20"/>
          <w:szCs w:val="20"/>
        </w:rPr>
        <w:t>Список спортсменов на присвоение спортивных разрядов в Эвенкийском муниципальном районе по северному многоборью сроком на 2 года:</w:t>
      </w:r>
    </w:p>
    <w:p w:rsidR="004D2378" w:rsidRPr="00593122" w:rsidRDefault="004D2378" w:rsidP="004D2378">
      <w:pPr>
        <w:rPr>
          <w:rFonts w:ascii="Arial Narrow" w:hAnsi="Arial Narrow"/>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712"/>
        <w:gridCol w:w="1877"/>
        <w:gridCol w:w="2517"/>
      </w:tblGrid>
      <w:tr w:rsidR="004D2378" w:rsidRPr="00593122" w:rsidTr="002E25EA">
        <w:tc>
          <w:tcPr>
            <w:tcW w:w="675"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w:t>
            </w:r>
          </w:p>
        </w:tc>
        <w:tc>
          <w:tcPr>
            <w:tcW w:w="4712" w:type="dxa"/>
            <w:tcBorders>
              <w:top w:val="single" w:sz="4" w:space="0" w:color="auto"/>
              <w:left w:val="single" w:sz="4" w:space="0" w:color="auto"/>
              <w:bottom w:val="single" w:sz="4" w:space="0" w:color="auto"/>
              <w:right w:val="single" w:sz="4" w:space="0" w:color="auto"/>
            </w:tcBorders>
            <w:hideMark/>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Ф.И.О.</w:t>
            </w:r>
          </w:p>
        </w:tc>
        <w:tc>
          <w:tcPr>
            <w:tcW w:w="1877" w:type="dxa"/>
            <w:tcBorders>
              <w:top w:val="single" w:sz="4" w:space="0" w:color="auto"/>
              <w:left w:val="single" w:sz="4" w:space="0" w:color="auto"/>
              <w:bottom w:val="single" w:sz="4" w:space="0" w:color="auto"/>
              <w:right w:val="single" w:sz="4" w:space="0" w:color="auto"/>
            </w:tcBorders>
            <w:hideMark/>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Дата рождения</w:t>
            </w:r>
          </w:p>
        </w:tc>
        <w:tc>
          <w:tcPr>
            <w:tcW w:w="2517" w:type="dxa"/>
            <w:tcBorders>
              <w:top w:val="single" w:sz="4" w:space="0" w:color="auto"/>
              <w:left w:val="single" w:sz="4" w:space="0" w:color="auto"/>
              <w:bottom w:val="single" w:sz="4" w:space="0" w:color="auto"/>
              <w:right w:val="single" w:sz="4" w:space="0" w:color="auto"/>
            </w:tcBorders>
            <w:hideMark/>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Спортивный разряд</w:t>
            </w:r>
          </w:p>
        </w:tc>
      </w:tr>
      <w:tr w:rsidR="004D2378" w:rsidRPr="00593122" w:rsidTr="002E25EA">
        <w:tc>
          <w:tcPr>
            <w:tcW w:w="675" w:type="dxa"/>
            <w:tcBorders>
              <w:top w:val="single" w:sz="4" w:space="0" w:color="auto"/>
              <w:left w:val="single" w:sz="4" w:space="0" w:color="auto"/>
              <w:bottom w:val="single" w:sz="4" w:space="0" w:color="auto"/>
              <w:right w:val="single" w:sz="4" w:space="0" w:color="auto"/>
            </w:tcBorders>
          </w:tcPr>
          <w:p w:rsidR="004D2378" w:rsidRPr="00593122" w:rsidRDefault="002E25EA" w:rsidP="002E25EA">
            <w:pPr>
              <w:pStyle w:val="aff5"/>
              <w:ind w:left="0"/>
              <w:contextualSpacing w:val="0"/>
              <w:jc w:val="center"/>
              <w:rPr>
                <w:rFonts w:ascii="Arial Narrow" w:hAnsi="Arial Narrow"/>
                <w:sz w:val="20"/>
                <w:szCs w:val="20"/>
              </w:rPr>
            </w:pPr>
            <w:r>
              <w:rPr>
                <w:rFonts w:ascii="Arial Narrow" w:hAnsi="Arial Narrow"/>
                <w:sz w:val="20"/>
                <w:szCs w:val="20"/>
              </w:rPr>
              <w:t>1</w:t>
            </w:r>
          </w:p>
        </w:tc>
        <w:tc>
          <w:tcPr>
            <w:tcW w:w="4712"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rPr>
                <w:rFonts w:ascii="Arial Narrow" w:hAnsi="Arial Narrow"/>
                <w:sz w:val="20"/>
                <w:szCs w:val="20"/>
              </w:rPr>
            </w:pPr>
            <w:proofErr w:type="spellStart"/>
            <w:r w:rsidRPr="00593122">
              <w:rPr>
                <w:rFonts w:ascii="Arial Narrow" w:hAnsi="Arial Narrow"/>
                <w:sz w:val="20"/>
                <w:szCs w:val="20"/>
              </w:rPr>
              <w:t>Шеслер</w:t>
            </w:r>
            <w:proofErr w:type="spellEnd"/>
            <w:r w:rsidRPr="00593122">
              <w:rPr>
                <w:rFonts w:ascii="Arial Narrow" w:hAnsi="Arial Narrow"/>
                <w:sz w:val="20"/>
                <w:szCs w:val="20"/>
              </w:rPr>
              <w:t xml:space="preserve"> Дмитрий Алексеевич</w:t>
            </w:r>
          </w:p>
        </w:tc>
        <w:tc>
          <w:tcPr>
            <w:tcW w:w="187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19.12.2008</w:t>
            </w:r>
          </w:p>
        </w:tc>
        <w:tc>
          <w:tcPr>
            <w:tcW w:w="251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2 (второй)</w:t>
            </w:r>
          </w:p>
        </w:tc>
      </w:tr>
      <w:tr w:rsidR="004D2378" w:rsidRPr="00593122" w:rsidTr="002E25EA">
        <w:tc>
          <w:tcPr>
            <w:tcW w:w="675" w:type="dxa"/>
            <w:tcBorders>
              <w:top w:val="single" w:sz="4" w:space="0" w:color="auto"/>
              <w:left w:val="single" w:sz="4" w:space="0" w:color="auto"/>
              <w:bottom w:val="single" w:sz="4" w:space="0" w:color="auto"/>
              <w:right w:val="single" w:sz="4" w:space="0" w:color="auto"/>
            </w:tcBorders>
          </w:tcPr>
          <w:p w:rsidR="004D2378" w:rsidRPr="00593122" w:rsidRDefault="002E25EA" w:rsidP="002E25EA">
            <w:pPr>
              <w:pStyle w:val="aff5"/>
              <w:ind w:left="0"/>
              <w:contextualSpacing w:val="0"/>
              <w:jc w:val="center"/>
              <w:rPr>
                <w:rFonts w:ascii="Arial Narrow" w:hAnsi="Arial Narrow"/>
                <w:sz w:val="20"/>
                <w:szCs w:val="20"/>
              </w:rPr>
            </w:pPr>
            <w:r>
              <w:rPr>
                <w:rFonts w:ascii="Arial Narrow" w:hAnsi="Arial Narrow"/>
                <w:sz w:val="20"/>
                <w:szCs w:val="20"/>
              </w:rPr>
              <w:t>2</w:t>
            </w:r>
          </w:p>
        </w:tc>
        <w:tc>
          <w:tcPr>
            <w:tcW w:w="4712"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rPr>
                <w:rFonts w:ascii="Arial Narrow" w:hAnsi="Arial Narrow"/>
                <w:sz w:val="20"/>
                <w:szCs w:val="20"/>
              </w:rPr>
            </w:pPr>
            <w:r w:rsidRPr="00593122">
              <w:rPr>
                <w:rFonts w:ascii="Arial Narrow" w:hAnsi="Arial Narrow"/>
                <w:sz w:val="20"/>
                <w:szCs w:val="20"/>
              </w:rPr>
              <w:t>Галина Дарья Николаевна</w:t>
            </w:r>
          </w:p>
        </w:tc>
        <w:tc>
          <w:tcPr>
            <w:tcW w:w="187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27.06.2011</w:t>
            </w:r>
          </w:p>
        </w:tc>
        <w:tc>
          <w:tcPr>
            <w:tcW w:w="251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2 (второй)</w:t>
            </w:r>
          </w:p>
        </w:tc>
      </w:tr>
      <w:tr w:rsidR="004D2378" w:rsidRPr="00593122" w:rsidTr="002E25EA">
        <w:tc>
          <w:tcPr>
            <w:tcW w:w="675" w:type="dxa"/>
            <w:tcBorders>
              <w:top w:val="single" w:sz="4" w:space="0" w:color="auto"/>
              <w:left w:val="single" w:sz="4" w:space="0" w:color="auto"/>
              <w:bottom w:val="single" w:sz="4" w:space="0" w:color="auto"/>
              <w:right w:val="single" w:sz="4" w:space="0" w:color="auto"/>
            </w:tcBorders>
          </w:tcPr>
          <w:p w:rsidR="004D2378" w:rsidRPr="00593122" w:rsidRDefault="002E25EA" w:rsidP="002E25EA">
            <w:pPr>
              <w:pStyle w:val="aff5"/>
              <w:ind w:left="0"/>
              <w:contextualSpacing w:val="0"/>
              <w:jc w:val="center"/>
              <w:rPr>
                <w:rFonts w:ascii="Arial Narrow" w:hAnsi="Arial Narrow"/>
                <w:sz w:val="20"/>
                <w:szCs w:val="20"/>
              </w:rPr>
            </w:pPr>
            <w:r>
              <w:rPr>
                <w:rFonts w:ascii="Arial Narrow" w:hAnsi="Arial Narrow"/>
                <w:sz w:val="20"/>
                <w:szCs w:val="20"/>
              </w:rPr>
              <w:t>3</w:t>
            </w:r>
          </w:p>
        </w:tc>
        <w:tc>
          <w:tcPr>
            <w:tcW w:w="4712"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rPr>
                <w:rFonts w:ascii="Arial Narrow" w:hAnsi="Arial Narrow"/>
                <w:sz w:val="20"/>
                <w:szCs w:val="20"/>
              </w:rPr>
            </w:pPr>
            <w:r w:rsidRPr="00593122">
              <w:rPr>
                <w:rFonts w:ascii="Arial Narrow" w:hAnsi="Arial Narrow"/>
                <w:sz w:val="20"/>
                <w:szCs w:val="20"/>
              </w:rPr>
              <w:t>Меркульев Максим Дмитриевич</w:t>
            </w:r>
          </w:p>
        </w:tc>
        <w:tc>
          <w:tcPr>
            <w:tcW w:w="187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31.03.2003</w:t>
            </w:r>
          </w:p>
        </w:tc>
        <w:tc>
          <w:tcPr>
            <w:tcW w:w="251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2 (второй)</w:t>
            </w:r>
          </w:p>
        </w:tc>
      </w:tr>
      <w:tr w:rsidR="004D2378" w:rsidRPr="00593122" w:rsidTr="002E25EA">
        <w:tc>
          <w:tcPr>
            <w:tcW w:w="675" w:type="dxa"/>
            <w:tcBorders>
              <w:top w:val="single" w:sz="4" w:space="0" w:color="auto"/>
              <w:left w:val="single" w:sz="4" w:space="0" w:color="auto"/>
              <w:bottom w:val="single" w:sz="4" w:space="0" w:color="auto"/>
              <w:right w:val="single" w:sz="4" w:space="0" w:color="auto"/>
            </w:tcBorders>
          </w:tcPr>
          <w:p w:rsidR="004D2378" w:rsidRPr="00593122" w:rsidRDefault="002E25EA" w:rsidP="002E25EA">
            <w:pPr>
              <w:pStyle w:val="aff5"/>
              <w:ind w:left="0"/>
              <w:contextualSpacing w:val="0"/>
              <w:jc w:val="center"/>
              <w:rPr>
                <w:rFonts w:ascii="Arial Narrow" w:hAnsi="Arial Narrow"/>
                <w:sz w:val="20"/>
                <w:szCs w:val="20"/>
              </w:rPr>
            </w:pPr>
            <w:r>
              <w:rPr>
                <w:rFonts w:ascii="Arial Narrow" w:hAnsi="Arial Narrow"/>
                <w:sz w:val="20"/>
                <w:szCs w:val="20"/>
              </w:rPr>
              <w:t>4</w:t>
            </w:r>
          </w:p>
        </w:tc>
        <w:tc>
          <w:tcPr>
            <w:tcW w:w="4712"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rPr>
                <w:rFonts w:ascii="Arial Narrow" w:hAnsi="Arial Narrow"/>
                <w:sz w:val="20"/>
                <w:szCs w:val="20"/>
              </w:rPr>
            </w:pPr>
            <w:proofErr w:type="spellStart"/>
            <w:r w:rsidRPr="00593122">
              <w:rPr>
                <w:rFonts w:ascii="Arial Narrow" w:hAnsi="Arial Narrow"/>
                <w:sz w:val="20"/>
                <w:szCs w:val="20"/>
              </w:rPr>
              <w:t>Таджибаев</w:t>
            </w:r>
            <w:proofErr w:type="spellEnd"/>
            <w:r w:rsidRPr="00593122">
              <w:rPr>
                <w:rFonts w:ascii="Arial Narrow" w:hAnsi="Arial Narrow"/>
                <w:sz w:val="20"/>
                <w:szCs w:val="20"/>
              </w:rPr>
              <w:t xml:space="preserve"> Алишер </w:t>
            </w:r>
            <w:proofErr w:type="spellStart"/>
            <w:r w:rsidRPr="00593122">
              <w:rPr>
                <w:rFonts w:ascii="Arial Narrow" w:hAnsi="Arial Narrow"/>
                <w:sz w:val="20"/>
                <w:szCs w:val="20"/>
              </w:rPr>
              <w:t>Алижонович</w:t>
            </w:r>
            <w:proofErr w:type="spellEnd"/>
          </w:p>
        </w:tc>
        <w:tc>
          <w:tcPr>
            <w:tcW w:w="187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24.08.2011</w:t>
            </w:r>
          </w:p>
        </w:tc>
        <w:tc>
          <w:tcPr>
            <w:tcW w:w="251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3 (третий)</w:t>
            </w:r>
          </w:p>
        </w:tc>
      </w:tr>
      <w:tr w:rsidR="004D2378" w:rsidRPr="00593122" w:rsidTr="002E25EA">
        <w:tc>
          <w:tcPr>
            <w:tcW w:w="675" w:type="dxa"/>
            <w:tcBorders>
              <w:top w:val="single" w:sz="4" w:space="0" w:color="auto"/>
              <w:left w:val="single" w:sz="4" w:space="0" w:color="auto"/>
              <w:bottom w:val="single" w:sz="4" w:space="0" w:color="auto"/>
              <w:right w:val="single" w:sz="4" w:space="0" w:color="auto"/>
            </w:tcBorders>
          </w:tcPr>
          <w:p w:rsidR="004D2378" w:rsidRPr="00593122" w:rsidRDefault="002E25EA" w:rsidP="002E25EA">
            <w:pPr>
              <w:pStyle w:val="aff5"/>
              <w:ind w:left="0"/>
              <w:contextualSpacing w:val="0"/>
              <w:jc w:val="center"/>
              <w:rPr>
                <w:rFonts w:ascii="Arial Narrow" w:hAnsi="Arial Narrow"/>
                <w:sz w:val="20"/>
                <w:szCs w:val="20"/>
              </w:rPr>
            </w:pPr>
            <w:r>
              <w:rPr>
                <w:rFonts w:ascii="Arial Narrow" w:hAnsi="Arial Narrow"/>
                <w:sz w:val="20"/>
                <w:szCs w:val="20"/>
              </w:rPr>
              <w:t>5</w:t>
            </w:r>
          </w:p>
        </w:tc>
        <w:tc>
          <w:tcPr>
            <w:tcW w:w="4712"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rPr>
                <w:rFonts w:ascii="Arial Narrow" w:hAnsi="Arial Narrow"/>
                <w:sz w:val="20"/>
                <w:szCs w:val="20"/>
              </w:rPr>
            </w:pPr>
            <w:proofErr w:type="spellStart"/>
            <w:r w:rsidRPr="00593122">
              <w:rPr>
                <w:rFonts w:ascii="Arial Narrow" w:hAnsi="Arial Narrow"/>
                <w:sz w:val="20"/>
                <w:szCs w:val="20"/>
              </w:rPr>
              <w:t>Клевец</w:t>
            </w:r>
            <w:proofErr w:type="spellEnd"/>
            <w:r w:rsidRPr="00593122">
              <w:rPr>
                <w:rFonts w:ascii="Arial Narrow" w:hAnsi="Arial Narrow"/>
                <w:sz w:val="20"/>
                <w:szCs w:val="20"/>
              </w:rPr>
              <w:t xml:space="preserve"> Владимир Владимирович</w:t>
            </w:r>
          </w:p>
        </w:tc>
        <w:tc>
          <w:tcPr>
            <w:tcW w:w="187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04.03.2009</w:t>
            </w:r>
          </w:p>
        </w:tc>
        <w:tc>
          <w:tcPr>
            <w:tcW w:w="2517" w:type="dxa"/>
            <w:tcBorders>
              <w:top w:val="single" w:sz="4" w:space="0" w:color="auto"/>
              <w:left w:val="single" w:sz="4" w:space="0" w:color="auto"/>
              <w:bottom w:val="single" w:sz="4" w:space="0" w:color="auto"/>
              <w:right w:val="single" w:sz="4" w:space="0" w:color="auto"/>
            </w:tcBorders>
          </w:tcPr>
          <w:p w:rsidR="004D2378" w:rsidRPr="00593122" w:rsidRDefault="004D2378" w:rsidP="004C0FF5">
            <w:pPr>
              <w:jc w:val="center"/>
              <w:rPr>
                <w:rFonts w:ascii="Arial Narrow" w:hAnsi="Arial Narrow"/>
                <w:sz w:val="20"/>
                <w:szCs w:val="20"/>
              </w:rPr>
            </w:pPr>
            <w:r w:rsidRPr="00593122">
              <w:rPr>
                <w:rFonts w:ascii="Arial Narrow" w:hAnsi="Arial Narrow"/>
                <w:sz w:val="20"/>
                <w:szCs w:val="20"/>
              </w:rPr>
              <w:t>3 (третий)</w:t>
            </w:r>
          </w:p>
        </w:tc>
      </w:tr>
    </w:tbl>
    <w:p w:rsidR="004D2378" w:rsidRPr="00593122" w:rsidRDefault="004D2378" w:rsidP="004D2378">
      <w:pPr>
        <w:tabs>
          <w:tab w:val="left" w:pos="5100"/>
        </w:tabs>
        <w:rPr>
          <w:rFonts w:ascii="Arial Narrow" w:hAnsi="Arial Narrow"/>
          <w:sz w:val="20"/>
          <w:szCs w:val="20"/>
        </w:rPr>
      </w:pPr>
    </w:p>
    <w:p w:rsidR="004D2378" w:rsidRPr="00593122" w:rsidRDefault="004D2378" w:rsidP="004D2378">
      <w:pPr>
        <w:pStyle w:val="3"/>
        <w:spacing w:before="0" w:after="0"/>
        <w:jc w:val="center"/>
        <w:rPr>
          <w:rFonts w:ascii="Arial Narrow" w:hAnsi="Arial Narrow"/>
          <w:spacing w:val="30"/>
          <w:sz w:val="20"/>
          <w:szCs w:val="20"/>
        </w:rPr>
      </w:pPr>
      <w:r w:rsidRPr="00593122">
        <w:rPr>
          <w:rFonts w:ascii="Arial Narrow" w:hAnsi="Arial Narrow"/>
          <w:spacing w:val="30"/>
          <w:sz w:val="20"/>
          <w:szCs w:val="20"/>
        </w:rPr>
        <w:t>АДМИНИСТРАЦИЯ</w:t>
      </w:r>
    </w:p>
    <w:p w:rsidR="004D2378" w:rsidRPr="00593122" w:rsidRDefault="004D2378" w:rsidP="004D2378">
      <w:pPr>
        <w:pStyle w:val="2"/>
        <w:spacing w:before="0" w:after="0"/>
        <w:jc w:val="center"/>
        <w:rPr>
          <w:rFonts w:ascii="Arial Narrow" w:hAnsi="Arial Narrow"/>
          <w:i w:val="0"/>
          <w:spacing w:val="60"/>
          <w:sz w:val="20"/>
          <w:szCs w:val="20"/>
        </w:rPr>
      </w:pPr>
      <w:r w:rsidRPr="00593122">
        <w:rPr>
          <w:rFonts w:ascii="Arial Narrow" w:hAnsi="Arial Narrow"/>
          <w:i w:val="0"/>
          <w:spacing w:val="60"/>
          <w:sz w:val="20"/>
          <w:szCs w:val="20"/>
        </w:rPr>
        <w:t>Эвенкийского муниципального района</w:t>
      </w: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Красноярского края</w:t>
      </w:r>
    </w:p>
    <w:p w:rsidR="004D2378" w:rsidRPr="00593122" w:rsidRDefault="004D2378" w:rsidP="004D2378">
      <w:pPr>
        <w:jc w:val="center"/>
        <w:rPr>
          <w:rFonts w:ascii="Arial Narrow" w:hAnsi="Arial Narrow"/>
          <w:b/>
          <w:w w:val="80"/>
          <w:position w:val="4"/>
          <w:sz w:val="20"/>
          <w:szCs w:val="20"/>
        </w:rPr>
      </w:pPr>
      <w:r w:rsidRPr="00593122">
        <w:rPr>
          <w:rFonts w:ascii="Arial Narrow" w:hAnsi="Arial Narrow"/>
          <w:b/>
          <w:noProof/>
          <w:sz w:val="20"/>
          <w:szCs w:val="20"/>
        </w:rPr>
        <mc:AlternateContent>
          <mc:Choice Requires="wps">
            <w:drawing>
              <wp:anchor distT="0" distB="0" distL="114300" distR="114300" simplePos="0" relativeHeight="251658752" behindDoc="0" locked="0" layoutInCell="0" allowOverlap="1">
                <wp:simplePos x="0" y="0"/>
                <wp:positionH relativeFrom="column">
                  <wp:posOffset>211455</wp:posOffset>
                </wp:positionH>
                <wp:positionV relativeFrom="paragraph">
                  <wp:posOffset>93345</wp:posOffset>
                </wp:positionV>
                <wp:extent cx="5486400" cy="0"/>
                <wp:effectExtent l="24765" t="20955" r="22860" b="2667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13A07" id="Прямая соединительная линия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7.35pt" to="448.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" o:allowincell="f" strokeweight="3pt">
                <v:stroke linestyle="thinThin"/>
                <w10:wrap type="topAndBottom"/>
              </v:line>
            </w:pict>
          </mc:Fallback>
        </mc:AlternateContent>
      </w:r>
      <w:r w:rsidRPr="00593122">
        <w:rPr>
          <w:rFonts w:ascii="Arial Narrow" w:hAnsi="Arial Narrow"/>
          <w:b/>
          <w:w w:val="80"/>
          <w:position w:val="4"/>
          <w:sz w:val="20"/>
          <w:szCs w:val="20"/>
        </w:rPr>
        <w:t>ПОСТАНОВЛЕНИЕ</w:t>
      </w:r>
    </w:p>
    <w:p w:rsidR="004D2378" w:rsidRPr="002E25EA" w:rsidRDefault="004D2378" w:rsidP="004D2378">
      <w:pPr>
        <w:tabs>
          <w:tab w:val="left" w:pos="709"/>
        </w:tabs>
        <w:rPr>
          <w:rFonts w:ascii="Arial Narrow" w:hAnsi="Arial Narrow" w:cs="Arial CYR"/>
          <w:bCs/>
          <w:sz w:val="20"/>
          <w:szCs w:val="20"/>
        </w:rPr>
      </w:pPr>
    </w:p>
    <w:p w:rsidR="004D2378" w:rsidRPr="00593122" w:rsidRDefault="004D2378" w:rsidP="002E25EA">
      <w:pPr>
        <w:tabs>
          <w:tab w:val="left" w:pos="709"/>
        </w:tabs>
        <w:jc w:val="both"/>
        <w:rPr>
          <w:rFonts w:ascii="Arial Narrow" w:hAnsi="Arial Narrow"/>
          <w:sz w:val="20"/>
          <w:szCs w:val="20"/>
        </w:rPr>
      </w:pPr>
      <w:r w:rsidRPr="00593122">
        <w:rPr>
          <w:rFonts w:ascii="Arial Narrow" w:hAnsi="Arial Narrow"/>
          <w:sz w:val="20"/>
          <w:szCs w:val="20"/>
        </w:rPr>
        <w:t>«</w:t>
      </w:r>
      <w:r>
        <w:rPr>
          <w:rFonts w:ascii="Arial Narrow" w:hAnsi="Arial Narrow"/>
          <w:sz w:val="20"/>
          <w:szCs w:val="20"/>
        </w:rPr>
        <w:t>24</w:t>
      </w:r>
      <w:r w:rsidRPr="00593122">
        <w:rPr>
          <w:rFonts w:ascii="Arial Narrow" w:hAnsi="Arial Narrow"/>
          <w:sz w:val="20"/>
          <w:szCs w:val="20"/>
        </w:rPr>
        <w:t xml:space="preserve">» </w:t>
      </w:r>
      <w:r>
        <w:rPr>
          <w:rFonts w:ascii="Arial Narrow" w:hAnsi="Arial Narrow"/>
          <w:sz w:val="20"/>
          <w:szCs w:val="20"/>
        </w:rPr>
        <w:t>03</w:t>
      </w:r>
      <w:r w:rsidRPr="00593122">
        <w:rPr>
          <w:rFonts w:ascii="Arial Narrow" w:hAnsi="Arial Narrow"/>
          <w:sz w:val="20"/>
          <w:szCs w:val="20"/>
        </w:rPr>
        <w:t xml:space="preserve"> 2025</w:t>
      </w:r>
      <w:r w:rsidR="002E25EA">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п. Тура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149</w:t>
      </w:r>
      <w:r w:rsidRPr="00593122">
        <w:rPr>
          <w:rFonts w:ascii="Arial Narrow" w:hAnsi="Arial Narrow"/>
          <w:sz w:val="20"/>
          <w:szCs w:val="20"/>
        </w:rPr>
        <w:t>-п</w:t>
      </w:r>
    </w:p>
    <w:p w:rsidR="004D2378" w:rsidRPr="00593122" w:rsidRDefault="004D2378" w:rsidP="004D2378">
      <w:pPr>
        <w:jc w:val="center"/>
        <w:rPr>
          <w:rFonts w:ascii="Arial Narrow" w:hAnsi="Arial Narrow"/>
          <w:b/>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О внесении недвижимого имущества в казну Эвенкийского муниципального района и включению в состав специализированного муниципального жилищного фонда Эвенкийского муниципального района</w:t>
      </w:r>
    </w:p>
    <w:p w:rsidR="004D2378" w:rsidRPr="00593122" w:rsidRDefault="004D2378" w:rsidP="004D2378">
      <w:pPr>
        <w:jc w:val="center"/>
        <w:rPr>
          <w:rFonts w:ascii="Arial Narrow" w:hAnsi="Arial Narrow"/>
          <w:b/>
          <w:sz w:val="20"/>
          <w:szCs w:val="20"/>
        </w:rPr>
      </w:pPr>
    </w:p>
    <w:p w:rsidR="004D2378" w:rsidRPr="00593122" w:rsidRDefault="004D2378" w:rsidP="004D2378">
      <w:pPr>
        <w:tabs>
          <w:tab w:val="left" w:pos="709"/>
        </w:tabs>
        <w:spacing w:before="100" w:beforeAutospacing="1" w:after="100" w:afterAutospacing="1"/>
        <w:ind w:firstLine="708"/>
        <w:contextualSpacing/>
        <w:jc w:val="both"/>
        <w:rPr>
          <w:rFonts w:ascii="Arial Narrow" w:hAnsi="Arial Narrow"/>
          <w:sz w:val="20"/>
          <w:szCs w:val="20"/>
        </w:rPr>
      </w:pPr>
      <w:r w:rsidRPr="00593122">
        <w:rPr>
          <w:rFonts w:ascii="Arial Narrow" w:hAnsi="Arial Narrow"/>
          <w:sz w:val="20"/>
          <w:szCs w:val="20"/>
        </w:rPr>
        <w:t xml:space="preserve">В </w:t>
      </w:r>
      <w:r w:rsidRPr="00593122">
        <w:rPr>
          <w:rFonts w:ascii="Arial Narrow" w:hAnsi="Arial Narrow"/>
          <w:b/>
          <w:i/>
          <w:sz w:val="20"/>
          <w:szCs w:val="20"/>
        </w:rPr>
        <w:t xml:space="preserve"> </w:t>
      </w:r>
      <w:r w:rsidRPr="00593122">
        <w:rPr>
          <w:rFonts w:ascii="Arial Narrow" w:hAnsi="Arial Narrow"/>
          <w:sz w:val="20"/>
          <w:szCs w:val="20"/>
        </w:rPr>
        <w:t xml:space="preserve">соответствие со статьями 15, 50 Федерального закона от 06.10.2003 № 131-ФЗ «Об общих принципах организации местного самоуправления в Российской Федерации», статьями 14, 92 Жилищного кодекса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Законом Красноярского края от 24.12.2009 № 9-4225 «О наделении органов местного самоуправления муниципальных районов и городских округов края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статьей 11 Устава Эвенкийского муниципального района,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от 24.03.2023 № 5-2136-8 (с изменениями </w:t>
      </w:r>
      <w:r w:rsidRPr="00593122">
        <w:rPr>
          <w:rFonts w:ascii="Arial Narrow" w:hAnsi="Arial Narrow"/>
          <w:bCs/>
          <w:sz w:val="20"/>
          <w:szCs w:val="20"/>
        </w:rPr>
        <w:t>от 15.03.2024 № 5-2280-12)</w:t>
      </w:r>
      <w:r w:rsidRPr="00593122">
        <w:rPr>
          <w:rFonts w:ascii="Arial Narrow" w:hAnsi="Arial Narrow"/>
          <w:sz w:val="20"/>
          <w:szCs w:val="20"/>
        </w:rPr>
        <w:t xml:space="preserve">, на основании муниципального контракта на приобретение в собственность Эвенкийского муниципального района жилого помещения для детей-сирот и детей, оставшихся без попечения родителей, детей, находящихся под опекой (попечительством), а также лиц из числа детей-сирот и детей, оставшихся без попечения родителей от 10.03.2025 </w:t>
      </w:r>
      <w:r w:rsidRPr="00593122">
        <w:rPr>
          <w:rFonts w:ascii="Arial Narrow" w:hAnsi="Arial Narrow"/>
          <w:color w:val="000000"/>
          <w:sz w:val="20"/>
          <w:szCs w:val="20"/>
        </w:rPr>
        <w:t xml:space="preserve">№ </w:t>
      </w:r>
      <w:r w:rsidRPr="00593122">
        <w:rPr>
          <w:rFonts w:ascii="Arial Narrow" w:hAnsi="Arial Narrow"/>
          <w:sz w:val="20"/>
          <w:szCs w:val="20"/>
        </w:rPr>
        <w:t xml:space="preserve">0319300325525000091, </w:t>
      </w:r>
      <w:r w:rsidRPr="00593122">
        <w:rPr>
          <w:rFonts w:ascii="Arial Narrow" w:hAnsi="Arial Narrow"/>
          <w:b/>
          <w:sz w:val="20"/>
          <w:szCs w:val="20"/>
        </w:rPr>
        <w:t>ПОСТАНОВЛЯЮ:</w:t>
      </w:r>
    </w:p>
    <w:p w:rsidR="004D2378" w:rsidRPr="00593122" w:rsidRDefault="004D2378" w:rsidP="004D2378">
      <w:pPr>
        <w:tabs>
          <w:tab w:val="left" w:pos="709"/>
        </w:tabs>
        <w:jc w:val="both"/>
        <w:rPr>
          <w:rFonts w:ascii="Arial Narrow" w:hAnsi="Arial Narrow"/>
          <w:sz w:val="20"/>
          <w:szCs w:val="20"/>
        </w:rPr>
      </w:pPr>
      <w:r w:rsidRPr="00593122">
        <w:rPr>
          <w:rFonts w:ascii="Arial Narrow" w:hAnsi="Arial Narrow"/>
          <w:sz w:val="20"/>
          <w:szCs w:val="20"/>
        </w:rPr>
        <w:t>1.</w:t>
      </w:r>
      <w:r w:rsidRPr="00593122">
        <w:rPr>
          <w:rFonts w:ascii="Arial Narrow" w:hAnsi="Arial Narrow"/>
          <w:sz w:val="20"/>
          <w:szCs w:val="20"/>
        </w:rPr>
        <w:tab/>
        <w:t>Внести в казну Эвенкийского муниципального района Красноярского края недвижимое имущество:</w:t>
      </w:r>
    </w:p>
    <w:p w:rsidR="004D2378" w:rsidRPr="00593122" w:rsidRDefault="004D2378" w:rsidP="004D2378">
      <w:pPr>
        <w:autoSpaceDE w:val="0"/>
        <w:autoSpaceDN w:val="0"/>
        <w:adjustRightInd w:val="0"/>
        <w:jc w:val="both"/>
        <w:rPr>
          <w:rFonts w:ascii="Arial Narrow" w:hAnsi="Arial Narrow"/>
          <w:sz w:val="20"/>
          <w:szCs w:val="20"/>
        </w:rPr>
      </w:pPr>
      <w:r w:rsidRPr="00593122">
        <w:rPr>
          <w:rFonts w:ascii="Arial Narrow" w:hAnsi="Arial Narrow"/>
          <w:sz w:val="20"/>
          <w:szCs w:val="20"/>
        </w:rPr>
        <w:t>-</w:t>
      </w:r>
      <w:r w:rsidR="002E25EA">
        <w:rPr>
          <w:rFonts w:ascii="Arial Narrow" w:hAnsi="Arial Narrow"/>
          <w:sz w:val="20"/>
          <w:szCs w:val="20"/>
        </w:rPr>
        <w:t xml:space="preserve"> </w:t>
      </w:r>
      <w:r w:rsidRPr="00593122">
        <w:rPr>
          <w:rFonts w:ascii="Arial Narrow" w:hAnsi="Arial Narrow"/>
          <w:sz w:val="20"/>
          <w:szCs w:val="20"/>
        </w:rPr>
        <w:t xml:space="preserve">помещение, кадастровый номер </w:t>
      </w:r>
      <w:r w:rsidRPr="00593122">
        <w:rPr>
          <w:rFonts w:ascii="Arial Narrow" w:eastAsia="TimesNewRomanPSMT" w:hAnsi="Arial Narrow"/>
          <w:sz w:val="20"/>
          <w:szCs w:val="20"/>
        </w:rPr>
        <w:t>88:01:0010114:281</w:t>
      </w:r>
      <w:r w:rsidRPr="00593122">
        <w:rPr>
          <w:rFonts w:ascii="Arial Narrow" w:hAnsi="Arial Narrow"/>
          <w:sz w:val="20"/>
          <w:szCs w:val="20"/>
        </w:rPr>
        <w:t xml:space="preserve">, </w:t>
      </w:r>
      <w:r w:rsidRPr="00593122">
        <w:rPr>
          <w:rFonts w:ascii="Arial Narrow" w:eastAsia="TimesNewRomanPSMT" w:hAnsi="Arial Narrow"/>
          <w:sz w:val="20"/>
          <w:szCs w:val="20"/>
        </w:rPr>
        <w:t>адрес:</w:t>
      </w:r>
      <w:r w:rsidRPr="00593122">
        <w:rPr>
          <w:rFonts w:ascii="Arial Narrow" w:hAnsi="Arial Narrow"/>
          <w:sz w:val="20"/>
          <w:szCs w:val="20"/>
        </w:rPr>
        <w:t xml:space="preserve"> </w:t>
      </w:r>
      <w:r w:rsidRPr="00593122">
        <w:rPr>
          <w:rFonts w:ascii="Arial Narrow" w:eastAsia="TimesNewRomanPSMT" w:hAnsi="Arial Narrow"/>
          <w:sz w:val="20"/>
          <w:szCs w:val="20"/>
        </w:rPr>
        <w:t xml:space="preserve">Красноярский край, Эвенкийский район, п. Тура, ул. </w:t>
      </w:r>
      <w:proofErr w:type="spellStart"/>
      <w:r w:rsidRPr="00593122">
        <w:rPr>
          <w:rFonts w:ascii="Arial Narrow" w:eastAsia="TimesNewRomanPSMT" w:hAnsi="Arial Narrow"/>
          <w:sz w:val="20"/>
          <w:szCs w:val="20"/>
        </w:rPr>
        <w:t>Кочечумская</w:t>
      </w:r>
      <w:proofErr w:type="spellEnd"/>
      <w:r w:rsidRPr="00593122">
        <w:rPr>
          <w:rFonts w:ascii="Arial Narrow" w:eastAsia="TimesNewRomanPSMT" w:hAnsi="Arial Narrow"/>
          <w:sz w:val="20"/>
          <w:szCs w:val="20"/>
        </w:rPr>
        <w:t xml:space="preserve">, д. 23А, кв. 11, </w:t>
      </w:r>
      <w:r w:rsidRPr="00593122">
        <w:rPr>
          <w:rFonts w:ascii="Arial Narrow" w:hAnsi="Arial Narrow"/>
          <w:sz w:val="20"/>
          <w:szCs w:val="20"/>
        </w:rPr>
        <w:t>площадь 30,2 м</w:t>
      </w:r>
      <w:r w:rsidRPr="00593122">
        <w:rPr>
          <w:rFonts w:ascii="Arial Narrow" w:hAnsi="Arial Narrow"/>
          <w:sz w:val="20"/>
          <w:szCs w:val="20"/>
          <w:vertAlign w:val="superscript"/>
        </w:rPr>
        <w:t>2</w:t>
      </w:r>
      <w:r w:rsidRPr="00593122">
        <w:rPr>
          <w:rFonts w:ascii="Arial Narrow" w:hAnsi="Arial Narrow"/>
          <w:sz w:val="20"/>
          <w:szCs w:val="20"/>
        </w:rPr>
        <w:t xml:space="preserve">, назначение: жилое, наименование: квартира, этаж № 2, кадастровая стоимость </w:t>
      </w:r>
      <w:r w:rsidRPr="00593122">
        <w:rPr>
          <w:rFonts w:ascii="Arial Narrow" w:eastAsia="TimesNewRomanPSMT" w:hAnsi="Arial Narrow"/>
          <w:sz w:val="20"/>
          <w:szCs w:val="20"/>
        </w:rPr>
        <w:t xml:space="preserve">192188,87 </w:t>
      </w:r>
      <w:r w:rsidRPr="00593122">
        <w:rPr>
          <w:rFonts w:ascii="Arial Narrow" w:hAnsi="Arial Narrow"/>
          <w:sz w:val="20"/>
          <w:szCs w:val="20"/>
        </w:rPr>
        <w:t xml:space="preserve">рублей, первоначальная и остаточная стоимость 1 621 587 (один миллион шестьсот двадцать одна тысяча пятьсот восемьдесят семь) рублей 00 копеек, государственная регистрация права собственности Эвенкийского муниципального района от 11.03.2025 № </w:t>
      </w:r>
      <w:r w:rsidRPr="00593122">
        <w:rPr>
          <w:rFonts w:ascii="Arial Narrow" w:eastAsia="TimesNewRomanPSMT" w:hAnsi="Arial Narrow"/>
          <w:sz w:val="20"/>
          <w:szCs w:val="20"/>
        </w:rPr>
        <w:t>88:01:0010114:281-24/112/2025-4</w:t>
      </w:r>
      <w:r w:rsidRPr="00593122">
        <w:rPr>
          <w:rFonts w:ascii="Arial Narrow" w:hAnsi="Arial Narrow"/>
          <w:sz w:val="20"/>
          <w:szCs w:val="20"/>
        </w:rPr>
        <w:t xml:space="preserve">. </w:t>
      </w:r>
    </w:p>
    <w:p w:rsidR="004D2378" w:rsidRPr="00593122" w:rsidRDefault="004D2378" w:rsidP="004D2378">
      <w:pPr>
        <w:tabs>
          <w:tab w:val="left" w:pos="709"/>
        </w:tabs>
        <w:jc w:val="both"/>
        <w:rPr>
          <w:rFonts w:ascii="Arial Narrow" w:hAnsi="Arial Narrow"/>
          <w:sz w:val="20"/>
          <w:szCs w:val="20"/>
        </w:rPr>
      </w:pPr>
      <w:r w:rsidRPr="00593122">
        <w:rPr>
          <w:rFonts w:ascii="Arial Narrow" w:hAnsi="Arial Narrow"/>
          <w:sz w:val="20"/>
          <w:szCs w:val="20"/>
        </w:rPr>
        <w:t>2.</w:t>
      </w:r>
      <w:r w:rsidRPr="00593122">
        <w:rPr>
          <w:rFonts w:ascii="Arial Narrow" w:hAnsi="Arial Narrow"/>
          <w:sz w:val="20"/>
          <w:szCs w:val="20"/>
        </w:rPr>
        <w:tab/>
        <w:t>Включить в состав специализированного муниципального жилищного фонда Эвенкийского муниципального района жилое помещение, указанное в пункте 1 настоящего постановления.</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3.</w:t>
      </w:r>
      <w:r w:rsidRPr="00593122">
        <w:rPr>
          <w:rFonts w:ascii="Arial Narrow" w:hAnsi="Arial Narrow"/>
          <w:sz w:val="20"/>
          <w:szCs w:val="20"/>
        </w:rPr>
        <w:tab/>
        <w:t>Департаменту земельно-имущественных отношений Администрации Эвенкийского муниципального района (А.В.</w:t>
      </w:r>
      <w:r w:rsidR="002E25EA">
        <w:rPr>
          <w:rFonts w:ascii="Arial Narrow" w:hAnsi="Arial Narrow"/>
          <w:sz w:val="20"/>
          <w:szCs w:val="20"/>
        </w:rPr>
        <w:t xml:space="preserve"> </w:t>
      </w:r>
      <w:r w:rsidRPr="00593122">
        <w:rPr>
          <w:rFonts w:ascii="Arial Narrow" w:hAnsi="Arial Narrow"/>
          <w:sz w:val="20"/>
          <w:szCs w:val="20"/>
        </w:rPr>
        <w:t>Лыткин):</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color w:val="0D0D0D"/>
          <w:sz w:val="20"/>
          <w:szCs w:val="20"/>
        </w:rPr>
        <w:t>-</w:t>
      </w:r>
      <w:r w:rsidR="002E25EA">
        <w:rPr>
          <w:rFonts w:ascii="Arial Narrow" w:hAnsi="Arial Narrow"/>
          <w:color w:val="0D0D0D"/>
          <w:sz w:val="20"/>
          <w:szCs w:val="20"/>
        </w:rPr>
        <w:t xml:space="preserve"> </w:t>
      </w:r>
      <w:r w:rsidRPr="00593122">
        <w:rPr>
          <w:rFonts w:ascii="Arial Narrow" w:hAnsi="Arial Narrow"/>
          <w:color w:val="0D0D0D"/>
          <w:sz w:val="20"/>
          <w:szCs w:val="20"/>
        </w:rPr>
        <w:t xml:space="preserve">внести в Реестр </w:t>
      </w:r>
      <w:r w:rsidRPr="00593122">
        <w:rPr>
          <w:rFonts w:ascii="Arial Narrow" w:hAnsi="Arial Narrow"/>
          <w:sz w:val="20"/>
          <w:szCs w:val="20"/>
        </w:rPr>
        <w:t>муниципального имущества</w:t>
      </w:r>
      <w:r w:rsidRPr="00593122">
        <w:rPr>
          <w:rFonts w:ascii="Arial Narrow" w:hAnsi="Arial Narrow"/>
          <w:color w:val="00B050"/>
          <w:sz w:val="20"/>
          <w:szCs w:val="20"/>
        </w:rPr>
        <w:t xml:space="preserve"> </w:t>
      </w:r>
      <w:r w:rsidRPr="00593122">
        <w:rPr>
          <w:rFonts w:ascii="Arial Narrow" w:hAnsi="Arial Narrow"/>
          <w:color w:val="0D0D0D"/>
          <w:sz w:val="20"/>
          <w:szCs w:val="20"/>
        </w:rPr>
        <w:t xml:space="preserve">Эвенкийского муниципального района </w:t>
      </w:r>
      <w:r w:rsidRPr="00593122">
        <w:rPr>
          <w:rFonts w:ascii="Arial Narrow" w:hAnsi="Arial Narrow"/>
          <w:sz w:val="20"/>
          <w:szCs w:val="20"/>
        </w:rPr>
        <w:t>жилое помещение, указанное в пункте 1 настоящего постановления;</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lastRenderedPageBreak/>
        <w:t>-</w:t>
      </w:r>
      <w:r w:rsidR="002E25EA">
        <w:rPr>
          <w:rFonts w:ascii="Arial Narrow" w:hAnsi="Arial Narrow"/>
          <w:sz w:val="20"/>
          <w:szCs w:val="20"/>
        </w:rPr>
        <w:t xml:space="preserve"> </w:t>
      </w:r>
      <w:r w:rsidRPr="00593122">
        <w:rPr>
          <w:rFonts w:ascii="Arial Narrow" w:hAnsi="Arial Narrow"/>
          <w:sz w:val="20"/>
          <w:szCs w:val="20"/>
        </w:rPr>
        <w:t>внести в реестр специализированного муниципального жилищного фонда Эвенкийского муниципального района жилое помещение, указанное в пункте 1 настоящего постановления;</w:t>
      </w:r>
    </w:p>
    <w:p w:rsidR="004D2378" w:rsidRPr="00593122" w:rsidRDefault="004D2378" w:rsidP="004D2378">
      <w:pPr>
        <w:tabs>
          <w:tab w:val="left" w:pos="709"/>
        </w:tabs>
        <w:contextualSpacing/>
        <w:jc w:val="both"/>
        <w:rPr>
          <w:rFonts w:ascii="Arial Narrow" w:hAnsi="Arial Narrow"/>
          <w:bCs/>
          <w:sz w:val="20"/>
          <w:szCs w:val="20"/>
        </w:rPr>
      </w:pPr>
      <w:r w:rsidRPr="00593122">
        <w:rPr>
          <w:rFonts w:ascii="Arial Narrow" w:hAnsi="Arial Narrow"/>
          <w:sz w:val="20"/>
          <w:szCs w:val="20"/>
        </w:rPr>
        <w:t>-</w:t>
      </w:r>
      <w:r w:rsidR="002E25EA">
        <w:rPr>
          <w:rFonts w:ascii="Arial Narrow" w:hAnsi="Arial Narrow"/>
          <w:sz w:val="20"/>
          <w:szCs w:val="20"/>
        </w:rPr>
        <w:t xml:space="preserve"> </w:t>
      </w:r>
      <w:r w:rsidRPr="00593122">
        <w:rPr>
          <w:rFonts w:ascii="Arial Narrow" w:hAnsi="Arial Narrow"/>
          <w:sz w:val="20"/>
          <w:szCs w:val="20"/>
        </w:rPr>
        <w:t xml:space="preserve">организовать передачу жилого помещения, указанного в пункте 1 настоящего постановления, по </w:t>
      </w:r>
      <w:r w:rsidRPr="00593122">
        <w:rPr>
          <w:rFonts w:ascii="Arial Narrow" w:hAnsi="Arial Narrow"/>
          <w:bCs/>
          <w:sz w:val="20"/>
          <w:szCs w:val="20"/>
        </w:rPr>
        <w:t>договору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4.</w:t>
      </w:r>
      <w:r w:rsidRPr="00593122">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(А.В. Лыткин). </w:t>
      </w:r>
    </w:p>
    <w:p w:rsidR="004D2378" w:rsidRPr="002E25EA" w:rsidRDefault="004D2378" w:rsidP="004D2378">
      <w:pPr>
        <w:jc w:val="both"/>
        <w:rPr>
          <w:rFonts w:ascii="Arial Narrow" w:hAnsi="Arial Narrow"/>
          <w:sz w:val="20"/>
          <w:szCs w:val="20"/>
        </w:rPr>
      </w:pPr>
      <w:r w:rsidRPr="00593122">
        <w:rPr>
          <w:rFonts w:ascii="Arial Narrow" w:hAnsi="Arial Narrow"/>
          <w:sz w:val="20"/>
          <w:szCs w:val="20"/>
        </w:rPr>
        <w:t>5.</w:t>
      </w:r>
      <w:r w:rsidRPr="00593122">
        <w:rPr>
          <w:rFonts w:ascii="Arial Narrow" w:hAnsi="Arial Narrow"/>
          <w:sz w:val="20"/>
          <w:szCs w:val="20"/>
        </w:rPr>
        <w:tab/>
        <w:t xml:space="preserve">Настоящее постановление вступает в силу с момента подписания и подлежит опубликованию в  периодическом печатном средстве массовой </w:t>
      </w:r>
      <w:r w:rsidRPr="002E25EA">
        <w:rPr>
          <w:rFonts w:ascii="Arial Narrow" w:hAnsi="Arial Narrow"/>
          <w:sz w:val="20"/>
          <w:szCs w:val="20"/>
        </w:rPr>
        <w:t xml:space="preserve">информации «Официальный вестник Эвенкийского муниципального района» и подлежит размещению на официальном сайте Эвенкийского муниципального района в информационно-телекоммуникационной сети Интернет по адресу: </w:t>
      </w:r>
      <w:hyperlink r:id="rId15" w:history="1">
        <w:r w:rsidRPr="002E25EA">
          <w:rPr>
            <w:rStyle w:val="af2"/>
            <w:rFonts w:ascii="Arial Narrow" w:hAnsi="Arial Narrow"/>
            <w:color w:val="auto"/>
            <w:sz w:val="20"/>
            <w:szCs w:val="20"/>
            <w:u w:val="none"/>
          </w:rPr>
          <w:t>https://evenkya.gosuslugi.ru</w:t>
        </w:r>
      </w:hyperlink>
      <w:r w:rsidRPr="002E25EA">
        <w:rPr>
          <w:rFonts w:ascii="Arial Narrow" w:hAnsi="Arial Narrow"/>
          <w:sz w:val="20"/>
          <w:szCs w:val="20"/>
        </w:rPr>
        <w:t>.</w:t>
      </w:r>
    </w:p>
    <w:p w:rsidR="004D2378" w:rsidRPr="00593122" w:rsidRDefault="004D2378" w:rsidP="004D2378">
      <w:pPr>
        <w:jc w:val="both"/>
        <w:rPr>
          <w:rFonts w:ascii="Arial Narrow" w:hAnsi="Arial Narrow"/>
          <w:sz w:val="20"/>
          <w:szCs w:val="20"/>
        </w:rPr>
      </w:pPr>
    </w:p>
    <w:p w:rsidR="004D2378" w:rsidRPr="00593122" w:rsidRDefault="004D2378" w:rsidP="004D2378">
      <w:pPr>
        <w:tabs>
          <w:tab w:val="left" w:pos="709"/>
        </w:tabs>
        <w:jc w:val="both"/>
        <w:rPr>
          <w:rFonts w:ascii="Arial Narrow" w:hAnsi="Arial Narrow"/>
          <w:sz w:val="20"/>
          <w:szCs w:val="20"/>
        </w:rPr>
      </w:pPr>
      <w:r w:rsidRPr="00593122">
        <w:rPr>
          <w:rFonts w:ascii="Arial Narrow" w:hAnsi="Arial Narrow"/>
          <w:sz w:val="20"/>
          <w:szCs w:val="20"/>
        </w:rPr>
        <w:t>Глава</w:t>
      </w:r>
    </w:p>
    <w:p w:rsidR="004D2378" w:rsidRDefault="004D2378" w:rsidP="004D2378">
      <w:pPr>
        <w:tabs>
          <w:tab w:val="left" w:pos="709"/>
        </w:tabs>
        <w:jc w:val="both"/>
        <w:rPr>
          <w:rFonts w:ascii="Arial Narrow" w:hAnsi="Arial Narrow"/>
          <w:sz w:val="20"/>
          <w:szCs w:val="20"/>
        </w:rPr>
      </w:pPr>
      <w:r w:rsidRPr="00593122">
        <w:rPr>
          <w:rFonts w:ascii="Arial Narrow" w:hAnsi="Arial Narrow"/>
          <w:sz w:val="20"/>
          <w:szCs w:val="20"/>
        </w:rPr>
        <w:t xml:space="preserve">Эвенкийского муниципального района                             </w:t>
      </w:r>
      <w:r w:rsidR="002E25EA">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п/п                                                      </w:t>
      </w:r>
      <w:r w:rsidRPr="00593122">
        <w:rPr>
          <w:rFonts w:ascii="Arial Narrow" w:hAnsi="Arial Narrow"/>
          <w:sz w:val="20"/>
          <w:szCs w:val="20"/>
        </w:rPr>
        <w:t xml:space="preserve">     А.Ю. Черкасов</w:t>
      </w:r>
    </w:p>
    <w:p w:rsidR="004D2378" w:rsidRDefault="004D2378" w:rsidP="004D2378">
      <w:pPr>
        <w:tabs>
          <w:tab w:val="left" w:pos="709"/>
        </w:tabs>
        <w:jc w:val="both"/>
        <w:rPr>
          <w:rFonts w:ascii="Arial Narrow" w:hAnsi="Arial Narrow"/>
          <w:sz w:val="20"/>
          <w:szCs w:val="20"/>
        </w:rPr>
      </w:pPr>
    </w:p>
    <w:p w:rsidR="004D2378" w:rsidRPr="00593122" w:rsidRDefault="004D2378" w:rsidP="002E25EA">
      <w:pPr>
        <w:jc w:val="center"/>
        <w:rPr>
          <w:rFonts w:ascii="Arial Narrow" w:hAnsi="Arial Narrow"/>
          <w:b/>
          <w:sz w:val="20"/>
          <w:szCs w:val="20"/>
        </w:rPr>
      </w:pPr>
      <w:r w:rsidRPr="00593122">
        <w:rPr>
          <w:rFonts w:ascii="Arial Narrow" w:hAnsi="Arial Narrow"/>
          <w:b/>
          <w:sz w:val="20"/>
          <w:szCs w:val="20"/>
        </w:rPr>
        <w:t>АДМИНИСТРАЦИЯ</w:t>
      </w:r>
    </w:p>
    <w:p w:rsidR="004D2378" w:rsidRPr="00593122" w:rsidRDefault="004D2378" w:rsidP="002E25EA">
      <w:pPr>
        <w:jc w:val="center"/>
        <w:rPr>
          <w:rFonts w:ascii="Arial Narrow" w:hAnsi="Arial Narrow"/>
          <w:b/>
          <w:spacing w:val="60"/>
          <w:sz w:val="20"/>
          <w:szCs w:val="20"/>
        </w:rPr>
      </w:pPr>
      <w:r w:rsidRPr="00593122">
        <w:rPr>
          <w:rFonts w:ascii="Arial Narrow" w:hAnsi="Arial Narrow"/>
          <w:b/>
          <w:spacing w:val="60"/>
          <w:sz w:val="20"/>
          <w:szCs w:val="20"/>
        </w:rPr>
        <w:t>Эвенкийского муниципального района</w:t>
      </w:r>
    </w:p>
    <w:p w:rsidR="004D2378" w:rsidRPr="00593122" w:rsidRDefault="004D2378" w:rsidP="002E25EA">
      <w:pPr>
        <w:jc w:val="center"/>
        <w:rPr>
          <w:rFonts w:ascii="Arial Narrow" w:hAnsi="Arial Narrow"/>
          <w:b/>
          <w:sz w:val="20"/>
          <w:szCs w:val="20"/>
        </w:rPr>
      </w:pPr>
      <w:r w:rsidRPr="00593122">
        <w:rPr>
          <w:rFonts w:ascii="Arial Narrow" w:hAnsi="Arial Narrow"/>
          <w:b/>
          <w:sz w:val="20"/>
          <w:szCs w:val="20"/>
        </w:rPr>
        <w:t>Красноярского края</w:t>
      </w:r>
    </w:p>
    <w:p w:rsidR="004D2378" w:rsidRPr="00593122" w:rsidRDefault="004D2378" w:rsidP="002E25EA">
      <w:pPr>
        <w:tabs>
          <w:tab w:val="left" w:pos="8460"/>
        </w:tabs>
        <w:jc w:val="center"/>
        <w:rPr>
          <w:rFonts w:ascii="Arial Narrow" w:hAnsi="Arial Narrow"/>
          <w:b/>
          <w:w w:val="80"/>
          <w:position w:val="4"/>
          <w:sz w:val="20"/>
          <w:szCs w:val="20"/>
        </w:rPr>
      </w:pPr>
      <w:r w:rsidRPr="00593122">
        <w:rPr>
          <w:rFonts w:ascii="Arial Narrow" w:hAnsi="Arial Narrow"/>
          <w:noProof/>
          <w:sz w:val="20"/>
          <w:szCs w:val="20"/>
        </w:rPr>
        <mc:AlternateContent>
          <mc:Choice Requires="wps">
            <w:drawing>
              <wp:anchor distT="4294967295" distB="4294967295" distL="114300" distR="114300" simplePos="0" relativeHeight="251659776" behindDoc="0" locked="0" layoutInCell="1" allowOverlap="1">
                <wp:simplePos x="0" y="0"/>
                <wp:positionH relativeFrom="column">
                  <wp:posOffset>228600</wp:posOffset>
                </wp:positionH>
                <wp:positionV relativeFrom="paragraph">
                  <wp:posOffset>154939</wp:posOffset>
                </wp:positionV>
                <wp:extent cx="5486400" cy="0"/>
                <wp:effectExtent l="0" t="19050" r="19050" b="1905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B1F7AA" id="Прямая соединительная линия 8"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MzUwIAAGQ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" strokeweight="3pt">
                <v:stroke linestyle="thinThin"/>
                <w10:wrap type="topAndBottom"/>
              </v:line>
            </w:pict>
          </mc:Fallback>
        </mc:AlternateContent>
      </w:r>
      <w:r w:rsidRPr="00593122">
        <w:rPr>
          <w:rFonts w:ascii="Arial Narrow" w:hAnsi="Arial Narrow"/>
          <w:b/>
          <w:w w:val="80"/>
          <w:position w:val="4"/>
          <w:sz w:val="20"/>
          <w:szCs w:val="20"/>
        </w:rPr>
        <w:t>ПОСТАНОВЛЕНИЕ</w:t>
      </w:r>
    </w:p>
    <w:p w:rsidR="004D2378" w:rsidRPr="00593122" w:rsidRDefault="004D2378" w:rsidP="004D2378">
      <w:pPr>
        <w:rPr>
          <w:rFonts w:ascii="Arial Narrow" w:hAnsi="Arial Narrow"/>
          <w:sz w:val="20"/>
          <w:szCs w:val="20"/>
        </w:rPr>
      </w:pP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w:t>
      </w:r>
      <w:r>
        <w:rPr>
          <w:rFonts w:ascii="Arial Narrow" w:hAnsi="Arial Narrow"/>
          <w:sz w:val="20"/>
          <w:szCs w:val="20"/>
        </w:rPr>
        <w:t>24</w:t>
      </w:r>
      <w:r w:rsidRPr="00593122">
        <w:rPr>
          <w:rFonts w:ascii="Arial Narrow" w:hAnsi="Arial Narrow"/>
          <w:sz w:val="20"/>
          <w:szCs w:val="20"/>
        </w:rPr>
        <w:t xml:space="preserve">» </w:t>
      </w:r>
      <w:r>
        <w:rPr>
          <w:rFonts w:ascii="Arial Narrow" w:hAnsi="Arial Narrow"/>
          <w:sz w:val="20"/>
          <w:szCs w:val="20"/>
        </w:rPr>
        <w:t>03</w:t>
      </w:r>
      <w:r w:rsidRPr="00593122">
        <w:rPr>
          <w:rFonts w:ascii="Arial Narrow" w:hAnsi="Arial Narrow"/>
          <w:sz w:val="20"/>
          <w:szCs w:val="20"/>
        </w:rPr>
        <w:t xml:space="preserve"> 2025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п. Тура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150</w:t>
      </w:r>
      <w:r w:rsidRPr="00593122">
        <w:rPr>
          <w:rFonts w:ascii="Arial Narrow" w:hAnsi="Arial Narrow"/>
          <w:sz w:val="20"/>
          <w:szCs w:val="20"/>
        </w:rPr>
        <w:t>-п</w:t>
      </w:r>
    </w:p>
    <w:p w:rsidR="004D2378" w:rsidRPr="00593122" w:rsidRDefault="004D2378" w:rsidP="004D2378">
      <w:pPr>
        <w:jc w:val="center"/>
        <w:rPr>
          <w:rFonts w:ascii="Arial Narrow" w:hAnsi="Arial Narrow"/>
          <w:b/>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О приватизации муниципального имущества</w:t>
      </w:r>
    </w:p>
    <w:p w:rsidR="004D2378" w:rsidRPr="00593122" w:rsidRDefault="004D2378" w:rsidP="004D2378">
      <w:pPr>
        <w:jc w:val="center"/>
        <w:rPr>
          <w:rFonts w:ascii="Arial Narrow" w:hAnsi="Arial Narrow"/>
          <w:b/>
          <w:sz w:val="20"/>
          <w:szCs w:val="20"/>
        </w:rPr>
      </w:pPr>
    </w:p>
    <w:p w:rsidR="004D2378" w:rsidRPr="00593122" w:rsidRDefault="004D2378" w:rsidP="004D2378">
      <w:pPr>
        <w:tabs>
          <w:tab w:val="left" w:pos="709"/>
        </w:tabs>
        <w:ind w:firstLine="709"/>
        <w:jc w:val="both"/>
        <w:rPr>
          <w:rFonts w:ascii="Arial Narrow" w:hAnsi="Arial Narrow"/>
          <w:sz w:val="20"/>
          <w:szCs w:val="20"/>
        </w:rPr>
      </w:pPr>
      <w:r w:rsidRPr="00593122">
        <w:rPr>
          <w:rFonts w:ascii="Arial Narrow" w:hAnsi="Arial Narrow"/>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ЭМР от 24.03.2023 № 5-2136-8 (с изменениями от 15.03.2024 №5-2280-12), Положением о порядке и условиях приватизации муниципального имущества Эвенкийского муниципального района, утвержденным Решением Эвенкийского районного Совета депутатов ЭМР от 23.06.2011 № 3-934-3 (с изменениями от 17.12.2013 № 3-1249-17, от 11.12.2015 № 3-1455-27, от 30.03.2018 № 4-1648-7, от 19.06.2020 № 4-1822-19, от 24.06.2021 № 4-1904-28, от 24.03.2023 № 5-2143-8, от 23.06.2023 № 5-2178-9), Прогнозным планом приватизации муниципального имущества Эвенкийского муниципального района  на 2025 год и плановый период 2026-2027 годов, утвержденным  Решением Эвенкийского районного Совета депутатов от 13.12.2024 № 5-2345-16, с учетом отчета об оценке рыночной стоимости имущества ООО «</w:t>
      </w:r>
      <w:proofErr w:type="spellStart"/>
      <w:r w:rsidRPr="00593122">
        <w:rPr>
          <w:rFonts w:ascii="Arial Narrow" w:hAnsi="Arial Narrow"/>
          <w:sz w:val="20"/>
          <w:szCs w:val="20"/>
        </w:rPr>
        <w:t>ИнвестОценкаАудит</w:t>
      </w:r>
      <w:proofErr w:type="spellEnd"/>
      <w:r w:rsidRPr="00593122">
        <w:rPr>
          <w:rFonts w:ascii="Arial Narrow" w:hAnsi="Arial Narrow"/>
          <w:sz w:val="20"/>
          <w:szCs w:val="20"/>
        </w:rPr>
        <w:t xml:space="preserve">» от  25.02.2025 №5504-НД/25, на основании протокола  от 06.03.2025 №1 заседания комиссии по приватизации имущества муниципального образования Эвенкийский муниципальный район, утвержденного Прогнозным планом приватизации на 2025 год, </w:t>
      </w:r>
      <w:r w:rsidRPr="00593122">
        <w:rPr>
          <w:rFonts w:ascii="Arial Narrow" w:hAnsi="Arial Narrow"/>
          <w:b/>
          <w:sz w:val="20"/>
          <w:szCs w:val="20"/>
        </w:rPr>
        <w:t>ПОСТАНОВЛЯЮ:</w:t>
      </w:r>
    </w:p>
    <w:p w:rsidR="004D2378" w:rsidRPr="00593122" w:rsidRDefault="004D2378" w:rsidP="004D2378">
      <w:pPr>
        <w:tabs>
          <w:tab w:val="left" w:pos="709"/>
        </w:tabs>
        <w:ind w:right="-2"/>
        <w:jc w:val="both"/>
        <w:rPr>
          <w:rFonts w:ascii="Arial Narrow" w:hAnsi="Arial Narrow"/>
          <w:b/>
          <w:sz w:val="20"/>
          <w:szCs w:val="20"/>
        </w:rPr>
      </w:pPr>
      <w:r w:rsidRPr="00593122">
        <w:rPr>
          <w:rFonts w:ascii="Arial Narrow" w:hAnsi="Arial Narrow"/>
          <w:sz w:val="20"/>
          <w:szCs w:val="20"/>
        </w:rPr>
        <w:t>1.</w:t>
      </w:r>
      <w:r w:rsidRPr="00593122">
        <w:rPr>
          <w:rFonts w:ascii="Arial Narrow" w:hAnsi="Arial Narrow"/>
          <w:sz w:val="20"/>
          <w:szCs w:val="20"/>
        </w:rPr>
        <w:tab/>
        <w:t>Принять решение об условиях приватизации имущества муниципального образования Эвенкийский муниципальный район:</w:t>
      </w:r>
      <w:r w:rsidRPr="00593122">
        <w:rPr>
          <w:rFonts w:ascii="Arial Narrow" w:hAnsi="Arial Narrow"/>
          <w:b/>
          <w:sz w:val="20"/>
          <w:szCs w:val="20"/>
        </w:rPr>
        <w:t xml:space="preserve"> </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w:t>
      </w:r>
      <w:r w:rsidR="002E25EA">
        <w:rPr>
          <w:rFonts w:ascii="Arial Narrow" w:hAnsi="Arial Narrow"/>
          <w:sz w:val="20"/>
          <w:szCs w:val="20"/>
        </w:rPr>
        <w:t xml:space="preserve"> </w:t>
      </w:r>
      <w:r w:rsidRPr="00593122">
        <w:rPr>
          <w:rFonts w:ascii="Arial Narrow" w:hAnsi="Arial Narrow"/>
          <w:sz w:val="20"/>
          <w:szCs w:val="20"/>
        </w:rPr>
        <w:t>помещение, кадастровый номер 88:03:0010133:74, местоположение: Красноярский край, Эвенкийский район, с. Ванавара, ул. Метеоритная, д.10, кв. 1, площадь 29,7 м2, назначение: жилое, этаж № 1, кадастровая стоимость 269 094,47 рублей, балансовая и остаточная стоимость 221 270,94 рублей.</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Способ приватизации имущества: продажа имущества на аукционе в электронной форме, открытым по составу участников и с открытой формой подачи предложения о цене имущества.</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Начальная цена продажи – 292 000 (двести девяносто две тысячи)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Размер задатка 10% от начальной цены – 29 200 (двадцать девять тысяч двести)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 xml:space="preserve">Величина повышения начальной цены («шаг аукциона») 3% от начальной цены – 8 760 (восемь тысяч семьсот шестьдесят) рублей 00 копеек.  </w:t>
      </w:r>
    </w:p>
    <w:p w:rsidR="004D2378" w:rsidRPr="00593122" w:rsidRDefault="004D2378" w:rsidP="004D2378">
      <w:pPr>
        <w:tabs>
          <w:tab w:val="left" w:pos="0"/>
        </w:tabs>
        <w:jc w:val="both"/>
        <w:rPr>
          <w:rFonts w:ascii="Arial Narrow" w:hAnsi="Arial Narrow"/>
          <w:sz w:val="20"/>
          <w:szCs w:val="20"/>
        </w:rPr>
      </w:pPr>
      <w:r w:rsidRPr="00593122">
        <w:rPr>
          <w:rFonts w:ascii="Arial Narrow" w:hAnsi="Arial Narrow"/>
          <w:sz w:val="20"/>
          <w:szCs w:val="20"/>
        </w:rPr>
        <w:tab/>
        <w:t xml:space="preserve">Условия оплаты имущества: оплата приобретаемого покупателем имущества муниципального образования Эвенкийский муниципальный район производится единовременно в срок, не превышающий 10 календарных дней со дня заключения договора купли-продажи имущества, по следующим реквизитам: </w:t>
      </w:r>
    </w:p>
    <w:p w:rsidR="004D2378" w:rsidRPr="00593122" w:rsidRDefault="004D2378" w:rsidP="004D2378">
      <w:pPr>
        <w:tabs>
          <w:tab w:val="left" w:pos="0"/>
          <w:tab w:val="left" w:pos="709"/>
        </w:tabs>
        <w:jc w:val="both"/>
        <w:rPr>
          <w:rFonts w:ascii="Arial Narrow" w:hAnsi="Arial Narrow"/>
          <w:bCs/>
          <w:sz w:val="20"/>
          <w:szCs w:val="20"/>
        </w:rPr>
      </w:pPr>
      <w:r w:rsidRPr="00593122">
        <w:rPr>
          <w:rFonts w:ascii="Arial Narrow" w:hAnsi="Arial Narrow"/>
          <w:sz w:val="20"/>
          <w:szCs w:val="20"/>
        </w:rPr>
        <w:tab/>
        <w:t>Получатель:</w:t>
      </w:r>
      <w:r w:rsidRPr="00593122">
        <w:rPr>
          <w:rFonts w:ascii="Arial Narrow" w:hAnsi="Arial Narrow"/>
          <w:b/>
          <w:color w:val="000000"/>
          <w:sz w:val="20"/>
          <w:szCs w:val="20"/>
        </w:rPr>
        <w:t xml:space="preserve"> </w:t>
      </w:r>
      <w:r w:rsidRPr="00593122">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593122">
        <w:rPr>
          <w:rFonts w:ascii="Arial Narrow" w:hAnsi="Arial Narrow"/>
          <w:sz w:val="20"/>
          <w:szCs w:val="20"/>
        </w:rPr>
        <w:t>Кор.счет</w:t>
      </w:r>
      <w:proofErr w:type="spellEnd"/>
      <w:r w:rsidRPr="00593122">
        <w:rPr>
          <w:rFonts w:ascii="Arial Narrow" w:hAnsi="Arial Narrow"/>
          <w:sz w:val="20"/>
          <w:szCs w:val="20"/>
        </w:rPr>
        <w:t xml:space="preserve"> 40102810245370000011  </w:t>
      </w:r>
      <w:r w:rsidRPr="00593122">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2.</w:t>
      </w:r>
      <w:r w:rsidRPr="00593122">
        <w:rPr>
          <w:rFonts w:ascii="Arial Narrow" w:hAnsi="Arial Narrow"/>
          <w:sz w:val="20"/>
          <w:szCs w:val="20"/>
        </w:rPr>
        <w:tab/>
        <w:t>Департаменту земельно-имущественных отношений Администрации Эвенкийского муниципального района (Лыткин А.В.):</w:t>
      </w:r>
    </w:p>
    <w:p w:rsidR="004D2378" w:rsidRPr="002E25EA" w:rsidRDefault="004D2378" w:rsidP="004D2378">
      <w:pPr>
        <w:tabs>
          <w:tab w:val="left" w:pos="709"/>
        </w:tabs>
        <w:jc w:val="both"/>
        <w:rPr>
          <w:rFonts w:ascii="Arial Narrow" w:hAnsi="Arial Narrow"/>
          <w:bCs/>
          <w:sz w:val="20"/>
          <w:szCs w:val="20"/>
        </w:rPr>
      </w:pPr>
      <w:r w:rsidRPr="00593122">
        <w:rPr>
          <w:rFonts w:ascii="Arial Narrow" w:hAnsi="Arial Narrow"/>
          <w:sz w:val="20"/>
          <w:szCs w:val="20"/>
        </w:rPr>
        <w:lastRenderedPageBreak/>
        <w:t>2.1.</w:t>
      </w:r>
      <w:r w:rsidRPr="00593122">
        <w:rPr>
          <w:rFonts w:ascii="Arial Narrow" w:hAnsi="Arial Narrow"/>
          <w:sz w:val="20"/>
          <w:szCs w:val="20"/>
        </w:rPr>
        <w:tab/>
        <w:t xml:space="preserve">Организовать подготовку информационного сообщения о продаже вышеуказанного муниципального имущества </w:t>
      </w:r>
      <w:r w:rsidRPr="002E25EA">
        <w:rPr>
          <w:rFonts w:ascii="Arial Narrow" w:hAnsi="Arial Narrow"/>
          <w:sz w:val="20"/>
          <w:szCs w:val="20"/>
        </w:rPr>
        <w:t xml:space="preserve">Эвенкийского муниципального района, и разместить на официальном сайте Эвенкийского муниципального района www.evenkya.gosuslugi.ru, на официальном сайте Российской Федерации для размещения информации о проведении торгов </w:t>
      </w:r>
      <w:hyperlink r:id="rId16" w:history="1">
        <w:r w:rsidRPr="002E25EA">
          <w:rPr>
            <w:rStyle w:val="af2"/>
            <w:rFonts w:ascii="Arial Narrow" w:hAnsi="Arial Narrow"/>
            <w:bCs/>
            <w:color w:val="auto"/>
            <w:sz w:val="20"/>
            <w:szCs w:val="20"/>
            <w:u w:val="none"/>
          </w:rPr>
          <w:t>www.</w:t>
        </w:r>
        <w:r w:rsidRPr="002E25EA">
          <w:rPr>
            <w:rStyle w:val="af2"/>
            <w:rFonts w:ascii="Arial Narrow" w:hAnsi="Arial Narrow"/>
            <w:bCs/>
            <w:color w:val="auto"/>
            <w:sz w:val="20"/>
            <w:szCs w:val="20"/>
            <w:u w:val="none"/>
            <w:lang w:val="en-US"/>
          </w:rPr>
          <w:t>torgi</w:t>
        </w:r>
        <w:r w:rsidRPr="002E25EA">
          <w:rPr>
            <w:rStyle w:val="af2"/>
            <w:rFonts w:ascii="Arial Narrow" w:hAnsi="Arial Narrow"/>
            <w:bCs/>
            <w:color w:val="auto"/>
            <w:sz w:val="20"/>
            <w:szCs w:val="20"/>
            <w:u w:val="none"/>
          </w:rPr>
          <w:t>.</w:t>
        </w:r>
        <w:r w:rsidRPr="002E25EA">
          <w:rPr>
            <w:rStyle w:val="af2"/>
            <w:rFonts w:ascii="Arial Narrow" w:hAnsi="Arial Narrow"/>
            <w:bCs/>
            <w:color w:val="auto"/>
            <w:sz w:val="20"/>
            <w:szCs w:val="20"/>
            <w:u w:val="none"/>
            <w:lang w:val="en-US"/>
          </w:rPr>
          <w:t>gov</w:t>
        </w:r>
        <w:r w:rsidRPr="002E25EA">
          <w:rPr>
            <w:rStyle w:val="af2"/>
            <w:rFonts w:ascii="Arial Narrow" w:hAnsi="Arial Narrow"/>
            <w:bCs/>
            <w:color w:val="auto"/>
            <w:sz w:val="20"/>
            <w:szCs w:val="20"/>
            <w:u w:val="none"/>
          </w:rPr>
          <w:t>.</w:t>
        </w:r>
        <w:proofErr w:type="spellStart"/>
        <w:r w:rsidRPr="002E25EA">
          <w:rPr>
            <w:rStyle w:val="af2"/>
            <w:rFonts w:ascii="Arial Narrow" w:hAnsi="Arial Narrow"/>
            <w:bCs/>
            <w:color w:val="auto"/>
            <w:sz w:val="20"/>
            <w:szCs w:val="20"/>
            <w:u w:val="none"/>
          </w:rPr>
          <w:t>ru</w:t>
        </w:r>
        <w:proofErr w:type="spellEnd"/>
      </w:hyperlink>
      <w:r w:rsidRPr="002E25EA">
        <w:rPr>
          <w:rFonts w:ascii="Arial Narrow" w:hAnsi="Arial Narrow"/>
          <w:sz w:val="20"/>
          <w:szCs w:val="20"/>
        </w:rPr>
        <w:t xml:space="preserve">, в </w:t>
      </w:r>
      <w:r w:rsidRPr="002E25EA">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 в течение десяти дней со дня подписания настоящего постановления.</w:t>
      </w:r>
    </w:p>
    <w:p w:rsidR="004D2378" w:rsidRPr="002E25EA" w:rsidRDefault="004D2378" w:rsidP="004D2378">
      <w:pPr>
        <w:jc w:val="both"/>
        <w:rPr>
          <w:rFonts w:ascii="Arial Narrow" w:hAnsi="Arial Narrow"/>
          <w:sz w:val="20"/>
          <w:szCs w:val="20"/>
        </w:rPr>
      </w:pPr>
      <w:r w:rsidRPr="002E25EA">
        <w:rPr>
          <w:rFonts w:ascii="Arial Narrow" w:hAnsi="Arial Narrow"/>
          <w:sz w:val="20"/>
          <w:szCs w:val="20"/>
        </w:rPr>
        <w:t>2.2.</w:t>
      </w:r>
      <w:r w:rsidR="002E25EA" w:rsidRPr="002E25EA">
        <w:rPr>
          <w:rFonts w:ascii="Arial Narrow" w:hAnsi="Arial Narrow"/>
          <w:sz w:val="20"/>
          <w:szCs w:val="20"/>
        </w:rPr>
        <w:tab/>
      </w:r>
      <w:r w:rsidRPr="002E25EA">
        <w:rPr>
          <w:rFonts w:ascii="Arial Narrow" w:hAnsi="Arial Narrow"/>
          <w:sz w:val="20"/>
          <w:szCs w:val="20"/>
        </w:rPr>
        <w:t>Провести аукцион в электронной форме, открытый по составу участников и с открытой формой подачи предложений о цене имущества.</w:t>
      </w:r>
    </w:p>
    <w:p w:rsidR="004D2378" w:rsidRPr="00593122" w:rsidRDefault="004D2378" w:rsidP="004D2378">
      <w:pPr>
        <w:jc w:val="both"/>
        <w:rPr>
          <w:rFonts w:ascii="Arial Narrow" w:hAnsi="Arial Narrow"/>
          <w:sz w:val="20"/>
          <w:szCs w:val="20"/>
        </w:rPr>
      </w:pPr>
      <w:r w:rsidRPr="002E25EA">
        <w:rPr>
          <w:rFonts w:ascii="Arial Narrow" w:hAnsi="Arial Narrow"/>
          <w:sz w:val="20"/>
          <w:szCs w:val="20"/>
        </w:rPr>
        <w:t>2.3.</w:t>
      </w:r>
      <w:r w:rsidRPr="002E25EA">
        <w:rPr>
          <w:rFonts w:ascii="Arial Narrow" w:hAnsi="Arial Narrow"/>
          <w:sz w:val="20"/>
          <w:szCs w:val="20"/>
        </w:rPr>
        <w:tab/>
        <w:t xml:space="preserve">Организовать подготовку информационного сообщения об итогах приватизации муниципального имущества Эвенкийского муниципального района, указанного в п.1 данного постановления, и разместить на официальном сайте Эвенкийского муниципального района www.evenkya.gosuslugi.ru, на официальном сайте Российской Федерации для размещения информации о проведении торгов </w:t>
      </w:r>
      <w:hyperlink r:id="rId17" w:history="1">
        <w:r w:rsidRPr="002E25EA">
          <w:rPr>
            <w:rStyle w:val="af2"/>
            <w:rFonts w:ascii="Arial Narrow" w:hAnsi="Arial Narrow"/>
            <w:bCs/>
            <w:color w:val="auto"/>
            <w:sz w:val="20"/>
            <w:szCs w:val="20"/>
            <w:u w:val="none"/>
          </w:rPr>
          <w:t>www.</w:t>
        </w:r>
        <w:r w:rsidRPr="002E25EA">
          <w:rPr>
            <w:rStyle w:val="af2"/>
            <w:rFonts w:ascii="Arial Narrow" w:hAnsi="Arial Narrow"/>
            <w:bCs/>
            <w:color w:val="auto"/>
            <w:sz w:val="20"/>
            <w:szCs w:val="20"/>
            <w:u w:val="none"/>
            <w:lang w:val="en-US"/>
          </w:rPr>
          <w:t>torgi</w:t>
        </w:r>
        <w:r w:rsidRPr="002E25EA">
          <w:rPr>
            <w:rStyle w:val="af2"/>
            <w:rFonts w:ascii="Arial Narrow" w:hAnsi="Arial Narrow"/>
            <w:bCs/>
            <w:color w:val="auto"/>
            <w:sz w:val="20"/>
            <w:szCs w:val="20"/>
            <w:u w:val="none"/>
          </w:rPr>
          <w:t>.</w:t>
        </w:r>
        <w:r w:rsidRPr="002E25EA">
          <w:rPr>
            <w:rStyle w:val="af2"/>
            <w:rFonts w:ascii="Arial Narrow" w:hAnsi="Arial Narrow"/>
            <w:bCs/>
            <w:color w:val="auto"/>
            <w:sz w:val="20"/>
            <w:szCs w:val="20"/>
            <w:u w:val="none"/>
            <w:lang w:val="en-US"/>
          </w:rPr>
          <w:t>gov</w:t>
        </w:r>
        <w:r w:rsidRPr="002E25EA">
          <w:rPr>
            <w:rStyle w:val="af2"/>
            <w:rFonts w:ascii="Arial Narrow" w:hAnsi="Arial Narrow"/>
            <w:bCs/>
            <w:color w:val="auto"/>
            <w:sz w:val="20"/>
            <w:szCs w:val="20"/>
            <w:u w:val="none"/>
          </w:rPr>
          <w:t>.</w:t>
        </w:r>
        <w:proofErr w:type="spellStart"/>
        <w:r w:rsidRPr="002E25EA">
          <w:rPr>
            <w:rStyle w:val="af2"/>
            <w:rFonts w:ascii="Arial Narrow" w:hAnsi="Arial Narrow"/>
            <w:bCs/>
            <w:color w:val="auto"/>
            <w:sz w:val="20"/>
            <w:szCs w:val="20"/>
            <w:u w:val="none"/>
          </w:rPr>
          <w:t>ru</w:t>
        </w:r>
        <w:proofErr w:type="spellEnd"/>
      </w:hyperlink>
      <w:r w:rsidRPr="002E25EA">
        <w:rPr>
          <w:rFonts w:ascii="Arial Narrow" w:hAnsi="Arial Narrow"/>
          <w:sz w:val="20"/>
          <w:szCs w:val="20"/>
        </w:rPr>
        <w:t>, в</w:t>
      </w:r>
      <w:r w:rsidRPr="00593122">
        <w:rPr>
          <w:rFonts w:ascii="Arial Narrow" w:hAnsi="Arial Narrow"/>
          <w:sz w:val="20"/>
          <w:szCs w:val="20"/>
        </w:rPr>
        <w:t xml:space="preserve"> </w:t>
      </w:r>
      <w:r w:rsidRPr="00593122">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593122">
        <w:rPr>
          <w:rFonts w:ascii="Arial Narrow" w:hAnsi="Arial Narrow"/>
          <w:sz w:val="20"/>
          <w:szCs w:val="20"/>
        </w:rPr>
        <w:t>.</w:t>
      </w: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3.</w:t>
      </w:r>
      <w:r w:rsidRPr="00593122">
        <w:rPr>
          <w:rFonts w:ascii="Arial Narrow" w:hAnsi="Arial Narrow"/>
          <w:sz w:val="20"/>
          <w:szCs w:val="20"/>
        </w:rPr>
        <w:tab/>
        <w:t xml:space="preserve">Настоящее постановление вступает в силу с момента подписания. </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4.</w:t>
      </w:r>
      <w:r w:rsidRPr="00593122">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(Лыткин А.В.). </w:t>
      </w:r>
    </w:p>
    <w:p w:rsidR="004D2378" w:rsidRPr="00593122" w:rsidRDefault="004D2378" w:rsidP="004D2378">
      <w:pPr>
        <w:tabs>
          <w:tab w:val="left" w:pos="720"/>
        </w:tabs>
        <w:jc w:val="both"/>
        <w:rPr>
          <w:rFonts w:ascii="Arial Narrow" w:hAnsi="Arial Narrow"/>
          <w:sz w:val="20"/>
          <w:szCs w:val="20"/>
        </w:rPr>
      </w:pP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Глава</w:t>
      </w:r>
    </w:p>
    <w:p w:rsidR="004D2378" w:rsidRDefault="004D2378" w:rsidP="004D2378">
      <w:pPr>
        <w:tabs>
          <w:tab w:val="left" w:pos="720"/>
        </w:tabs>
        <w:jc w:val="both"/>
        <w:rPr>
          <w:rFonts w:ascii="Arial Narrow" w:hAnsi="Arial Narrow"/>
          <w:sz w:val="20"/>
          <w:szCs w:val="20"/>
        </w:rPr>
      </w:pPr>
      <w:r w:rsidRPr="00593122">
        <w:rPr>
          <w:rFonts w:ascii="Arial Narrow" w:hAnsi="Arial Narrow"/>
          <w:sz w:val="20"/>
          <w:szCs w:val="20"/>
        </w:rPr>
        <w:t xml:space="preserve">Эвенкийского муниципального района                         </w:t>
      </w:r>
      <w:r w:rsidR="002E25EA">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п/п                                                   </w:t>
      </w:r>
      <w:r w:rsidRPr="00593122">
        <w:rPr>
          <w:rFonts w:ascii="Arial Narrow" w:hAnsi="Arial Narrow"/>
          <w:sz w:val="20"/>
          <w:szCs w:val="20"/>
        </w:rPr>
        <w:t xml:space="preserve">       А.Ю. Черкасов</w:t>
      </w:r>
    </w:p>
    <w:p w:rsidR="004D2378" w:rsidRDefault="004D2378" w:rsidP="004D2378">
      <w:pPr>
        <w:tabs>
          <w:tab w:val="left" w:pos="720"/>
        </w:tabs>
        <w:jc w:val="both"/>
        <w:rPr>
          <w:rFonts w:ascii="Arial Narrow" w:hAnsi="Arial Narrow"/>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АДМИНИСТРАЦИЯ</w:t>
      </w:r>
    </w:p>
    <w:p w:rsidR="004D2378" w:rsidRPr="00593122" w:rsidRDefault="004D2378" w:rsidP="004D2378">
      <w:pPr>
        <w:jc w:val="center"/>
        <w:rPr>
          <w:rFonts w:ascii="Arial Narrow" w:hAnsi="Arial Narrow"/>
          <w:b/>
          <w:spacing w:val="60"/>
          <w:sz w:val="20"/>
          <w:szCs w:val="20"/>
        </w:rPr>
      </w:pPr>
      <w:r w:rsidRPr="00593122">
        <w:rPr>
          <w:rFonts w:ascii="Arial Narrow" w:hAnsi="Arial Narrow"/>
          <w:b/>
          <w:spacing w:val="60"/>
          <w:sz w:val="20"/>
          <w:szCs w:val="20"/>
        </w:rPr>
        <w:t>Эвенкийского муниципального района</w:t>
      </w: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Красноярского края</w:t>
      </w:r>
    </w:p>
    <w:p w:rsidR="004D2378" w:rsidRPr="00593122" w:rsidRDefault="004D2378" w:rsidP="004D2378">
      <w:pPr>
        <w:tabs>
          <w:tab w:val="left" w:pos="8460"/>
        </w:tabs>
        <w:jc w:val="center"/>
        <w:rPr>
          <w:rFonts w:ascii="Arial Narrow" w:hAnsi="Arial Narrow"/>
          <w:b/>
          <w:w w:val="80"/>
          <w:position w:val="4"/>
          <w:sz w:val="20"/>
          <w:szCs w:val="20"/>
        </w:rPr>
      </w:pPr>
      <w:r w:rsidRPr="00593122">
        <w:rPr>
          <w:rFonts w:ascii="Arial Narrow" w:hAnsi="Arial Narrow"/>
          <w:noProof/>
          <w:sz w:val="20"/>
          <w:szCs w:val="20"/>
        </w:rPr>
        <mc:AlternateContent>
          <mc:Choice Requires="wps">
            <w:drawing>
              <wp:anchor distT="4294967295" distB="4294967295" distL="114300" distR="114300" simplePos="0" relativeHeight="251660800" behindDoc="0" locked="0" layoutInCell="1" allowOverlap="1">
                <wp:simplePos x="0" y="0"/>
                <wp:positionH relativeFrom="column">
                  <wp:posOffset>228600</wp:posOffset>
                </wp:positionH>
                <wp:positionV relativeFrom="paragraph">
                  <wp:posOffset>154939</wp:posOffset>
                </wp:positionV>
                <wp:extent cx="5486400" cy="0"/>
                <wp:effectExtent l="0" t="19050" r="19050" b="19050"/>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2FBD05" id="Прямая соединительная линия 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FOVAIAAGQ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" strokeweight="3pt">
                <v:stroke linestyle="thinThin"/>
                <w10:wrap type="topAndBottom"/>
              </v:line>
            </w:pict>
          </mc:Fallback>
        </mc:AlternateContent>
      </w:r>
      <w:r w:rsidRPr="00593122">
        <w:rPr>
          <w:rFonts w:ascii="Arial Narrow" w:hAnsi="Arial Narrow"/>
          <w:b/>
          <w:w w:val="80"/>
          <w:position w:val="4"/>
          <w:sz w:val="20"/>
          <w:szCs w:val="20"/>
        </w:rPr>
        <w:t>ПОСТАНОВЛЕНИЕ</w:t>
      </w:r>
    </w:p>
    <w:p w:rsidR="004D2378" w:rsidRPr="00593122" w:rsidRDefault="004D2378" w:rsidP="004D2378">
      <w:pPr>
        <w:jc w:val="both"/>
        <w:rPr>
          <w:rFonts w:ascii="Arial Narrow" w:hAnsi="Arial Narrow"/>
          <w:sz w:val="20"/>
          <w:szCs w:val="20"/>
        </w:rPr>
      </w:pP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w:t>
      </w:r>
      <w:r>
        <w:rPr>
          <w:rFonts w:ascii="Arial Narrow" w:hAnsi="Arial Narrow"/>
          <w:sz w:val="20"/>
          <w:szCs w:val="20"/>
        </w:rPr>
        <w:t>24</w:t>
      </w:r>
      <w:r w:rsidRPr="00593122">
        <w:rPr>
          <w:rFonts w:ascii="Arial Narrow" w:hAnsi="Arial Narrow"/>
          <w:sz w:val="20"/>
          <w:szCs w:val="20"/>
        </w:rPr>
        <w:t xml:space="preserve">» </w:t>
      </w:r>
      <w:r>
        <w:rPr>
          <w:rFonts w:ascii="Arial Narrow" w:hAnsi="Arial Narrow"/>
          <w:sz w:val="20"/>
          <w:szCs w:val="20"/>
        </w:rPr>
        <w:t>03</w:t>
      </w:r>
      <w:r w:rsidRPr="00593122">
        <w:rPr>
          <w:rFonts w:ascii="Arial Narrow" w:hAnsi="Arial Narrow"/>
          <w:sz w:val="20"/>
          <w:szCs w:val="20"/>
        </w:rPr>
        <w:t xml:space="preserve"> 2025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п. Тура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151</w:t>
      </w:r>
      <w:r w:rsidRPr="00593122">
        <w:rPr>
          <w:rFonts w:ascii="Arial Narrow" w:hAnsi="Arial Narrow"/>
          <w:sz w:val="20"/>
          <w:szCs w:val="20"/>
        </w:rPr>
        <w:t>-п</w:t>
      </w:r>
    </w:p>
    <w:p w:rsidR="004D2378" w:rsidRPr="00593122" w:rsidRDefault="004D2378" w:rsidP="004D2378">
      <w:pPr>
        <w:jc w:val="center"/>
        <w:rPr>
          <w:rFonts w:ascii="Arial Narrow" w:hAnsi="Arial Narrow"/>
          <w:b/>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О приватизации муниципального имущества</w:t>
      </w:r>
    </w:p>
    <w:p w:rsidR="004D2378" w:rsidRPr="00593122" w:rsidRDefault="004D2378" w:rsidP="004D2378">
      <w:pPr>
        <w:jc w:val="center"/>
        <w:rPr>
          <w:rFonts w:ascii="Arial Narrow" w:hAnsi="Arial Narrow"/>
          <w:b/>
          <w:sz w:val="20"/>
          <w:szCs w:val="20"/>
        </w:rPr>
      </w:pPr>
    </w:p>
    <w:p w:rsidR="004D2378" w:rsidRPr="00593122" w:rsidRDefault="004D2378" w:rsidP="004D2378">
      <w:pPr>
        <w:tabs>
          <w:tab w:val="left" w:pos="709"/>
        </w:tabs>
        <w:ind w:firstLine="709"/>
        <w:jc w:val="both"/>
        <w:rPr>
          <w:rFonts w:ascii="Arial Narrow" w:hAnsi="Arial Narrow"/>
          <w:b/>
          <w:bCs/>
          <w:sz w:val="20"/>
          <w:szCs w:val="20"/>
        </w:rPr>
      </w:pPr>
      <w:r w:rsidRPr="00593122">
        <w:rPr>
          <w:rFonts w:ascii="Arial Narrow" w:hAnsi="Arial Narrow"/>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ЭМР от 24.03.2023 № 5-2136-8 (с изменениями от 15.03.2024 №5-2280-12), Положением о порядке и условиях приватизации муниципального имущества Эвенкийского муниципального района, утвержденным Решением Эвенкийского районного Совета депутатов ЭМР от 23.06.2011 № 3-934-3 (с изменениями от 17.12.2013 № 3-1249-17, от 11.12.2015 № 3-1455-27, от 30.03.2018 № 4-1648-7, от 19.06.2020 № 4-1822-19, от 24.06.2021 № 4-1904-28, от 24.03.2023 № 5-2143-8, от 23.06.2023 № 5-2178-9), Прогнозным планом приватизации муниципального имущества Эвенкийского муниципального района  на 2025 год и плановый период 2026-2027 годов, утвержденным  Решением Эвенкийского районного Совета депутатов от 13.12.2024 №5-2345-16, с учетом отчета об оценке рыночной стоимости имущества ООО «</w:t>
      </w:r>
      <w:proofErr w:type="spellStart"/>
      <w:r w:rsidRPr="00593122">
        <w:rPr>
          <w:rFonts w:ascii="Arial Narrow" w:hAnsi="Arial Narrow"/>
          <w:sz w:val="20"/>
          <w:szCs w:val="20"/>
        </w:rPr>
        <w:t>ИнвестОценкаАудит</w:t>
      </w:r>
      <w:proofErr w:type="spellEnd"/>
      <w:r w:rsidRPr="00593122">
        <w:rPr>
          <w:rFonts w:ascii="Arial Narrow" w:hAnsi="Arial Narrow"/>
          <w:sz w:val="20"/>
          <w:szCs w:val="20"/>
        </w:rPr>
        <w:t xml:space="preserve">» от  25.02.2025 №5504-НД/25, на основании протокола  от 06.03.2025 №1 заседания комиссии по приватизации имущества муниципального образования Эвенкийский муниципальный район, утвержденного Прогнозным планом приватизации на 2025 год,  </w:t>
      </w:r>
      <w:r w:rsidRPr="00593122">
        <w:rPr>
          <w:rFonts w:ascii="Arial Narrow" w:hAnsi="Arial Narrow"/>
          <w:b/>
          <w:bCs/>
          <w:sz w:val="20"/>
          <w:szCs w:val="20"/>
        </w:rPr>
        <w:t>ПОСТАНОВЛЯЮ:</w:t>
      </w:r>
    </w:p>
    <w:p w:rsidR="004D2378" w:rsidRPr="00593122" w:rsidRDefault="004D2378" w:rsidP="004D2378">
      <w:pPr>
        <w:tabs>
          <w:tab w:val="left" w:pos="709"/>
        </w:tabs>
        <w:ind w:right="-2"/>
        <w:jc w:val="both"/>
        <w:rPr>
          <w:rFonts w:ascii="Arial Narrow" w:hAnsi="Arial Narrow"/>
          <w:b/>
          <w:sz w:val="20"/>
          <w:szCs w:val="20"/>
        </w:rPr>
      </w:pPr>
      <w:r w:rsidRPr="00593122">
        <w:rPr>
          <w:rFonts w:ascii="Arial Narrow" w:hAnsi="Arial Narrow"/>
          <w:sz w:val="20"/>
          <w:szCs w:val="20"/>
        </w:rPr>
        <w:t>1.</w:t>
      </w:r>
      <w:r w:rsidRPr="00593122">
        <w:rPr>
          <w:rFonts w:ascii="Arial Narrow" w:hAnsi="Arial Narrow"/>
          <w:sz w:val="20"/>
          <w:szCs w:val="20"/>
        </w:rPr>
        <w:tab/>
        <w:t>Принять решение об условиях приватизации имущества муниципального образования Эвенкийский муниципальный район:</w:t>
      </w:r>
      <w:r w:rsidRPr="00593122">
        <w:rPr>
          <w:rFonts w:ascii="Arial Narrow" w:hAnsi="Arial Narrow"/>
          <w:b/>
          <w:sz w:val="20"/>
          <w:szCs w:val="20"/>
        </w:rPr>
        <w:t xml:space="preserve"> </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w:t>
      </w:r>
      <w:r w:rsidR="002E25EA">
        <w:rPr>
          <w:rFonts w:ascii="Arial Narrow" w:hAnsi="Arial Narrow"/>
          <w:sz w:val="20"/>
          <w:szCs w:val="20"/>
        </w:rPr>
        <w:t xml:space="preserve"> </w:t>
      </w:r>
      <w:r w:rsidRPr="00593122">
        <w:rPr>
          <w:rFonts w:ascii="Arial Narrow" w:hAnsi="Arial Narrow"/>
          <w:sz w:val="20"/>
          <w:szCs w:val="20"/>
        </w:rPr>
        <w:t>помещение, кадастровый номер 88:03:0010171:65, местоположение: Красноярский край, Эвенкийский р-н, с. Ванавара, ул. Метеоритная, д. 3, кв. 5, площадь 64,6 м2, назначение: жилое, этаж № 1, кадастровая стоимость 303103,2 рублей, балансовая и остаточная стоимость 529 205,78 рублей.</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Способ приватизации имущества: продажа имущества на аукционе в электронной форме, открытым по составу участников и с открытой формой подачи предложения о цене имущества.</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Начальная цена продажи – 345 000 (триста сорок пять тысяч)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Размер задатка 10% от начальной цены – 34 500 (тридцать четыре тысячи пятьсот)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 xml:space="preserve">Величина повышения начальной цены («шаг аукциона») 3% от начальной цены – 10 350 (десять тысяч триста пятьдесят) рублей 00 копеек.  </w:t>
      </w:r>
    </w:p>
    <w:p w:rsidR="004D2378" w:rsidRPr="00593122" w:rsidRDefault="004D2378" w:rsidP="004D2378">
      <w:pPr>
        <w:tabs>
          <w:tab w:val="left" w:pos="0"/>
        </w:tabs>
        <w:jc w:val="both"/>
        <w:rPr>
          <w:rFonts w:ascii="Arial Narrow" w:hAnsi="Arial Narrow"/>
          <w:sz w:val="20"/>
          <w:szCs w:val="20"/>
        </w:rPr>
      </w:pPr>
      <w:r w:rsidRPr="00593122">
        <w:rPr>
          <w:rFonts w:ascii="Arial Narrow" w:hAnsi="Arial Narrow"/>
          <w:sz w:val="20"/>
          <w:szCs w:val="20"/>
        </w:rPr>
        <w:tab/>
        <w:t xml:space="preserve">Условия оплаты имущества: оплата приобретаемого покупателем имущества муниципального образования Эвенкийский муниципальный район производится единовременно в срок, не превышающий 10 календарных дней со дня заключения договора купли-продажи имущества, по следующим реквизитам: </w:t>
      </w:r>
    </w:p>
    <w:p w:rsidR="004D2378" w:rsidRPr="00593122" w:rsidRDefault="004D2378" w:rsidP="004D2378">
      <w:pPr>
        <w:tabs>
          <w:tab w:val="left" w:pos="0"/>
          <w:tab w:val="left" w:pos="709"/>
        </w:tabs>
        <w:jc w:val="both"/>
        <w:rPr>
          <w:rFonts w:ascii="Arial Narrow" w:hAnsi="Arial Narrow"/>
          <w:bCs/>
          <w:sz w:val="20"/>
          <w:szCs w:val="20"/>
        </w:rPr>
      </w:pPr>
      <w:r w:rsidRPr="00593122">
        <w:rPr>
          <w:rFonts w:ascii="Arial Narrow" w:hAnsi="Arial Narrow"/>
          <w:sz w:val="20"/>
          <w:szCs w:val="20"/>
        </w:rPr>
        <w:tab/>
        <w:t>Получатель:</w:t>
      </w:r>
      <w:r w:rsidRPr="00593122">
        <w:rPr>
          <w:rFonts w:ascii="Arial Narrow" w:hAnsi="Arial Narrow"/>
          <w:b/>
          <w:color w:val="000000"/>
          <w:sz w:val="20"/>
          <w:szCs w:val="20"/>
        </w:rPr>
        <w:t xml:space="preserve"> </w:t>
      </w:r>
      <w:r w:rsidRPr="00593122">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593122">
        <w:rPr>
          <w:rFonts w:ascii="Arial Narrow" w:hAnsi="Arial Narrow"/>
          <w:sz w:val="20"/>
          <w:szCs w:val="20"/>
        </w:rPr>
        <w:t>Кор.счет</w:t>
      </w:r>
      <w:proofErr w:type="spellEnd"/>
      <w:r w:rsidRPr="00593122">
        <w:rPr>
          <w:rFonts w:ascii="Arial Narrow" w:hAnsi="Arial Narrow"/>
          <w:sz w:val="20"/>
          <w:szCs w:val="20"/>
        </w:rPr>
        <w:t xml:space="preserve"> 40102810245370000011  </w:t>
      </w:r>
      <w:r w:rsidRPr="00593122">
        <w:rPr>
          <w:rFonts w:ascii="Arial Narrow" w:hAnsi="Arial Narrow"/>
          <w:color w:val="000000"/>
          <w:sz w:val="20"/>
          <w:szCs w:val="20"/>
        </w:rPr>
        <w:t xml:space="preserve">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w:t>
      </w:r>
      <w:r w:rsidRPr="00593122">
        <w:rPr>
          <w:rFonts w:ascii="Arial Narrow" w:hAnsi="Arial Narrow"/>
          <w:color w:val="000000"/>
          <w:sz w:val="20"/>
          <w:szCs w:val="20"/>
        </w:rPr>
        <w:lastRenderedPageBreak/>
        <w:t>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2.</w:t>
      </w:r>
      <w:r w:rsidRPr="00593122">
        <w:rPr>
          <w:rFonts w:ascii="Arial Narrow" w:hAnsi="Arial Narrow"/>
          <w:sz w:val="20"/>
          <w:szCs w:val="20"/>
        </w:rPr>
        <w:tab/>
        <w:t>Департаменту земельно-имущественных отношений Администрации Эвенкийского муниципального района (Лыткин А.В.):</w:t>
      </w:r>
    </w:p>
    <w:p w:rsidR="004D2378" w:rsidRPr="002E25EA" w:rsidRDefault="004D2378" w:rsidP="004D2378">
      <w:pPr>
        <w:tabs>
          <w:tab w:val="left" w:pos="709"/>
        </w:tabs>
        <w:jc w:val="both"/>
        <w:rPr>
          <w:rFonts w:ascii="Arial Narrow" w:hAnsi="Arial Narrow"/>
          <w:bCs/>
          <w:sz w:val="20"/>
          <w:szCs w:val="20"/>
        </w:rPr>
      </w:pPr>
      <w:r w:rsidRPr="00593122">
        <w:rPr>
          <w:rFonts w:ascii="Arial Narrow" w:hAnsi="Arial Narrow"/>
          <w:sz w:val="20"/>
          <w:szCs w:val="20"/>
        </w:rPr>
        <w:t>2.1.</w:t>
      </w:r>
      <w:r w:rsidRPr="00593122">
        <w:rPr>
          <w:rFonts w:ascii="Arial Narrow" w:hAnsi="Arial Narrow"/>
          <w:sz w:val="20"/>
          <w:szCs w:val="20"/>
        </w:rPr>
        <w:tab/>
        <w:t>Организовать подготовку информационного сообщения о продаже вышеуказанного муниципального имущества Эвенкийского муниципального района, и разместить на официальном сайте Эвенкийского муниципального района www.evenkya.</w:t>
      </w:r>
      <w:r w:rsidRPr="002E25EA">
        <w:rPr>
          <w:rFonts w:ascii="Arial Narrow" w:hAnsi="Arial Narrow"/>
          <w:sz w:val="20"/>
          <w:szCs w:val="20"/>
        </w:rPr>
        <w:t xml:space="preserve">gosuslugi.ru, на официальном сайте Российской Федерации для размещения информации о проведении торгов </w:t>
      </w:r>
      <w:hyperlink r:id="rId18" w:history="1">
        <w:r w:rsidRPr="002E25EA">
          <w:rPr>
            <w:rStyle w:val="af2"/>
            <w:rFonts w:ascii="Arial Narrow" w:hAnsi="Arial Narrow"/>
            <w:bCs/>
            <w:color w:val="auto"/>
            <w:sz w:val="20"/>
            <w:szCs w:val="20"/>
            <w:u w:val="none"/>
          </w:rPr>
          <w:t>www.</w:t>
        </w:r>
        <w:r w:rsidRPr="002E25EA">
          <w:rPr>
            <w:rStyle w:val="af2"/>
            <w:rFonts w:ascii="Arial Narrow" w:hAnsi="Arial Narrow"/>
            <w:bCs/>
            <w:color w:val="auto"/>
            <w:sz w:val="20"/>
            <w:szCs w:val="20"/>
            <w:u w:val="none"/>
            <w:lang w:val="en-US"/>
          </w:rPr>
          <w:t>torgi</w:t>
        </w:r>
        <w:r w:rsidRPr="002E25EA">
          <w:rPr>
            <w:rStyle w:val="af2"/>
            <w:rFonts w:ascii="Arial Narrow" w:hAnsi="Arial Narrow"/>
            <w:bCs/>
            <w:color w:val="auto"/>
            <w:sz w:val="20"/>
            <w:szCs w:val="20"/>
            <w:u w:val="none"/>
          </w:rPr>
          <w:t>.</w:t>
        </w:r>
        <w:r w:rsidRPr="002E25EA">
          <w:rPr>
            <w:rStyle w:val="af2"/>
            <w:rFonts w:ascii="Arial Narrow" w:hAnsi="Arial Narrow"/>
            <w:bCs/>
            <w:color w:val="auto"/>
            <w:sz w:val="20"/>
            <w:szCs w:val="20"/>
            <w:u w:val="none"/>
            <w:lang w:val="en-US"/>
          </w:rPr>
          <w:t>gov</w:t>
        </w:r>
        <w:r w:rsidRPr="002E25EA">
          <w:rPr>
            <w:rStyle w:val="af2"/>
            <w:rFonts w:ascii="Arial Narrow" w:hAnsi="Arial Narrow"/>
            <w:bCs/>
            <w:color w:val="auto"/>
            <w:sz w:val="20"/>
            <w:szCs w:val="20"/>
            <w:u w:val="none"/>
          </w:rPr>
          <w:t>.</w:t>
        </w:r>
        <w:proofErr w:type="spellStart"/>
        <w:r w:rsidRPr="002E25EA">
          <w:rPr>
            <w:rStyle w:val="af2"/>
            <w:rFonts w:ascii="Arial Narrow" w:hAnsi="Arial Narrow"/>
            <w:bCs/>
            <w:color w:val="auto"/>
            <w:sz w:val="20"/>
            <w:szCs w:val="20"/>
            <w:u w:val="none"/>
          </w:rPr>
          <w:t>ru</w:t>
        </w:r>
        <w:proofErr w:type="spellEnd"/>
      </w:hyperlink>
      <w:r w:rsidRPr="002E25EA">
        <w:rPr>
          <w:rFonts w:ascii="Arial Narrow" w:hAnsi="Arial Narrow"/>
          <w:sz w:val="20"/>
          <w:szCs w:val="20"/>
        </w:rPr>
        <w:t xml:space="preserve">, в </w:t>
      </w:r>
      <w:r w:rsidRPr="002E25EA">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 в течение десяти дней со дня подписания настоящего постановления.</w:t>
      </w:r>
    </w:p>
    <w:p w:rsidR="004D2378" w:rsidRPr="002E25EA" w:rsidRDefault="004D2378" w:rsidP="004D2378">
      <w:pPr>
        <w:jc w:val="both"/>
        <w:rPr>
          <w:rFonts w:ascii="Arial Narrow" w:hAnsi="Arial Narrow"/>
          <w:sz w:val="20"/>
          <w:szCs w:val="20"/>
        </w:rPr>
      </w:pPr>
      <w:r w:rsidRPr="002E25EA">
        <w:rPr>
          <w:rFonts w:ascii="Arial Narrow" w:hAnsi="Arial Narrow"/>
          <w:sz w:val="20"/>
          <w:szCs w:val="20"/>
        </w:rPr>
        <w:t>2.2.</w:t>
      </w:r>
      <w:r w:rsidR="002E25EA">
        <w:rPr>
          <w:rFonts w:ascii="Arial Narrow" w:hAnsi="Arial Narrow"/>
          <w:sz w:val="20"/>
          <w:szCs w:val="20"/>
        </w:rPr>
        <w:tab/>
      </w:r>
      <w:r w:rsidRPr="002E25EA">
        <w:rPr>
          <w:rFonts w:ascii="Arial Narrow" w:hAnsi="Arial Narrow"/>
          <w:sz w:val="20"/>
          <w:szCs w:val="20"/>
        </w:rPr>
        <w:t>Провести аукцион в электронной форме, открытый по составу участников и с открытой формой подачи предложений о цене имущества.</w:t>
      </w:r>
    </w:p>
    <w:p w:rsidR="004D2378" w:rsidRPr="002E25EA" w:rsidRDefault="004D2378" w:rsidP="004D2378">
      <w:pPr>
        <w:jc w:val="both"/>
        <w:rPr>
          <w:rFonts w:ascii="Arial Narrow" w:hAnsi="Arial Narrow"/>
          <w:sz w:val="20"/>
          <w:szCs w:val="20"/>
        </w:rPr>
      </w:pPr>
      <w:r w:rsidRPr="002E25EA">
        <w:rPr>
          <w:rFonts w:ascii="Arial Narrow" w:hAnsi="Arial Narrow"/>
          <w:sz w:val="20"/>
          <w:szCs w:val="20"/>
        </w:rPr>
        <w:t>2.3.</w:t>
      </w:r>
      <w:r w:rsidRPr="002E25EA">
        <w:rPr>
          <w:rFonts w:ascii="Arial Narrow" w:hAnsi="Arial Narrow"/>
          <w:sz w:val="20"/>
          <w:szCs w:val="20"/>
        </w:rPr>
        <w:tab/>
        <w:t xml:space="preserve">Организовать подготовку информационного сообщения об итогах приватизации муниципального имущества Эвенкийского муниципального района, указанного в п.1 данного постановления, и разместить на официальном сайте Эвенкийского муниципального района www.evenkya.gosuslugi.ru, на официальном сайте Российской Федерации для размещения информации о проведении торгов </w:t>
      </w:r>
      <w:hyperlink r:id="rId19" w:history="1">
        <w:r w:rsidRPr="002E25EA">
          <w:rPr>
            <w:rStyle w:val="af2"/>
            <w:rFonts w:ascii="Arial Narrow" w:hAnsi="Arial Narrow"/>
            <w:bCs/>
            <w:color w:val="auto"/>
            <w:sz w:val="20"/>
            <w:szCs w:val="20"/>
            <w:u w:val="none"/>
          </w:rPr>
          <w:t>www.</w:t>
        </w:r>
        <w:r w:rsidRPr="002E25EA">
          <w:rPr>
            <w:rStyle w:val="af2"/>
            <w:rFonts w:ascii="Arial Narrow" w:hAnsi="Arial Narrow"/>
            <w:bCs/>
            <w:color w:val="auto"/>
            <w:sz w:val="20"/>
            <w:szCs w:val="20"/>
            <w:u w:val="none"/>
            <w:lang w:val="en-US"/>
          </w:rPr>
          <w:t>torgi</w:t>
        </w:r>
        <w:r w:rsidRPr="002E25EA">
          <w:rPr>
            <w:rStyle w:val="af2"/>
            <w:rFonts w:ascii="Arial Narrow" w:hAnsi="Arial Narrow"/>
            <w:bCs/>
            <w:color w:val="auto"/>
            <w:sz w:val="20"/>
            <w:szCs w:val="20"/>
            <w:u w:val="none"/>
          </w:rPr>
          <w:t>.</w:t>
        </w:r>
        <w:r w:rsidRPr="002E25EA">
          <w:rPr>
            <w:rStyle w:val="af2"/>
            <w:rFonts w:ascii="Arial Narrow" w:hAnsi="Arial Narrow"/>
            <w:bCs/>
            <w:color w:val="auto"/>
            <w:sz w:val="20"/>
            <w:szCs w:val="20"/>
            <w:u w:val="none"/>
            <w:lang w:val="en-US"/>
          </w:rPr>
          <w:t>gov</w:t>
        </w:r>
        <w:r w:rsidRPr="002E25EA">
          <w:rPr>
            <w:rStyle w:val="af2"/>
            <w:rFonts w:ascii="Arial Narrow" w:hAnsi="Arial Narrow"/>
            <w:bCs/>
            <w:color w:val="auto"/>
            <w:sz w:val="20"/>
            <w:szCs w:val="20"/>
            <w:u w:val="none"/>
          </w:rPr>
          <w:t>.</w:t>
        </w:r>
        <w:proofErr w:type="spellStart"/>
        <w:r w:rsidRPr="002E25EA">
          <w:rPr>
            <w:rStyle w:val="af2"/>
            <w:rFonts w:ascii="Arial Narrow" w:hAnsi="Arial Narrow"/>
            <w:bCs/>
            <w:color w:val="auto"/>
            <w:sz w:val="20"/>
            <w:szCs w:val="20"/>
            <w:u w:val="none"/>
          </w:rPr>
          <w:t>ru</w:t>
        </w:r>
        <w:proofErr w:type="spellEnd"/>
      </w:hyperlink>
      <w:r w:rsidRPr="002E25EA">
        <w:rPr>
          <w:rFonts w:ascii="Arial Narrow" w:hAnsi="Arial Narrow"/>
          <w:sz w:val="20"/>
          <w:szCs w:val="20"/>
        </w:rPr>
        <w:t xml:space="preserve">, в  </w:t>
      </w:r>
      <w:r w:rsidRPr="002E25EA">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2E25EA">
        <w:rPr>
          <w:rFonts w:ascii="Arial Narrow" w:hAnsi="Arial Narrow"/>
          <w:sz w:val="20"/>
          <w:szCs w:val="20"/>
        </w:rPr>
        <w:t>.</w:t>
      </w:r>
    </w:p>
    <w:p w:rsidR="004D2378" w:rsidRPr="00593122" w:rsidRDefault="004D2378" w:rsidP="004D2378">
      <w:pPr>
        <w:tabs>
          <w:tab w:val="left" w:pos="709"/>
        </w:tabs>
        <w:jc w:val="both"/>
        <w:rPr>
          <w:rFonts w:ascii="Arial Narrow" w:hAnsi="Arial Narrow"/>
          <w:sz w:val="20"/>
          <w:szCs w:val="20"/>
        </w:rPr>
      </w:pPr>
      <w:r w:rsidRPr="00593122">
        <w:rPr>
          <w:rFonts w:ascii="Arial Narrow" w:hAnsi="Arial Narrow"/>
          <w:sz w:val="20"/>
          <w:szCs w:val="20"/>
        </w:rPr>
        <w:t>3.</w:t>
      </w:r>
      <w:r w:rsidRPr="00593122">
        <w:rPr>
          <w:rFonts w:ascii="Arial Narrow" w:hAnsi="Arial Narrow"/>
          <w:sz w:val="20"/>
          <w:szCs w:val="20"/>
        </w:rPr>
        <w:tab/>
        <w:t xml:space="preserve">Настоящее постановление вступает в силу с момента подписания. </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4.</w:t>
      </w:r>
      <w:r w:rsidRPr="00593122">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(Лыткин А.В.). </w:t>
      </w:r>
    </w:p>
    <w:p w:rsidR="004D2378" w:rsidRPr="00593122" w:rsidRDefault="004D2378" w:rsidP="004D2378">
      <w:pPr>
        <w:tabs>
          <w:tab w:val="left" w:pos="720"/>
        </w:tabs>
        <w:jc w:val="both"/>
        <w:rPr>
          <w:rFonts w:ascii="Arial Narrow" w:hAnsi="Arial Narrow"/>
          <w:sz w:val="20"/>
          <w:szCs w:val="20"/>
        </w:rPr>
      </w:pP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Глава</w:t>
      </w:r>
    </w:p>
    <w:p w:rsidR="004D2378" w:rsidRDefault="004D2378" w:rsidP="004D2378">
      <w:pPr>
        <w:tabs>
          <w:tab w:val="left" w:pos="709"/>
        </w:tabs>
        <w:jc w:val="both"/>
        <w:rPr>
          <w:rFonts w:ascii="Arial Narrow" w:hAnsi="Arial Narrow"/>
          <w:sz w:val="20"/>
          <w:szCs w:val="20"/>
        </w:rPr>
      </w:pPr>
      <w:r w:rsidRPr="00593122">
        <w:rPr>
          <w:rFonts w:ascii="Arial Narrow" w:hAnsi="Arial Narrow"/>
          <w:sz w:val="20"/>
          <w:szCs w:val="20"/>
        </w:rPr>
        <w:t xml:space="preserve">Эвенкийского муниципального района                              </w:t>
      </w:r>
      <w:r w:rsidR="002E25EA">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п/п                                                  </w:t>
      </w:r>
      <w:r w:rsidRPr="00593122">
        <w:rPr>
          <w:rFonts w:ascii="Arial Narrow" w:hAnsi="Arial Narrow"/>
          <w:sz w:val="20"/>
          <w:szCs w:val="20"/>
        </w:rPr>
        <w:t xml:space="preserve">         А.Ю. Черкасов</w:t>
      </w:r>
    </w:p>
    <w:p w:rsidR="004D2378" w:rsidRDefault="004D2378" w:rsidP="004D2378">
      <w:pPr>
        <w:tabs>
          <w:tab w:val="left" w:pos="709"/>
        </w:tabs>
        <w:jc w:val="both"/>
        <w:rPr>
          <w:rFonts w:ascii="Arial Narrow" w:hAnsi="Arial Narrow"/>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АДМИНИСТРАЦИЯ</w:t>
      </w:r>
    </w:p>
    <w:p w:rsidR="004D2378" w:rsidRPr="00593122" w:rsidRDefault="004D2378" w:rsidP="004D2378">
      <w:pPr>
        <w:jc w:val="center"/>
        <w:rPr>
          <w:rFonts w:ascii="Arial Narrow" w:hAnsi="Arial Narrow"/>
          <w:b/>
          <w:spacing w:val="60"/>
          <w:sz w:val="20"/>
          <w:szCs w:val="20"/>
        </w:rPr>
      </w:pPr>
      <w:r w:rsidRPr="00593122">
        <w:rPr>
          <w:rFonts w:ascii="Arial Narrow" w:hAnsi="Arial Narrow"/>
          <w:b/>
          <w:spacing w:val="60"/>
          <w:sz w:val="20"/>
          <w:szCs w:val="20"/>
        </w:rPr>
        <w:t>Эвенкийского муниципального района</w:t>
      </w: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Красноярского края</w:t>
      </w:r>
    </w:p>
    <w:p w:rsidR="004D2378" w:rsidRPr="00593122" w:rsidRDefault="004D2378" w:rsidP="004D2378">
      <w:pPr>
        <w:tabs>
          <w:tab w:val="left" w:pos="8460"/>
        </w:tabs>
        <w:jc w:val="center"/>
        <w:rPr>
          <w:rFonts w:ascii="Arial Narrow" w:hAnsi="Arial Narrow"/>
          <w:b/>
          <w:w w:val="80"/>
          <w:position w:val="4"/>
          <w:sz w:val="20"/>
          <w:szCs w:val="20"/>
        </w:rPr>
      </w:pPr>
      <w:r w:rsidRPr="00593122">
        <w:rPr>
          <w:rFonts w:ascii="Arial Narrow" w:hAnsi="Arial Narrow"/>
          <w:noProof/>
          <w:sz w:val="20"/>
          <w:szCs w:val="20"/>
        </w:rPr>
        <mc:AlternateContent>
          <mc:Choice Requires="wps">
            <w:drawing>
              <wp:anchor distT="4294967295" distB="4294967295" distL="114300" distR="114300" simplePos="0" relativeHeight="251661824" behindDoc="0" locked="0" layoutInCell="1" allowOverlap="1">
                <wp:simplePos x="0" y="0"/>
                <wp:positionH relativeFrom="column">
                  <wp:posOffset>228600</wp:posOffset>
                </wp:positionH>
                <wp:positionV relativeFrom="paragraph">
                  <wp:posOffset>154939</wp:posOffset>
                </wp:positionV>
                <wp:extent cx="5486400" cy="0"/>
                <wp:effectExtent l="0" t="19050" r="19050" b="1905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323BAB" id="Прямая соединительная линия 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" strokeweight="3pt">
                <v:stroke linestyle="thinThin"/>
                <w10:wrap type="topAndBottom"/>
              </v:line>
            </w:pict>
          </mc:Fallback>
        </mc:AlternateContent>
      </w:r>
      <w:r w:rsidRPr="00593122">
        <w:rPr>
          <w:rFonts w:ascii="Arial Narrow" w:hAnsi="Arial Narrow"/>
          <w:b/>
          <w:w w:val="80"/>
          <w:position w:val="4"/>
          <w:sz w:val="20"/>
          <w:szCs w:val="20"/>
        </w:rPr>
        <w:t>ПОСТАНОВЛЕНИЕ</w:t>
      </w:r>
    </w:p>
    <w:p w:rsidR="004D2378" w:rsidRPr="00593122" w:rsidRDefault="004D2378" w:rsidP="004D2378">
      <w:pPr>
        <w:jc w:val="both"/>
        <w:rPr>
          <w:rFonts w:ascii="Arial Narrow" w:hAnsi="Arial Narrow"/>
          <w:sz w:val="20"/>
          <w:szCs w:val="20"/>
        </w:rPr>
      </w:pP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w:t>
      </w:r>
      <w:r>
        <w:rPr>
          <w:rFonts w:ascii="Arial Narrow" w:hAnsi="Arial Narrow"/>
          <w:sz w:val="20"/>
          <w:szCs w:val="20"/>
        </w:rPr>
        <w:t>24</w:t>
      </w:r>
      <w:r w:rsidRPr="00593122">
        <w:rPr>
          <w:rFonts w:ascii="Arial Narrow" w:hAnsi="Arial Narrow"/>
          <w:sz w:val="20"/>
          <w:szCs w:val="20"/>
        </w:rPr>
        <w:t xml:space="preserve">» </w:t>
      </w:r>
      <w:r>
        <w:rPr>
          <w:rFonts w:ascii="Arial Narrow" w:hAnsi="Arial Narrow"/>
          <w:sz w:val="20"/>
          <w:szCs w:val="20"/>
        </w:rPr>
        <w:t>03</w:t>
      </w:r>
      <w:r w:rsidRPr="00593122">
        <w:rPr>
          <w:rFonts w:ascii="Arial Narrow" w:hAnsi="Arial Narrow"/>
          <w:sz w:val="20"/>
          <w:szCs w:val="20"/>
        </w:rPr>
        <w:t xml:space="preserve"> 2025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п. Тура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152</w:t>
      </w:r>
      <w:r w:rsidRPr="00593122">
        <w:rPr>
          <w:rFonts w:ascii="Arial Narrow" w:hAnsi="Arial Narrow"/>
          <w:sz w:val="20"/>
          <w:szCs w:val="20"/>
        </w:rPr>
        <w:t>-п</w:t>
      </w:r>
    </w:p>
    <w:p w:rsidR="004D2378" w:rsidRPr="00593122" w:rsidRDefault="004D2378" w:rsidP="004D2378">
      <w:pPr>
        <w:jc w:val="center"/>
        <w:rPr>
          <w:rFonts w:ascii="Arial Narrow" w:hAnsi="Arial Narrow"/>
          <w:b/>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О приватизации муниципального имущества</w:t>
      </w:r>
    </w:p>
    <w:p w:rsidR="004D2378" w:rsidRPr="00593122" w:rsidRDefault="004D2378" w:rsidP="004D2378">
      <w:pPr>
        <w:jc w:val="center"/>
        <w:rPr>
          <w:rFonts w:ascii="Arial Narrow" w:hAnsi="Arial Narrow"/>
          <w:b/>
          <w:sz w:val="20"/>
          <w:szCs w:val="20"/>
        </w:rPr>
      </w:pPr>
    </w:p>
    <w:p w:rsidR="004D2378" w:rsidRPr="00593122" w:rsidRDefault="004D2378" w:rsidP="004D2378">
      <w:pPr>
        <w:tabs>
          <w:tab w:val="left" w:pos="709"/>
        </w:tabs>
        <w:ind w:firstLine="709"/>
        <w:jc w:val="both"/>
        <w:rPr>
          <w:rFonts w:ascii="Arial Narrow" w:hAnsi="Arial Narrow"/>
          <w:sz w:val="20"/>
          <w:szCs w:val="20"/>
        </w:rPr>
      </w:pPr>
      <w:r w:rsidRPr="00593122">
        <w:rPr>
          <w:rFonts w:ascii="Arial Narrow" w:hAnsi="Arial Narrow"/>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r w:rsidRPr="00593122">
        <w:rPr>
          <w:rFonts w:ascii="Arial Narrow" w:hAnsi="Arial Narrow"/>
          <w:b/>
          <w:sz w:val="20"/>
          <w:szCs w:val="20"/>
        </w:rPr>
        <w:t xml:space="preserve"> </w:t>
      </w:r>
      <w:bookmarkStart w:id="2" w:name="_Hlk192155600"/>
      <w:r w:rsidRPr="00593122">
        <w:rPr>
          <w:rFonts w:ascii="Arial Narrow" w:hAnsi="Arial Narrow"/>
          <w:sz w:val="20"/>
          <w:szCs w:val="20"/>
        </w:rPr>
        <w:t xml:space="preserve">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ЭМР от 24.03.2023 № 5-2136-8 (с изменениями от 15.03.2024 №5-2280-12), Положением о порядке и условиях приватизации муниципального имущества Эвенкийского муниципального района, утвержденным Решением Эвенкийского районного Совета депутатов ЭМР от 23.06.2011 № 3-934-3 (с изменениями от 17.12.2013 №3-1249-17, от 11.12.2015 №3-1455-27, от 30.03.2018 №4-1648-7, от 19.06.2020 №4-1822-19, от 24.06.2021 №4-1904-28, от 24.03.2023 №5-2143-8, от 23.06.2023 №5-2178-9)</w:t>
      </w:r>
      <w:bookmarkEnd w:id="2"/>
      <w:r w:rsidRPr="00593122">
        <w:rPr>
          <w:rFonts w:ascii="Arial Narrow" w:hAnsi="Arial Narrow"/>
          <w:sz w:val="20"/>
          <w:szCs w:val="20"/>
        </w:rPr>
        <w:t>,</w:t>
      </w:r>
      <w:r w:rsidRPr="00593122">
        <w:rPr>
          <w:rFonts w:ascii="Arial Narrow" w:hAnsi="Arial Narrow"/>
          <w:bCs/>
          <w:sz w:val="20"/>
          <w:szCs w:val="20"/>
        </w:rPr>
        <w:t xml:space="preserve"> </w:t>
      </w:r>
      <w:r w:rsidRPr="00593122">
        <w:rPr>
          <w:rFonts w:ascii="Arial Narrow" w:hAnsi="Arial Narrow"/>
          <w:sz w:val="20"/>
          <w:szCs w:val="20"/>
        </w:rPr>
        <w:t xml:space="preserve">Прогнозным планом приватизации муниципального имущества Эвенкийского муниципального района  на 2025 год и плановый период 2026-2027 годов, утвержденным  </w:t>
      </w:r>
      <w:r w:rsidRPr="00593122">
        <w:rPr>
          <w:rFonts w:ascii="Arial Narrow" w:hAnsi="Arial Narrow"/>
          <w:bCs/>
          <w:iCs/>
          <w:sz w:val="20"/>
          <w:szCs w:val="20"/>
          <w:lang w:bidi="ru-RU"/>
        </w:rPr>
        <w:t>Решением Эвенкийского районного Совета депутатов от 13.12.2024 №5-2345-16</w:t>
      </w:r>
      <w:r w:rsidRPr="00593122">
        <w:rPr>
          <w:rFonts w:ascii="Arial Narrow" w:hAnsi="Arial Narrow"/>
          <w:sz w:val="20"/>
          <w:szCs w:val="20"/>
        </w:rPr>
        <w:t>, с учетом отчета об оценке рыночной стоимости имущества</w:t>
      </w:r>
      <w:r w:rsidRPr="00593122">
        <w:rPr>
          <w:rFonts w:ascii="Arial Narrow" w:hAnsi="Arial Narrow"/>
          <w:b/>
          <w:sz w:val="20"/>
          <w:szCs w:val="20"/>
        </w:rPr>
        <w:t xml:space="preserve"> </w:t>
      </w:r>
      <w:r w:rsidRPr="00593122">
        <w:rPr>
          <w:rFonts w:ascii="Arial Narrow" w:hAnsi="Arial Narrow"/>
          <w:sz w:val="20"/>
          <w:szCs w:val="20"/>
        </w:rPr>
        <w:t>ООО «</w:t>
      </w:r>
      <w:proofErr w:type="spellStart"/>
      <w:r w:rsidRPr="00593122">
        <w:rPr>
          <w:rFonts w:ascii="Arial Narrow" w:hAnsi="Arial Narrow"/>
          <w:sz w:val="20"/>
          <w:szCs w:val="20"/>
        </w:rPr>
        <w:t>ИнвестОценкаАудит</w:t>
      </w:r>
      <w:proofErr w:type="spellEnd"/>
      <w:r w:rsidRPr="00593122">
        <w:rPr>
          <w:rFonts w:ascii="Arial Narrow" w:hAnsi="Arial Narrow"/>
          <w:sz w:val="20"/>
          <w:szCs w:val="20"/>
        </w:rPr>
        <w:t>» от  25.02.2025 №5504-НД/25, на основании протокола  от 06.03.2025 №1 заседания</w:t>
      </w:r>
      <w:r w:rsidRPr="00593122">
        <w:rPr>
          <w:rFonts w:ascii="Arial Narrow" w:hAnsi="Arial Narrow"/>
          <w:b/>
          <w:bCs/>
          <w:sz w:val="20"/>
          <w:szCs w:val="20"/>
        </w:rPr>
        <w:t xml:space="preserve"> </w:t>
      </w:r>
      <w:r w:rsidRPr="00593122">
        <w:rPr>
          <w:rFonts w:ascii="Arial Narrow" w:hAnsi="Arial Narrow"/>
          <w:bCs/>
          <w:sz w:val="20"/>
          <w:szCs w:val="20"/>
        </w:rPr>
        <w:t>комиссии по приватизации имущества муниципального образования Эвенкийский муниципальный район</w:t>
      </w:r>
      <w:r w:rsidRPr="00593122">
        <w:rPr>
          <w:rFonts w:ascii="Arial Narrow" w:hAnsi="Arial Narrow"/>
          <w:sz w:val="20"/>
          <w:szCs w:val="20"/>
        </w:rPr>
        <w:t xml:space="preserve">, утвержденного Прогнозным планом приватизации на 2025 год, </w:t>
      </w:r>
      <w:r w:rsidRPr="00593122">
        <w:rPr>
          <w:rFonts w:ascii="Arial Narrow" w:hAnsi="Arial Narrow"/>
          <w:b/>
          <w:sz w:val="20"/>
          <w:szCs w:val="20"/>
        </w:rPr>
        <w:t>ПОСТАНОВЛЯЮ:</w:t>
      </w:r>
    </w:p>
    <w:p w:rsidR="004D2378" w:rsidRPr="00593122" w:rsidRDefault="004D2378" w:rsidP="004D2378">
      <w:pPr>
        <w:tabs>
          <w:tab w:val="left" w:pos="709"/>
        </w:tabs>
        <w:ind w:right="-2"/>
        <w:jc w:val="both"/>
        <w:rPr>
          <w:rFonts w:ascii="Arial Narrow" w:hAnsi="Arial Narrow"/>
          <w:b/>
          <w:sz w:val="20"/>
          <w:szCs w:val="20"/>
        </w:rPr>
      </w:pPr>
      <w:r w:rsidRPr="00593122">
        <w:rPr>
          <w:rFonts w:ascii="Arial Narrow" w:hAnsi="Arial Narrow"/>
          <w:sz w:val="20"/>
          <w:szCs w:val="20"/>
        </w:rPr>
        <w:t>1.</w:t>
      </w:r>
      <w:r w:rsidRPr="00593122">
        <w:rPr>
          <w:rFonts w:ascii="Arial Narrow" w:hAnsi="Arial Narrow"/>
          <w:sz w:val="20"/>
          <w:szCs w:val="20"/>
        </w:rPr>
        <w:tab/>
        <w:t>Принять решение об условиях приватизации имущества муниципального образования Эвенкийский муниципальный район:</w:t>
      </w:r>
      <w:r w:rsidRPr="00593122">
        <w:rPr>
          <w:rFonts w:ascii="Arial Narrow" w:hAnsi="Arial Narrow"/>
          <w:b/>
          <w:sz w:val="20"/>
          <w:szCs w:val="20"/>
        </w:rPr>
        <w:t xml:space="preserve"> </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w:t>
      </w:r>
      <w:r w:rsidR="002E25EA">
        <w:rPr>
          <w:rFonts w:ascii="Arial Narrow" w:hAnsi="Arial Narrow"/>
          <w:sz w:val="20"/>
          <w:szCs w:val="20"/>
        </w:rPr>
        <w:t xml:space="preserve"> </w:t>
      </w:r>
      <w:r w:rsidRPr="00593122">
        <w:rPr>
          <w:rFonts w:ascii="Arial Narrow" w:hAnsi="Arial Narrow"/>
          <w:sz w:val="20"/>
          <w:szCs w:val="20"/>
        </w:rPr>
        <w:t xml:space="preserve">помещение, кадастровый номер 88:03:0010119:86, местоположение: Красноярский край, Эвенкийский р-н, с. Ванавара, ул. 2-я Лесная, дом 20, кв. 2, площадь 67,2 м2, назначение: жилое, этаж № 1, кадастровая стоимость 329 799,46 рублей, балансовая и остаточная стоимость 537 423,94 рублей. </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Способ приватизации имущества: продажа имущества на аукционе в электронной форме, открытым по составу участников и с открытой формой подачи предложения о цене имущества.</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Начальная цена продажи – 563 000 (пятьсот шестьдесят три тысячи)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Размер задатка 10% от начальной цены – 56 300 (пятьдесят шесть тысяч триста)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 xml:space="preserve">Величина повышения начальной цены («шаг аукциона») 3% от начальной цены – 16 890 (шестнадцать тысяч восемьсот девяносто) рублей 00 копеек.  </w:t>
      </w:r>
    </w:p>
    <w:p w:rsidR="004D2378" w:rsidRPr="00593122" w:rsidRDefault="004D2378" w:rsidP="004D2378">
      <w:pPr>
        <w:tabs>
          <w:tab w:val="left" w:pos="0"/>
        </w:tabs>
        <w:jc w:val="both"/>
        <w:rPr>
          <w:rFonts w:ascii="Arial Narrow" w:hAnsi="Arial Narrow"/>
          <w:sz w:val="20"/>
          <w:szCs w:val="20"/>
        </w:rPr>
      </w:pPr>
      <w:r w:rsidRPr="00593122">
        <w:rPr>
          <w:rFonts w:ascii="Arial Narrow" w:hAnsi="Arial Narrow"/>
          <w:sz w:val="20"/>
          <w:szCs w:val="20"/>
        </w:rPr>
        <w:tab/>
        <w:t xml:space="preserve">Условия оплаты имущества: оплата приобретаемого покупателем имущества муниципального образования Эвенкийский муниципальный район производится единовременно в срок, не превышающий 10 календарных дней со дня заключения договора купли-продажи имущества, по следующим реквизитам: </w:t>
      </w:r>
    </w:p>
    <w:p w:rsidR="004D2378" w:rsidRPr="00593122" w:rsidRDefault="004D2378" w:rsidP="004D2378">
      <w:pPr>
        <w:tabs>
          <w:tab w:val="left" w:pos="0"/>
          <w:tab w:val="left" w:pos="709"/>
        </w:tabs>
        <w:jc w:val="both"/>
        <w:rPr>
          <w:rFonts w:ascii="Arial Narrow" w:hAnsi="Arial Narrow"/>
          <w:bCs/>
          <w:sz w:val="20"/>
          <w:szCs w:val="20"/>
        </w:rPr>
      </w:pPr>
      <w:r w:rsidRPr="00593122">
        <w:rPr>
          <w:rFonts w:ascii="Arial Narrow" w:hAnsi="Arial Narrow"/>
          <w:sz w:val="20"/>
          <w:szCs w:val="20"/>
        </w:rPr>
        <w:tab/>
        <w:t>Получатель:</w:t>
      </w:r>
      <w:r w:rsidR="002E25EA">
        <w:rPr>
          <w:rFonts w:ascii="Arial Narrow" w:hAnsi="Arial Narrow"/>
          <w:color w:val="000000"/>
          <w:sz w:val="20"/>
          <w:szCs w:val="20"/>
        </w:rPr>
        <w:t xml:space="preserve"> </w:t>
      </w:r>
      <w:r w:rsidRPr="00593122">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w:t>
      </w:r>
      <w:r w:rsidRPr="00593122">
        <w:rPr>
          <w:rFonts w:ascii="Arial Narrow" w:hAnsi="Arial Narrow"/>
          <w:sz w:val="20"/>
          <w:szCs w:val="20"/>
        </w:rPr>
        <w:lastRenderedPageBreak/>
        <w:t xml:space="preserve">Отделение Красноярск Банка России//УФК по Красноярскому краю г. Красноярск БИК 010407105 </w:t>
      </w:r>
      <w:proofErr w:type="spellStart"/>
      <w:r w:rsidRPr="00593122">
        <w:rPr>
          <w:rFonts w:ascii="Arial Narrow" w:hAnsi="Arial Narrow"/>
          <w:sz w:val="20"/>
          <w:szCs w:val="20"/>
        </w:rPr>
        <w:t>Кор.счет</w:t>
      </w:r>
      <w:proofErr w:type="spellEnd"/>
      <w:r w:rsidRPr="00593122">
        <w:rPr>
          <w:rFonts w:ascii="Arial Narrow" w:hAnsi="Arial Narrow"/>
          <w:sz w:val="20"/>
          <w:szCs w:val="20"/>
        </w:rPr>
        <w:t xml:space="preserve"> 40102810245370000011  </w:t>
      </w:r>
      <w:r w:rsidRPr="00593122">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2.</w:t>
      </w:r>
      <w:r w:rsidRPr="00593122">
        <w:rPr>
          <w:rFonts w:ascii="Arial Narrow" w:hAnsi="Arial Narrow"/>
          <w:sz w:val="20"/>
          <w:szCs w:val="20"/>
        </w:rPr>
        <w:tab/>
        <w:t>Департаменту земельно-имущественных отношений Администрации Эвенкийского муниципального района (Лыткин А.В.):</w:t>
      </w:r>
    </w:p>
    <w:p w:rsidR="004D2378" w:rsidRPr="002E25EA" w:rsidRDefault="004D2378" w:rsidP="004D2378">
      <w:pPr>
        <w:tabs>
          <w:tab w:val="left" w:pos="709"/>
        </w:tabs>
        <w:jc w:val="both"/>
        <w:rPr>
          <w:rFonts w:ascii="Arial Narrow" w:hAnsi="Arial Narrow"/>
          <w:bCs/>
          <w:sz w:val="20"/>
          <w:szCs w:val="20"/>
        </w:rPr>
      </w:pPr>
      <w:r w:rsidRPr="00593122">
        <w:rPr>
          <w:rFonts w:ascii="Arial Narrow" w:hAnsi="Arial Narrow"/>
          <w:sz w:val="20"/>
          <w:szCs w:val="20"/>
        </w:rPr>
        <w:t>2.1.</w:t>
      </w:r>
      <w:r w:rsidRPr="00593122">
        <w:rPr>
          <w:rFonts w:ascii="Arial Narrow" w:hAnsi="Arial Narrow"/>
          <w:sz w:val="20"/>
          <w:szCs w:val="20"/>
        </w:rPr>
        <w:tab/>
        <w:t>Организовать подготовку информационного сообщения о продаже вышеуказанного муниципального имущества Эвенкийского муниципального района, и разместить на официальном сайте Эвенкийского муниципального района www.</w:t>
      </w:r>
      <w:r w:rsidRPr="002E25EA">
        <w:rPr>
          <w:rFonts w:ascii="Arial Narrow" w:hAnsi="Arial Narrow"/>
          <w:sz w:val="20"/>
          <w:szCs w:val="20"/>
        </w:rPr>
        <w:t xml:space="preserve">evenkya.gosuslugi.ru, на официальном сайте Российской Федерации для размещения информации о проведении торгов </w:t>
      </w:r>
      <w:hyperlink r:id="rId20" w:history="1">
        <w:r w:rsidRPr="002E25EA">
          <w:rPr>
            <w:rStyle w:val="af2"/>
            <w:rFonts w:ascii="Arial Narrow" w:hAnsi="Arial Narrow"/>
            <w:bCs/>
            <w:color w:val="auto"/>
            <w:sz w:val="20"/>
            <w:szCs w:val="20"/>
            <w:u w:val="none"/>
          </w:rPr>
          <w:t>www.</w:t>
        </w:r>
        <w:r w:rsidRPr="002E25EA">
          <w:rPr>
            <w:rStyle w:val="af2"/>
            <w:rFonts w:ascii="Arial Narrow" w:hAnsi="Arial Narrow"/>
            <w:bCs/>
            <w:color w:val="auto"/>
            <w:sz w:val="20"/>
            <w:szCs w:val="20"/>
            <w:u w:val="none"/>
            <w:lang w:val="en-US"/>
          </w:rPr>
          <w:t>torgi</w:t>
        </w:r>
        <w:r w:rsidRPr="002E25EA">
          <w:rPr>
            <w:rStyle w:val="af2"/>
            <w:rFonts w:ascii="Arial Narrow" w:hAnsi="Arial Narrow"/>
            <w:bCs/>
            <w:color w:val="auto"/>
            <w:sz w:val="20"/>
            <w:szCs w:val="20"/>
            <w:u w:val="none"/>
          </w:rPr>
          <w:t>.</w:t>
        </w:r>
        <w:r w:rsidRPr="002E25EA">
          <w:rPr>
            <w:rStyle w:val="af2"/>
            <w:rFonts w:ascii="Arial Narrow" w:hAnsi="Arial Narrow"/>
            <w:bCs/>
            <w:color w:val="auto"/>
            <w:sz w:val="20"/>
            <w:szCs w:val="20"/>
            <w:u w:val="none"/>
            <w:lang w:val="en-US"/>
          </w:rPr>
          <w:t>gov</w:t>
        </w:r>
        <w:r w:rsidRPr="002E25EA">
          <w:rPr>
            <w:rStyle w:val="af2"/>
            <w:rFonts w:ascii="Arial Narrow" w:hAnsi="Arial Narrow"/>
            <w:bCs/>
            <w:color w:val="auto"/>
            <w:sz w:val="20"/>
            <w:szCs w:val="20"/>
            <w:u w:val="none"/>
          </w:rPr>
          <w:t>.</w:t>
        </w:r>
        <w:proofErr w:type="spellStart"/>
        <w:r w:rsidRPr="002E25EA">
          <w:rPr>
            <w:rStyle w:val="af2"/>
            <w:rFonts w:ascii="Arial Narrow" w:hAnsi="Arial Narrow"/>
            <w:bCs/>
            <w:color w:val="auto"/>
            <w:sz w:val="20"/>
            <w:szCs w:val="20"/>
            <w:u w:val="none"/>
          </w:rPr>
          <w:t>ru</w:t>
        </w:r>
        <w:proofErr w:type="spellEnd"/>
      </w:hyperlink>
      <w:r w:rsidRPr="002E25EA">
        <w:rPr>
          <w:rFonts w:ascii="Arial Narrow" w:hAnsi="Arial Narrow"/>
          <w:sz w:val="20"/>
          <w:szCs w:val="20"/>
        </w:rPr>
        <w:t xml:space="preserve">, в </w:t>
      </w:r>
      <w:r w:rsidRPr="002E25EA">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 в течение десяти дней со дня подписания настоящего постановления.</w:t>
      </w:r>
    </w:p>
    <w:p w:rsidR="004D2378" w:rsidRPr="002E25EA" w:rsidRDefault="004D2378" w:rsidP="004D2378">
      <w:pPr>
        <w:jc w:val="both"/>
        <w:rPr>
          <w:rFonts w:ascii="Arial Narrow" w:hAnsi="Arial Narrow"/>
          <w:sz w:val="20"/>
          <w:szCs w:val="20"/>
        </w:rPr>
      </w:pPr>
      <w:r w:rsidRPr="002E25EA">
        <w:rPr>
          <w:rFonts w:ascii="Arial Narrow" w:hAnsi="Arial Narrow"/>
          <w:sz w:val="20"/>
          <w:szCs w:val="20"/>
        </w:rPr>
        <w:t>2.2.</w:t>
      </w:r>
      <w:r w:rsidR="002E25EA">
        <w:rPr>
          <w:rFonts w:ascii="Arial Narrow" w:hAnsi="Arial Narrow"/>
          <w:sz w:val="20"/>
          <w:szCs w:val="20"/>
        </w:rPr>
        <w:tab/>
      </w:r>
      <w:r w:rsidRPr="002E25EA">
        <w:rPr>
          <w:rFonts w:ascii="Arial Narrow" w:hAnsi="Arial Narrow"/>
          <w:sz w:val="20"/>
          <w:szCs w:val="20"/>
        </w:rPr>
        <w:t>Провести аукцион в электронной форме, открытый по составу участников и с открытой формой подачи предложений о цене имущества.</w:t>
      </w:r>
    </w:p>
    <w:p w:rsidR="004D2378" w:rsidRPr="00593122" w:rsidRDefault="004D2378" w:rsidP="004D2378">
      <w:pPr>
        <w:jc w:val="both"/>
        <w:rPr>
          <w:rFonts w:ascii="Arial Narrow" w:hAnsi="Arial Narrow"/>
          <w:sz w:val="20"/>
          <w:szCs w:val="20"/>
        </w:rPr>
      </w:pPr>
      <w:r w:rsidRPr="002E25EA">
        <w:rPr>
          <w:rFonts w:ascii="Arial Narrow" w:hAnsi="Arial Narrow"/>
          <w:sz w:val="20"/>
          <w:szCs w:val="20"/>
        </w:rPr>
        <w:t>2.3.</w:t>
      </w:r>
      <w:r w:rsidRPr="002E25EA">
        <w:rPr>
          <w:rFonts w:ascii="Arial Narrow" w:hAnsi="Arial Narrow"/>
          <w:sz w:val="20"/>
          <w:szCs w:val="20"/>
        </w:rPr>
        <w:tab/>
        <w:t xml:space="preserve">Организовать подготовку информационного сообщения об итогах приватизации муниципального имущества Эвенкийского муниципального района, указанного в п.1 данного постановления, и разместить на официальном сайте Эвенкийского муниципального района www.evenkya.gosuslugi.ru, на официальном сайте Российской Федерации для размещения информации о проведении торгов </w:t>
      </w:r>
      <w:hyperlink r:id="rId21" w:history="1">
        <w:r w:rsidRPr="002E25EA">
          <w:rPr>
            <w:rStyle w:val="af2"/>
            <w:rFonts w:ascii="Arial Narrow" w:hAnsi="Arial Narrow"/>
            <w:bCs/>
            <w:color w:val="auto"/>
            <w:sz w:val="20"/>
            <w:szCs w:val="20"/>
            <w:u w:val="none"/>
          </w:rPr>
          <w:t>www.</w:t>
        </w:r>
        <w:r w:rsidRPr="002E25EA">
          <w:rPr>
            <w:rStyle w:val="af2"/>
            <w:rFonts w:ascii="Arial Narrow" w:hAnsi="Arial Narrow"/>
            <w:bCs/>
            <w:color w:val="auto"/>
            <w:sz w:val="20"/>
            <w:szCs w:val="20"/>
            <w:u w:val="none"/>
            <w:lang w:val="en-US"/>
          </w:rPr>
          <w:t>torgi</w:t>
        </w:r>
        <w:r w:rsidRPr="002E25EA">
          <w:rPr>
            <w:rStyle w:val="af2"/>
            <w:rFonts w:ascii="Arial Narrow" w:hAnsi="Arial Narrow"/>
            <w:bCs/>
            <w:color w:val="auto"/>
            <w:sz w:val="20"/>
            <w:szCs w:val="20"/>
            <w:u w:val="none"/>
          </w:rPr>
          <w:t>.</w:t>
        </w:r>
        <w:r w:rsidRPr="002E25EA">
          <w:rPr>
            <w:rStyle w:val="af2"/>
            <w:rFonts w:ascii="Arial Narrow" w:hAnsi="Arial Narrow"/>
            <w:bCs/>
            <w:color w:val="auto"/>
            <w:sz w:val="20"/>
            <w:szCs w:val="20"/>
            <w:u w:val="none"/>
            <w:lang w:val="en-US"/>
          </w:rPr>
          <w:t>gov</w:t>
        </w:r>
        <w:r w:rsidRPr="002E25EA">
          <w:rPr>
            <w:rStyle w:val="af2"/>
            <w:rFonts w:ascii="Arial Narrow" w:hAnsi="Arial Narrow"/>
            <w:bCs/>
            <w:color w:val="auto"/>
            <w:sz w:val="20"/>
            <w:szCs w:val="20"/>
            <w:u w:val="none"/>
          </w:rPr>
          <w:t>.</w:t>
        </w:r>
        <w:proofErr w:type="spellStart"/>
        <w:r w:rsidRPr="002E25EA">
          <w:rPr>
            <w:rStyle w:val="af2"/>
            <w:rFonts w:ascii="Arial Narrow" w:hAnsi="Arial Narrow"/>
            <w:bCs/>
            <w:color w:val="auto"/>
            <w:sz w:val="20"/>
            <w:szCs w:val="20"/>
            <w:u w:val="none"/>
          </w:rPr>
          <w:t>ru</w:t>
        </w:r>
        <w:proofErr w:type="spellEnd"/>
      </w:hyperlink>
      <w:r w:rsidRPr="002E25EA">
        <w:rPr>
          <w:rFonts w:ascii="Arial Narrow" w:hAnsi="Arial Narrow"/>
          <w:sz w:val="20"/>
          <w:szCs w:val="20"/>
        </w:rPr>
        <w:t xml:space="preserve">, в  </w:t>
      </w:r>
      <w:r w:rsidRPr="00593122">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593122">
        <w:rPr>
          <w:rFonts w:ascii="Arial Narrow" w:hAnsi="Arial Narrow"/>
          <w:sz w:val="20"/>
          <w:szCs w:val="20"/>
        </w:rPr>
        <w:t>.</w:t>
      </w: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3.</w:t>
      </w:r>
      <w:r w:rsidRPr="00593122">
        <w:rPr>
          <w:rFonts w:ascii="Arial Narrow" w:hAnsi="Arial Narrow"/>
          <w:sz w:val="20"/>
          <w:szCs w:val="20"/>
        </w:rPr>
        <w:tab/>
        <w:t xml:space="preserve">Настоящее постановление вступает в силу с момента подписания. </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4.</w:t>
      </w:r>
      <w:r w:rsidRPr="00593122">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(Лыткин А.В.). </w:t>
      </w:r>
    </w:p>
    <w:p w:rsidR="004D2378" w:rsidRPr="00593122" w:rsidRDefault="004D2378" w:rsidP="004D2378">
      <w:pPr>
        <w:tabs>
          <w:tab w:val="left" w:pos="720"/>
        </w:tabs>
        <w:jc w:val="both"/>
        <w:rPr>
          <w:rFonts w:ascii="Arial Narrow" w:hAnsi="Arial Narrow"/>
          <w:sz w:val="20"/>
          <w:szCs w:val="20"/>
        </w:rPr>
      </w:pP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Глава</w:t>
      </w:r>
    </w:p>
    <w:p w:rsidR="004D2378" w:rsidRDefault="004D2378" w:rsidP="004D2378">
      <w:pPr>
        <w:tabs>
          <w:tab w:val="left" w:pos="720"/>
        </w:tabs>
        <w:jc w:val="both"/>
        <w:rPr>
          <w:rFonts w:ascii="Arial Narrow" w:hAnsi="Arial Narrow"/>
          <w:sz w:val="20"/>
          <w:szCs w:val="20"/>
        </w:rPr>
      </w:pPr>
      <w:r w:rsidRPr="00593122">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п/п                                                    </w:t>
      </w:r>
      <w:r w:rsidRPr="00593122">
        <w:rPr>
          <w:rFonts w:ascii="Arial Narrow" w:hAnsi="Arial Narrow"/>
          <w:sz w:val="20"/>
          <w:szCs w:val="20"/>
        </w:rPr>
        <w:t xml:space="preserve">      А.Ю. Черкасов</w:t>
      </w:r>
    </w:p>
    <w:p w:rsidR="004D2378" w:rsidRPr="00593122" w:rsidRDefault="004D2378" w:rsidP="004D2378">
      <w:pPr>
        <w:tabs>
          <w:tab w:val="left" w:pos="720"/>
        </w:tabs>
        <w:jc w:val="both"/>
        <w:rPr>
          <w:rFonts w:ascii="Arial Narrow" w:hAnsi="Arial Narrow"/>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АДМИНИСТРАЦИЯ</w:t>
      </w:r>
    </w:p>
    <w:p w:rsidR="004D2378" w:rsidRPr="00593122" w:rsidRDefault="004D2378" w:rsidP="004D2378">
      <w:pPr>
        <w:jc w:val="center"/>
        <w:rPr>
          <w:rFonts w:ascii="Arial Narrow" w:hAnsi="Arial Narrow"/>
          <w:b/>
          <w:spacing w:val="60"/>
          <w:sz w:val="20"/>
          <w:szCs w:val="20"/>
        </w:rPr>
      </w:pPr>
      <w:r w:rsidRPr="00593122">
        <w:rPr>
          <w:rFonts w:ascii="Arial Narrow" w:hAnsi="Arial Narrow"/>
          <w:b/>
          <w:spacing w:val="60"/>
          <w:sz w:val="20"/>
          <w:szCs w:val="20"/>
        </w:rPr>
        <w:t>Эвенкийского муниципального района</w:t>
      </w: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Красноярского края</w:t>
      </w:r>
    </w:p>
    <w:p w:rsidR="004D2378" w:rsidRPr="00593122" w:rsidRDefault="004D2378" w:rsidP="004D2378">
      <w:pPr>
        <w:tabs>
          <w:tab w:val="left" w:pos="8460"/>
        </w:tabs>
        <w:jc w:val="center"/>
        <w:rPr>
          <w:rFonts w:ascii="Arial Narrow" w:hAnsi="Arial Narrow"/>
          <w:b/>
          <w:w w:val="80"/>
          <w:position w:val="4"/>
          <w:sz w:val="20"/>
          <w:szCs w:val="20"/>
        </w:rPr>
      </w:pPr>
      <w:r w:rsidRPr="00593122">
        <w:rPr>
          <w:rFonts w:ascii="Arial Narrow" w:hAnsi="Arial Narrow"/>
          <w:noProof/>
          <w:sz w:val="20"/>
          <w:szCs w:val="20"/>
        </w:rPr>
        <mc:AlternateContent>
          <mc:Choice Requires="wps">
            <w:drawing>
              <wp:anchor distT="4294967295" distB="4294967295" distL="114300" distR="114300" simplePos="0" relativeHeight="251662848" behindDoc="0" locked="0" layoutInCell="1" allowOverlap="1">
                <wp:simplePos x="0" y="0"/>
                <wp:positionH relativeFrom="column">
                  <wp:posOffset>228600</wp:posOffset>
                </wp:positionH>
                <wp:positionV relativeFrom="paragraph">
                  <wp:posOffset>154939</wp:posOffset>
                </wp:positionV>
                <wp:extent cx="5486400" cy="0"/>
                <wp:effectExtent l="0" t="19050" r="19050" b="19050"/>
                <wp:wrapTopAndBottom/>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BCDB8" id="Прямая соединительная линия 31"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ruVQIAAGY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" strokeweight="3pt">
                <v:stroke linestyle="thinThin"/>
                <w10:wrap type="topAndBottom"/>
              </v:line>
            </w:pict>
          </mc:Fallback>
        </mc:AlternateContent>
      </w:r>
      <w:r w:rsidRPr="00593122">
        <w:rPr>
          <w:rFonts w:ascii="Arial Narrow" w:hAnsi="Arial Narrow"/>
          <w:b/>
          <w:w w:val="80"/>
          <w:position w:val="4"/>
          <w:sz w:val="20"/>
          <w:szCs w:val="20"/>
        </w:rPr>
        <w:t>ПОСТАНОВЛЕНИЕ</w:t>
      </w:r>
    </w:p>
    <w:p w:rsidR="004D2378" w:rsidRPr="00593122" w:rsidRDefault="004D2378" w:rsidP="004D2378">
      <w:pPr>
        <w:rPr>
          <w:rFonts w:ascii="Arial Narrow" w:hAnsi="Arial Narrow"/>
          <w:sz w:val="20"/>
          <w:szCs w:val="20"/>
        </w:rPr>
      </w:pP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w:t>
      </w:r>
      <w:r>
        <w:rPr>
          <w:rFonts w:ascii="Arial Narrow" w:hAnsi="Arial Narrow"/>
          <w:sz w:val="20"/>
          <w:szCs w:val="20"/>
        </w:rPr>
        <w:t>24</w:t>
      </w:r>
      <w:r w:rsidRPr="00593122">
        <w:rPr>
          <w:rFonts w:ascii="Arial Narrow" w:hAnsi="Arial Narrow"/>
          <w:sz w:val="20"/>
          <w:szCs w:val="20"/>
        </w:rPr>
        <w:t xml:space="preserve">» </w:t>
      </w:r>
      <w:r>
        <w:rPr>
          <w:rFonts w:ascii="Arial Narrow" w:hAnsi="Arial Narrow"/>
          <w:sz w:val="20"/>
          <w:szCs w:val="20"/>
        </w:rPr>
        <w:t xml:space="preserve">03 </w:t>
      </w:r>
      <w:r w:rsidRPr="00593122">
        <w:rPr>
          <w:rFonts w:ascii="Arial Narrow" w:hAnsi="Arial Narrow"/>
          <w:sz w:val="20"/>
          <w:szCs w:val="20"/>
        </w:rPr>
        <w:t xml:space="preserve">2025                               </w:t>
      </w:r>
      <w:r>
        <w:rPr>
          <w:rFonts w:ascii="Arial Narrow" w:hAnsi="Arial Narrow"/>
          <w:sz w:val="20"/>
          <w:szCs w:val="20"/>
        </w:rPr>
        <w:t xml:space="preserve">               </w:t>
      </w:r>
      <w:r w:rsidR="002E25EA">
        <w:rPr>
          <w:rFonts w:ascii="Arial Narrow" w:hAnsi="Arial Narrow"/>
          <w:sz w:val="20"/>
          <w:szCs w:val="20"/>
        </w:rPr>
        <w:t xml:space="preserve">          </w:t>
      </w:r>
      <w:r>
        <w:rPr>
          <w:rFonts w:ascii="Arial Narrow" w:hAnsi="Arial Narrow"/>
          <w:sz w:val="20"/>
          <w:szCs w:val="20"/>
        </w:rPr>
        <w:t xml:space="preserve">                          </w:t>
      </w:r>
      <w:r w:rsidRPr="00593122">
        <w:rPr>
          <w:rFonts w:ascii="Arial Narrow" w:hAnsi="Arial Narrow"/>
          <w:sz w:val="20"/>
          <w:szCs w:val="20"/>
        </w:rPr>
        <w:t xml:space="preserve">  п. Тура                                           </w:t>
      </w:r>
      <w:r>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                 № 153</w:t>
      </w:r>
      <w:r w:rsidRPr="00593122">
        <w:rPr>
          <w:rFonts w:ascii="Arial Narrow" w:hAnsi="Arial Narrow"/>
          <w:sz w:val="20"/>
          <w:szCs w:val="20"/>
        </w:rPr>
        <w:t>-п</w:t>
      </w:r>
    </w:p>
    <w:p w:rsidR="004D2378" w:rsidRPr="00593122" w:rsidRDefault="004D2378" w:rsidP="004D2378">
      <w:pPr>
        <w:jc w:val="center"/>
        <w:rPr>
          <w:rFonts w:ascii="Arial Narrow" w:hAnsi="Arial Narrow"/>
          <w:b/>
          <w:sz w:val="20"/>
          <w:szCs w:val="20"/>
        </w:rPr>
      </w:pPr>
    </w:p>
    <w:p w:rsidR="004D2378" w:rsidRPr="00593122" w:rsidRDefault="004D2378" w:rsidP="004D2378">
      <w:pPr>
        <w:jc w:val="center"/>
        <w:rPr>
          <w:rFonts w:ascii="Arial Narrow" w:hAnsi="Arial Narrow"/>
          <w:b/>
          <w:sz w:val="20"/>
          <w:szCs w:val="20"/>
        </w:rPr>
      </w:pPr>
      <w:r w:rsidRPr="00593122">
        <w:rPr>
          <w:rFonts w:ascii="Arial Narrow" w:hAnsi="Arial Narrow"/>
          <w:b/>
          <w:sz w:val="20"/>
          <w:szCs w:val="20"/>
        </w:rPr>
        <w:t>О приватизации муниципального имущества</w:t>
      </w:r>
    </w:p>
    <w:p w:rsidR="004D2378" w:rsidRPr="00593122" w:rsidRDefault="004D2378" w:rsidP="004D2378">
      <w:pPr>
        <w:jc w:val="center"/>
        <w:rPr>
          <w:rFonts w:ascii="Arial Narrow" w:hAnsi="Arial Narrow"/>
          <w:b/>
          <w:sz w:val="20"/>
          <w:szCs w:val="20"/>
        </w:rPr>
      </w:pPr>
    </w:p>
    <w:p w:rsidR="004D2378" w:rsidRPr="00593122" w:rsidRDefault="004D2378" w:rsidP="004D2378">
      <w:pPr>
        <w:tabs>
          <w:tab w:val="left" w:pos="709"/>
        </w:tabs>
        <w:ind w:firstLine="709"/>
        <w:jc w:val="both"/>
        <w:rPr>
          <w:rFonts w:ascii="Arial Narrow" w:hAnsi="Arial Narrow"/>
          <w:sz w:val="20"/>
          <w:szCs w:val="20"/>
        </w:rPr>
      </w:pPr>
      <w:r w:rsidRPr="00593122">
        <w:rPr>
          <w:rFonts w:ascii="Arial Narrow" w:hAnsi="Arial Narrow"/>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ЭМР от 24.03.2023 № 5-2136-8 (с изменениями от 15.03.2024 №5-2280-12), Положением о порядке и условиях приватизации муниципального имущества Эвенкийского муниципального района, утвержденным Решением Эвенкийского районного Совета депутатов ЭМР от 23.06.2011 № 3-934-3 (с изменениями от 17.12.2013 №3-1249-17, от 11.12.2015 №3-1455-27, от 30.03.2018 №4-1648-7, от 19.06.2020 №4-1822-19, от 24.06.2021 №4-1904-28, от 24.03.2023 №5-2143-8, от 23.06.2023 №5-2178-9), Прогнозным планом приватизации муниципального имущества Эвенкийского муниципального района на 2025 год и плановый период 2026-2027 годов, утвержденным Решением Эвенкийского районного Совета депутатов от 13.12.2024 №5-2345-16, с учетом отчета об оценке рыночной стоимости имущества ООО «</w:t>
      </w:r>
      <w:proofErr w:type="spellStart"/>
      <w:r w:rsidRPr="00593122">
        <w:rPr>
          <w:rFonts w:ascii="Arial Narrow" w:hAnsi="Arial Narrow"/>
          <w:sz w:val="20"/>
          <w:szCs w:val="20"/>
        </w:rPr>
        <w:t>ИнвестОценкаАудит</w:t>
      </w:r>
      <w:proofErr w:type="spellEnd"/>
      <w:r w:rsidRPr="00593122">
        <w:rPr>
          <w:rFonts w:ascii="Arial Narrow" w:hAnsi="Arial Narrow"/>
          <w:sz w:val="20"/>
          <w:szCs w:val="20"/>
        </w:rPr>
        <w:t xml:space="preserve">» от 25.02.2025 №5504-НД/25, на основании протокола от 06.03.2025 №1 заседания комиссии по приватизации имущества муниципального образования Эвенкийский муниципальный район, утвержденного Прогнозным планом приватизации на 2025 год, </w:t>
      </w:r>
      <w:r w:rsidRPr="00593122">
        <w:rPr>
          <w:rFonts w:ascii="Arial Narrow" w:hAnsi="Arial Narrow"/>
          <w:b/>
          <w:sz w:val="20"/>
          <w:szCs w:val="20"/>
        </w:rPr>
        <w:t>ПОСТАНОВЛЯЮ:</w:t>
      </w:r>
    </w:p>
    <w:p w:rsidR="004D2378" w:rsidRPr="00593122" w:rsidRDefault="004D2378" w:rsidP="004D2378">
      <w:pPr>
        <w:tabs>
          <w:tab w:val="left" w:pos="709"/>
        </w:tabs>
        <w:ind w:right="-2"/>
        <w:jc w:val="both"/>
        <w:rPr>
          <w:rFonts w:ascii="Arial Narrow" w:hAnsi="Arial Narrow"/>
          <w:b/>
          <w:sz w:val="20"/>
          <w:szCs w:val="20"/>
        </w:rPr>
      </w:pPr>
      <w:r w:rsidRPr="00593122">
        <w:rPr>
          <w:rFonts w:ascii="Arial Narrow" w:hAnsi="Arial Narrow"/>
          <w:sz w:val="20"/>
          <w:szCs w:val="20"/>
        </w:rPr>
        <w:t>1.</w:t>
      </w:r>
      <w:r w:rsidRPr="00593122">
        <w:rPr>
          <w:rFonts w:ascii="Arial Narrow" w:hAnsi="Arial Narrow"/>
          <w:sz w:val="20"/>
          <w:szCs w:val="20"/>
        </w:rPr>
        <w:tab/>
        <w:t>Принять решение об условиях приватизации имущества муниципального образования Эвенкийский муниципальный район:</w:t>
      </w:r>
    </w:p>
    <w:p w:rsidR="004D2378" w:rsidRPr="00593122" w:rsidRDefault="004D2378" w:rsidP="004D2378">
      <w:pPr>
        <w:tabs>
          <w:tab w:val="left" w:pos="709"/>
        </w:tabs>
        <w:ind w:right="-2"/>
        <w:jc w:val="both"/>
        <w:rPr>
          <w:rFonts w:ascii="Arial Narrow" w:hAnsi="Arial Narrow"/>
          <w:sz w:val="20"/>
          <w:szCs w:val="20"/>
        </w:rPr>
      </w:pPr>
      <w:r w:rsidRPr="00593122">
        <w:rPr>
          <w:rFonts w:ascii="Arial Narrow" w:hAnsi="Arial Narrow"/>
          <w:sz w:val="20"/>
          <w:szCs w:val="20"/>
        </w:rPr>
        <w:t>-</w:t>
      </w:r>
      <w:r w:rsidR="002E25EA">
        <w:rPr>
          <w:rFonts w:ascii="Arial Narrow" w:hAnsi="Arial Narrow"/>
          <w:sz w:val="20"/>
          <w:szCs w:val="20"/>
        </w:rPr>
        <w:t xml:space="preserve"> </w:t>
      </w:r>
      <w:r w:rsidRPr="00593122">
        <w:rPr>
          <w:rFonts w:ascii="Arial Narrow" w:hAnsi="Arial Narrow"/>
          <w:sz w:val="20"/>
          <w:szCs w:val="20"/>
        </w:rPr>
        <w:t>помещение, кадастровый номер 88:03:0010162:82, местоположение: Красноярский край, Эвенкийский район, с. Ванавара, ул. Кулика, д.4, кв.4, площадь 48,2 м2, назначение: жилое, этаж № 1, кадастровая стоимость 327 534,42 рублей, балансовая и остаточная стоимость 194 891,88 рублей.</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Способ приватизации имущества: продажа имущества на аукционе в электронной форме, открытым по составу участников и с открытой формой подачи предложения о цене имущества.</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Начальная цена продажи – 208 000 (двести восемь тысяч)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Размер задатка 10% от начальной цены – 20 800 (двадцать тысяч восемьсот) рублей 00 копеек;</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ab/>
        <w:t>Величина повышения начальной цены («шаг аукциона») 3% от начальной цены – 6 240 (шесть тысяч двести сорок) рублей 00 копеек.</w:t>
      </w:r>
    </w:p>
    <w:p w:rsidR="004D2378" w:rsidRPr="00593122" w:rsidRDefault="004D2378" w:rsidP="004D2378">
      <w:pPr>
        <w:tabs>
          <w:tab w:val="left" w:pos="0"/>
        </w:tabs>
        <w:jc w:val="both"/>
        <w:rPr>
          <w:rFonts w:ascii="Arial Narrow" w:hAnsi="Arial Narrow"/>
          <w:sz w:val="20"/>
          <w:szCs w:val="20"/>
        </w:rPr>
      </w:pPr>
      <w:r w:rsidRPr="00593122">
        <w:rPr>
          <w:rFonts w:ascii="Arial Narrow" w:hAnsi="Arial Narrow"/>
          <w:sz w:val="20"/>
          <w:szCs w:val="20"/>
        </w:rPr>
        <w:lastRenderedPageBreak/>
        <w:tab/>
        <w:t>Условия оплаты имущества: оплата приобретаемого покупателем имущества муниципального образования Эвенкийский муниципальный район производится единовременно в срок, не превышающий 10 календарных дней со дня заключения договора купли-продажи имущества, по следующим реквизитам:</w:t>
      </w:r>
    </w:p>
    <w:p w:rsidR="004D2378" w:rsidRPr="00593122" w:rsidRDefault="004D2378" w:rsidP="004D2378">
      <w:pPr>
        <w:tabs>
          <w:tab w:val="left" w:pos="0"/>
        </w:tabs>
        <w:jc w:val="both"/>
        <w:rPr>
          <w:rFonts w:ascii="Arial Narrow" w:hAnsi="Arial Narrow"/>
          <w:bCs/>
          <w:sz w:val="20"/>
          <w:szCs w:val="20"/>
        </w:rPr>
      </w:pPr>
      <w:r w:rsidRPr="00593122">
        <w:rPr>
          <w:rFonts w:ascii="Arial Narrow" w:hAnsi="Arial Narrow"/>
          <w:sz w:val="20"/>
          <w:szCs w:val="20"/>
        </w:rPr>
        <w:tab/>
        <w:t>Получатель:</w:t>
      </w:r>
      <w:r w:rsidRPr="00593122">
        <w:rPr>
          <w:rFonts w:ascii="Arial Narrow" w:hAnsi="Arial Narrow"/>
          <w:b/>
          <w:color w:val="000000"/>
          <w:sz w:val="20"/>
          <w:szCs w:val="20"/>
        </w:rPr>
        <w:t xml:space="preserve"> </w:t>
      </w:r>
      <w:r w:rsidRPr="00593122">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593122">
        <w:rPr>
          <w:rFonts w:ascii="Arial Narrow" w:hAnsi="Arial Narrow"/>
          <w:sz w:val="20"/>
          <w:szCs w:val="20"/>
        </w:rPr>
        <w:t>Кор.счет</w:t>
      </w:r>
      <w:proofErr w:type="spellEnd"/>
      <w:r w:rsidRPr="00593122">
        <w:rPr>
          <w:rFonts w:ascii="Arial Narrow" w:hAnsi="Arial Narrow"/>
          <w:sz w:val="20"/>
          <w:szCs w:val="20"/>
        </w:rPr>
        <w:t xml:space="preserve"> 40102810245370000011 </w:t>
      </w:r>
      <w:r w:rsidRPr="00593122">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4D2378" w:rsidRPr="00593122" w:rsidRDefault="004D2378" w:rsidP="004D2378">
      <w:pPr>
        <w:ind w:right="-2"/>
        <w:jc w:val="both"/>
        <w:rPr>
          <w:rFonts w:ascii="Arial Narrow" w:hAnsi="Arial Narrow"/>
          <w:sz w:val="20"/>
          <w:szCs w:val="20"/>
        </w:rPr>
      </w:pPr>
      <w:r w:rsidRPr="00593122">
        <w:rPr>
          <w:rFonts w:ascii="Arial Narrow" w:hAnsi="Arial Narrow"/>
          <w:sz w:val="20"/>
          <w:szCs w:val="20"/>
        </w:rPr>
        <w:t>2.</w:t>
      </w:r>
      <w:r w:rsidRPr="00593122">
        <w:rPr>
          <w:rFonts w:ascii="Arial Narrow" w:hAnsi="Arial Narrow"/>
          <w:sz w:val="20"/>
          <w:szCs w:val="20"/>
        </w:rPr>
        <w:tab/>
        <w:t>Департаменту земельно-имущественных отношений Администрации Эвенкийского муниципального района (Лыткин А.В.):</w:t>
      </w:r>
    </w:p>
    <w:p w:rsidR="004D2378" w:rsidRPr="00593122" w:rsidRDefault="004D2378" w:rsidP="004D2378">
      <w:pPr>
        <w:jc w:val="both"/>
        <w:rPr>
          <w:rFonts w:ascii="Arial Narrow" w:hAnsi="Arial Narrow"/>
          <w:bCs/>
          <w:sz w:val="20"/>
          <w:szCs w:val="20"/>
        </w:rPr>
      </w:pPr>
      <w:r w:rsidRPr="00593122">
        <w:rPr>
          <w:rFonts w:ascii="Arial Narrow" w:hAnsi="Arial Narrow"/>
          <w:sz w:val="20"/>
          <w:szCs w:val="20"/>
        </w:rPr>
        <w:t>2.1.</w:t>
      </w:r>
      <w:r w:rsidRPr="00593122">
        <w:rPr>
          <w:rFonts w:ascii="Arial Narrow" w:hAnsi="Arial Narrow"/>
          <w:sz w:val="20"/>
          <w:szCs w:val="20"/>
        </w:rPr>
        <w:tab/>
      </w:r>
      <w:proofErr w:type="gramStart"/>
      <w:r w:rsidRPr="00593122">
        <w:rPr>
          <w:rFonts w:ascii="Arial Narrow" w:hAnsi="Arial Narrow"/>
          <w:sz w:val="20"/>
          <w:szCs w:val="20"/>
        </w:rPr>
        <w:t xml:space="preserve">Организовать подготовку информационного сообщения о продаже вышеуказанного муниципального имущества Эвенкийского муниципального района, и разместить на официальном сайте Эвенкийского муниципального района https://evenkya.gosuslugi.ru, на официальном сайте Российской Федерации для размещения информации о проведении торгов </w:t>
      </w:r>
      <w:hyperlink r:id="rId22" w:history="1"/>
      <w:r w:rsidRPr="00593122">
        <w:rPr>
          <w:rFonts w:ascii="Arial Narrow" w:hAnsi="Arial Narrow"/>
          <w:sz w:val="20"/>
          <w:szCs w:val="20"/>
        </w:rPr>
        <w:t xml:space="preserve">https://torgi.gov.ru, в </w:t>
      </w:r>
      <w:r w:rsidRPr="00593122">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 в течение десяти дней со дня подписания настоящего постановления.</w:t>
      </w:r>
      <w:proofErr w:type="gramEnd"/>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2.2.</w:t>
      </w:r>
      <w:r w:rsidRPr="00593122">
        <w:rPr>
          <w:rFonts w:ascii="Arial Narrow" w:hAnsi="Arial Narrow"/>
          <w:sz w:val="20"/>
          <w:szCs w:val="20"/>
        </w:rPr>
        <w:tab/>
        <w:t>Провести аукцион в электронной форме, открытый по составу участников и с открытой формой подачи предложений о цене имущества.</w:t>
      </w:r>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2.3.</w:t>
      </w:r>
      <w:r w:rsidRPr="00593122">
        <w:rPr>
          <w:rFonts w:ascii="Arial Narrow" w:hAnsi="Arial Narrow"/>
          <w:sz w:val="20"/>
          <w:szCs w:val="20"/>
        </w:rPr>
        <w:tab/>
      </w:r>
      <w:proofErr w:type="gramStart"/>
      <w:r w:rsidRPr="00593122">
        <w:rPr>
          <w:rFonts w:ascii="Arial Narrow" w:hAnsi="Arial Narrow"/>
          <w:sz w:val="20"/>
          <w:szCs w:val="20"/>
        </w:rPr>
        <w:t>Организовать подготовку информационного сообщения об итогах приватизации муниципального имущества Эвенкийского муниципального района, указанного в п.1 данного постановления, и разместить на официальном сайте Эвенкийского муниципального района https://evenkya.gosuslugi.ru, на официальном сайте Российской Федерации для размещения информации о проведении торгов</w:t>
      </w:r>
      <w:hyperlink r:id="rId23" w:history="1"/>
      <w:r w:rsidRPr="00593122">
        <w:rPr>
          <w:rFonts w:ascii="Arial Narrow" w:hAnsi="Arial Narrow"/>
          <w:bCs/>
          <w:sz w:val="20"/>
          <w:szCs w:val="20"/>
        </w:rPr>
        <w:t xml:space="preserve"> https://torgi.gov.ru</w:t>
      </w:r>
      <w:r w:rsidRPr="00593122">
        <w:rPr>
          <w:rFonts w:ascii="Arial Narrow" w:hAnsi="Arial Narrow"/>
          <w:sz w:val="20"/>
          <w:szCs w:val="20"/>
        </w:rPr>
        <w:t xml:space="preserve">, в </w:t>
      </w:r>
      <w:r w:rsidRPr="00593122">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593122">
        <w:rPr>
          <w:rFonts w:ascii="Arial Narrow" w:hAnsi="Arial Narrow"/>
          <w:sz w:val="20"/>
          <w:szCs w:val="20"/>
        </w:rPr>
        <w:t>.</w:t>
      </w:r>
      <w:proofErr w:type="gramEnd"/>
    </w:p>
    <w:p w:rsidR="004D2378" w:rsidRPr="00593122" w:rsidRDefault="004D2378" w:rsidP="004D2378">
      <w:pPr>
        <w:jc w:val="both"/>
        <w:rPr>
          <w:rFonts w:ascii="Arial Narrow" w:hAnsi="Arial Narrow"/>
          <w:sz w:val="20"/>
          <w:szCs w:val="20"/>
        </w:rPr>
      </w:pPr>
      <w:r w:rsidRPr="00593122">
        <w:rPr>
          <w:rFonts w:ascii="Arial Narrow" w:hAnsi="Arial Narrow"/>
          <w:sz w:val="20"/>
          <w:szCs w:val="20"/>
        </w:rPr>
        <w:t>3.</w:t>
      </w:r>
      <w:r w:rsidRPr="00593122">
        <w:rPr>
          <w:rFonts w:ascii="Arial Narrow" w:hAnsi="Arial Narrow"/>
          <w:sz w:val="20"/>
          <w:szCs w:val="20"/>
        </w:rPr>
        <w:tab/>
        <w:t>Настоящее постановление вступает в силу с момента подписания.</w:t>
      </w: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4.</w:t>
      </w:r>
      <w:r w:rsidRPr="00593122">
        <w:rPr>
          <w:rFonts w:ascii="Arial Narrow" w:hAnsi="Arial Narrow"/>
          <w:sz w:val="20"/>
          <w:szCs w:val="20"/>
        </w:rPr>
        <w:tab/>
        <w:t>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(Лыткин А.В.).</w:t>
      </w:r>
    </w:p>
    <w:p w:rsidR="004D2378" w:rsidRPr="00593122" w:rsidRDefault="004D2378" w:rsidP="004D2378">
      <w:pPr>
        <w:tabs>
          <w:tab w:val="left" w:pos="720"/>
        </w:tabs>
        <w:jc w:val="both"/>
        <w:rPr>
          <w:rFonts w:ascii="Arial Narrow" w:hAnsi="Arial Narrow"/>
          <w:sz w:val="20"/>
          <w:szCs w:val="20"/>
        </w:rPr>
      </w:pPr>
    </w:p>
    <w:p w:rsidR="004D2378" w:rsidRPr="00593122" w:rsidRDefault="004D2378" w:rsidP="004D2378">
      <w:pPr>
        <w:tabs>
          <w:tab w:val="left" w:pos="720"/>
        </w:tabs>
        <w:jc w:val="both"/>
        <w:rPr>
          <w:rFonts w:ascii="Arial Narrow" w:hAnsi="Arial Narrow"/>
          <w:sz w:val="20"/>
          <w:szCs w:val="20"/>
        </w:rPr>
      </w:pPr>
      <w:r w:rsidRPr="00593122">
        <w:rPr>
          <w:rFonts w:ascii="Arial Narrow" w:hAnsi="Arial Narrow"/>
          <w:sz w:val="20"/>
          <w:szCs w:val="20"/>
        </w:rPr>
        <w:t>Глава</w:t>
      </w:r>
    </w:p>
    <w:p w:rsidR="004D2378" w:rsidRDefault="004D2378" w:rsidP="004D2378">
      <w:pPr>
        <w:tabs>
          <w:tab w:val="left" w:pos="720"/>
        </w:tabs>
        <w:jc w:val="both"/>
        <w:rPr>
          <w:rFonts w:ascii="Arial Narrow" w:hAnsi="Arial Narrow"/>
          <w:sz w:val="20"/>
          <w:szCs w:val="20"/>
        </w:rPr>
      </w:pPr>
      <w:r w:rsidRPr="00593122">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00A73D34">
        <w:rPr>
          <w:rFonts w:ascii="Arial Narrow" w:hAnsi="Arial Narrow"/>
          <w:sz w:val="20"/>
          <w:szCs w:val="20"/>
        </w:rPr>
        <w:t xml:space="preserve">                     </w:t>
      </w:r>
      <w:r w:rsidRPr="00593122">
        <w:rPr>
          <w:rFonts w:ascii="Arial Narrow" w:hAnsi="Arial Narrow"/>
          <w:sz w:val="20"/>
          <w:szCs w:val="20"/>
        </w:rPr>
        <w:t xml:space="preserve">  </w:t>
      </w:r>
      <w:r>
        <w:rPr>
          <w:rFonts w:ascii="Arial Narrow" w:hAnsi="Arial Narrow"/>
          <w:sz w:val="20"/>
          <w:szCs w:val="20"/>
        </w:rPr>
        <w:t xml:space="preserve">п/п                                                         </w:t>
      </w:r>
      <w:r w:rsidRPr="00593122">
        <w:rPr>
          <w:rFonts w:ascii="Arial Narrow" w:hAnsi="Arial Narrow"/>
          <w:sz w:val="20"/>
          <w:szCs w:val="20"/>
        </w:rPr>
        <w:t xml:space="preserve">     А.Ю. Черкасов</w:t>
      </w:r>
    </w:p>
    <w:p w:rsidR="004D2378" w:rsidRDefault="004D2378" w:rsidP="004D2378">
      <w:pPr>
        <w:tabs>
          <w:tab w:val="left" w:pos="720"/>
        </w:tabs>
        <w:jc w:val="both"/>
        <w:rPr>
          <w:rFonts w:ascii="Arial Narrow" w:hAnsi="Arial Narrow"/>
          <w:sz w:val="20"/>
          <w:szCs w:val="20"/>
        </w:rPr>
      </w:pPr>
    </w:p>
    <w:p w:rsidR="004D2378" w:rsidRPr="00E7661D" w:rsidRDefault="004D2378" w:rsidP="004D2378">
      <w:pPr>
        <w:pStyle w:val="3"/>
        <w:keepNext w:val="0"/>
        <w:widowControl w:val="0"/>
        <w:spacing w:before="0" w:after="0"/>
        <w:jc w:val="center"/>
        <w:rPr>
          <w:rFonts w:ascii="Arial Narrow" w:hAnsi="Arial Narrow"/>
          <w:spacing w:val="30"/>
          <w:sz w:val="20"/>
          <w:szCs w:val="20"/>
        </w:rPr>
      </w:pPr>
      <w:r w:rsidRPr="00E7661D">
        <w:rPr>
          <w:rFonts w:ascii="Arial Narrow" w:hAnsi="Arial Narrow"/>
          <w:spacing w:val="30"/>
          <w:sz w:val="20"/>
          <w:szCs w:val="20"/>
        </w:rPr>
        <w:t>АДМИНИСТРАЦИЯ</w:t>
      </w:r>
    </w:p>
    <w:p w:rsidR="004D2378" w:rsidRPr="00E7661D" w:rsidRDefault="004D2378" w:rsidP="004D2378">
      <w:pPr>
        <w:pStyle w:val="2"/>
        <w:keepNext w:val="0"/>
        <w:widowControl w:val="0"/>
        <w:spacing w:before="0" w:after="0"/>
        <w:jc w:val="center"/>
        <w:rPr>
          <w:rFonts w:ascii="Arial Narrow" w:hAnsi="Arial Narrow"/>
          <w:i w:val="0"/>
          <w:spacing w:val="60"/>
          <w:sz w:val="20"/>
          <w:szCs w:val="20"/>
        </w:rPr>
      </w:pPr>
      <w:r w:rsidRPr="00E7661D">
        <w:rPr>
          <w:rFonts w:ascii="Arial Narrow" w:hAnsi="Arial Narrow"/>
          <w:i w:val="0"/>
          <w:spacing w:val="60"/>
          <w:sz w:val="20"/>
          <w:szCs w:val="20"/>
        </w:rPr>
        <w:t>Эвенкийского муниципального района</w:t>
      </w:r>
    </w:p>
    <w:p w:rsidR="004D2378" w:rsidRPr="00E7661D" w:rsidRDefault="004D2378" w:rsidP="004D2378">
      <w:pPr>
        <w:jc w:val="center"/>
        <w:rPr>
          <w:rFonts w:ascii="Arial Narrow" w:hAnsi="Arial Narrow"/>
          <w:b/>
          <w:sz w:val="20"/>
          <w:szCs w:val="20"/>
        </w:rPr>
      </w:pPr>
      <w:r w:rsidRPr="00E7661D">
        <w:rPr>
          <w:rFonts w:ascii="Arial Narrow" w:hAnsi="Arial Narrow"/>
          <w:b/>
          <w:sz w:val="20"/>
          <w:szCs w:val="20"/>
        </w:rPr>
        <w:t>Красноярского края</w:t>
      </w:r>
    </w:p>
    <w:p w:rsidR="004D2378" w:rsidRPr="00E7661D" w:rsidRDefault="004D2378" w:rsidP="004D2378">
      <w:pPr>
        <w:jc w:val="center"/>
        <w:rPr>
          <w:rFonts w:ascii="Arial Narrow" w:hAnsi="Arial Narrow"/>
          <w:b/>
          <w:w w:val="80"/>
          <w:position w:val="4"/>
          <w:sz w:val="20"/>
          <w:szCs w:val="20"/>
        </w:rPr>
      </w:pPr>
      <w:r w:rsidRPr="00E7661D">
        <w:rPr>
          <w:rFonts w:ascii="Arial Narrow" w:hAnsi="Arial Narrow"/>
          <w:noProof/>
          <w:sz w:val="20"/>
          <w:szCs w:val="20"/>
        </w:rPr>
        <mc:AlternateContent>
          <mc:Choice Requires="wps">
            <w:drawing>
              <wp:anchor distT="0" distB="0" distL="114300" distR="114300" simplePos="0" relativeHeight="251664896" behindDoc="0" locked="0" layoutInCell="0" allowOverlap="1">
                <wp:simplePos x="0" y="0"/>
                <wp:positionH relativeFrom="column">
                  <wp:posOffset>177165</wp:posOffset>
                </wp:positionH>
                <wp:positionV relativeFrom="paragraph">
                  <wp:posOffset>93345</wp:posOffset>
                </wp:positionV>
                <wp:extent cx="5486400" cy="0"/>
                <wp:effectExtent l="19050" t="24765" r="19050" b="2286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859F8A" id="Прямая соединительная линия 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7.35pt" to="445.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" o:allowincell="f" strokeweight="3pt">
                <v:stroke linestyle="thinThin"/>
                <w10:wrap type="topAndBottom"/>
              </v:line>
            </w:pict>
          </mc:Fallback>
        </mc:AlternateContent>
      </w:r>
      <w:r w:rsidRPr="00E7661D">
        <w:rPr>
          <w:rFonts w:ascii="Arial Narrow" w:hAnsi="Arial Narrow"/>
          <w:b/>
          <w:w w:val="80"/>
          <w:position w:val="4"/>
          <w:sz w:val="20"/>
          <w:szCs w:val="20"/>
        </w:rPr>
        <w:t>ПОСТАНОВЛЕНИЕ</w:t>
      </w:r>
    </w:p>
    <w:p w:rsidR="004D2378" w:rsidRPr="00E7661D" w:rsidRDefault="004D2378" w:rsidP="004D2378">
      <w:pPr>
        <w:rPr>
          <w:rFonts w:ascii="Arial Narrow" w:hAnsi="Arial Narrow"/>
          <w:sz w:val="20"/>
          <w:szCs w:val="20"/>
        </w:rPr>
      </w:pPr>
    </w:p>
    <w:p w:rsidR="004D2378" w:rsidRPr="00E7661D" w:rsidRDefault="004D2378" w:rsidP="004D2378">
      <w:pPr>
        <w:tabs>
          <w:tab w:val="left" w:pos="709"/>
        </w:tabs>
        <w:jc w:val="both"/>
        <w:rPr>
          <w:rFonts w:ascii="Arial Narrow" w:hAnsi="Arial Narrow"/>
          <w:sz w:val="20"/>
          <w:szCs w:val="20"/>
        </w:rPr>
      </w:pPr>
      <w:r w:rsidRPr="00E7661D">
        <w:rPr>
          <w:rFonts w:ascii="Arial Narrow" w:hAnsi="Arial Narrow"/>
          <w:sz w:val="20"/>
          <w:szCs w:val="20"/>
        </w:rPr>
        <w:t>«</w:t>
      </w:r>
      <w:r>
        <w:rPr>
          <w:rFonts w:ascii="Arial Narrow" w:hAnsi="Arial Narrow"/>
          <w:sz w:val="20"/>
          <w:szCs w:val="20"/>
        </w:rPr>
        <w:t>24</w:t>
      </w:r>
      <w:r w:rsidRPr="00E7661D">
        <w:rPr>
          <w:rFonts w:ascii="Arial Narrow" w:hAnsi="Arial Narrow"/>
          <w:sz w:val="20"/>
          <w:szCs w:val="20"/>
        </w:rPr>
        <w:t xml:space="preserve">» </w:t>
      </w:r>
      <w:r>
        <w:rPr>
          <w:rFonts w:ascii="Arial Narrow" w:hAnsi="Arial Narrow"/>
          <w:sz w:val="20"/>
          <w:szCs w:val="20"/>
        </w:rPr>
        <w:t>03</w:t>
      </w:r>
      <w:r w:rsidRPr="00E7661D">
        <w:rPr>
          <w:rFonts w:ascii="Arial Narrow" w:hAnsi="Arial Narrow"/>
          <w:sz w:val="20"/>
          <w:szCs w:val="20"/>
        </w:rPr>
        <w:t xml:space="preserve"> 2025                              </w:t>
      </w:r>
      <w:r>
        <w:rPr>
          <w:rFonts w:ascii="Arial Narrow" w:hAnsi="Arial Narrow"/>
          <w:sz w:val="20"/>
          <w:szCs w:val="20"/>
        </w:rPr>
        <w:t xml:space="preserve">                               </w:t>
      </w:r>
      <w:r w:rsidR="00A73D34">
        <w:rPr>
          <w:rFonts w:ascii="Arial Narrow" w:hAnsi="Arial Narrow"/>
          <w:sz w:val="20"/>
          <w:szCs w:val="20"/>
        </w:rPr>
        <w:t xml:space="preserve">         </w:t>
      </w:r>
      <w:r>
        <w:rPr>
          <w:rFonts w:ascii="Arial Narrow" w:hAnsi="Arial Narrow"/>
          <w:sz w:val="20"/>
          <w:szCs w:val="20"/>
        </w:rPr>
        <w:t xml:space="preserve">             </w:t>
      </w:r>
      <w:r w:rsidRPr="00E7661D">
        <w:rPr>
          <w:rFonts w:ascii="Arial Narrow" w:hAnsi="Arial Narrow"/>
          <w:sz w:val="20"/>
          <w:szCs w:val="20"/>
        </w:rPr>
        <w:t xml:space="preserve">п. Тура                                       </w:t>
      </w:r>
      <w:r>
        <w:rPr>
          <w:rFonts w:ascii="Arial Narrow" w:hAnsi="Arial Narrow"/>
          <w:sz w:val="20"/>
          <w:szCs w:val="20"/>
        </w:rPr>
        <w:t xml:space="preserve">                                    </w:t>
      </w:r>
      <w:r w:rsidRPr="00E7661D">
        <w:rPr>
          <w:rFonts w:ascii="Arial Narrow" w:hAnsi="Arial Narrow"/>
          <w:sz w:val="20"/>
          <w:szCs w:val="20"/>
        </w:rPr>
        <w:t xml:space="preserve">        №</w:t>
      </w:r>
      <w:r>
        <w:rPr>
          <w:rFonts w:ascii="Arial Narrow" w:hAnsi="Arial Narrow"/>
          <w:sz w:val="20"/>
          <w:szCs w:val="20"/>
        </w:rPr>
        <w:t xml:space="preserve"> 154</w:t>
      </w:r>
      <w:r w:rsidRPr="00E7661D">
        <w:rPr>
          <w:rFonts w:ascii="Arial Narrow" w:hAnsi="Arial Narrow"/>
          <w:sz w:val="20"/>
          <w:szCs w:val="20"/>
        </w:rPr>
        <w:t>-п</w:t>
      </w:r>
    </w:p>
    <w:p w:rsidR="004D2378" w:rsidRDefault="004D2378" w:rsidP="004D2378">
      <w:pPr>
        <w:jc w:val="both"/>
        <w:rPr>
          <w:rFonts w:ascii="Arial Narrow" w:hAnsi="Arial Narrow"/>
          <w:b/>
          <w:sz w:val="20"/>
          <w:szCs w:val="20"/>
        </w:rPr>
      </w:pPr>
      <w:r w:rsidRPr="00E7661D">
        <w:rPr>
          <w:rFonts w:ascii="Arial Narrow" w:hAnsi="Arial Narrow"/>
          <w:b/>
          <w:sz w:val="20"/>
          <w:szCs w:val="20"/>
        </w:rPr>
        <w:t xml:space="preserve"> </w:t>
      </w:r>
    </w:p>
    <w:p w:rsidR="004D2378" w:rsidRPr="00E7661D" w:rsidRDefault="004D2378" w:rsidP="004D2378">
      <w:pPr>
        <w:jc w:val="center"/>
        <w:rPr>
          <w:rFonts w:ascii="Arial Narrow" w:hAnsi="Arial Narrow"/>
          <w:b/>
          <w:sz w:val="20"/>
          <w:szCs w:val="20"/>
        </w:rPr>
      </w:pPr>
      <w:r w:rsidRPr="00E7661D">
        <w:rPr>
          <w:rFonts w:ascii="Arial Narrow" w:hAnsi="Arial Narrow"/>
          <w:b/>
          <w:sz w:val="20"/>
          <w:szCs w:val="20"/>
        </w:rPr>
        <w:t>О внесении изменений в постановление Администрации Эвенкийского муниципального района от 02.12.2019 № 535-п «Об утверждении муниципальной программы Эвенкийского муниципального района «Культура Эвенкии» на 2020-2027 годы»</w:t>
      </w:r>
    </w:p>
    <w:p w:rsidR="004D2378" w:rsidRPr="00E7661D" w:rsidRDefault="004D2378" w:rsidP="004D2378">
      <w:pPr>
        <w:jc w:val="both"/>
        <w:rPr>
          <w:rFonts w:ascii="Arial Narrow" w:hAnsi="Arial Narrow"/>
          <w:b/>
          <w:sz w:val="20"/>
          <w:szCs w:val="20"/>
        </w:rPr>
      </w:pPr>
    </w:p>
    <w:p w:rsidR="004D2378" w:rsidRPr="00E7661D" w:rsidRDefault="004D2378" w:rsidP="004D2378">
      <w:pPr>
        <w:tabs>
          <w:tab w:val="left" w:pos="709"/>
        </w:tabs>
        <w:autoSpaceDE w:val="0"/>
        <w:autoSpaceDN w:val="0"/>
        <w:adjustRightInd w:val="0"/>
        <w:jc w:val="both"/>
        <w:rPr>
          <w:rFonts w:ascii="Arial Narrow" w:hAnsi="Arial Narrow"/>
          <w:b/>
          <w:sz w:val="20"/>
          <w:szCs w:val="20"/>
        </w:rPr>
      </w:pPr>
      <w:r w:rsidRPr="00E7661D">
        <w:rPr>
          <w:rFonts w:ascii="Arial Narrow" w:hAnsi="Arial Narrow"/>
          <w:sz w:val="20"/>
          <w:szCs w:val="20"/>
        </w:rPr>
        <w:tab/>
        <w:t xml:space="preserve">В соответствии со ст. 179 Бюджетного кодекса Российской Федерации, постановлением Администрации Эвенкийского муниципального района Красноярского края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w:t>
      </w:r>
      <w:r w:rsidRPr="00E7661D">
        <w:rPr>
          <w:rFonts w:ascii="Arial Narrow" w:hAnsi="Arial Narrow"/>
          <w:b/>
          <w:sz w:val="20"/>
          <w:szCs w:val="20"/>
        </w:rPr>
        <w:t>ПОСТАНОВЛЯЮ:</w:t>
      </w:r>
    </w:p>
    <w:p w:rsidR="004D2378" w:rsidRPr="00E7661D" w:rsidRDefault="004D2378" w:rsidP="00AB71D6">
      <w:pPr>
        <w:pStyle w:val="ConsPlusCell"/>
        <w:numPr>
          <w:ilvl w:val="0"/>
          <w:numId w:val="44"/>
        </w:numPr>
        <w:tabs>
          <w:tab w:val="left" w:pos="-6096"/>
          <w:tab w:val="left" w:pos="709"/>
        </w:tabs>
        <w:ind w:left="0" w:firstLine="0"/>
        <w:jc w:val="both"/>
        <w:rPr>
          <w:rFonts w:ascii="Arial Narrow" w:hAnsi="Arial Narrow" w:cs="Times New Roman"/>
        </w:rPr>
      </w:pPr>
      <w:r w:rsidRPr="00E7661D">
        <w:rPr>
          <w:rFonts w:ascii="Arial Narrow" w:hAnsi="Arial Narrow" w:cs="Times New Roman"/>
        </w:rPr>
        <w:t>Внести в постановление Администрации Эвенкийского муниципального района от 02.12.2019 № 535-п «Об утверждении муниципальной программы Эвенкийского муниципального района «Культура Эвенкии» на 2020-2027 годы» (изменения от 06.05.2020 № 223-п, от 09.07.2020 № 316-п, от 17.11.2020 № 567-п, от 02.04.2021 № 156-п, от 29.09.2021 № 458-п, от 28.01.2022 №44-п, от 04.05.2022 № 252-п, от 25.05.2022 № 282-п, от 14.06. 2022 № 313-п, от 25.11.2022 № 605-п, 02.03.2023 №102-п, от 06.06.2023 №328-п, от 24.07.2023 № 406-п, от 13.11.2023 № 610-п, от 05.12.2023 № 668-п, от 05.02.2024 №69-п, от 11.03.2024 №124-п, от 02.05.2024 № 230-п, от 03.07. 2024 № 352-п, от 07.08.2024 № 391-п, 18.09.2024 № 451-п, 11.11.2024 № 548-п, от 18.12.2024 №634-п) (далее – муниципальная программа) следующие изменения:</w:t>
      </w:r>
    </w:p>
    <w:p w:rsidR="004D2378" w:rsidRPr="00E7661D" w:rsidRDefault="004D2378" w:rsidP="004D2378">
      <w:pPr>
        <w:tabs>
          <w:tab w:val="left" w:pos="709"/>
        </w:tabs>
        <w:autoSpaceDE w:val="0"/>
        <w:autoSpaceDN w:val="0"/>
        <w:adjustRightInd w:val="0"/>
        <w:jc w:val="both"/>
        <w:rPr>
          <w:rFonts w:ascii="Arial Narrow" w:hAnsi="Arial Narrow"/>
          <w:b/>
          <w:sz w:val="20"/>
          <w:szCs w:val="20"/>
        </w:rPr>
      </w:pPr>
      <w:r w:rsidRPr="00E7661D">
        <w:rPr>
          <w:rFonts w:ascii="Arial Narrow" w:hAnsi="Arial Narrow"/>
          <w:sz w:val="20"/>
          <w:szCs w:val="20"/>
        </w:rPr>
        <w:t>1.1.</w:t>
      </w:r>
      <w:r w:rsidRPr="00E7661D">
        <w:rPr>
          <w:rFonts w:ascii="Arial Narrow" w:hAnsi="Arial Narrow"/>
          <w:sz w:val="20"/>
          <w:szCs w:val="20"/>
        </w:rPr>
        <w:tab/>
        <w:t>Приложение к постановлению изложить в новой редакции согласно приложению к настоящему постановлению.</w:t>
      </w:r>
    </w:p>
    <w:p w:rsidR="004D2378" w:rsidRPr="00E7661D" w:rsidRDefault="004D2378" w:rsidP="004D2378">
      <w:pPr>
        <w:widowControl w:val="0"/>
        <w:tabs>
          <w:tab w:val="left" w:pos="-7797"/>
          <w:tab w:val="left" w:pos="0"/>
        </w:tabs>
        <w:autoSpaceDE w:val="0"/>
        <w:autoSpaceDN w:val="0"/>
        <w:adjustRightInd w:val="0"/>
        <w:jc w:val="both"/>
        <w:rPr>
          <w:rFonts w:ascii="Arial Narrow" w:hAnsi="Arial Narrow"/>
          <w:sz w:val="20"/>
          <w:szCs w:val="20"/>
        </w:rPr>
      </w:pPr>
      <w:r w:rsidRPr="00E7661D">
        <w:rPr>
          <w:rFonts w:ascii="Arial Narrow" w:hAnsi="Arial Narrow"/>
          <w:sz w:val="20"/>
          <w:szCs w:val="20"/>
        </w:rPr>
        <w:t>2.</w:t>
      </w:r>
      <w:r w:rsidRPr="00E7661D">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4D2378" w:rsidRPr="00A73D34" w:rsidRDefault="004D2378" w:rsidP="004D2378">
      <w:pPr>
        <w:jc w:val="both"/>
        <w:rPr>
          <w:rFonts w:ascii="Arial Narrow" w:hAnsi="Arial Narrow"/>
          <w:sz w:val="20"/>
          <w:szCs w:val="20"/>
        </w:rPr>
      </w:pPr>
      <w:r w:rsidRPr="00E7661D">
        <w:rPr>
          <w:rFonts w:ascii="Arial Narrow" w:hAnsi="Arial Narrow"/>
          <w:sz w:val="20"/>
          <w:szCs w:val="20"/>
        </w:rPr>
        <w:t>3.</w:t>
      </w:r>
      <w:r w:rsidRPr="00E7661D">
        <w:rPr>
          <w:rFonts w:ascii="Arial Narrow" w:hAnsi="Arial Narrow"/>
          <w:sz w:val="20"/>
          <w:szCs w:val="20"/>
        </w:rPr>
        <w:tab/>
        <w:t xml:space="preserve">Настоящее постановление вступает в силу с </w:t>
      </w:r>
      <w:r w:rsidRPr="00E7661D">
        <w:rPr>
          <w:rFonts w:ascii="Arial Narrow" w:hAnsi="Arial Narrow"/>
          <w:color w:val="000000"/>
          <w:sz w:val="20"/>
          <w:szCs w:val="20"/>
        </w:rPr>
        <w:t xml:space="preserve">момента </w:t>
      </w:r>
      <w:r w:rsidRPr="00A73D34">
        <w:rPr>
          <w:rFonts w:ascii="Arial Narrow" w:hAnsi="Arial Narrow"/>
          <w:color w:val="000000"/>
          <w:sz w:val="20"/>
          <w:szCs w:val="20"/>
        </w:rPr>
        <w:t xml:space="preserve">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муниципального образования «Эвенкийский муниципальный район» </w:t>
      </w:r>
      <w:hyperlink r:id="rId24" w:history="1">
        <w:r w:rsidRPr="00A73D34">
          <w:rPr>
            <w:rStyle w:val="af2"/>
            <w:rFonts w:ascii="Arial Narrow" w:hAnsi="Arial Narrow"/>
            <w:bCs/>
            <w:color w:val="000000"/>
            <w:sz w:val="20"/>
            <w:szCs w:val="20"/>
            <w:u w:val="none"/>
          </w:rPr>
          <w:t>https://evenkya.gosuslugi.ru</w:t>
        </w:r>
      </w:hyperlink>
      <w:r w:rsidRPr="00A73D34">
        <w:rPr>
          <w:rFonts w:ascii="Arial Narrow" w:hAnsi="Arial Narrow"/>
          <w:color w:val="000000"/>
          <w:sz w:val="20"/>
          <w:szCs w:val="20"/>
        </w:rPr>
        <w:t>.</w:t>
      </w:r>
    </w:p>
    <w:p w:rsidR="004D2378" w:rsidRPr="00E7661D" w:rsidRDefault="004D2378" w:rsidP="004D2378">
      <w:pPr>
        <w:jc w:val="both"/>
        <w:rPr>
          <w:rFonts w:ascii="Arial Narrow" w:hAnsi="Arial Narrow"/>
          <w:sz w:val="20"/>
          <w:szCs w:val="20"/>
        </w:rPr>
      </w:pPr>
    </w:p>
    <w:p w:rsidR="004D2378" w:rsidRPr="00E7661D" w:rsidRDefault="004D2378" w:rsidP="004D2378">
      <w:pPr>
        <w:tabs>
          <w:tab w:val="left" w:pos="7187"/>
        </w:tabs>
        <w:jc w:val="both"/>
        <w:rPr>
          <w:rFonts w:ascii="Arial Narrow" w:hAnsi="Arial Narrow"/>
          <w:sz w:val="20"/>
          <w:szCs w:val="20"/>
        </w:rPr>
      </w:pPr>
      <w:r w:rsidRPr="00E7661D">
        <w:rPr>
          <w:rFonts w:ascii="Arial Narrow" w:hAnsi="Arial Narrow"/>
          <w:sz w:val="20"/>
          <w:szCs w:val="20"/>
        </w:rPr>
        <w:t>Глава</w:t>
      </w:r>
    </w:p>
    <w:p w:rsidR="004D2378" w:rsidRDefault="004D2378" w:rsidP="004D2378">
      <w:pPr>
        <w:tabs>
          <w:tab w:val="left" w:pos="7187"/>
        </w:tabs>
        <w:jc w:val="both"/>
        <w:rPr>
          <w:rFonts w:ascii="Arial Narrow" w:hAnsi="Arial Narrow"/>
          <w:sz w:val="20"/>
          <w:szCs w:val="20"/>
        </w:rPr>
      </w:pPr>
      <w:r w:rsidRPr="00E7661D">
        <w:rPr>
          <w:rFonts w:ascii="Arial Narrow" w:hAnsi="Arial Narrow"/>
          <w:sz w:val="20"/>
          <w:szCs w:val="20"/>
        </w:rPr>
        <w:t xml:space="preserve">Эвенкийского муниципального района                              </w:t>
      </w:r>
      <w:r w:rsidR="00A73D34">
        <w:rPr>
          <w:rFonts w:ascii="Arial Narrow" w:hAnsi="Arial Narrow"/>
          <w:sz w:val="20"/>
          <w:szCs w:val="20"/>
        </w:rPr>
        <w:t xml:space="preserve">                          </w:t>
      </w:r>
      <w:r w:rsidRPr="00E7661D">
        <w:rPr>
          <w:rFonts w:ascii="Arial Narrow" w:hAnsi="Arial Narrow"/>
          <w:sz w:val="20"/>
          <w:szCs w:val="20"/>
        </w:rPr>
        <w:t xml:space="preserve">     </w:t>
      </w:r>
      <w:r>
        <w:rPr>
          <w:rFonts w:ascii="Arial Narrow" w:hAnsi="Arial Narrow"/>
          <w:sz w:val="20"/>
          <w:szCs w:val="20"/>
        </w:rPr>
        <w:t xml:space="preserve">п/п                                                     </w:t>
      </w:r>
      <w:r w:rsidRPr="00E7661D">
        <w:rPr>
          <w:rFonts w:ascii="Arial Narrow" w:hAnsi="Arial Narrow"/>
          <w:sz w:val="20"/>
          <w:szCs w:val="20"/>
        </w:rPr>
        <w:t xml:space="preserve">      А.Ю. Черкасов</w:t>
      </w:r>
    </w:p>
    <w:p w:rsidR="004D2378" w:rsidRDefault="004D2378" w:rsidP="004D2378">
      <w:pPr>
        <w:tabs>
          <w:tab w:val="left" w:pos="7187"/>
        </w:tabs>
        <w:jc w:val="both"/>
        <w:rPr>
          <w:rFonts w:ascii="Arial Narrow" w:hAnsi="Arial Narrow"/>
          <w:sz w:val="20"/>
          <w:szCs w:val="20"/>
        </w:rPr>
      </w:pPr>
    </w:p>
    <w:p w:rsidR="004D2378" w:rsidRPr="00E7661D" w:rsidRDefault="004D2378" w:rsidP="004D2378">
      <w:pPr>
        <w:autoSpaceDE w:val="0"/>
        <w:autoSpaceDN w:val="0"/>
        <w:adjustRightInd w:val="0"/>
        <w:ind w:left="7371"/>
        <w:jc w:val="both"/>
        <w:outlineLvl w:val="1"/>
        <w:rPr>
          <w:rFonts w:ascii="Arial Narrow" w:hAnsi="Arial Narrow"/>
          <w:sz w:val="20"/>
          <w:szCs w:val="20"/>
        </w:rPr>
      </w:pPr>
      <w:r w:rsidRPr="00E7661D">
        <w:rPr>
          <w:rFonts w:ascii="Arial Narrow" w:hAnsi="Arial Narrow"/>
          <w:sz w:val="20"/>
          <w:szCs w:val="20"/>
        </w:rPr>
        <w:t xml:space="preserve">приложение </w:t>
      </w:r>
    </w:p>
    <w:p w:rsidR="004D2378" w:rsidRPr="00E7661D" w:rsidRDefault="004D2378" w:rsidP="004D2378">
      <w:pPr>
        <w:autoSpaceDE w:val="0"/>
        <w:autoSpaceDN w:val="0"/>
        <w:adjustRightInd w:val="0"/>
        <w:ind w:left="7371"/>
        <w:jc w:val="both"/>
        <w:outlineLvl w:val="1"/>
        <w:rPr>
          <w:rFonts w:ascii="Arial Narrow" w:hAnsi="Arial Narrow"/>
          <w:sz w:val="20"/>
          <w:szCs w:val="20"/>
        </w:rPr>
      </w:pPr>
      <w:r w:rsidRPr="00E7661D">
        <w:rPr>
          <w:rFonts w:ascii="Arial Narrow" w:hAnsi="Arial Narrow"/>
          <w:sz w:val="20"/>
          <w:szCs w:val="20"/>
        </w:rPr>
        <w:t>к постановлению</w:t>
      </w:r>
    </w:p>
    <w:p w:rsidR="004D2378" w:rsidRPr="00E7661D" w:rsidRDefault="004D2378" w:rsidP="004D2378">
      <w:pPr>
        <w:autoSpaceDE w:val="0"/>
        <w:autoSpaceDN w:val="0"/>
        <w:adjustRightInd w:val="0"/>
        <w:ind w:left="7371"/>
        <w:jc w:val="both"/>
        <w:outlineLvl w:val="1"/>
        <w:rPr>
          <w:rFonts w:ascii="Arial Narrow" w:hAnsi="Arial Narrow"/>
          <w:sz w:val="20"/>
          <w:szCs w:val="20"/>
        </w:rPr>
      </w:pPr>
      <w:r w:rsidRPr="00E7661D">
        <w:rPr>
          <w:rFonts w:ascii="Arial Narrow" w:hAnsi="Arial Narrow"/>
          <w:sz w:val="20"/>
          <w:szCs w:val="20"/>
        </w:rPr>
        <w:t>Администрации ЭМР</w:t>
      </w:r>
    </w:p>
    <w:p w:rsidR="004D2378" w:rsidRPr="00E7661D" w:rsidRDefault="004D2378" w:rsidP="004D2378">
      <w:pPr>
        <w:autoSpaceDE w:val="0"/>
        <w:autoSpaceDN w:val="0"/>
        <w:adjustRightInd w:val="0"/>
        <w:ind w:left="7371"/>
        <w:jc w:val="both"/>
        <w:rPr>
          <w:rFonts w:ascii="Arial Narrow" w:hAnsi="Arial Narrow"/>
          <w:sz w:val="20"/>
          <w:szCs w:val="20"/>
        </w:rPr>
      </w:pPr>
      <w:r w:rsidRPr="00E7661D">
        <w:rPr>
          <w:rFonts w:ascii="Arial Narrow" w:hAnsi="Arial Narrow"/>
          <w:sz w:val="20"/>
          <w:szCs w:val="20"/>
        </w:rPr>
        <w:t>от «</w:t>
      </w:r>
      <w:r>
        <w:rPr>
          <w:rFonts w:ascii="Arial Narrow" w:hAnsi="Arial Narrow"/>
          <w:sz w:val="20"/>
          <w:szCs w:val="20"/>
        </w:rPr>
        <w:t>24</w:t>
      </w:r>
      <w:r w:rsidRPr="00E7661D">
        <w:rPr>
          <w:rFonts w:ascii="Arial Narrow" w:hAnsi="Arial Narrow"/>
          <w:sz w:val="20"/>
          <w:szCs w:val="20"/>
        </w:rPr>
        <w:t xml:space="preserve">» </w:t>
      </w:r>
      <w:r>
        <w:rPr>
          <w:rFonts w:ascii="Arial Narrow" w:hAnsi="Arial Narrow"/>
          <w:sz w:val="20"/>
          <w:szCs w:val="20"/>
        </w:rPr>
        <w:t>03</w:t>
      </w:r>
      <w:r w:rsidRPr="00E7661D">
        <w:rPr>
          <w:rFonts w:ascii="Arial Narrow" w:hAnsi="Arial Narrow"/>
          <w:sz w:val="20"/>
          <w:szCs w:val="20"/>
        </w:rPr>
        <w:t xml:space="preserve"> 2025 №</w:t>
      </w:r>
      <w:r>
        <w:rPr>
          <w:rFonts w:ascii="Arial Narrow" w:hAnsi="Arial Narrow"/>
          <w:sz w:val="20"/>
          <w:szCs w:val="20"/>
        </w:rPr>
        <w:t xml:space="preserve"> 154</w:t>
      </w:r>
      <w:r w:rsidRPr="00E7661D">
        <w:rPr>
          <w:rFonts w:ascii="Arial Narrow" w:hAnsi="Arial Narrow"/>
          <w:sz w:val="20"/>
          <w:szCs w:val="20"/>
        </w:rPr>
        <w:t>-п</w:t>
      </w:r>
    </w:p>
    <w:p w:rsidR="004D2378" w:rsidRPr="00E7661D" w:rsidRDefault="004D2378" w:rsidP="004D2378">
      <w:pPr>
        <w:autoSpaceDE w:val="0"/>
        <w:autoSpaceDN w:val="0"/>
        <w:adjustRightInd w:val="0"/>
        <w:ind w:left="7371"/>
        <w:jc w:val="both"/>
        <w:rPr>
          <w:rFonts w:ascii="Arial Narrow" w:hAnsi="Arial Narrow"/>
          <w:sz w:val="20"/>
          <w:szCs w:val="20"/>
        </w:rPr>
      </w:pPr>
    </w:p>
    <w:p w:rsidR="004D2378" w:rsidRPr="00E7661D" w:rsidRDefault="004D2378" w:rsidP="004D2378">
      <w:pPr>
        <w:autoSpaceDE w:val="0"/>
        <w:autoSpaceDN w:val="0"/>
        <w:adjustRightInd w:val="0"/>
        <w:ind w:left="7371"/>
        <w:jc w:val="both"/>
        <w:outlineLvl w:val="1"/>
        <w:rPr>
          <w:rFonts w:ascii="Arial Narrow" w:hAnsi="Arial Narrow"/>
          <w:sz w:val="20"/>
          <w:szCs w:val="20"/>
        </w:rPr>
      </w:pPr>
      <w:r w:rsidRPr="00E7661D">
        <w:rPr>
          <w:rFonts w:ascii="Arial Narrow" w:hAnsi="Arial Narrow"/>
          <w:sz w:val="20"/>
          <w:szCs w:val="20"/>
        </w:rPr>
        <w:t>приложение</w:t>
      </w:r>
    </w:p>
    <w:p w:rsidR="004D2378" w:rsidRPr="00E7661D" w:rsidRDefault="004D2378" w:rsidP="004D2378">
      <w:pPr>
        <w:autoSpaceDE w:val="0"/>
        <w:autoSpaceDN w:val="0"/>
        <w:adjustRightInd w:val="0"/>
        <w:ind w:left="7371"/>
        <w:jc w:val="both"/>
        <w:outlineLvl w:val="1"/>
        <w:rPr>
          <w:rFonts w:ascii="Arial Narrow" w:hAnsi="Arial Narrow"/>
          <w:sz w:val="20"/>
          <w:szCs w:val="20"/>
        </w:rPr>
      </w:pPr>
      <w:r w:rsidRPr="00E7661D">
        <w:rPr>
          <w:rFonts w:ascii="Arial Narrow" w:hAnsi="Arial Narrow"/>
          <w:sz w:val="20"/>
          <w:szCs w:val="20"/>
        </w:rPr>
        <w:t>к постановлению</w:t>
      </w:r>
    </w:p>
    <w:p w:rsidR="004D2378" w:rsidRPr="00E7661D" w:rsidRDefault="004D2378" w:rsidP="004D2378">
      <w:pPr>
        <w:autoSpaceDE w:val="0"/>
        <w:autoSpaceDN w:val="0"/>
        <w:adjustRightInd w:val="0"/>
        <w:ind w:left="7371"/>
        <w:jc w:val="both"/>
        <w:outlineLvl w:val="1"/>
        <w:rPr>
          <w:rFonts w:ascii="Arial Narrow" w:hAnsi="Arial Narrow"/>
          <w:sz w:val="20"/>
          <w:szCs w:val="20"/>
        </w:rPr>
      </w:pPr>
      <w:r w:rsidRPr="00E7661D">
        <w:rPr>
          <w:rFonts w:ascii="Arial Narrow" w:hAnsi="Arial Narrow"/>
          <w:sz w:val="20"/>
          <w:szCs w:val="20"/>
        </w:rPr>
        <w:t>Администрации ЭМР</w:t>
      </w:r>
    </w:p>
    <w:p w:rsidR="004D2378" w:rsidRPr="00E7661D" w:rsidRDefault="004D2378" w:rsidP="004D2378">
      <w:pPr>
        <w:autoSpaceDE w:val="0"/>
        <w:autoSpaceDN w:val="0"/>
        <w:adjustRightInd w:val="0"/>
        <w:ind w:left="7371"/>
        <w:jc w:val="both"/>
        <w:rPr>
          <w:rFonts w:ascii="Arial Narrow" w:hAnsi="Arial Narrow"/>
          <w:sz w:val="20"/>
          <w:szCs w:val="20"/>
        </w:rPr>
      </w:pPr>
      <w:r w:rsidRPr="00E7661D">
        <w:rPr>
          <w:rFonts w:ascii="Arial Narrow" w:hAnsi="Arial Narrow"/>
          <w:sz w:val="20"/>
          <w:szCs w:val="20"/>
        </w:rPr>
        <w:t>от 02.12.2019 № 535-п</w:t>
      </w:r>
    </w:p>
    <w:p w:rsidR="004D2378" w:rsidRPr="00E7661D" w:rsidRDefault="004D2378" w:rsidP="004D2378">
      <w:pPr>
        <w:autoSpaceDE w:val="0"/>
        <w:autoSpaceDN w:val="0"/>
        <w:adjustRightInd w:val="0"/>
        <w:ind w:left="5670"/>
        <w:jc w:val="both"/>
        <w:rPr>
          <w:rFonts w:ascii="Arial Narrow" w:hAnsi="Arial Narrow"/>
          <w:sz w:val="20"/>
          <w:szCs w:val="20"/>
        </w:rPr>
      </w:pPr>
    </w:p>
    <w:p w:rsidR="004D2378" w:rsidRPr="00A73D34" w:rsidRDefault="004D2378" w:rsidP="00A73D34">
      <w:pPr>
        <w:tabs>
          <w:tab w:val="left" w:pos="709"/>
        </w:tabs>
        <w:autoSpaceDE w:val="0"/>
        <w:autoSpaceDN w:val="0"/>
        <w:adjustRightInd w:val="0"/>
        <w:jc w:val="center"/>
        <w:rPr>
          <w:rFonts w:ascii="Arial Narrow" w:hAnsi="Arial Narrow"/>
          <w:b/>
          <w:sz w:val="20"/>
          <w:szCs w:val="20"/>
        </w:rPr>
      </w:pPr>
      <w:r w:rsidRPr="00A73D34">
        <w:rPr>
          <w:rFonts w:ascii="Arial Narrow" w:hAnsi="Arial Narrow"/>
          <w:b/>
          <w:sz w:val="20"/>
          <w:szCs w:val="20"/>
        </w:rPr>
        <w:t>Муниципальная программа</w:t>
      </w:r>
      <w:r w:rsidR="00A73D34" w:rsidRPr="00A73D34">
        <w:rPr>
          <w:rFonts w:ascii="Arial Narrow" w:hAnsi="Arial Narrow"/>
          <w:b/>
          <w:sz w:val="20"/>
          <w:szCs w:val="20"/>
        </w:rPr>
        <w:t xml:space="preserve"> </w:t>
      </w:r>
      <w:r w:rsidRPr="00A73D34">
        <w:rPr>
          <w:rFonts w:ascii="Arial Narrow" w:hAnsi="Arial Narrow"/>
          <w:b/>
          <w:sz w:val="20"/>
          <w:szCs w:val="20"/>
        </w:rPr>
        <w:t>Эвенкийского муниципального района</w:t>
      </w:r>
      <w:r w:rsidR="00A73D34" w:rsidRPr="00A73D34">
        <w:rPr>
          <w:rFonts w:ascii="Arial Narrow" w:hAnsi="Arial Narrow"/>
          <w:b/>
          <w:sz w:val="20"/>
          <w:szCs w:val="20"/>
        </w:rPr>
        <w:t xml:space="preserve"> </w:t>
      </w:r>
      <w:r w:rsidRPr="00A73D34">
        <w:rPr>
          <w:rFonts w:ascii="Arial Narrow" w:hAnsi="Arial Narrow"/>
          <w:b/>
          <w:sz w:val="20"/>
          <w:szCs w:val="20"/>
        </w:rPr>
        <w:t>«Культура Эвенкии» на 2020-2027 годы</w:t>
      </w:r>
    </w:p>
    <w:p w:rsidR="004D2378" w:rsidRPr="00E7661D" w:rsidRDefault="004D2378" w:rsidP="004D2378">
      <w:pPr>
        <w:autoSpaceDE w:val="0"/>
        <w:autoSpaceDN w:val="0"/>
        <w:adjustRightInd w:val="0"/>
        <w:jc w:val="center"/>
        <w:rPr>
          <w:rFonts w:ascii="Arial Narrow" w:hAnsi="Arial Narrow"/>
          <w:sz w:val="20"/>
          <w:szCs w:val="20"/>
        </w:rPr>
      </w:pPr>
    </w:p>
    <w:p w:rsidR="004D2378" w:rsidRPr="00E7661D" w:rsidRDefault="004D2378" w:rsidP="00AB71D6">
      <w:pPr>
        <w:numPr>
          <w:ilvl w:val="0"/>
          <w:numId w:val="45"/>
        </w:numPr>
        <w:autoSpaceDE w:val="0"/>
        <w:autoSpaceDN w:val="0"/>
        <w:adjustRightInd w:val="0"/>
        <w:ind w:left="0"/>
        <w:jc w:val="center"/>
        <w:rPr>
          <w:rFonts w:ascii="Arial Narrow" w:hAnsi="Arial Narrow"/>
          <w:sz w:val="20"/>
          <w:szCs w:val="20"/>
        </w:rPr>
      </w:pPr>
      <w:r w:rsidRPr="00E7661D">
        <w:rPr>
          <w:rFonts w:ascii="Arial Narrow" w:hAnsi="Arial Narrow"/>
          <w:sz w:val="20"/>
          <w:szCs w:val="20"/>
        </w:rPr>
        <w:t>Паспорт муниципальной программы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721"/>
      </w:tblGrid>
      <w:tr w:rsidR="004D2378" w:rsidRPr="00E7661D" w:rsidTr="00A73D34">
        <w:tc>
          <w:tcPr>
            <w:tcW w:w="3060" w:type="dxa"/>
          </w:tcPr>
          <w:p w:rsidR="004D2378" w:rsidRPr="00E7661D" w:rsidRDefault="004D2378" w:rsidP="004C0FF5">
            <w:pPr>
              <w:pStyle w:val="ConsPlusNormal"/>
              <w:widowControl/>
              <w:ind w:firstLine="0"/>
              <w:rPr>
                <w:rFonts w:ascii="Arial Narrow" w:hAnsi="Arial Narrow" w:cs="Times New Roman"/>
              </w:rPr>
            </w:pPr>
            <w:r w:rsidRPr="00E7661D">
              <w:rPr>
                <w:rFonts w:ascii="Arial Narrow" w:hAnsi="Arial Narrow" w:cs="Times New Roman"/>
              </w:rPr>
              <w:t>Наименование муниципальной программы</w:t>
            </w:r>
          </w:p>
        </w:tc>
        <w:tc>
          <w:tcPr>
            <w:tcW w:w="6721" w:type="dxa"/>
          </w:tcPr>
          <w:p w:rsidR="004D2378" w:rsidRPr="00E7661D" w:rsidRDefault="004D2378" w:rsidP="004C0FF5">
            <w:pPr>
              <w:autoSpaceDE w:val="0"/>
              <w:autoSpaceDN w:val="0"/>
              <w:adjustRightInd w:val="0"/>
              <w:jc w:val="both"/>
              <w:rPr>
                <w:rFonts w:ascii="Arial Narrow" w:hAnsi="Arial Narrow"/>
                <w:sz w:val="20"/>
                <w:szCs w:val="20"/>
              </w:rPr>
            </w:pPr>
            <w:r w:rsidRPr="00E7661D">
              <w:rPr>
                <w:rFonts w:ascii="Arial Narrow" w:hAnsi="Arial Narrow"/>
                <w:sz w:val="20"/>
                <w:szCs w:val="20"/>
              </w:rPr>
              <w:t>Муниципальная программа Эвенкийского муниципального района «Культура Эвенкии» на 2020-2027 годы (далее – Программа)</w:t>
            </w:r>
          </w:p>
        </w:tc>
      </w:tr>
      <w:tr w:rsidR="004D2378" w:rsidRPr="00E7661D" w:rsidTr="00A73D34">
        <w:tc>
          <w:tcPr>
            <w:tcW w:w="3060" w:type="dxa"/>
          </w:tcPr>
          <w:p w:rsidR="004D2378" w:rsidRPr="00E7661D" w:rsidRDefault="004D2378" w:rsidP="004C0FF5">
            <w:pPr>
              <w:pStyle w:val="ConsPlusNormal"/>
              <w:widowControl/>
              <w:ind w:firstLine="0"/>
              <w:rPr>
                <w:rFonts w:ascii="Arial Narrow" w:hAnsi="Arial Narrow" w:cs="Times New Roman"/>
              </w:rPr>
            </w:pPr>
            <w:r w:rsidRPr="00E7661D">
              <w:rPr>
                <w:rFonts w:ascii="Arial Narrow" w:hAnsi="Arial Narrow" w:cs="Times New Roman"/>
              </w:rPr>
              <w:t>Основания для разработки Программы</w:t>
            </w:r>
          </w:p>
        </w:tc>
        <w:tc>
          <w:tcPr>
            <w:tcW w:w="6721" w:type="dxa"/>
          </w:tcPr>
          <w:p w:rsidR="004D2378" w:rsidRPr="00E7661D" w:rsidRDefault="004D2378" w:rsidP="004C0FF5">
            <w:pPr>
              <w:pStyle w:val="ConsPlusNormal"/>
              <w:widowControl/>
              <w:ind w:firstLine="0"/>
              <w:jc w:val="both"/>
              <w:rPr>
                <w:rFonts w:ascii="Arial Narrow" w:hAnsi="Arial Narrow" w:cs="Times New Roman"/>
              </w:rPr>
            </w:pPr>
            <w:r w:rsidRPr="00E7661D">
              <w:rPr>
                <w:rFonts w:ascii="Arial Narrow" w:hAnsi="Arial Narrow" w:cs="Times New Roman"/>
              </w:rPr>
              <w:t>Статья 179 Бюджетного кодекса Российской Федерации;</w:t>
            </w:r>
          </w:p>
          <w:p w:rsidR="004D2378" w:rsidRPr="00E7661D" w:rsidRDefault="004D2378" w:rsidP="004C0FF5">
            <w:pPr>
              <w:widowControl w:val="0"/>
              <w:autoSpaceDE w:val="0"/>
              <w:autoSpaceDN w:val="0"/>
              <w:adjustRightInd w:val="0"/>
              <w:jc w:val="both"/>
              <w:rPr>
                <w:rFonts w:ascii="Arial Narrow" w:hAnsi="Arial Narrow"/>
                <w:sz w:val="20"/>
                <w:szCs w:val="20"/>
              </w:rPr>
            </w:pPr>
            <w:r w:rsidRPr="00E7661D">
              <w:rPr>
                <w:rFonts w:ascii="Arial Narrow" w:hAnsi="Arial Narrow"/>
                <w:sz w:val="20"/>
                <w:szCs w:val="20"/>
              </w:rPr>
              <w:t xml:space="preserve">Постановление </w:t>
            </w:r>
            <w:r w:rsidRPr="00E7661D">
              <w:rPr>
                <w:rFonts w:ascii="Arial Narrow" w:hAnsi="Arial Narrow"/>
                <w:color w:val="000000"/>
                <w:sz w:val="20"/>
                <w:szCs w:val="20"/>
              </w:rPr>
              <w:t>Адм</w:t>
            </w:r>
            <w:r w:rsidRPr="00E7661D">
              <w:rPr>
                <w:rFonts w:ascii="Arial Narrow" w:hAnsi="Arial Narrow"/>
                <w:sz w:val="20"/>
                <w:szCs w:val="20"/>
              </w:rPr>
              <w:t>инистрации Эвенкийского муниципального района Красноярского края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4D2378" w:rsidRPr="00E7661D" w:rsidRDefault="004D2378" w:rsidP="004C0FF5">
            <w:pPr>
              <w:pStyle w:val="ConsPlusTitle"/>
              <w:tabs>
                <w:tab w:val="left" w:pos="5040"/>
                <w:tab w:val="left" w:pos="5220"/>
              </w:tabs>
              <w:jc w:val="both"/>
              <w:rPr>
                <w:rFonts w:ascii="Arial Narrow" w:hAnsi="Arial Narrow"/>
                <w:b w:val="0"/>
                <w:color w:val="008000"/>
              </w:rPr>
            </w:pPr>
            <w:r w:rsidRPr="00E7661D">
              <w:rPr>
                <w:rFonts w:ascii="Arial Narrow" w:hAnsi="Arial Narrow"/>
                <w:b w:val="0"/>
              </w:rPr>
              <w:t xml:space="preserve">Распоряжение </w:t>
            </w:r>
            <w:r w:rsidRPr="00E7661D">
              <w:rPr>
                <w:rFonts w:ascii="Arial Narrow" w:hAnsi="Arial Narrow"/>
                <w:b w:val="0"/>
                <w:color w:val="000000"/>
              </w:rPr>
              <w:t>Адм</w:t>
            </w:r>
            <w:r w:rsidRPr="00E7661D">
              <w:rPr>
                <w:rFonts w:ascii="Arial Narrow" w:hAnsi="Arial Narrow"/>
                <w:b w:val="0"/>
              </w:rPr>
              <w:t xml:space="preserve">инистрации Эвенкийского муниципального района Красноярского края от 25.12.2019 № 514-р </w:t>
            </w:r>
          </w:p>
        </w:tc>
      </w:tr>
      <w:tr w:rsidR="004D2378" w:rsidRPr="00E7661D" w:rsidTr="00A73D34">
        <w:tc>
          <w:tcPr>
            <w:tcW w:w="3060" w:type="dxa"/>
          </w:tcPr>
          <w:p w:rsidR="004D2378" w:rsidRPr="00E7661D" w:rsidRDefault="004D2378" w:rsidP="004C0FF5">
            <w:pPr>
              <w:pStyle w:val="ConsPlusNormal"/>
              <w:widowControl/>
              <w:ind w:firstLine="0"/>
              <w:rPr>
                <w:rFonts w:ascii="Arial Narrow" w:hAnsi="Arial Narrow" w:cs="Times New Roman"/>
              </w:rPr>
            </w:pPr>
            <w:r w:rsidRPr="00E7661D">
              <w:rPr>
                <w:rFonts w:ascii="Arial Narrow" w:hAnsi="Arial Narrow" w:cs="Times New Roman"/>
              </w:rPr>
              <w:t>Ответственный исполнитель Программы</w:t>
            </w:r>
          </w:p>
        </w:tc>
        <w:tc>
          <w:tcPr>
            <w:tcW w:w="6721" w:type="dxa"/>
          </w:tcPr>
          <w:p w:rsidR="004D2378" w:rsidRPr="00E7661D" w:rsidRDefault="004D2378" w:rsidP="004C0FF5">
            <w:pPr>
              <w:pStyle w:val="ConsPlusNormal"/>
              <w:widowControl/>
              <w:ind w:firstLine="0"/>
              <w:jc w:val="both"/>
              <w:rPr>
                <w:rFonts w:ascii="Arial Narrow" w:hAnsi="Arial Narrow" w:cs="Times New Roman"/>
              </w:rPr>
            </w:pPr>
            <w:r w:rsidRPr="00E7661D">
              <w:rPr>
                <w:rFonts w:ascii="Arial Narrow" w:hAnsi="Arial Narrow" w:cs="Times New Roman"/>
              </w:rPr>
              <w:t>Управление культуры Администрации Эвенкийского муниципального района Красноярского края</w:t>
            </w:r>
          </w:p>
        </w:tc>
      </w:tr>
      <w:tr w:rsidR="004D2378" w:rsidRPr="00E7661D" w:rsidTr="00A73D34">
        <w:tc>
          <w:tcPr>
            <w:tcW w:w="3060" w:type="dxa"/>
          </w:tcPr>
          <w:p w:rsidR="004D2378" w:rsidRPr="00E7661D" w:rsidRDefault="004D2378" w:rsidP="004C0FF5">
            <w:pPr>
              <w:pStyle w:val="ConsPlusNormal"/>
              <w:widowControl/>
              <w:ind w:firstLine="0"/>
              <w:rPr>
                <w:rFonts w:ascii="Arial Narrow" w:hAnsi="Arial Narrow" w:cs="Times New Roman"/>
              </w:rPr>
            </w:pPr>
            <w:r w:rsidRPr="00E7661D">
              <w:rPr>
                <w:rFonts w:ascii="Arial Narrow" w:hAnsi="Arial Narrow" w:cs="Times New Roman"/>
              </w:rPr>
              <w:t>Соисполнители Программы</w:t>
            </w:r>
          </w:p>
        </w:tc>
        <w:tc>
          <w:tcPr>
            <w:tcW w:w="6721" w:type="dxa"/>
          </w:tcPr>
          <w:p w:rsidR="004D2378" w:rsidRPr="00A73D34" w:rsidRDefault="004D2378" w:rsidP="004C0FF5">
            <w:pPr>
              <w:jc w:val="both"/>
              <w:rPr>
                <w:rFonts w:ascii="Arial Narrow" w:hAnsi="Arial Narrow"/>
                <w:strike/>
                <w:sz w:val="20"/>
                <w:szCs w:val="20"/>
              </w:rPr>
            </w:pPr>
            <w:r w:rsidRPr="00E7661D">
              <w:rPr>
                <w:rFonts w:ascii="Arial Narrow" w:hAnsi="Arial Narrow"/>
                <w:sz w:val="20"/>
                <w:szCs w:val="20"/>
              </w:rPr>
              <w:t>МКУ «Эвенкийский архив» Эвенкийского муниципального района Красноярского края;</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Департамент капитального строительства Администрации Эвенкийского муниципального района Красноярского края</w:t>
            </w:r>
          </w:p>
        </w:tc>
      </w:tr>
      <w:tr w:rsidR="004D2378" w:rsidRPr="00E7661D" w:rsidTr="00A73D34">
        <w:tc>
          <w:tcPr>
            <w:tcW w:w="3060" w:type="dxa"/>
          </w:tcPr>
          <w:p w:rsidR="004D2378" w:rsidRPr="00E7661D" w:rsidRDefault="004D2378" w:rsidP="004C0FF5">
            <w:pPr>
              <w:pStyle w:val="ConsPlusNormal"/>
              <w:widowControl/>
              <w:ind w:firstLine="0"/>
              <w:rPr>
                <w:rFonts w:ascii="Arial Narrow" w:hAnsi="Arial Narrow" w:cs="Times New Roman"/>
              </w:rPr>
            </w:pPr>
            <w:r w:rsidRPr="00E7661D">
              <w:rPr>
                <w:rFonts w:ascii="Arial Narrow" w:hAnsi="Arial Narrow" w:cs="Times New Roman"/>
              </w:rPr>
              <w:t>Перечень подпрограмм и отдельных мероприятий Программы</w:t>
            </w:r>
          </w:p>
        </w:tc>
        <w:tc>
          <w:tcPr>
            <w:tcW w:w="6721" w:type="dxa"/>
          </w:tcPr>
          <w:p w:rsidR="004D2378" w:rsidRPr="00E7661D" w:rsidRDefault="004D2378" w:rsidP="004C0FF5">
            <w:pPr>
              <w:jc w:val="both"/>
              <w:rPr>
                <w:rFonts w:ascii="Arial Narrow" w:hAnsi="Arial Narrow"/>
                <w:sz w:val="20"/>
                <w:szCs w:val="20"/>
              </w:rPr>
            </w:pPr>
            <w:r w:rsidRPr="00E7661D">
              <w:rPr>
                <w:rFonts w:ascii="Arial Narrow" w:hAnsi="Arial Narrow"/>
                <w:sz w:val="20"/>
                <w:szCs w:val="20"/>
              </w:rPr>
              <w:t>Подпрограмма 1 «Сохранение культурного наследия»;</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Подпрограмма 2 «Развитие архивного дела в Эвенкийском муниципальном районе»;</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Подпрограмма 3 «Поддержка искусства и народного творчества»;</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Подпрограмма 4 «Обеспечение условий реализации муниципальной программы и прочие мероприятия»</w:t>
            </w:r>
          </w:p>
        </w:tc>
      </w:tr>
      <w:tr w:rsidR="004D2378" w:rsidRPr="00E7661D" w:rsidTr="00A73D34">
        <w:tc>
          <w:tcPr>
            <w:tcW w:w="3060" w:type="dxa"/>
          </w:tcPr>
          <w:p w:rsidR="004D2378" w:rsidRPr="00E7661D" w:rsidRDefault="004D2378" w:rsidP="004C0FF5">
            <w:pPr>
              <w:autoSpaceDE w:val="0"/>
              <w:autoSpaceDN w:val="0"/>
              <w:adjustRightInd w:val="0"/>
              <w:jc w:val="both"/>
              <w:rPr>
                <w:rFonts w:ascii="Arial Narrow" w:hAnsi="Arial Narrow"/>
                <w:sz w:val="20"/>
                <w:szCs w:val="20"/>
              </w:rPr>
            </w:pPr>
            <w:r w:rsidRPr="00E7661D">
              <w:rPr>
                <w:rFonts w:ascii="Arial Narrow" w:hAnsi="Arial Narrow"/>
                <w:sz w:val="20"/>
                <w:szCs w:val="20"/>
              </w:rPr>
              <w:t>Цель Программы</w:t>
            </w:r>
          </w:p>
          <w:p w:rsidR="004D2378" w:rsidRPr="00E7661D" w:rsidRDefault="004D2378" w:rsidP="004C0FF5">
            <w:pPr>
              <w:pStyle w:val="ConsPlusNormal"/>
              <w:widowControl/>
              <w:ind w:firstLine="0"/>
              <w:rPr>
                <w:rFonts w:ascii="Arial Narrow" w:hAnsi="Arial Narrow" w:cs="Times New Roman"/>
                <w:color w:val="008000"/>
              </w:rPr>
            </w:pPr>
          </w:p>
        </w:tc>
        <w:tc>
          <w:tcPr>
            <w:tcW w:w="6721" w:type="dxa"/>
            <w:shd w:val="clear" w:color="auto" w:fill="auto"/>
          </w:tcPr>
          <w:p w:rsidR="004D2378" w:rsidRPr="00E7661D" w:rsidRDefault="004D2378" w:rsidP="004C0FF5">
            <w:pPr>
              <w:pStyle w:val="aff5"/>
              <w:ind w:left="0"/>
              <w:jc w:val="both"/>
              <w:rPr>
                <w:rFonts w:ascii="Arial Narrow" w:hAnsi="Arial Narrow"/>
                <w:sz w:val="20"/>
                <w:szCs w:val="20"/>
              </w:rPr>
            </w:pPr>
            <w:r w:rsidRPr="00E7661D">
              <w:rPr>
                <w:rFonts w:ascii="Arial Narrow" w:hAnsi="Arial Narrow"/>
                <w:sz w:val="20"/>
                <w:szCs w:val="20"/>
              </w:rPr>
              <w:t>- Создание условий для сохранения и развития культурного наследия и реализации культурного и духовного потенциала населения Эвенкии;</w:t>
            </w:r>
          </w:p>
        </w:tc>
      </w:tr>
      <w:tr w:rsidR="004D2378" w:rsidRPr="00E7661D" w:rsidTr="00A73D34">
        <w:tc>
          <w:tcPr>
            <w:tcW w:w="3060" w:type="dxa"/>
          </w:tcPr>
          <w:p w:rsidR="004D2378" w:rsidRPr="00E7661D" w:rsidRDefault="004D2378" w:rsidP="004C0FF5">
            <w:pPr>
              <w:autoSpaceDE w:val="0"/>
              <w:autoSpaceDN w:val="0"/>
              <w:adjustRightInd w:val="0"/>
              <w:jc w:val="both"/>
              <w:rPr>
                <w:rFonts w:ascii="Arial Narrow" w:hAnsi="Arial Narrow"/>
                <w:sz w:val="20"/>
                <w:szCs w:val="20"/>
              </w:rPr>
            </w:pPr>
            <w:r w:rsidRPr="00E7661D">
              <w:rPr>
                <w:rFonts w:ascii="Arial Narrow" w:hAnsi="Arial Narrow"/>
                <w:sz w:val="20"/>
                <w:szCs w:val="20"/>
              </w:rPr>
              <w:t>Задачи Программы</w:t>
            </w:r>
          </w:p>
        </w:tc>
        <w:tc>
          <w:tcPr>
            <w:tcW w:w="6721" w:type="dxa"/>
          </w:tcPr>
          <w:p w:rsidR="004D2378" w:rsidRPr="00E7661D" w:rsidRDefault="004D2378" w:rsidP="004C0FF5">
            <w:pPr>
              <w:pStyle w:val="ConsPlusCell"/>
              <w:jc w:val="both"/>
              <w:rPr>
                <w:rFonts w:ascii="Arial Narrow" w:hAnsi="Arial Narrow" w:cs="Times New Roman"/>
              </w:rPr>
            </w:pPr>
            <w:r w:rsidRPr="00E7661D">
              <w:rPr>
                <w:rFonts w:ascii="Arial Narrow" w:hAnsi="Arial Narrow" w:cs="Times New Roman"/>
                <w:bCs/>
              </w:rPr>
              <w:t xml:space="preserve">• </w:t>
            </w:r>
            <w:r w:rsidRPr="00E7661D">
              <w:rPr>
                <w:rFonts w:ascii="Arial Narrow" w:hAnsi="Arial Narrow" w:cs="Times New Roman"/>
              </w:rPr>
              <w:t>Сохранение и эффективное использование культурного наследия Эвенкии</w:t>
            </w:r>
          </w:p>
          <w:p w:rsidR="004D2378" w:rsidRPr="00E7661D" w:rsidRDefault="004D2378" w:rsidP="004C0FF5">
            <w:pPr>
              <w:autoSpaceDE w:val="0"/>
              <w:autoSpaceDN w:val="0"/>
              <w:adjustRightInd w:val="0"/>
              <w:jc w:val="both"/>
              <w:rPr>
                <w:rFonts w:ascii="Arial Narrow" w:hAnsi="Arial Narrow"/>
                <w:sz w:val="20"/>
                <w:szCs w:val="20"/>
              </w:rPr>
            </w:pPr>
            <w:r w:rsidRPr="00E7661D">
              <w:rPr>
                <w:rFonts w:ascii="Arial Narrow" w:hAnsi="Arial Narrow"/>
                <w:sz w:val="20"/>
                <w:szCs w:val="20"/>
              </w:rPr>
              <w:t>•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4D2378" w:rsidRPr="00E7661D" w:rsidRDefault="004D2378" w:rsidP="004C0FF5">
            <w:pPr>
              <w:autoSpaceDE w:val="0"/>
              <w:autoSpaceDN w:val="0"/>
              <w:adjustRightInd w:val="0"/>
              <w:jc w:val="both"/>
              <w:rPr>
                <w:rFonts w:ascii="Arial Narrow" w:hAnsi="Arial Narrow"/>
                <w:bCs/>
                <w:sz w:val="20"/>
                <w:szCs w:val="20"/>
              </w:rPr>
            </w:pPr>
            <w:r w:rsidRPr="00E7661D">
              <w:rPr>
                <w:rFonts w:ascii="Arial Narrow" w:hAnsi="Arial Narrow"/>
                <w:sz w:val="20"/>
                <w:szCs w:val="20"/>
              </w:rPr>
              <w:t xml:space="preserve">• </w:t>
            </w:r>
            <w:r w:rsidRPr="00E7661D">
              <w:rPr>
                <w:rFonts w:ascii="Arial Narrow" w:hAnsi="Arial Narrow"/>
                <w:bCs/>
                <w:sz w:val="20"/>
                <w:szCs w:val="20"/>
              </w:rPr>
              <w:t>Обеспечение доступа граждан к культурным благам и участию в культурной жизни</w:t>
            </w:r>
          </w:p>
          <w:p w:rsidR="004D2378" w:rsidRPr="00E7661D" w:rsidRDefault="004D2378" w:rsidP="004C0FF5">
            <w:pPr>
              <w:autoSpaceDE w:val="0"/>
              <w:autoSpaceDN w:val="0"/>
              <w:adjustRightInd w:val="0"/>
              <w:jc w:val="both"/>
              <w:rPr>
                <w:rFonts w:ascii="Arial Narrow" w:hAnsi="Arial Narrow"/>
                <w:sz w:val="20"/>
                <w:szCs w:val="20"/>
              </w:rPr>
            </w:pPr>
            <w:r w:rsidRPr="00E7661D">
              <w:rPr>
                <w:rFonts w:ascii="Arial Narrow" w:hAnsi="Arial Narrow"/>
                <w:bCs/>
                <w:sz w:val="20"/>
                <w:szCs w:val="20"/>
              </w:rPr>
              <w:t>• С</w:t>
            </w:r>
            <w:r w:rsidRPr="00E7661D">
              <w:rPr>
                <w:rFonts w:ascii="Arial Narrow" w:hAnsi="Arial Narrow"/>
                <w:sz w:val="20"/>
                <w:szCs w:val="20"/>
              </w:rPr>
              <w:t>оздание условий для устойчивого развития отрасли «культура»</w:t>
            </w:r>
          </w:p>
        </w:tc>
      </w:tr>
      <w:tr w:rsidR="004D2378" w:rsidRPr="00E7661D" w:rsidTr="00A73D34">
        <w:tc>
          <w:tcPr>
            <w:tcW w:w="3060" w:type="dxa"/>
          </w:tcPr>
          <w:p w:rsidR="004D2378" w:rsidRPr="00E7661D" w:rsidRDefault="004D2378" w:rsidP="004C0FF5">
            <w:pPr>
              <w:pStyle w:val="ConsPlusCell"/>
              <w:rPr>
                <w:rFonts w:ascii="Arial Narrow" w:hAnsi="Arial Narrow" w:cs="Times New Roman"/>
                <w:color w:val="008000"/>
              </w:rPr>
            </w:pPr>
            <w:r w:rsidRPr="00E7661D">
              <w:rPr>
                <w:rFonts w:ascii="Arial Narrow" w:hAnsi="Arial Narrow" w:cs="Times New Roman"/>
              </w:rPr>
              <w:t>Сроки реализации Программы</w:t>
            </w:r>
          </w:p>
        </w:tc>
        <w:tc>
          <w:tcPr>
            <w:tcW w:w="6721" w:type="dxa"/>
          </w:tcPr>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 xml:space="preserve">2020- 2027 годы </w:t>
            </w:r>
          </w:p>
          <w:p w:rsidR="004D2378" w:rsidRPr="00E7661D" w:rsidRDefault="004D2378" w:rsidP="004C0FF5">
            <w:pPr>
              <w:pStyle w:val="ConsPlusCell"/>
              <w:rPr>
                <w:rFonts w:ascii="Arial Narrow" w:hAnsi="Arial Narrow" w:cs="Times New Roman"/>
              </w:rPr>
            </w:pPr>
          </w:p>
        </w:tc>
      </w:tr>
      <w:tr w:rsidR="004D2378" w:rsidRPr="00E7661D" w:rsidTr="00A73D34">
        <w:tc>
          <w:tcPr>
            <w:tcW w:w="3060" w:type="dxa"/>
          </w:tcPr>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 xml:space="preserve">Целевые индикаторы </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 xml:space="preserve">и показатели  </w:t>
            </w:r>
            <w:r w:rsidRPr="00E7661D">
              <w:rPr>
                <w:rFonts w:ascii="Arial Narrow" w:hAnsi="Arial Narrow"/>
                <w:bCs/>
                <w:sz w:val="20"/>
                <w:szCs w:val="20"/>
              </w:rPr>
              <w:t>результативности</w:t>
            </w:r>
            <w:r w:rsidRPr="00E7661D">
              <w:rPr>
                <w:rFonts w:ascii="Arial Narrow" w:hAnsi="Arial Narrow"/>
                <w:sz w:val="20"/>
                <w:szCs w:val="20"/>
              </w:rPr>
              <w:t xml:space="preserve"> Программы</w:t>
            </w:r>
          </w:p>
        </w:tc>
        <w:tc>
          <w:tcPr>
            <w:tcW w:w="6721" w:type="dxa"/>
          </w:tcPr>
          <w:p w:rsidR="004D2378" w:rsidRPr="00E7661D" w:rsidRDefault="004D2378" w:rsidP="004C0FF5">
            <w:pPr>
              <w:jc w:val="both"/>
              <w:rPr>
                <w:rFonts w:ascii="Arial Narrow" w:hAnsi="Arial Narrow"/>
                <w:sz w:val="20"/>
                <w:szCs w:val="20"/>
              </w:rPr>
            </w:pPr>
            <w:r w:rsidRPr="00E7661D">
              <w:rPr>
                <w:rFonts w:ascii="Arial Narrow" w:hAnsi="Arial Narrow"/>
                <w:sz w:val="20"/>
                <w:szCs w:val="20"/>
              </w:rPr>
              <w:t xml:space="preserve">• Удельный вес населения, участвующего в платных культурно - досуговых </w:t>
            </w:r>
            <w:proofErr w:type="gramStart"/>
            <w:r w:rsidRPr="00E7661D">
              <w:rPr>
                <w:rFonts w:ascii="Arial Narrow" w:hAnsi="Arial Narrow"/>
                <w:sz w:val="20"/>
                <w:szCs w:val="20"/>
              </w:rPr>
              <w:t>мероприятиях, проводимых муниципальными учреждениями культуры к 2027 году составит</w:t>
            </w:r>
            <w:proofErr w:type="gramEnd"/>
            <w:r w:rsidRPr="00E7661D">
              <w:rPr>
                <w:rFonts w:ascii="Arial Narrow" w:hAnsi="Arial Narrow"/>
                <w:sz w:val="20"/>
                <w:szCs w:val="20"/>
              </w:rPr>
              <w:t xml:space="preserve"> 166,6 %.</w:t>
            </w:r>
          </w:p>
          <w:p w:rsidR="004D2378" w:rsidRPr="00E7661D" w:rsidRDefault="004D2378" w:rsidP="004C0FF5">
            <w:pPr>
              <w:pStyle w:val="ConsPlusNormal"/>
              <w:widowControl/>
              <w:ind w:firstLine="0"/>
              <w:rPr>
                <w:rFonts w:ascii="Arial Narrow" w:hAnsi="Arial Narrow" w:cs="Times New Roman"/>
              </w:rPr>
            </w:pPr>
            <w:r w:rsidRPr="00E7661D">
              <w:rPr>
                <w:rFonts w:ascii="Arial Narrow" w:hAnsi="Arial Narrow" w:cs="Times New Roman"/>
              </w:rPr>
              <w:t>• Доля представленных (во всех формах) зрителю музейных  предметов в общем количестве музейных предметов основного фонда к 2027 году составит 19,6 %.</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 xml:space="preserve">• Количество экземпляров новых поступлений                 в библиотечные фонды общедоступных библиотек на 1 тыс. человек населения к 2027 году составит 1 130 экземпляров. </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 Численность учащихся учреждений дополнительного образования детей в сфере «культура» к 2027 году составит 370</w:t>
            </w:r>
            <w:r w:rsidRPr="00E7661D">
              <w:rPr>
                <w:rFonts w:ascii="Arial Narrow" w:hAnsi="Arial Narrow"/>
                <w:color w:val="FF0000"/>
                <w:sz w:val="20"/>
                <w:szCs w:val="20"/>
              </w:rPr>
              <w:t xml:space="preserve"> </w:t>
            </w:r>
            <w:r w:rsidRPr="00E7661D">
              <w:rPr>
                <w:rFonts w:ascii="Arial Narrow" w:hAnsi="Arial Narrow"/>
                <w:sz w:val="20"/>
                <w:szCs w:val="20"/>
              </w:rPr>
              <w:t>человек.</w:t>
            </w:r>
          </w:p>
          <w:p w:rsidR="004D2378" w:rsidRPr="00E7661D" w:rsidRDefault="004D2378" w:rsidP="004C0FF5">
            <w:pPr>
              <w:jc w:val="both"/>
              <w:rPr>
                <w:rFonts w:ascii="Arial Narrow" w:hAnsi="Arial Narrow"/>
                <w:sz w:val="20"/>
                <w:szCs w:val="20"/>
              </w:rPr>
            </w:pPr>
            <w:r w:rsidRPr="00E7661D">
              <w:rPr>
                <w:rFonts w:ascii="Arial Narrow" w:hAnsi="Arial Narrow"/>
                <w:sz w:val="20"/>
                <w:szCs w:val="20"/>
              </w:rPr>
              <w:t>• 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в  муниципальном казенном учреждении «Эвенкийский архив» Эвенкийского муниципального района Красноярского края составит 100 %.</w:t>
            </w:r>
          </w:p>
        </w:tc>
      </w:tr>
      <w:tr w:rsidR="004D2378" w:rsidRPr="00E7661D" w:rsidTr="00A73D34">
        <w:trPr>
          <w:trHeight w:val="6936"/>
        </w:trPr>
        <w:tc>
          <w:tcPr>
            <w:tcW w:w="3060" w:type="dxa"/>
          </w:tcPr>
          <w:p w:rsidR="004D2378" w:rsidRPr="00E7661D" w:rsidRDefault="004D2378" w:rsidP="004C0FF5">
            <w:pPr>
              <w:jc w:val="both"/>
              <w:rPr>
                <w:rFonts w:ascii="Arial Narrow" w:hAnsi="Arial Narrow"/>
                <w:strike/>
                <w:sz w:val="20"/>
                <w:szCs w:val="20"/>
              </w:rPr>
            </w:pPr>
            <w:r w:rsidRPr="00E7661D">
              <w:rPr>
                <w:rFonts w:ascii="Arial Narrow" w:hAnsi="Arial Narrow"/>
                <w:bCs/>
                <w:sz w:val="20"/>
                <w:szCs w:val="20"/>
              </w:rPr>
              <w:lastRenderedPageBreak/>
              <w:t>Ресурсное обеспечение Программы</w:t>
            </w:r>
          </w:p>
        </w:tc>
        <w:tc>
          <w:tcPr>
            <w:tcW w:w="6721" w:type="dxa"/>
          </w:tcPr>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Общий объем бюджетных ассигнований на реализацию программы составляет 5 444 243,65 тыс. рублей, из них по годам:</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 xml:space="preserve">2020 год     531 500,15  тыс. рублей </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2021 год     546 840,63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2022 год     587 527,79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2023 год     674 377,22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2024 год     748 258,63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2025 год     840 507,97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2026 год     765 927,33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2027 год     749 303,93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Общий объем финансирования за счет средств районного бюджета – 5 411 374,08 тыс. рублей,</w:t>
            </w:r>
          </w:p>
          <w:p w:rsidR="004D2378" w:rsidRPr="00E7661D" w:rsidRDefault="004D2378" w:rsidP="004C0FF5">
            <w:pPr>
              <w:pStyle w:val="ConsPlusCell"/>
              <w:rPr>
                <w:rFonts w:ascii="Arial Narrow" w:hAnsi="Arial Narrow" w:cs="Times New Roman"/>
                <w:b/>
              </w:rPr>
            </w:pPr>
            <w:r w:rsidRPr="00E7661D">
              <w:rPr>
                <w:rFonts w:ascii="Arial Narrow" w:hAnsi="Arial Narrow" w:cs="Times New Roman"/>
              </w:rPr>
              <w:t>из них по годам</w:t>
            </w:r>
            <w:r w:rsidRPr="00E7661D">
              <w:rPr>
                <w:rFonts w:ascii="Arial Narrow" w:hAnsi="Arial Narrow" w:cs="Times New Roman"/>
                <w:b/>
              </w:rPr>
              <w:t>:</w:t>
            </w:r>
          </w:p>
          <w:p w:rsidR="004D2378" w:rsidRPr="00E7661D" w:rsidRDefault="004D2378" w:rsidP="004C0FF5">
            <w:pPr>
              <w:pStyle w:val="ConsPlusCell"/>
              <w:rPr>
                <w:rFonts w:ascii="Arial Narrow" w:hAnsi="Arial Narrow" w:cs="Times New Roman"/>
                <w:b/>
              </w:rPr>
            </w:pPr>
            <w:r w:rsidRPr="00E7661D">
              <w:rPr>
                <w:rFonts w:ascii="Arial Narrow" w:hAnsi="Arial Narrow" w:cs="Times New Roman"/>
              </w:rPr>
              <w:t>2020 год – 528 452,99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2021 год – 542 530,93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2022 год – 571 689,31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2023 год – 673 113,56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2024 год – 742 713,27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2025 год – 839 452,94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2026 год – 765 010,54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2027 год – 748 410,53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Объем финансирования за счет сре</w:t>
            </w:r>
            <w:proofErr w:type="gramStart"/>
            <w:r w:rsidRPr="00E7661D">
              <w:rPr>
                <w:rFonts w:ascii="Arial Narrow" w:hAnsi="Arial Narrow" w:cs="Times New Roman"/>
              </w:rPr>
              <w:t>дств кр</w:t>
            </w:r>
            <w:proofErr w:type="gramEnd"/>
            <w:r w:rsidRPr="00E7661D">
              <w:rPr>
                <w:rFonts w:ascii="Arial Narrow" w:hAnsi="Arial Narrow" w:cs="Times New Roman"/>
              </w:rPr>
              <w:t>аевого бюджета – 32 869,55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из них по годам:</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2020 год – 3 047,15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2021 год – 4 309,70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2022 год – 15 838,47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2023 год – 1 263,66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2024 год – 5 545,36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2025 год – 1 055,03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2026 год – 916,79  тыс. рублей</w:t>
            </w:r>
          </w:p>
          <w:p w:rsidR="004D2378" w:rsidRPr="00E7661D" w:rsidRDefault="004D2378" w:rsidP="004C0FF5">
            <w:pPr>
              <w:pStyle w:val="ConsPlusCell"/>
              <w:rPr>
                <w:rFonts w:ascii="Arial Narrow" w:hAnsi="Arial Narrow" w:cs="Times New Roman"/>
              </w:rPr>
            </w:pPr>
            <w:r w:rsidRPr="00E7661D">
              <w:rPr>
                <w:rFonts w:ascii="Arial Narrow" w:hAnsi="Arial Narrow" w:cs="Times New Roman"/>
              </w:rPr>
              <w:t>2027 год – 893,39  тыс. рублей</w:t>
            </w:r>
          </w:p>
          <w:p w:rsidR="004D2378" w:rsidRPr="00E7661D" w:rsidRDefault="004D2378" w:rsidP="004C0FF5">
            <w:pPr>
              <w:pStyle w:val="ConsPlusCell"/>
              <w:rPr>
                <w:rFonts w:ascii="Arial Narrow" w:hAnsi="Arial Narrow" w:cs="Times New Roman"/>
              </w:rPr>
            </w:pPr>
          </w:p>
        </w:tc>
      </w:tr>
      <w:tr w:rsidR="004D2378" w:rsidRPr="00E7661D" w:rsidTr="00A73D34">
        <w:tc>
          <w:tcPr>
            <w:tcW w:w="3060" w:type="dxa"/>
          </w:tcPr>
          <w:p w:rsidR="004D2378" w:rsidRPr="00E7661D" w:rsidRDefault="004D2378" w:rsidP="004C0FF5">
            <w:pPr>
              <w:jc w:val="both"/>
              <w:rPr>
                <w:rFonts w:ascii="Arial Narrow" w:hAnsi="Arial Narrow"/>
                <w:strike/>
                <w:sz w:val="20"/>
                <w:szCs w:val="20"/>
              </w:rPr>
            </w:pPr>
            <w:r w:rsidRPr="00E7661D">
              <w:rPr>
                <w:rFonts w:ascii="Arial Narrow" w:hAnsi="Arial Narrow"/>
                <w:sz w:val="20"/>
                <w:szCs w:val="20"/>
              </w:rPr>
              <w:t>Перечень объектов капитального строительства</w:t>
            </w:r>
          </w:p>
        </w:tc>
        <w:tc>
          <w:tcPr>
            <w:tcW w:w="6721" w:type="dxa"/>
          </w:tcPr>
          <w:p w:rsidR="004D2378" w:rsidRPr="00E7661D" w:rsidRDefault="004D2378" w:rsidP="004C0FF5">
            <w:pPr>
              <w:jc w:val="both"/>
              <w:rPr>
                <w:rFonts w:ascii="Arial Narrow" w:hAnsi="Arial Narrow"/>
                <w:sz w:val="20"/>
                <w:szCs w:val="20"/>
              </w:rPr>
            </w:pPr>
            <w:r w:rsidRPr="00E7661D">
              <w:rPr>
                <w:rFonts w:ascii="Arial Narrow" w:hAnsi="Arial Narrow"/>
                <w:sz w:val="20"/>
                <w:szCs w:val="20"/>
              </w:rPr>
              <w:t>Перечень объектов капитального строительства приведен в приложении № 3 к паспорту Программы</w:t>
            </w:r>
          </w:p>
        </w:tc>
      </w:tr>
    </w:tbl>
    <w:p w:rsidR="004D2378" w:rsidRPr="00E7661D" w:rsidRDefault="004D2378" w:rsidP="004D2378">
      <w:pPr>
        <w:tabs>
          <w:tab w:val="left" w:pos="7187"/>
        </w:tabs>
        <w:jc w:val="both"/>
        <w:rPr>
          <w:rFonts w:ascii="Arial Narrow" w:hAnsi="Arial Narrow"/>
          <w:sz w:val="20"/>
          <w:szCs w:val="20"/>
        </w:rPr>
      </w:pPr>
    </w:p>
    <w:p w:rsidR="004D2378" w:rsidRDefault="004D2378" w:rsidP="00A73D34">
      <w:pPr>
        <w:numPr>
          <w:ilvl w:val="0"/>
          <w:numId w:val="45"/>
        </w:numPr>
        <w:tabs>
          <w:tab w:val="left" w:pos="709"/>
        </w:tabs>
        <w:autoSpaceDE w:val="0"/>
        <w:autoSpaceDN w:val="0"/>
        <w:adjustRightInd w:val="0"/>
        <w:ind w:left="0" w:firstLine="0"/>
        <w:jc w:val="center"/>
        <w:outlineLvl w:val="0"/>
        <w:rPr>
          <w:rFonts w:ascii="Arial Narrow" w:hAnsi="Arial Narrow"/>
          <w:b/>
          <w:sz w:val="20"/>
          <w:szCs w:val="20"/>
        </w:rPr>
      </w:pPr>
      <w:r w:rsidRPr="00A73D34">
        <w:rPr>
          <w:rFonts w:ascii="Arial Narrow" w:hAnsi="Arial Narrow"/>
          <w:b/>
          <w:sz w:val="20"/>
          <w:szCs w:val="20"/>
        </w:rPr>
        <w:t>Характеристика текущего состояния сферы культуры с указанием основных показателей социально-экономического развития Эвенкийского муниципального района и анализ социальных, финансово-экономических и прочих рисков реализации Программы</w:t>
      </w:r>
    </w:p>
    <w:p w:rsidR="00A73D34" w:rsidRPr="00A73D34" w:rsidRDefault="00A73D34" w:rsidP="00A73D34">
      <w:pPr>
        <w:tabs>
          <w:tab w:val="left" w:pos="709"/>
        </w:tabs>
        <w:autoSpaceDE w:val="0"/>
        <w:autoSpaceDN w:val="0"/>
        <w:adjustRightInd w:val="0"/>
        <w:outlineLvl w:val="0"/>
        <w:rPr>
          <w:rFonts w:ascii="Arial Narrow" w:hAnsi="Arial Narrow"/>
          <w:b/>
          <w:sz w:val="20"/>
          <w:szCs w:val="20"/>
        </w:rPr>
      </w:pPr>
    </w:p>
    <w:p w:rsidR="004D2378" w:rsidRPr="00945341" w:rsidRDefault="004D2378" w:rsidP="004D2378">
      <w:pPr>
        <w:tabs>
          <w:tab w:val="left" w:pos="709"/>
        </w:tabs>
        <w:autoSpaceDE w:val="0"/>
        <w:autoSpaceDN w:val="0"/>
        <w:adjustRightInd w:val="0"/>
        <w:jc w:val="both"/>
        <w:outlineLvl w:val="0"/>
        <w:rPr>
          <w:rFonts w:ascii="Arial Narrow" w:hAnsi="Arial Narrow"/>
          <w:sz w:val="20"/>
          <w:szCs w:val="20"/>
        </w:rPr>
      </w:pPr>
      <w:r w:rsidRPr="00945341">
        <w:rPr>
          <w:rFonts w:ascii="Arial Narrow" w:hAnsi="Arial Narrow"/>
          <w:sz w:val="20"/>
          <w:szCs w:val="20"/>
        </w:rPr>
        <w:tab/>
        <w:t>Сеть культуры Эвенкийского муниципального района составляют 25 библиотечных систем, 21 клубное учреждение, 3</w:t>
      </w:r>
      <w:r w:rsidR="00A73D34">
        <w:rPr>
          <w:rFonts w:ascii="Arial Narrow" w:hAnsi="Arial Narrow"/>
          <w:sz w:val="20"/>
          <w:szCs w:val="20"/>
        </w:rPr>
        <w:tab/>
      </w:r>
      <w:r w:rsidRPr="00945341">
        <w:rPr>
          <w:rFonts w:ascii="Arial Narrow" w:hAnsi="Arial Narrow"/>
          <w:sz w:val="20"/>
          <w:szCs w:val="20"/>
        </w:rPr>
        <w:t>учреждения музейного типа, 3 детские школы искусств, 1 учреждение обеспечивает хозяйственное обслуживание учреждений культуры.</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Отрасль культуры объединяет деятельность по сохранению объектов культурного наследия, развитию библиотечного, клубного, музейного дела, а также развитию образования в сфере культуры и искусства, обеспеченность учреждениями составляет 100 %.</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Общая численность работающих в отрасли составляет 415 человек. Среднемесячная заработная плата работников учреждений сферы «культура» составляет 105,44 тыс. рублей.</w:t>
      </w:r>
    </w:p>
    <w:p w:rsidR="004D2378" w:rsidRPr="00945341" w:rsidRDefault="004D2378" w:rsidP="004D2378">
      <w:pPr>
        <w:widowControl w:val="0"/>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 xml:space="preserve">В развитии клубного дела участвуют 136 клубных формирований, с количеством в них участников 1170 человек. Число массовых мероприятий, организованных учреждениями культурно - досугового типа составило 3153 единиц, численность посетителей 226 044 человек. </w:t>
      </w:r>
    </w:p>
    <w:p w:rsidR="004D2378" w:rsidRPr="00945341" w:rsidRDefault="004D2378" w:rsidP="004D2378">
      <w:pPr>
        <w:tabs>
          <w:tab w:val="left" w:pos="709"/>
        </w:tabs>
        <w:ind w:firstLine="708"/>
        <w:jc w:val="both"/>
        <w:rPr>
          <w:rFonts w:ascii="Arial Narrow" w:hAnsi="Arial Narrow"/>
          <w:sz w:val="20"/>
          <w:szCs w:val="20"/>
        </w:rPr>
      </w:pPr>
      <w:r w:rsidRPr="00945341">
        <w:rPr>
          <w:rFonts w:ascii="Arial Narrow" w:hAnsi="Arial Narrow"/>
          <w:sz w:val="20"/>
          <w:szCs w:val="20"/>
        </w:rPr>
        <w:t>Особое внимание уделяется сохранению и развитию народного творчества, с этой целью свою деятельность осуществляет Центр народного творчества, основной задачей которого является возрождение, сохранение и развитие традиционной культуры эвенкийского этноса, проживающего на территории Эвенкийского муниципального района. Центр народного творчества занимается отработкой методов и форм внедрения традиций народной культуры в современную культурную практику и общественную жизнь: поддержка носителей материальных и духовных традиций народной культуры; поддержка художественного и декоративно-прикладного творчества, творческих инициатив; развитие культурно - досуговой и культурно-просветительской деятельности, также разрабатываются методические материалы по различным аспектам народного творчества.</w:t>
      </w:r>
    </w:p>
    <w:p w:rsidR="004D2378" w:rsidRPr="00945341" w:rsidRDefault="004D2378" w:rsidP="004D2378">
      <w:pPr>
        <w:tabs>
          <w:tab w:val="left" w:pos="709"/>
        </w:tabs>
        <w:ind w:firstLine="708"/>
        <w:jc w:val="both"/>
        <w:rPr>
          <w:rFonts w:ascii="Arial Narrow" w:hAnsi="Arial Narrow"/>
          <w:sz w:val="20"/>
          <w:szCs w:val="20"/>
        </w:rPr>
      </w:pPr>
      <w:r w:rsidRPr="00945341">
        <w:rPr>
          <w:rFonts w:ascii="Arial Narrow" w:hAnsi="Arial Narrow"/>
          <w:sz w:val="20"/>
          <w:szCs w:val="20"/>
        </w:rPr>
        <w:t xml:space="preserve">Традиционная культура коренного населения и история развития Эвенкии представлена экспонатами муниципального музея 21 666 единицами хранения, в том числе 7560 единиц хранения основного фонда и 14106 единиц хранения научно вспомогательного фонда музейных предметов и коллекций. Количество посетителей составляет в среднем 5700 человек. В своей деятельности музей, в соответствии с законодательством Российской Федерации, направлен на </w:t>
      </w:r>
      <w:r w:rsidRPr="00945341">
        <w:rPr>
          <w:rFonts w:ascii="Arial Narrow" w:hAnsi="Arial Narrow"/>
          <w:sz w:val="20"/>
          <w:szCs w:val="20"/>
        </w:rPr>
        <w:lastRenderedPageBreak/>
        <w:t>создание условий для организации досуга и обеспечения доступа к культурным ценностям. Специалистами музея четко определены цели и задачи просветительной деятельности. Являясь музеем краеведческим, хранящим наследие коренного населения Эвенкии эта работа, прежде всего, направлена на пропаганду традиционной культуры, на приобщение к знаниям малочисленных этносов нашего региона. Эвенкийский краеведческий музей имеет постоянно действующие экспозиции в соответствии со своим профилем. Кроме этого организуются временные выставки на различные темы, относящиеся к жизни района. На протяжении последних 3-х лет организуются выездные выставки по малым поселкам района.</w:t>
      </w:r>
    </w:p>
    <w:p w:rsidR="004D2378" w:rsidRPr="00945341" w:rsidRDefault="004D2378" w:rsidP="004D2378">
      <w:pPr>
        <w:tabs>
          <w:tab w:val="left" w:pos="-5812"/>
          <w:tab w:val="left" w:pos="709"/>
        </w:tabs>
        <w:ind w:firstLine="709"/>
        <w:jc w:val="both"/>
        <w:rPr>
          <w:rFonts w:ascii="Arial Narrow" w:hAnsi="Arial Narrow"/>
          <w:sz w:val="20"/>
          <w:szCs w:val="20"/>
        </w:rPr>
      </w:pPr>
      <w:r w:rsidRPr="00945341">
        <w:rPr>
          <w:rFonts w:ascii="Arial Narrow" w:hAnsi="Arial Narrow"/>
          <w:sz w:val="20"/>
          <w:szCs w:val="20"/>
        </w:rPr>
        <w:t>Документы Архивного фонда Российской Федерации и другие архивные документы, хранящиеся в архивах Эвенкийского муниципального района, отражают духовную жизнь населения региона, имеют большое социальное, историческое и культурное значение, активно используются в культурной и научной жизни.</w:t>
      </w:r>
    </w:p>
    <w:p w:rsidR="004D2378" w:rsidRPr="00945341" w:rsidRDefault="004D2378" w:rsidP="004D2378">
      <w:pPr>
        <w:tabs>
          <w:tab w:val="left" w:pos="709"/>
        </w:tabs>
        <w:ind w:firstLine="709"/>
        <w:jc w:val="both"/>
        <w:rPr>
          <w:rFonts w:ascii="Arial Narrow" w:hAnsi="Arial Narrow"/>
          <w:sz w:val="20"/>
          <w:szCs w:val="20"/>
        </w:rPr>
      </w:pPr>
      <w:r w:rsidRPr="00945341">
        <w:rPr>
          <w:rFonts w:ascii="Arial Narrow" w:hAnsi="Arial Narrow"/>
          <w:sz w:val="20"/>
          <w:szCs w:val="20"/>
        </w:rPr>
        <w:t>Созданная в последние десятилетия инфраструктура муниципального казенного учреждения «Эвенкийский архив» Эвенкийского муниципального района Красноярского края в целом позволяет обеспечивать сохранность документов. Вместе с тем из-за отсутствия должного финансирования не в полной мере поддерживаются такие нормативные режимы хранения архивных документов как противопожарный, охранный, температурно-влажностный.</w:t>
      </w:r>
    </w:p>
    <w:p w:rsidR="004D2378" w:rsidRPr="00945341" w:rsidRDefault="004D2378" w:rsidP="004D2378">
      <w:pPr>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Ситуацию осложняет и быстрый темп роста принимаемых на хранение архивных документов, что приводит к резкому снижению резерва площадей для планового приема документов.</w:t>
      </w:r>
    </w:p>
    <w:p w:rsidR="004D2378" w:rsidRPr="00945341" w:rsidRDefault="004D2378" w:rsidP="004D2378">
      <w:pPr>
        <w:ind w:firstLine="709"/>
        <w:jc w:val="both"/>
        <w:rPr>
          <w:rFonts w:ascii="Arial Narrow" w:hAnsi="Arial Narrow"/>
          <w:sz w:val="20"/>
          <w:szCs w:val="20"/>
        </w:rPr>
      </w:pPr>
      <w:r w:rsidRPr="00945341">
        <w:rPr>
          <w:rFonts w:ascii="Arial Narrow" w:hAnsi="Arial Narrow"/>
          <w:sz w:val="20"/>
          <w:szCs w:val="20"/>
        </w:rPr>
        <w:t>Выходом из сложившейся ситуации является модернизация материально-технической базы, оснащение их современным оборудованием для проведения оцифровки как научно-справочного аппарата, так и самих архивных документов.</w:t>
      </w:r>
    </w:p>
    <w:p w:rsidR="004D2378" w:rsidRPr="00945341" w:rsidRDefault="004D2378" w:rsidP="004D2378">
      <w:pPr>
        <w:tabs>
          <w:tab w:val="left" w:pos="709"/>
        </w:tabs>
        <w:ind w:firstLine="709"/>
        <w:jc w:val="both"/>
        <w:rPr>
          <w:rFonts w:ascii="Arial Narrow" w:hAnsi="Arial Narrow"/>
          <w:sz w:val="20"/>
          <w:szCs w:val="20"/>
        </w:rPr>
      </w:pPr>
      <w:r w:rsidRPr="00945341">
        <w:rPr>
          <w:rFonts w:ascii="Arial Narrow" w:hAnsi="Arial Narrow"/>
          <w:sz w:val="20"/>
          <w:szCs w:val="20"/>
        </w:rPr>
        <w:t>Кроме того, возрастающие потребности общества в ретроспективной информации ставят перед муниципальным казенным учреждением «Эвенкийский архив» Эвенкийского муниципального района  Красноярского края новые задачи, решение которых лежит в плоскости развития информационных технологий.</w:t>
      </w:r>
    </w:p>
    <w:p w:rsidR="004D2378" w:rsidRPr="00945341" w:rsidRDefault="004D2378" w:rsidP="004D2378">
      <w:pPr>
        <w:shd w:val="clear" w:color="auto" w:fill="FFFFFF"/>
        <w:tabs>
          <w:tab w:val="left" w:pos="709"/>
        </w:tabs>
        <w:jc w:val="both"/>
        <w:rPr>
          <w:rFonts w:ascii="Arial Narrow" w:hAnsi="Arial Narrow"/>
          <w:sz w:val="20"/>
          <w:szCs w:val="20"/>
        </w:rPr>
      </w:pPr>
      <w:r w:rsidRPr="00945341">
        <w:rPr>
          <w:rFonts w:ascii="Arial Narrow" w:hAnsi="Arial Narrow"/>
          <w:sz w:val="20"/>
          <w:szCs w:val="20"/>
        </w:rPr>
        <w:tab/>
        <w:t>В Эвенкии библиотечное обслуживание населения осуществляют 3 библиотечные системы со статусом юридического лица, объединяющие 25 муниципальных библиотек.</w:t>
      </w:r>
    </w:p>
    <w:p w:rsidR="004D2378" w:rsidRPr="00945341" w:rsidRDefault="004D2378" w:rsidP="004D2378">
      <w:pPr>
        <w:jc w:val="both"/>
        <w:rPr>
          <w:rFonts w:ascii="Arial Narrow" w:hAnsi="Arial Narrow"/>
          <w:spacing w:val="2"/>
          <w:sz w:val="20"/>
          <w:szCs w:val="20"/>
        </w:rPr>
      </w:pPr>
      <w:r w:rsidRPr="00945341">
        <w:rPr>
          <w:rFonts w:ascii="Arial Narrow" w:hAnsi="Arial Narrow"/>
          <w:sz w:val="20"/>
          <w:szCs w:val="20"/>
        </w:rPr>
        <w:tab/>
        <w:t xml:space="preserve">Услугами библиотек пользуются 92,6% населения Эвенкийского муниципального района, в том числе </w:t>
      </w:r>
      <w:r w:rsidRPr="00945341">
        <w:rPr>
          <w:rFonts w:ascii="Arial Narrow" w:hAnsi="Arial Narrow"/>
          <w:spacing w:val="2"/>
          <w:sz w:val="20"/>
          <w:szCs w:val="20"/>
        </w:rPr>
        <w:t>34,9% пользователей составляют дети в возрасте до 14 лет включительно, 27,2% – молодёжь 15-30 лет.</w:t>
      </w:r>
      <w:r w:rsidRPr="00945341">
        <w:rPr>
          <w:rFonts w:ascii="Arial Narrow" w:hAnsi="Arial Narrow"/>
          <w:sz w:val="20"/>
          <w:szCs w:val="20"/>
        </w:rPr>
        <w:t xml:space="preserve"> Совокупный книжный фонд библиотек Эвенкийского района насчитывает 322 849 единиц хранения, или 24,4 экземпляра в расчете на одного жителя района.</w:t>
      </w:r>
    </w:p>
    <w:p w:rsidR="004D2378" w:rsidRPr="00945341" w:rsidRDefault="004D2378" w:rsidP="004D23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r w:rsidRPr="00945341">
        <w:rPr>
          <w:rFonts w:ascii="Arial Narrow" w:hAnsi="Arial Narrow"/>
          <w:sz w:val="20"/>
          <w:szCs w:val="20"/>
        </w:rPr>
        <w:tab/>
        <w:t>Одним из приоритетных направлений деятельности библиотек является развитие информационно-библиотечных услуг на основе современных технологий: увеличивается количество автоматизированных рабочих мест для читателей, создаются собственные электронные базы данных.</w:t>
      </w:r>
    </w:p>
    <w:p w:rsidR="004D2378" w:rsidRPr="00945341" w:rsidRDefault="004D2378" w:rsidP="004D2378">
      <w:pPr>
        <w:widowControl w:val="0"/>
        <w:tabs>
          <w:tab w:val="left" w:pos="709"/>
        </w:tabs>
        <w:autoSpaceDE w:val="0"/>
        <w:autoSpaceDN w:val="0"/>
        <w:adjustRightInd w:val="0"/>
        <w:ind w:firstLine="540"/>
        <w:jc w:val="both"/>
        <w:rPr>
          <w:rFonts w:ascii="Arial Narrow" w:hAnsi="Arial Narrow"/>
          <w:sz w:val="20"/>
          <w:szCs w:val="20"/>
        </w:rPr>
      </w:pPr>
      <w:r w:rsidRPr="00945341">
        <w:rPr>
          <w:rFonts w:ascii="Arial Narrow" w:hAnsi="Arial Narrow"/>
          <w:sz w:val="20"/>
          <w:szCs w:val="20"/>
        </w:rPr>
        <w:tab/>
        <w:t>Развивается культурно-досуговая и просветительская деятельность библиотек. Библиотеки востребованы как многофункциональные культурные центры досуга, где значительное место отводится возрождению традиций семейного досуга, продвижению книги и чтения, популяризации истории и культуры района.</w:t>
      </w:r>
    </w:p>
    <w:p w:rsidR="004D2378" w:rsidRPr="00945341" w:rsidRDefault="004D2378" w:rsidP="004D2378">
      <w:pPr>
        <w:pStyle w:val="afffa"/>
        <w:jc w:val="both"/>
        <w:rPr>
          <w:rFonts w:ascii="Arial Narrow" w:hAnsi="Arial Narrow"/>
        </w:rPr>
      </w:pPr>
      <w:r w:rsidRPr="00945341">
        <w:rPr>
          <w:rFonts w:ascii="Arial Narrow" w:hAnsi="Arial Narrow"/>
        </w:rPr>
        <w:tab/>
        <w:t>В настоящее время на территории Эвенкийского муниципального района услуги дополнительного образования в сфере культуры предоставляют 3 детские школы искусств. Целью деятельности учреждений дополнительного образования детей является обеспечение необходимых условий для личностного развития, укрепления здоровья, профессионального самоопределения и творческого труда детей в возрасте от 5 до 18 лет в области музыкально-художественного образования и эстетического воспитания художественно-эстетической направленности.</w:t>
      </w:r>
    </w:p>
    <w:p w:rsidR="004D2378" w:rsidRPr="00945341" w:rsidRDefault="004D2378" w:rsidP="004D2378">
      <w:pPr>
        <w:pStyle w:val="afffa"/>
        <w:jc w:val="both"/>
        <w:rPr>
          <w:rFonts w:ascii="Arial Narrow" w:hAnsi="Arial Narrow"/>
        </w:rPr>
      </w:pPr>
      <w:r w:rsidRPr="00945341">
        <w:rPr>
          <w:rFonts w:ascii="Arial Narrow" w:hAnsi="Arial Narrow"/>
        </w:rPr>
        <w:tab/>
        <w:t>Детские школы искусств реализуют дополнительные образовательные программы по 4 специализациям: на отделениях раннего эстетического, инструментального исполнительства, изобразительного искусства и хореографическом отделении. Сегодня по основным программам и на подготовительных отделениях муниципальных детских школ искусств обучаются 343 ребенка в возрасте от 5 до 18 лет.</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В последние десятилетия удалось не только сохранить сеть учреждений культуры, но и ввести новые структурные подразделения, увеличить численность работников в сфере культуры.</w:t>
      </w:r>
    </w:p>
    <w:p w:rsidR="004D2378" w:rsidRPr="00945341" w:rsidRDefault="004D2378" w:rsidP="004D2378">
      <w:pPr>
        <w:widowControl w:val="0"/>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Вместе с тем многие проблемы сферы культуры пока остаются нерешенными, анализ ситуации в учреждениях культуры показывает, что имеет место проблема доступности культурных услуг для населения: низкий уровень комфортности части учреждений.</w:t>
      </w:r>
      <w:r w:rsidRPr="00945341">
        <w:rPr>
          <w:rFonts w:ascii="Arial Narrow" w:hAnsi="Arial Narrow"/>
          <w:color w:val="000000"/>
          <w:sz w:val="20"/>
          <w:szCs w:val="20"/>
        </w:rPr>
        <w:t xml:space="preserve"> Ряд </w:t>
      </w:r>
      <w:r w:rsidRPr="00945341">
        <w:rPr>
          <w:rFonts w:ascii="Arial Narrow" w:hAnsi="Arial Narrow"/>
          <w:sz w:val="20"/>
          <w:szCs w:val="20"/>
        </w:rPr>
        <w:t>учреждений  находятся в малоп</w:t>
      </w:r>
      <w:r w:rsidRPr="00945341">
        <w:rPr>
          <w:rFonts w:ascii="Arial Narrow" w:hAnsi="Arial Narrow"/>
          <w:color w:val="000000"/>
          <w:sz w:val="20"/>
          <w:szCs w:val="20"/>
        </w:rPr>
        <w:t xml:space="preserve">риспособленных, нетиповых </w:t>
      </w:r>
      <w:r w:rsidRPr="00945341">
        <w:rPr>
          <w:rFonts w:ascii="Arial Narrow" w:hAnsi="Arial Narrow"/>
          <w:sz w:val="20"/>
          <w:szCs w:val="20"/>
        </w:rPr>
        <w:t xml:space="preserve">помещениях,  требующих капитального </w:t>
      </w:r>
      <w:r w:rsidRPr="00945341">
        <w:rPr>
          <w:rFonts w:ascii="Arial Narrow" w:hAnsi="Arial Narrow"/>
          <w:color w:val="000000"/>
          <w:sz w:val="20"/>
          <w:szCs w:val="20"/>
        </w:rPr>
        <w:t xml:space="preserve">ремонта, арендованных, без </w:t>
      </w:r>
      <w:r w:rsidRPr="00945341">
        <w:rPr>
          <w:rFonts w:ascii="Arial Narrow" w:hAnsi="Arial Narrow"/>
          <w:sz w:val="20"/>
          <w:szCs w:val="20"/>
        </w:rPr>
        <w:t>канализации, холодного и горячего водоснабжения. На протяжении многих лет  доля расходов на строительство и капитальный ремонт минимальная.</w:t>
      </w:r>
    </w:p>
    <w:p w:rsidR="004D2378" w:rsidRPr="00945341" w:rsidRDefault="004D2378" w:rsidP="004D2378">
      <w:pPr>
        <w:pStyle w:val="ConsNormal"/>
        <w:tabs>
          <w:tab w:val="left" w:pos="709"/>
        </w:tabs>
        <w:ind w:firstLine="708"/>
        <w:jc w:val="both"/>
        <w:rPr>
          <w:rFonts w:ascii="Arial Narrow" w:hAnsi="Arial Narrow" w:cs="Times New Roman"/>
        </w:rPr>
      </w:pPr>
      <w:r w:rsidRPr="00945341">
        <w:rPr>
          <w:rFonts w:ascii="Arial Narrow" w:hAnsi="Arial Narrow" w:cs="Times New Roman"/>
        </w:rPr>
        <w:t>Слабая материально-техническая база учреждений культуры увеличивают разрыв между культурными потребностями населения и возможностями их удовлетворения, и эта проблема характерна в большей степени для учреждений культуры, расположенных в малых поселках района.</w:t>
      </w:r>
    </w:p>
    <w:p w:rsidR="004D2378" w:rsidRPr="00945341" w:rsidRDefault="004D2378" w:rsidP="004D2378">
      <w:pPr>
        <w:pStyle w:val="ConsNormal"/>
        <w:tabs>
          <w:tab w:val="left" w:pos="709"/>
        </w:tabs>
        <w:ind w:firstLine="708"/>
        <w:jc w:val="both"/>
        <w:rPr>
          <w:rFonts w:ascii="Arial Narrow" w:hAnsi="Arial Narrow" w:cs="Times New Roman"/>
        </w:rPr>
      </w:pPr>
      <w:r w:rsidRPr="00945341">
        <w:rPr>
          <w:rFonts w:ascii="Arial Narrow" w:hAnsi="Arial Narrow" w:cs="Times New Roman"/>
        </w:rPr>
        <w:t>Разнообразие и качество оказываемых услуг и производимого культурного продукта в связи с низкой ресурсной обеспеченностью учреждений культуры отстают от требований населения и стандартов.</w:t>
      </w: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Одним из ключевых факторов эффективной работы учреждений культуры и образовательных учреждений в области культуры является их обеспеченность высококвалифицированными специалистами. Основными проблемами в районе в этой области являются дефицит и старение кадров, недостаточно высокий уровень образования и квалификации персонала.</w:t>
      </w:r>
    </w:p>
    <w:p w:rsidR="004D2378" w:rsidRPr="00945341" w:rsidRDefault="004D2378" w:rsidP="004D2378">
      <w:pPr>
        <w:tabs>
          <w:tab w:val="left" w:pos="709"/>
        </w:tabs>
        <w:ind w:firstLine="708"/>
        <w:jc w:val="both"/>
        <w:rPr>
          <w:rFonts w:ascii="Arial Narrow" w:hAnsi="Arial Narrow"/>
          <w:sz w:val="20"/>
          <w:szCs w:val="20"/>
        </w:rPr>
      </w:pPr>
      <w:r w:rsidRPr="00945341">
        <w:rPr>
          <w:rFonts w:ascii="Arial Narrow" w:hAnsi="Arial Narrow"/>
          <w:sz w:val="20"/>
          <w:szCs w:val="20"/>
        </w:rPr>
        <w:t>В целях преодоления сложившихся в сфере культуры Эвенкийского муниципального района противоречий необходимо сосредоточить усилия на повышении доступности, качества и обеспечении многообразия культурных услуг, продолжить модернизацию и развитие существующей инфраструктуры, внедрение информационных технологий, укрепление кадрового потенциала отрасли.</w:t>
      </w:r>
    </w:p>
    <w:p w:rsidR="004D2378" w:rsidRPr="00945341" w:rsidRDefault="004D2378" w:rsidP="004D2378">
      <w:pPr>
        <w:widowControl w:val="0"/>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 xml:space="preserve">Важное значение для успешной реализации Программы имеет прогнозирование возможных рисков, связанных с достижением основной цели, решением задач Программы, оценка их масштабов и последствий, а также формирование </w:t>
      </w:r>
      <w:r w:rsidRPr="00945341">
        <w:rPr>
          <w:rFonts w:ascii="Arial Narrow" w:hAnsi="Arial Narrow"/>
          <w:sz w:val="20"/>
          <w:szCs w:val="20"/>
        </w:rPr>
        <w:lastRenderedPageBreak/>
        <w:t>системы мер по их предотвращению.</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В рамках реализации Программы могут быть выделены следующие риски:</w:t>
      </w:r>
    </w:p>
    <w:p w:rsidR="004D2378" w:rsidRPr="00945341" w:rsidRDefault="004D2378" w:rsidP="004D2378">
      <w:pPr>
        <w:widowControl w:val="0"/>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Финансовые риски – возникновение бюджетного дефицита может повлечь сокращение или прекращение программных мероприятий и недостижение целевых значений по ряду показателей (индикаторов) реализации Программы.</w:t>
      </w:r>
    </w:p>
    <w:p w:rsidR="004D2378" w:rsidRPr="00945341" w:rsidRDefault="004D2378" w:rsidP="004D2378">
      <w:pPr>
        <w:widowControl w:val="0"/>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Административные и кадровые риски – неэффективное управление Программой, дефицит высококвалифицированных кадров в отрасли «культура» и в сфере архивного дела может привести к нарушению планируемых сроков реализации Программы, невыполнению ее цели и задач, недостижению плановых значений показателей, снижению эффективности работы учреждений культуры и качества предоставляемых услуг.</w:t>
      </w:r>
    </w:p>
    <w:p w:rsidR="004D2378" w:rsidRPr="00945341" w:rsidRDefault="004D2378" w:rsidP="004D2378">
      <w:pPr>
        <w:widowControl w:val="0"/>
        <w:tabs>
          <w:tab w:val="left" w:pos="709"/>
        </w:tabs>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контроля за реализацией Программы, обеспечение притока высококвалифицированных кадров, переподготовки и повышения квалификации работников.</w:t>
      </w:r>
    </w:p>
    <w:p w:rsidR="004D2378" w:rsidRPr="00945341" w:rsidRDefault="004D2378" w:rsidP="004D2378">
      <w:pPr>
        <w:autoSpaceDE w:val="0"/>
        <w:autoSpaceDN w:val="0"/>
        <w:adjustRightInd w:val="0"/>
        <w:jc w:val="both"/>
        <w:outlineLvl w:val="0"/>
        <w:rPr>
          <w:rFonts w:ascii="Arial Narrow" w:hAnsi="Arial Narrow"/>
          <w:sz w:val="20"/>
          <w:szCs w:val="20"/>
        </w:rPr>
      </w:pPr>
    </w:p>
    <w:p w:rsidR="004D2378" w:rsidRPr="00A73D34" w:rsidRDefault="004D2378" w:rsidP="00AB71D6">
      <w:pPr>
        <w:numPr>
          <w:ilvl w:val="0"/>
          <w:numId w:val="45"/>
        </w:numPr>
        <w:autoSpaceDE w:val="0"/>
        <w:autoSpaceDN w:val="0"/>
        <w:adjustRightInd w:val="0"/>
        <w:ind w:left="0" w:firstLine="0"/>
        <w:jc w:val="center"/>
        <w:outlineLvl w:val="0"/>
        <w:rPr>
          <w:rFonts w:ascii="Arial Narrow" w:hAnsi="Arial Narrow"/>
          <w:b/>
          <w:sz w:val="20"/>
          <w:szCs w:val="20"/>
        </w:rPr>
      </w:pPr>
      <w:r w:rsidRPr="00A73D34">
        <w:rPr>
          <w:rFonts w:ascii="Arial Narrow" w:hAnsi="Arial Narrow"/>
          <w:b/>
          <w:sz w:val="20"/>
          <w:szCs w:val="20"/>
        </w:rPr>
        <w:t>Приоритеты и цели социально-экономического развития в сфере культуры, описание основных целей и задач Программы, прогноз развития сферы</w:t>
      </w:r>
    </w:p>
    <w:p w:rsidR="004D2378" w:rsidRPr="00945341" w:rsidRDefault="004D2378" w:rsidP="004D2378">
      <w:pPr>
        <w:autoSpaceDE w:val="0"/>
        <w:autoSpaceDN w:val="0"/>
        <w:adjustRightInd w:val="0"/>
        <w:jc w:val="both"/>
        <w:outlineLvl w:val="0"/>
        <w:rPr>
          <w:rFonts w:ascii="Arial Narrow" w:hAnsi="Arial Narrow"/>
          <w:sz w:val="20"/>
          <w:szCs w:val="20"/>
        </w:rPr>
      </w:pPr>
    </w:p>
    <w:p w:rsidR="004D2378" w:rsidRPr="00945341" w:rsidRDefault="004D2378" w:rsidP="004D2378">
      <w:pPr>
        <w:widowControl w:val="0"/>
        <w:tabs>
          <w:tab w:val="left" w:pos="709"/>
        </w:tabs>
        <w:autoSpaceDE w:val="0"/>
        <w:autoSpaceDN w:val="0"/>
        <w:adjustRightInd w:val="0"/>
        <w:ind w:firstLine="540"/>
        <w:jc w:val="both"/>
        <w:rPr>
          <w:rFonts w:ascii="Arial Narrow" w:hAnsi="Arial Narrow"/>
          <w:sz w:val="20"/>
          <w:szCs w:val="20"/>
        </w:rPr>
      </w:pPr>
      <w:r w:rsidRPr="00945341">
        <w:rPr>
          <w:rFonts w:ascii="Arial Narrow" w:hAnsi="Arial Narrow"/>
          <w:sz w:val="20"/>
          <w:szCs w:val="20"/>
        </w:rPr>
        <w:tab/>
        <w:t>Приоритеты и цели социально-экономического развития в сфере культуры Эвенкийского муниципального района Красноярского края определены в соответствии со следующими стратегическими документами и нормативными правовыми актами Российской Федерации, Красноярского края, Эвенкийского муниципального района:</w:t>
      </w:r>
    </w:p>
    <w:p w:rsidR="004D2378" w:rsidRPr="00945341" w:rsidRDefault="00513F5B" w:rsidP="004D2378">
      <w:pPr>
        <w:widowControl w:val="0"/>
        <w:tabs>
          <w:tab w:val="left" w:pos="709"/>
        </w:tabs>
        <w:autoSpaceDE w:val="0"/>
        <w:autoSpaceDN w:val="0"/>
        <w:adjustRightInd w:val="0"/>
        <w:ind w:firstLine="708"/>
        <w:jc w:val="both"/>
        <w:rPr>
          <w:rFonts w:ascii="Arial Narrow" w:hAnsi="Arial Narrow"/>
          <w:sz w:val="20"/>
          <w:szCs w:val="20"/>
        </w:rPr>
      </w:pPr>
      <w:hyperlink r:id="rId25" w:history="1">
        <w:r w:rsidR="004D2378" w:rsidRPr="00945341">
          <w:rPr>
            <w:rFonts w:ascii="Arial Narrow" w:hAnsi="Arial Narrow"/>
            <w:sz w:val="20"/>
            <w:szCs w:val="20"/>
          </w:rPr>
          <w:t>Закон</w:t>
        </w:r>
      </w:hyperlink>
      <w:r w:rsidR="004D2378" w:rsidRPr="00945341">
        <w:rPr>
          <w:rFonts w:ascii="Arial Narrow" w:hAnsi="Arial Narrow"/>
          <w:sz w:val="20"/>
          <w:szCs w:val="20"/>
        </w:rPr>
        <w:t xml:space="preserve"> Российской Федерации от 09.10.1992 № 3612-1 «Основы законодательства Российской Федерации о культуре»;</w:t>
      </w:r>
    </w:p>
    <w:p w:rsidR="004D2378" w:rsidRPr="00945341" w:rsidRDefault="00513F5B" w:rsidP="004D2378">
      <w:pPr>
        <w:widowControl w:val="0"/>
        <w:autoSpaceDE w:val="0"/>
        <w:autoSpaceDN w:val="0"/>
        <w:adjustRightInd w:val="0"/>
        <w:ind w:firstLine="708"/>
        <w:jc w:val="both"/>
        <w:rPr>
          <w:rFonts w:ascii="Arial Narrow" w:hAnsi="Arial Narrow"/>
          <w:sz w:val="20"/>
          <w:szCs w:val="20"/>
        </w:rPr>
      </w:pPr>
      <w:hyperlink r:id="rId26" w:history="1">
        <w:r w:rsidR="004D2378" w:rsidRPr="00945341">
          <w:rPr>
            <w:rFonts w:ascii="Arial Narrow" w:hAnsi="Arial Narrow"/>
            <w:sz w:val="20"/>
            <w:szCs w:val="20"/>
          </w:rPr>
          <w:t>Концепция</w:t>
        </w:r>
      </w:hyperlink>
      <w:r w:rsidR="004D2378" w:rsidRPr="00945341">
        <w:rPr>
          <w:rFonts w:ascii="Arial Narrow" w:hAnsi="Arial Narrow"/>
          <w:sz w:val="20"/>
          <w:szCs w:val="20"/>
        </w:rPr>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 1662-р);</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Основные направления государственной политики по развитию сферы культуры в Российской Федерации до 2015 года (согласованы Правительством Российской Федерации от 01.06.2006 № МФ-П44-2462);</w:t>
      </w:r>
    </w:p>
    <w:p w:rsidR="004D2378" w:rsidRPr="00945341" w:rsidRDefault="004D2378" w:rsidP="004D2378">
      <w:pPr>
        <w:widowControl w:val="0"/>
        <w:autoSpaceDE w:val="0"/>
        <w:autoSpaceDN w:val="0"/>
        <w:adjustRightInd w:val="0"/>
        <w:ind w:firstLine="708"/>
        <w:jc w:val="both"/>
        <w:outlineLvl w:val="0"/>
        <w:rPr>
          <w:rFonts w:ascii="Arial Narrow" w:hAnsi="Arial Narrow"/>
          <w:sz w:val="20"/>
          <w:szCs w:val="20"/>
        </w:rPr>
      </w:pPr>
      <w:r w:rsidRPr="00945341">
        <w:rPr>
          <w:rFonts w:ascii="Arial Narrow" w:hAnsi="Arial Narrow"/>
          <w:sz w:val="20"/>
          <w:szCs w:val="20"/>
        </w:rPr>
        <w:t>План мероприятий («дорожная карта») «Изменения в отраслях социальной сферы, направленные на повышение эффективности сферы культуры» (утвержден распоряжением Правительства Российской Федерации от 28.12.2012 № 2606-р);</w:t>
      </w:r>
    </w:p>
    <w:p w:rsidR="004D2378" w:rsidRPr="00945341" w:rsidRDefault="00513F5B" w:rsidP="004D2378">
      <w:pPr>
        <w:widowControl w:val="0"/>
        <w:autoSpaceDE w:val="0"/>
        <w:autoSpaceDN w:val="0"/>
        <w:adjustRightInd w:val="0"/>
        <w:ind w:firstLine="708"/>
        <w:jc w:val="both"/>
        <w:rPr>
          <w:rFonts w:ascii="Arial Narrow" w:hAnsi="Arial Narrow"/>
          <w:sz w:val="20"/>
          <w:szCs w:val="20"/>
        </w:rPr>
      </w:pPr>
      <w:hyperlink r:id="rId27" w:history="1">
        <w:r w:rsidR="004D2378" w:rsidRPr="00945341">
          <w:rPr>
            <w:rFonts w:ascii="Arial Narrow" w:hAnsi="Arial Narrow"/>
            <w:sz w:val="20"/>
            <w:szCs w:val="20"/>
          </w:rPr>
          <w:t>Концепция</w:t>
        </w:r>
      </w:hyperlink>
      <w:r w:rsidR="004D2378" w:rsidRPr="00945341">
        <w:rPr>
          <w:rFonts w:ascii="Arial Narrow" w:hAnsi="Arial Narrow"/>
          <w:sz w:val="20"/>
          <w:szCs w:val="20"/>
        </w:rPr>
        <w:t xml:space="preserve"> устойчивого развития коренных малочисленных народов Севера, Сибири и Дальнего Востока Российской Федерации (утверждена распоряжением Правительства Российской Федерации от 04.02.2009 № 132-р);</w:t>
      </w:r>
    </w:p>
    <w:p w:rsidR="004D2378" w:rsidRPr="00945341" w:rsidRDefault="00513F5B" w:rsidP="004D2378">
      <w:pPr>
        <w:widowControl w:val="0"/>
        <w:autoSpaceDE w:val="0"/>
        <w:autoSpaceDN w:val="0"/>
        <w:adjustRightInd w:val="0"/>
        <w:ind w:firstLine="708"/>
        <w:jc w:val="both"/>
        <w:rPr>
          <w:rFonts w:ascii="Arial Narrow" w:hAnsi="Arial Narrow"/>
          <w:sz w:val="20"/>
          <w:szCs w:val="20"/>
        </w:rPr>
      </w:pPr>
      <w:hyperlink r:id="rId28" w:history="1">
        <w:r w:rsidR="004D2378" w:rsidRPr="00945341">
          <w:rPr>
            <w:rFonts w:ascii="Arial Narrow" w:hAnsi="Arial Narrow"/>
            <w:sz w:val="20"/>
            <w:szCs w:val="20"/>
          </w:rPr>
          <w:t>Стратегия</w:t>
        </w:r>
      </w:hyperlink>
      <w:r w:rsidR="004D2378" w:rsidRPr="00945341">
        <w:rPr>
          <w:rFonts w:ascii="Arial Narrow" w:hAnsi="Arial Narrow"/>
          <w:sz w:val="20"/>
          <w:szCs w:val="20"/>
        </w:rPr>
        <w:t xml:space="preserve"> социально-экономического развития Сибири до 2020 года (утверждена распоряжением Правительства Российской Федерации от 05.07.2010 № 1120-р);</w:t>
      </w:r>
    </w:p>
    <w:p w:rsidR="004D2378" w:rsidRPr="00945341" w:rsidRDefault="004D2378" w:rsidP="004D2378">
      <w:pPr>
        <w:tabs>
          <w:tab w:val="left" w:pos="709"/>
        </w:tabs>
        <w:ind w:firstLine="720"/>
        <w:jc w:val="both"/>
        <w:rPr>
          <w:rFonts w:ascii="Arial Narrow" w:hAnsi="Arial Narrow"/>
          <w:sz w:val="20"/>
          <w:szCs w:val="20"/>
        </w:rPr>
      </w:pPr>
      <w:r w:rsidRPr="00945341">
        <w:rPr>
          <w:rFonts w:ascii="Arial Narrow" w:hAnsi="Arial Narrow"/>
          <w:sz w:val="20"/>
          <w:szCs w:val="20"/>
        </w:rPr>
        <w:t>Закон Красноярского края от 28.06.2007 № 2-190 «О культуре»;</w:t>
      </w:r>
    </w:p>
    <w:p w:rsidR="004D2378" w:rsidRPr="00945341" w:rsidRDefault="004D2378" w:rsidP="004D2378">
      <w:pPr>
        <w:ind w:firstLine="708"/>
        <w:jc w:val="both"/>
        <w:rPr>
          <w:rFonts w:ascii="Arial Narrow" w:hAnsi="Arial Narrow"/>
          <w:sz w:val="20"/>
          <w:szCs w:val="20"/>
        </w:rPr>
      </w:pPr>
      <w:r w:rsidRPr="00945341">
        <w:rPr>
          <w:rFonts w:ascii="Arial Narrow" w:hAnsi="Arial Narrow"/>
          <w:sz w:val="20"/>
          <w:szCs w:val="20"/>
        </w:rPr>
        <w:t xml:space="preserve">Закон Красноярского края от 17.05.1999 № 6-400 «О библиотечном деле в Красноярском крае»; </w:t>
      </w:r>
    </w:p>
    <w:p w:rsidR="004D2378" w:rsidRPr="00945341" w:rsidRDefault="004D2378" w:rsidP="004D2378">
      <w:pPr>
        <w:ind w:firstLine="708"/>
        <w:jc w:val="both"/>
        <w:rPr>
          <w:rFonts w:ascii="Arial Narrow" w:hAnsi="Arial Narrow"/>
          <w:sz w:val="20"/>
          <w:szCs w:val="20"/>
        </w:rPr>
      </w:pPr>
      <w:r w:rsidRPr="00945341">
        <w:rPr>
          <w:rFonts w:ascii="Arial Narrow" w:hAnsi="Arial Narrow"/>
          <w:sz w:val="20"/>
          <w:szCs w:val="20"/>
        </w:rPr>
        <w:t>Закон Красноярского края от 29.04.2010 № 10-4673 «О музейном деле в Красноярском крае»;</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Постановление Администрации Эвенкийского муниципального района от 18.01.2012 № 15-п «Об утверждении Стратегии культурной политики Эвенкийского муниципального района на 2012 – 2020 годы «Эвенкия в мире информационных технологий»»;</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Указы и поручения Президента Российской Федерации в сфере культуры.</w:t>
      </w:r>
    </w:p>
    <w:p w:rsidR="004D2378" w:rsidRPr="00945341" w:rsidRDefault="004D2378" w:rsidP="004D2378">
      <w:pPr>
        <w:pStyle w:val="ConsNormal"/>
        <w:tabs>
          <w:tab w:val="left" w:pos="709"/>
        </w:tabs>
        <w:ind w:firstLine="709"/>
        <w:jc w:val="both"/>
        <w:rPr>
          <w:rFonts w:ascii="Arial Narrow" w:hAnsi="Arial Narrow" w:cs="Times New Roman"/>
        </w:rPr>
      </w:pPr>
      <w:r w:rsidRPr="00945341">
        <w:rPr>
          <w:rFonts w:ascii="Arial Narrow" w:hAnsi="Arial Narrow" w:cs="Times New Roman"/>
        </w:rPr>
        <w:t>Программа охватывает все основные виды деятельности в сфере культуры и искусства района: сохранение культурно-исторического наследия, музейное дело, библиотечное дело, дополнительное образование в сфере «культура», народное художественное творчество, культурно-досуговая деятельность, и направлена на выполнение основных целей и задач Программы.</w:t>
      </w:r>
    </w:p>
    <w:p w:rsidR="004D2378" w:rsidRPr="00945341" w:rsidRDefault="004D2378" w:rsidP="004D2378">
      <w:pPr>
        <w:autoSpaceDE w:val="0"/>
        <w:autoSpaceDN w:val="0"/>
        <w:adjustRightInd w:val="0"/>
        <w:jc w:val="both"/>
        <w:rPr>
          <w:rFonts w:ascii="Arial Narrow" w:hAnsi="Arial Narrow"/>
          <w:sz w:val="20"/>
          <w:szCs w:val="20"/>
        </w:rPr>
      </w:pPr>
      <w:r w:rsidRPr="00945341">
        <w:rPr>
          <w:rFonts w:ascii="Arial Narrow" w:hAnsi="Arial Narrow"/>
          <w:sz w:val="20"/>
          <w:szCs w:val="20"/>
        </w:rPr>
        <w:t>Цель муниципальной программы:</w:t>
      </w:r>
    </w:p>
    <w:p w:rsidR="004D2378" w:rsidRPr="00945341" w:rsidRDefault="004D2378" w:rsidP="00A73D34">
      <w:pPr>
        <w:pStyle w:val="aff5"/>
        <w:numPr>
          <w:ilvl w:val="0"/>
          <w:numId w:val="46"/>
        </w:numPr>
        <w:ind w:left="0" w:firstLine="360"/>
        <w:jc w:val="both"/>
        <w:rPr>
          <w:rFonts w:ascii="Arial Narrow" w:hAnsi="Arial Narrow"/>
          <w:sz w:val="20"/>
          <w:szCs w:val="20"/>
        </w:rPr>
      </w:pPr>
      <w:r w:rsidRPr="00945341">
        <w:rPr>
          <w:rFonts w:ascii="Arial Narrow" w:hAnsi="Arial Narrow"/>
          <w:sz w:val="20"/>
          <w:szCs w:val="20"/>
        </w:rPr>
        <w:t>Создание условий для сохранения и развития культурного наследия и реализации культурного и духовного потенциала населения Эвенкии.</w:t>
      </w:r>
    </w:p>
    <w:p w:rsidR="004D2378" w:rsidRPr="00945341" w:rsidRDefault="004D2378" w:rsidP="00A73D34">
      <w:pPr>
        <w:pStyle w:val="ConsPlusCell"/>
        <w:jc w:val="both"/>
        <w:rPr>
          <w:rFonts w:ascii="Arial Narrow" w:hAnsi="Arial Narrow" w:cs="Times New Roman"/>
          <w:bCs/>
        </w:rPr>
      </w:pPr>
      <w:r w:rsidRPr="00945341">
        <w:rPr>
          <w:rFonts w:ascii="Arial Narrow" w:hAnsi="Arial Narrow" w:cs="Times New Roman"/>
        </w:rPr>
        <w:tab/>
      </w:r>
      <w:r w:rsidRPr="00945341">
        <w:rPr>
          <w:rFonts w:ascii="Arial Narrow" w:hAnsi="Arial Narrow" w:cs="Times New Roman"/>
          <w:u w:val="single"/>
        </w:rPr>
        <w:t>Задача 1.</w:t>
      </w:r>
      <w:r w:rsidRPr="00945341">
        <w:rPr>
          <w:rFonts w:ascii="Arial Narrow" w:hAnsi="Arial Narrow" w:cs="Times New Roman"/>
        </w:rPr>
        <w:t xml:space="preserve"> Сохранение и эффективное использование культурного наследия Эвенкии</w:t>
      </w:r>
      <w:r w:rsidRPr="00945341">
        <w:rPr>
          <w:rFonts w:ascii="Arial Narrow" w:hAnsi="Arial Narrow" w:cs="Times New Roman"/>
          <w:bCs/>
        </w:rPr>
        <w:t>.</w:t>
      </w:r>
    </w:p>
    <w:p w:rsidR="004D2378" w:rsidRPr="00945341" w:rsidRDefault="004D2378" w:rsidP="00A73D34">
      <w:pPr>
        <w:tabs>
          <w:tab w:val="left" w:pos="720"/>
        </w:tabs>
        <w:ind w:firstLine="720"/>
        <w:jc w:val="both"/>
        <w:rPr>
          <w:rFonts w:ascii="Arial Narrow" w:hAnsi="Arial Narrow"/>
          <w:sz w:val="20"/>
          <w:szCs w:val="20"/>
        </w:rPr>
      </w:pPr>
      <w:r w:rsidRPr="00945341">
        <w:rPr>
          <w:rFonts w:ascii="Arial Narrow" w:hAnsi="Arial Narrow"/>
          <w:sz w:val="20"/>
          <w:szCs w:val="20"/>
        </w:rPr>
        <w:t>Решение данной задачи будет обеспечено посредством реализации подпрограммы 1 «Сохранение культурного наследия».</w:t>
      </w:r>
    </w:p>
    <w:p w:rsidR="004D2378" w:rsidRPr="00945341" w:rsidRDefault="004D2378" w:rsidP="004D2378">
      <w:pPr>
        <w:autoSpaceDE w:val="0"/>
        <w:autoSpaceDN w:val="0"/>
        <w:adjustRightInd w:val="0"/>
        <w:jc w:val="both"/>
        <w:rPr>
          <w:rFonts w:ascii="Arial Narrow" w:hAnsi="Arial Narrow"/>
          <w:sz w:val="20"/>
          <w:szCs w:val="20"/>
        </w:rPr>
      </w:pPr>
      <w:r w:rsidRPr="00945341">
        <w:rPr>
          <w:rFonts w:ascii="Arial Narrow" w:hAnsi="Arial Narrow"/>
          <w:sz w:val="20"/>
          <w:szCs w:val="20"/>
        </w:rPr>
        <w:tab/>
      </w:r>
      <w:r w:rsidRPr="00945341">
        <w:rPr>
          <w:rFonts w:ascii="Arial Narrow" w:hAnsi="Arial Narrow"/>
          <w:sz w:val="20"/>
          <w:szCs w:val="20"/>
          <w:u w:val="single"/>
        </w:rPr>
        <w:t>Задача 2.</w:t>
      </w:r>
      <w:r w:rsidRPr="00945341">
        <w:rPr>
          <w:rFonts w:ascii="Arial Narrow" w:hAnsi="Arial Narrow"/>
          <w:sz w:val="20"/>
          <w:szCs w:val="20"/>
        </w:rPr>
        <w:t xml:space="preserve">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4D2378" w:rsidRPr="00945341" w:rsidRDefault="004D2378" w:rsidP="004D2378">
      <w:pPr>
        <w:tabs>
          <w:tab w:val="left" w:pos="709"/>
        </w:tabs>
        <w:autoSpaceDE w:val="0"/>
        <w:autoSpaceDN w:val="0"/>
        <w:adjustRightInd w:val="0"/>
        <w:jc w:val="both"/>
        <w:rPr>
          <w:rFonts w:ascii="Arial Narrow" w:hAnsi="Arial Narrow"/>
          <w:sz w:val="20"/>
          <w:szCs w:val="20"/>
        </w:rPr>
      </w:pPr>
      <w:r w:rsidRPr="00945341">
        <w:rPr>
          <w:rFonts w:ascii="Arial Narrow" w:hAnsi="Arial Narrow"/>
          <w:sz w:val="20"/>
          <w:szCs w:val="20"/>
        </w:rPr>
        <w:tab/>
        <w:t>Выполнение задачи осуществляется в рамках подпрограммы 2 «Развитие архивного дела в Эвенкийском муниципальном районе».</w:t>
      </w:r>
    </w:p>
    <w:p w:rsidR="004D2378" w:rsidRPr="00945341" w:rsidRDefault="004D2378" w:rsidP="004D2378">
      <w:pPr>
        <w:pStyle w:val="ConsPlusCell"/>
        <w:jc w:val="both"/>
        <w:rPr>
          <w:rFonts w:ascii="Arial Narrow" w:hAnsi="Arial Narrow" w:cs="Times New Roman"/>
          <w:bCs/>
        </w:rPr>
      </w:pPr>
      <w:r w:rsidRPr="00945341">
        <w:rPr>
          <w:rFonts w:ascii="Arial Narrow" w:hAnsi="Arial Narrow" w:cs="Times New Roman"/>
        </w:rPr>
        <w:tab/>
      </w:r>
      <w:r w:rsidRPr="00945341">
        <w:rPr>
          <w:rFonts w:ascii="Arial Narrow" w:hAnsi="Arial Narrow" w:cs="Times New Roman"/>
          <w:u w:val="single"/>
        </w:rPr>
        <w:t>Задача 3.</w:t>
      </w:r>
      <w:r w:rsidRPr="00945341">
        <w:rPr>
          <w:rFonts w:ascii="Arial Narrow" w:hAnsi="Arial Narrow" w:cs="Times New Roman"/>
        </w:rPr>
        <w:t xml:space="preserve"> О</w:t>
      </w:r>
      <w:r w:rsidRPr="00945341">
        <w:rPr>
          <w:rFonts w:ascii="Arial Narrow" w:hAnsi="Arial Narrow" w:cs="Times New Roman"/>
          <w:bCs/>
        </w:rPr>
        <w:t>беспечение доступа граждан к культурным благам и участию в культурной жизни.</w:t>
      </w:r>
    </w:p>
    <w:p w:rsidR="004D2378" w:rsidRPr="00945341" w:rsidRDefault="004D2378" w:rsidP="004D2378">
      <w:pPr>
        <w:widowControl w:val="0"/>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Для решения указанной задачи предусматривается выполнение подпрограммы 3 «Поддержка искусства и народного творчества».</w:t>
      </w:r>
    </w:p>
    <w:p w:rsidR="004D2378" w:rsidRPr="00945341" w:rsidRDefault="004D2378" w:rsidP="004D2378">
      <w:pPr>
        <w:jc w:val="both"/>
        <w:rPr>
          <w:rFonts w:ascii="Arial Narrow" w:hAnsi="Arial Narrow"/>
          <w:bCs/>
          <w:sz w:val="20"/>
          <w:szCs w:val="20"/>
        </w:rPr>
      </w:pPr>
      <w:r w:rsidRPr="00945341">
        <w:rPr>
          <w:rFonts w:ascii="Arial Narrow" w:hAnsi="Arial Narrow"/>
          <w:sz w:val="20"/>
          <w:szCs w:val="20"/>
        </w:rPr>
        <w:tab/>
      </w:r>
      <w:r w:rsidRPr="00945341">
        <w:rPr>
          <w:rFonts w:ascii="Arial Narrow" w:hAnsi="Arial Narrow"/>
          <w:sz w:val="20"/>
          <w:szCs w:val="20"/>
          <w:u w:val="single"/>
        </w:rPr>
        <w:t>Задача 4.</w:t>
      </w:r>
      <w:r w:rsidRPr="00945341">
        <w:rPr>
          <w:rFonts w:ascii="Arial Narrow" w:hAnsi="Arial Narrow"/>
          <w:sz w:val="20"/>
          <w:szCs w:val="20"/>
        </w:rPr>
        <w:t xml:space="preserve"> С</w:t>
      </w:r>
      <w:r w:rsidRPr="00945341">
        <w:rPr>
          <w:rFonts w:ascii="Arial Narrow" w:hAnsi="Arial Narrow"/>
          <w:bCs/>
          <w:sz w:val="20"/>
          <w:szCs w:val="20"/>
        </w:rPr>
        <w:t>оздание условий для устойчивого развития отрасли «культура».</w:t>
      </w:r>
    </w:p>
    <w:p w:rsidR="004D2378" w:rsidRPr="00945341" w:rsidRDefault="004D2378" w:rsidP="004D2378">
      <w:pPr>
        <w:ind w:firstLine="709"/>
        <w:jc w:val="both"/>
        <w:rPr>
          <w:rFonts w:ascii="Arial Narrow" w:hAnsi="Arial Narrow"/>
          <w:bCs/>
          <w:sz w:val="20"/>
          <w:szCs w:val="20"/>
        </w:rPr>
      </w:pPr>
      <w:r w:rsidRPr="00945341">
        <w:rPr>
          <w:rFonts w:ascii="Arial Narrow" w:hAnsi="Arial Narrow"/>
          <w:sz w:val="20"/>
          <w:szCs w:val="20"/>
        </w:rPr>
        <w:t xml:space="preserve">Данная задача решается в рамках подпрограммы 4 </w:t>
      </w:r>
      <w:r w:rsidRPr="00945341">
        <w:rPr>
          <w:rFonts w:ascii="Arial Narrow" w:hAnsi="Arial Narrow"/>
          <w:bCs/>
          <w:sz w:val="20"/>
          <w:szCs w:val="20"/>
        </w:rPr>
        <w:t>«</w:t>
      </w:r>
      <w:r w:rsidRPr="00945341">
        <w:rPr>
          <w:rFonts w:ascii="Arial Narrow" w:hAnsi="Arial Narrow"/>
          <w:sz w:val="20"/>
          <w:szCs w:val="20"/>
        </w:rPr>
        <w:t>Обеспечение условий реализации муниципальной программы и прочие мероприятия</w:t>
      </w:r>
      <w:r w:rsidRPr="00945341">
        <w:rPr>
          <w:rFonts w:ascii="Arial Narrow" w:hAnsi="Arial Narrow"/>
          <w:bCs/>
          <w:sz w:val="20"/>
          <w:szCs w:val="20"/>
        </w:rPr>
        <w:t>».</w:t>
      </w:r>
    </w:p>
    <w:p w:rsidR="004D2378" w:rsidRPr="00945341" w:rsidRDefault="004D2378" w:rsidP="004D2378">
      <w:pPr>
        <w:pStyle w:val="ConsPlusCell"/>
        <w:jc w:val="both"/>
        <w:rPr>
          <w:rFonts w:ascii="Arial Narrow" w:hAnsi="Arial Narrow" w:cs="Times New Roman"/>
        </w:rPr>
      </w:pPr>
    </w:p>
    <w:p w:rsidR="004D2378" w:rsidRPr="00A73D34" w:rsidRDefault="004D2378" w:rsidP="00A73D34">
      <w:pPr>
        <w:pStyle w:val="aff5"/>
        <w:widowControl w:val="0"/>
        <w:numPr>
          <w:ilvl w:val="0"/>
          <w:numId w:val="45"/>
        </w:numPr>
        <w:autoSpaceDE w:val="0"/>
        <w:autoSpaceDN w:val="0"/>
        <w:adjustRightInd w:val="0"/>
        <w:ind w:left="0" w:firstLine="0"/>
        <w:jc w:val="center"/>
        <w:rPr>
          <w:rFonts w:ascii="Arial Narrow" w:hAnsi="Arial Narrow"/>
          <w:b/>
          <w:sz w:val="20"/>
          <w:szCs w:val="20"/>
        </w:rPr>
      </w:pPr>
      <w:r w:rsidRPr="00A73D34">
        <w:rPr>
          <w:rFonts w:ascii="Arial Narrow" w:hAnsi="Arial Narrow"/>
          <w:b/>
          <w:sz w:val="20"/>
          <w:szCs w:val="20"/>
        </w:rPr>
        <w:t>Механизм реализации отдельных мероприятий Программы</w:t>
      </w:r>
    </w:p>
    <w:p w:rsidR="004D2378" w:rsidRPr="00945341" w:rsidRDefault="004D2378" w:rsidP="004D2378">
      <w:pPr>
        <w:pStyle w:val="aff5"/>
        <w:widowControl w:val="0"/>
        <w:tabs>
          <w:tab w:val="left" w:pos="1134"/>
        </w:tabs>
        <w:autoSpaceDE w:val="0"/>
        <w:autoSpaceDN w:val="0"/>
        <w:adjustRightInd w:val="0"/>
        <w:ind w:left="540"/>
        <w:rPr>
          <w:rFonts w:ascii="Arial Narrow" w:hAnsi="Arial Narrow"/>
          <w:sz w:val="20"/>
          <w:szCs w:val="20"/>
        </w:rPr>
      </w:pPr>
    </w:p>
    <w:p w:rsidR="004D2378" w:rsidRPr="00945341" w:rsidRDefault="004D2378" w:rsidP="004D2378">
      <w:pPr>
        <w:tabs>
          <w:tab w:val="left" w:pos="-6946"/>
        </w:tabs>
        <w:autoSpaceDE w:val="0"/>
        <w:autoSpaceDN w:val="0"/>
        <w:adjustRightInd w:val="0"/>
        <w:rPr>
          <w:rFonts w:ascii="Arial Narrow" w:hAnsi="Arial Narrow"/>
          <w:sz w:val="20"/>
          <w:szCs w:val="20"/>
        </w:rPr>
      </w:pPr>
      <w:r w:rsidRPr="00945341">
        <w:rPr>
          <w:rFonts w:ascii="Arial Narrow" w:hAnsi="Arial Narrow"/>
          <w:sz w:val="20"/>
          <w:szCs w:val="20"/>
        </w:rPr>
        <w:tab/>
        <w:t>Реализация отдельных мероприятий программой не предусмотрено.</w:t>
      </w:r>
    </w:p>
    <w:p w:rsidR="004D2378" w:rsidRPr="00945341" w:rsidRDefault="004D2378" w:rsidP="004D2378">
      <w:pPr>
        <w:jc w:val="both"/>
        <w:rPr>
          <w:rFonts w:ascii="Arial Narrow" w:hAnsi="Arial Narrow"/>
          <w:color w:val="FF0000"/>
          <w:sz w:val="20"/>
          <w:szCs w:val="20"/>
        </w:rPr>
      </w:pPr>
    </w:p>
    <w:p w:rsidR="004D2378" w:rsidRPr="00945341" w:rsidRDefault="004D2378" w:rsidP="00AB71D6">
      <w:pPr>
        <w:widowControl w:val="0"/>
        <w:numPr>
          <w:ilvl w:val="0"/>
          <w:numId w:val="45"/>
        </w:numPr>
        <w:autoSpaceDE w:val="0"/>
        <w:autoSpaceDN w:val="0"/>
        <w:adjustRightInd w:val="0"/>
        <w:ind w:left="0" w:firstLine="0"/>
        <w:jc w:val="center"/>
        <w:rPr>
          <w:rFonts w:ascii="Arial Narrow" w:hAnsi="Arial Narrow"/>
          <w:sz w:val="20"/>
          <w:szCs w:val="20"/>
        </w:rPr>
      </w:pPr>
      <w:r w:rsidRPr="00945341">
        <w:rPr>
          <w:rFonts w:ascii="Arial Narrow" w:hAnsi="Arial Narrow"/>
          <w:sz w:val="20"/>
          <w:szCs w:val="20"/>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Эвенкийского муниципального района</w:t>
      </w:r>
    </w:p>
    <w:p w:rsidR="004D2378" w:rsidRPr="00945341" w:rsidRDefault="004D2378" w:rsidP="004D2378">
      <w:pPr>
        <w:pStyle w:val="aff5"/>
        <w:ind w:left="0"/>
        <w:rPr>
          <w:rFonts w:ascii="Arial Narrow" w:hAnsi="Arial Narrow"/>
          <w:sz w:val="20"/>
          <w:szCs w:val="20"/>
        </w:rPr>
      </w:pPr>
    </w:p>
    <w:p w:rsidR="004D2378" w:rsidRPr="00945341" w:rsidRDefault="004D2378" w:rsidP="004D2378">
      <w:pPr>
        <w:tabs>
          <w:tab w:val="left" w:pos="709"/>
        </w:tabs>
        <w:ind w:firstLine="708"/>
        <w:jc w:val="both"/>
        <w:rPr>
          <w:rFonts w:ascii="Arial Narrow" w:hAnsi="Arial Narrow"/>
          <w:sz w:val="20"/>
          <w:szCs w:val="20"/>
        </w:rPr>
      </w:pPr>
      <w:r w:rsidRPr="00945341">
        <w:rPr>
          <w:rFonts w:ascii="Arial Narrow" w:hAnsi="Arial Narrow"/>
          <w:sz w:val="20"/>
          <w:szCs w:val="20"/>
        </w:rPr>
        <w:t>Ожидаемыми результатами реализации муниципальной программы являются следующие:</w:t>
      </w:r>
    </w:p>
    <w:p w:rsidR="004D2378" w:rsidRPr="00945341" w:rsidRDefault="004D2378" w:rsidP="004D2378">
      <w:pPr>
        <w:tabs>
          <w:tab w:val="left" w:pos="709"/>
        </w:tabs>
        <w:ind w:firstLine="708"/>
        <w:jc w:val="both"/>
        <w:rPr>
          <w:rFonts w:ascii="Arial Narrow" w:hAnsi="Arial Narrow"/>
          <w:sz w:val="20"/>
          <w:szCs w:val="20"/>
        </w:rPr>
      </w:pPr>
      <w:r w:rsidRPr="00945341">
        <w:rPr>
          <w:rFonts w:ascii="Arial Narrow" w:hAnsi="Arial Narrow"/>
          <w:sz w:val="20"/>
          <w:szCs w:val="20"/>
        </w:rPr>
        <w:t xml:space="preserve">удельный вес населения, участвующего в платных культурно-досуговых </w:t>
      </w:r>
      <w:proofErr w:type="gramStart"/>
      <w:r w:rsidRPr="00945341">
        <w:rPr>
          <w:rFonts w:ascii="Arial Narrow" w:hAnsi="Arial Narrow"/>
          <w:sz w:val="20"/>
          <w:szCs w:val="20"/>
        </w:rPr>
        <w:t>мероприятиях, проводимых муниципальными учреждениями культуры увеличится</w:t>
      </w:r>
      <w:proofErr w:type="gramEnd"/>
      <w:r w:rsidRPr="00945341">
        <w:rPr>
          <w:rFonts w:ascii="Arial Narrow" w:hAnsi="Arial Narrow"/>
          <w:sz w:val="20"/>
          <w:szCs w:val="20"/>
        </w:rPr>
        <w:t xml:space="preserve"> до 166,6 % к 2027 году;</w:t>
      </w:r>
    </w:p>
    <w:p w:rsidR="004D2378" w:rsidRPr="00945341" w:rsidRDefault="004D2378" w:rsidP="004D2378">
      <w:pPr>
        <w:pStyle w:val="ConsPlusNormal"/>
        <w:widowControl/>
        <w:ind w:firstLine="708"/>
        <w:jc w:val="both"/>
        <w:rPr>
          <w:rFonts w:ascii="Arial Narrow" w:hAnsi="Arial Narrow" w:cs="Times New Roman"/>
        </w:rPr>
      </w:pPr>
      <w:r w:rsidRPr="00945341">
        <w:rPr>
          <w:rFonts w:ascii="Arial Narrow" w:hAnsi="Arial Narrow" w:cs="Times New Roman"/>
        </w:rPr>
        <w:t>доля представленных (во всех формах) зрителю музейных предметов в общем количестве музейных предметов основного фонда к 2027 году составит 19,6 %;</w:t>
      </w:r>
    </w:p>
    <w:p w:rsidR="004D2378" w:rsidRPr="00945341" w:rsidRDefault="004D2378" w:rsidP="004D2378">
      <w:pPr>
        <w:jc w:val="both"/>
        <w:rPr>
          <w:rFonts w:ascii="Arial Narrow" w:hAnsi="Arial Narrow"/>
          <w:sz w:val="20"/>
          <w:szCs w:val="20"/>
        </w:rPr>
      </w:pPr>
      <w:r w:rsidRPr="00945341">
        <w:rPr>
          <w:rFonts w:ascii="Arial Narrow" w:hAnsi="Arial Narrow"/>
          <w:sz w:val="20"/>
          <w:szCs w:val="20"/>
        </w:rPr>
        <w:tab/>
        <w:t>количество экземпляров новых поступлений в библиотечные фонды общедоступных библиотек на 1 тыс. человек населения к 2027 году составит 1130 экземпляров;</w:t>
      </w: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численность учащихся учреждений дополнительного образования детей в сфере «культура» к 2027 году составит 370 чел.;</w:t>
      </w:r>
    </w:p>
    <w:p w:rsidR="004D2378" w:rsidRPr="00945341" w:rsidRDefault="004D2378" w:rsidP="004D2378">
      <w:pPr>
        <w:jc w:val="both"/>
        <w:rPr>
          <w:rFonts w:ascii="Arial Narrow" w:hAnsi="Arial Narrow"/>
          <w:sz w:val="20"/>
          <w:szCs w:val="20"/>
        </w:rPr>
      </w:pPr>
      <w:r w:rsidRPr="00945341">
        <w:rPr>
          <w:rFonts w:ascii="Arial Narrow" w:hAnsi="Arial Narrow"/>
          <w:color w:val="008000"/>
          <w:sz w:val="20"/>
          <w:szCs w:val="20"/>
        </w:rPr>
        <w:tab/>
      </w:r>
      <w:r w:rsidRPr="00945341">
        <w:rPr>
          <w:rFonts w:ascii="Arial Narrow" w:hAnsi="Arial Narrow"/>
          <w:sz w:val="20"/>
          <w:szCs w:val="20"/>
        </w:rPr>
        <w:t xml:space="preserve">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w:t>
      </w:r>
    </w:p>
    <w:p w:rsidR="004D2378" w:rsidRPr="00945341" w:rsidRDefault="004D2378" w:rsidP="004D2378">
      <w:pPr>
        <w:jc w:val="both"/>
        <w:rPr>
          <w:rFonts w:ascii="Arial Narrow" w:hAnsi="Arial Narrow"/>
          <w:sz w:val="20"/>
          <w:szCs w:val="20"/>
        </w:rPr>
      </w:pPr>
      <w:r w:rsidRPr="00945341">
        <w:rPr>
          <w:rFonts w:ascii="Arial Narrow" w:hAnsi="Arial Narrow"/>
          <w:sz w:val="20"/>
          <w:szCs w:val="20"/>
        </w:rPr>
        <w:t>в муниципальном казенном учреждении «Эвенкийский архив» Эвенкийского муниципального района Красноярского края к 2027 году составит 100 %.</w:t>
      </w:r>
    </w:p>
    <w:p w:rsidR="004D2378" w:rsidRPr="00945341" w:rsidRDefault="004D2378" w:rsidP="004D2378">
      <w:pPr>
        <w:jc w:val="both"/>
        <w:rPr>
          <w:rFonts w:ascii="Arial Narrow" w:hAnsi="Arial Narrow"/>
          <w:bCs/>
          <w:sz w:val="20"/>
          <w:szCs w:val="20"/>
        </w:rPr>
      </w:pPr>
      <w:r w:rsidRPr="00945341">
        <w:rPr>
          <w:rFonts w:ascii="Arial Narrow" w:hAnsi="Arial Narrow"/>
          <w:bCs/>
          <w:sz w:val="20"/>
          <w:szCs w:val="20"/>
        </w:rPr>
        <w:tab/>
        <w:t>Перечень целевых показателей и показателей результативности приведены в приложении № 1 к паспорту Программы.</w:t>
      </w:r>
    </w:p>
    <w:p w:rsidR="004D2378" w:rsidRPr="00945341" w:rsidRDefault="004D2378" w:rsidP="004D2378">
      <w:pPr>
        <w:ind w:firstLine="720"/>
        <w:jc w:val="both"/>
        <w:rPr>
          <w:rFonts w:ascii="Arial Narrow" w:hAnsi="Arial Narrow"/>
          <w:bCs/>
          <w:sz w:val="20"/>
          <w:szCs w:val="20"/>
        </w:rPr>
      </w:pPr>
      <w:r w:rsidRPr="00945341">
        <w:rPr>
          <w:rFonts w:ascii="Arial Narrow" w:hAnsi="Arial Narrow"/>
          <w:bCs/>
          <w:sz w:val="20"/>
          <w:szCs w:val="20"/>
        </w:rPr>
        <w:t>Целевые показатели на долгосрочный период приведены в приложении № 2 к паспорту Программы.</w:t>
      </w:r>
    </w:p>
    <w:p w:rsidR="004D2378" w:rsidRPr="00945341" w:rsidRDefault="004D2378" w:rsidP="004D2378">
      <w:pPr>
        <w:jc w:val="both"/>
        <w:rPr>
          <w:rFonts w:ascii="Arial Narrow" w:hAnsi="Arial Narrow"/>
          <w:sz w:val="20"/>
          <w:szCs w:val="20"/>
        </w:rPr>
      </w:pPr>
    </w:p>
    <w:p w:rsidR="004D2378" w:rsidRPr="00A73D34" w:rsidRDefault="004D2378" w:rsidP="00A73D34">
      <w:pPr>
        <w:widowControl w:val="0"/>
        <w:numPr>
          <w:ilvl w:val="0"/>
          <w:numId w:val="45"/>
        </w:numPr>
        <w:autoSpaceDE w:val="0"/>
        <w:autoSpaceDN w:val="0"/>
        <w:adjustRightInd w:val="0"/>
        <w:ind w:left="0" w:firstLine="0"/>
        <w:jc w:val="center"/>
        <w:rPr>
          <w:rFonts w:ascii="Arial Narrow" w:hAnsi="Arial Narrow"/>
          <w:b/>
          <w:sz w:val="20"/>
          <w:szCs w:val="20"/>
        </w:rPr>
      </w:pPr>
      <w:r w:rsidRPr="00A73D34">
        <w:rPr>
          <w:rFonts w:ascii="Arial Narrow" w:hAnsi="Arial Narrow"/>
          <w:b/>
          <w:sz w:val="20"/>
          <w:szCs w:val="20"/>
        </w:rPr>
        <w:t>Перечень подпрограмм с указанием сроков их реализации и ожидаемых результатов</w:t>
      </w:r>
    </w:p>
    <w:p w:rsidR="004D2378" w:rsidRPr="00945341" w:rsidRDefault="004D2378" w:rsidP="004D2378">
      <w:pPr>
        <w:widowControl w:val="0"/>
        <w:autoSpaceDE w:val="0"/>
        <w:autoSpaceDN w:val="0"/>
        <w:adjustRightInd w:val="0"/>
        <w:ind w:firstLine="540"/>
        <w:jc w:val="both"/>
        <w:rPr>
          <w:rFonts w:ascii="Arial Narrow" w:hAnsi="Arial Narrow"/>
          <w:sz w:val="20"/>
          <w:szCs w:val="20"/>
        </w:rPr>
      </w:pPr>
    </w:p>
    <w:p w:rsidR="004D2378" w:rsidRPr="00945341" w:rsidRDefault="004D2378" w:rsidP="004D2378">
      <w:pPr>
        <w:widowControl w:val="0"/>
        <w:tabs>
          <w:tab w:val="left" w:pos="709"/>
        </w:tabs>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Для достижения цели и решения задач Программы предполагается реализация четырёх подпрограмм.</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t>Подпрограмма 1 «Сохранение к</w:t>
      </w:r>
      <w:r w:rsidRPr="00945341">
        <w:rPr>
          <w:rFonts w:ascii="Arial Narrow" w:hAnsi="Arial Narrow" w:cs="Times New Roman"/>
        </w:rPr>
        <w:t>ультурного наследия</w:t>
      </w:r>
      <w:r w:rsidRPr="00945341">
        <w:rPr>
          <w:rFonts w:ascii="Arial Narrow" w:hAnsi="Arial Narrow" w:cs="Times New Roman"/>
          <w:bCs/>
        </w:rPr>
        <w:t>» (приложение № 5 к Программе).</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Сроки реализации подпрограммы 1: 2020 – 2027 годы.</w:t>
      </w:r>
    </w:p>
    <w:p w:rsidR="004D2378" w:rsidRPr="00945341" w:rsidRDefault="004D2378" w:rsidP="004D2378">
      <w:pPr>
        <w:pStyle w:val="ConsPlusCell"/>
        <w:ind w:firstLine="720"/>
        <w:jc w:val="both"/>
        <w:rPr>
          <w:rFonts w:ascii="Arial Narrow" w:hAnsi="Arial Narrow" w:cs="Times New Roman"/>
        </w:rPr>
      </w:pPr>
      <w:r w:rsidRPr="00945341">
        <w:rPr>
          <w:rFonts w:ascii="Arial Narrow" w:hAnsi="Arial Narrow" w:cs="Times New Roman"/>
          <w:bCs/>
        </w:rPr>
        <w:t xml:space="preserve">Целью подпрограммы 1 является </w:t>
      </w:r>
      <w:r w:rsidRPr="00945341">
        <w:rPr>
          <w:rFonts w:ascii="Arial Narrow" w:hAnsi="Arial Narrow" w:cs="Times New Roman"/>
        </w:rPr>
        <w:t>сохранение и эффективное использование культурного наследия Эвенкии.</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t>В рамках подпрограммы 1 решаются следующие задачи:</w:t>
      </w:r>
    </w:p>
    <w:p w:rsidR="004D2378" w:rsidRPr="00945341" w:rsidRDefault="004D2378" w:rsidP="004D2378">
      <w:pPr>
        <w:pStyle w:val="ConsPlusNormal"/>
        <w:widowControl/>
        <w:jc w:val="both"/>
        <w:rPr>
          <w:rFonts w:ascii="Arial Narrow" w:hAnsi="Arial Narrow" w:cs="Times New Roman"/>
        </w:rPr>
      </w:pPr>
      <w:r w:rsidRPr="00945341">
        <w:rPr>
          <w:rFonts w:ascii="Arial Narrow" w:hAnsi="Arial Narrow" w:cs="Times New Roman"/>
        </w:rPr>
        <w:t>развитие библиотечного дела;</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развитие музейного дела;</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внедрение информационно-коммуникационных технологий в отрасли «культура», развитие информационных ресурсов.</w:t>
      </w: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Ожидаемые результаты:</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создание условий, обеспечивающих сохранность объектов культурного наследия, их рациональное использование;</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обеспечение прав граждан на свободный доступ к информации, культурным ценностям;</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 xml:space="preserve">повышение уровня комплектования библиотечных и музейных фондов; </w:t>
      </w:r>
      <w:r w:rsidRPr="00945341">
        <w:rPr>
          <w:rFonts w:ascii="Arial Narrow" w:hAnsi="Arial Narrow"/>
          <w:sz w:val="20"/>
          <w:szCs w:val="20"/>
        </w:rPr>
        <w:tab/>
        <w:t>повышение качества и доступности библиотечных и музейных услуг;</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расширение разнообразия библиотечных и музейных услуг;</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рост востребованности услуг библиотек и музеев у населения района.</w:t>
      </w:r>
    </w:p>
    <w:p w:rsidR="004D2378" w:rsidRPr="00945341" w:rsidRDefault="004D2378" w:rsidP="004D2378">
      <w:pPr>
        <w:pStyle w:val="ConsPlusCell"/>
        <w:tabs>
          <w:tab w:val="left" w:pos="709"/>
        </w:tabs>
        <w:ind w:firstLine="720"/>
        <w:jc w:val="both"/>
        <w:rPr>
          <w:rFonts w:ascii="Arial Narrow" w:hAnsi="Arial Narrow" w:cs="Times New Roman"/>
          <w:bCs/>
        </w:rPr>
      </w:pPr>
      <w:r w:rsidRPr="00945341">
        <w:rPr>
          <w:rFonts w:ascii="Arial Narrow" w:hAnsi="Arial Narrow" w:cs="Times New Roman"/>
        </w:rPr>
        <w:t xml:space="preserve">Подпрограмма 2 «Развитие архивного дела в Эвенкийском муниципальном районе» </w:t>
      </w:r>
      <w:r w:rsidRPr="00945341">
        <w:rPr>
          <w:rFonts w:ascii="Arial Narrow" w:hAnsi="Arial Narrow" w:cs="Times New Roman"/>
          <w:bCs/>
        </w:rPr>
        <w:t>(приложение № 6 к Программе).</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Сроки реализации подпрограммы 2: 2020 - 2027 годы.</w:t>
      </w:r>
    </w:p>
    <w:p w:rsidR="004D2378" w:rsidRPr="00945341" w:rsidRDefault="004D2378" w:rsidP="004D2378">
      <w:pPr>
        <w:autoSpaceDE w:val="0"/>
        <w:autoSpaceDN w:val="0"/>
        <w:adjustRightInd w:val="0"/>
        <w:jc w:val="both"/>
        <w:rPr>
          <w:rFonts w:ascii="Arial Narrow" w:hAnsi="Arial Narrow"/>
          <w:sz w:val="20"/>
          <w:szCs w:val="20"/>
        </w:rPr>
      </w:pPr>
      <w:r w:rsidRPr="00945341">
        <w:rPr>
          <w:rFonts w:ascii="Arial Narrow" w:hAnsi="Arial Narrow"/>
          <w:sz w:val="20"/>
          <w:szCs w:val="20"/>
        </w:rPr>
        <w:tab/>
        <w:t>Целью подпрограммы 2 является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В рамках подпрограммы 2 решаются следующие задачи:</w:t>
      </w:r>
    </w:p>
    <w:p w:rsidR="004D2378" w:rsidRPr="00945341" w:rsidRDefault="004D2378" w:rsidP="004D2378">
      <w:pPr>
        <w:pStyle w:val="ConsPlusNonformat"/>
        <w:widowControl/>
        <w:jc w:val="both"/>
        <w:rPr>
          <w:rFonts w:ascii="Arial Narrow" w:hAnsi="Arial Narrow" w:cs="Times New Roman"/>
        </w:rPr>
      </w:pPr>
      <w:r w:rsidRPr="00945341">
        <w:rPr>
          <w:rFonts w:ascii="Arial Narrow" w:hAnsi="Arial Narrow" w:cs="Times New Roman"/>
        </w:rPr>
        <w:tab/>
        <w:t>модернизация материально-технической базы архива для создания нормативных условий хранения архивных документов, исключающих их хищение и утрату;</w:t>
      </w:r>
    </w:p>
    <w:p w:rsidR="004D2378" w:rsidRPr="00945341" w:rsidRDefault="004D2378" w:rsidP="004D2378">
      <w:pPr>
        <w:pStyle w:val="ConsPlusNonformat"/>
        <w:widowControl/>
        <w:jc w:val="both"/>
        <w:rPr>
          <w:rFonts w:ascii="Arial Narrow" w:hAnsi="Arial Narrow" w:cs="Times New Roman"/>
          <w:shd w:val="clear" w:color="auto" w:fill="FFFFFF"/>
        </w:rPr>
      </w:pPr>
      <w:r w:rsidRPr="00945341">
        <w:rPr>
          <w:rFonts w:ascii="Arial Narrow" w:hAnsi="Arial Narrow" w:cs="Times New Roman"/>
          <w:shd w:val="clear" w:color="auto" w:fill="FFFFFF"/>
        </w:rPr>
        <w:tab/>
        <w:t>формирование современной информационно-технологической инфраструктуры архива, перевод архивных фондов в электронную форму;</w:t>
      </w:r>
    </w:p>
    <w:p w:rsidR="004D2378" w:rsidRPr="00945341" w:rsidRDefault="004D2378" w:rsidP="004D2378">
      <w:pPr>
        <w:pStyle w:val="ConsPlusNonformat"/>
        <w:widowControl/>
        <w:jc w:val="both"/>
        <w:rPr>
          <w:rFonts w:ascii="Arial Narrow" w:hAnsi="Arial Narrow" w:cs="Times New Roman"/>
          <w:shd w:val="clear" w:color="auto" w:fill="FFFFFF"/>
        </w:rPr>
      </w:pPr>
      <w:r w:rsidRPr="00945341">
        <w:rPr>
          <w:rFonts w:ascii="Arial Narrow" w:hAnsi="Arial Narrow" w:cs="Times New Roman"/>
          <w:shd w:val="clear" w:color="auto" w:fill="FFFFFF"/>
        </w:rPr>
        <w:tab/>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4D2378" w:rsidRPr="00945341" w:rsidRDefault="004D2378" w:rsidP="004D2378">
      <w:pPr>
        <w:pStyle w:val="ConsPlusNonformat"/>
        <w:widowControl/>
        <w:jc w:val="both"/>
        <w:rPr>
          <w:rFonts w:ascii="Arial Narrow" w:hAnsi="Arial Narrow" w:cs="Times New Roman"/>
        </w:rPr>
      </w:pPr>
      <w:r w:rsidRPr="00945341">
        <w:rPr>
          <w:rFonts w:ascii="Arial Narrow" w:hAnsi="Arial Narrow" w:cs="Times New Roman"/>
          <w:shd w:val="clear" w:color="auto" w:fill="FFFFFF"/>
        </w:rPr>
        <w:tab/>
        <w:t xml:space="preserve">сохранение, пополнение и эффективное использование архивных </w:t>
      </w:r>
      <w:r w:rsidRPr="00945341">
        <w:rPr>
          <w:rFonts w:ascii="Arial Narrow" w:hAnsi="Arial Narrow" w:cs="Times New Roman"/>
        </w:rPr>
        <w:t xml:space="preserve">документов. </w:t>
      </w:r>
    </w:p>
    <w:p w:rsidR="004D2378" w:rsidRPr="00945341" w:rsidRDefault="004D2378" w:rsidP="004D2378">
      <w:pPr>
        <w:pStyle w:val="ConsPlusNonformat"/>
        <w:widowControl/>
        <w:jc w:val="both"/>
        <w:rPr>
          <w:rFonts w:ascii="Arial Narrow" w:hAnsi="Arial Narrow" w:cs="Times New Roman"/>
          <w:shd w:val="clear" w:color="auto" w:fill="FFFFFF"/>
        </w:rPr>
      </w:pPr>
      <w:r w:rsidRPr="00945341">
        <w:rPr>
          <w:rFonts w:ascii="Arial Narrow" w:hAnsi="Arial Narrow" w:cs="Times New Roman"/>
        </w:rPr>
        <w:tab/>
        <w:t>Ожидаемые результаты:</w:t>
      </w:r>
    </w:p>
    <w:p w:rsidR="004D2378" w:rsidRPr="00945341" w:rsidRDefault="004D2378" w:rsidP="004D2378">
      <w:pPr>
        <w:pStyle w:val="ConsPlusCell"/>
        <w:ind w:firstLine="720"/>
        <w:jc w:val="both"/>
        <w:rPr>
          <w:rFonts w:ascii="Arial Narrow" w:hAnsi="Arial Narrow" w:cs="Times New Roman"/>
          <w:color w:val="000000"/>
        </w:rPr>
      </w:pPr>
      <w:r w:rsidRPr="00945341">
        <w:rPr>
          <w:rFonts w:ascii="Arial Narrow" w:hAnsi="Arial Narrow" w:cs="Times New Roman"/>
        </w:rPr>
        <w:t xml:space="preserve">обеспечение сохранности архивных документов, формирование на их основе автоматизированных информационных ресурсов, способствующих расширению доступа к архивной информации широкого круга пользователей и </w:t>
      </w:r>
      <w:r w:rsidRPr="00945341">
        <w:rPr>
          <w:rFonts w:ascii="Arial Narrow" w:hAnsi="Arial Narrow" w:cs="Times New Roman"/>
          <w:color w:val="000000"/>
        </w:rPr>
        <w:t>обеспечению  их законных прав и интересов на получение ретроспективной информации.</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t>Подпрограмма 3 «Поддержка искусства и народного творчества» (приложение № 7 к Программе).</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Сроки реализации подпрограммы 3: 2020 – 2027 годы.</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lastRenderedPageBreak/>
        <w:t>Целью подпрограммы 3 является обеспечение доступа граждан к культурным благам и участию в культурной жизни.</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t>В рамках подпрограммы 3 решаются следующие задачи:</w:t>
      </w:r>
    </w:p>
    <w:p w:rsidR="004D2378" w:rsidRPr="00945341" w:rsidRDefault="004D2378" w:rsidP="004D2378">
      <w:pPr>
        <w:pStyle w:val="ConsPlusNormal"/>
        <w:widowControl/>
        <w:ind w:firstLine="0"/>
        <w:jc w:val="both"/>
        <w:rPr>
          <w:rFonts w:ascii="Arial Narrow" w:hAnsi="Arial Narrow" w:cs="Times New Roman"/>
          <w:bCs/>
        </w:rPr>
      </w:pPr>
      <w:r w:rsidRPr="00945341">
        <w:rPr>
          <w:rFonts w:ascii="Arial Narrow" w:hAnsi="Arial Narrow" w:cs="Times New Roman"/>
        </w:rPr>
        <w:tab/>
        <w:t>поддержка искусства и развитие творческого потенциала среди детей;</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развитие культурно - досуговой деятельности и народного творчества;</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развитие добровольческой (волонтерской) деятельности в области художественного творчества, культуры, искусства.</w:t>
      </w:r>
    </w:p>
    <w:p w:rsidR="004D2378" w:rsidRPr="00945341" w:rsidRDefault="004D2378" w:rsidP="004D2378">
      <w:pPr>
        <w:widowControl w:val="0"/>
        <w:tabs>
          <w:tab w:val="left" w:pos="709"/>
        </w:tabs>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Ожидаемые результаты:</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развитие музыкально-художественного образования и эстетического воспитания детей;</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сохранение традиционной народной культуры, содействию сохранению и развитию народных художественных промыслов и ремесел;</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повышение качества и доступности культурно - досуговых услуг;</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рост вовлеченности всех групп населения в активную творческую деятельность.</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t>Подпрограмма 4 «</w:t>
      </w:r>
      <w:r w:rsidRPr="00945341">
        <w:rPr>
          <w:rFonts w:ascii="Arial Narrow" w:hAnsi="Arial Narrow" w:cs="Times New Roman"/>
        </w:rPr>
        <w:t>Обеспечение условий реализации муниципальной программы и прочие мероприятия</w:t>
      </w:r>
      <w:r w:rsidRPr="00945341">
        <w:rPr>
          <w:rFonts w:ascii="Arial Narrow" w:hAnsi="Arial Narrow" w:cs="Times New Roman"/>
          <w:bCs/>
        </w:rPr>
        <w:t>» (приложение № 8  к Программе).</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Сроки реализации подпрограммы 4: 2020 - 2027 годы.</w:t>
      </w:r>
    </w:p>
    <w:p w:rsidR="004D2378" w:rsidRPr="00945341" w:rsidRDefault="004D2378" w:rsidP="004D2378">
      <w:pPr>
        <w:pStyle w:val="ConsPlusCell"/>
        <w:ind w:firstLine="720"/>
        <w:jc w:val="both"/>
        <w:rPr>
          <w:rFonts w:ascii="Arial Narrow" w:hAnsi="Arial Narrow" w:cs="Times New Roman"/>
        </w:rPr>
      </w:pPr>
      <w:r w:rsidRPr="00945341">
        <w:rPr>
          <w:rFonts w:ascii="Arial Narrow" w:hAnsi="Arial Narrow" w:cs="Times New Roman"/>
          <w:bCs/>
        </w:rPr>
        <w:t>Целью подпрограммы 4 является «</w:t>
      </w:r>
      <w:r w:rsidRPr="00945341">
        <w:rPr>
          <w:rFonts w:ascii="Arial Narrow" w:hAnsi="Arial Narrow" w:cs="Times New Roman"/>
        </w:rPr>
        <w:t>Создание условий для устойчивого развития отрасли «культура»;</w:t>
      </w:r>
    </w:p>
    <w:p w:rsidR="004D2378" w:rsidRPr="00945341" w:rsidRDefault="004D2378" w:rsidP="004D2378">
      <w:pPr>
        <w:pStyle w:val="ConsPlusCell"/>
        <w:ind w:firstLine="720"/>
        <w:jc w:val="both"/>
        <w:rPr>
          <w:rFonts w:ascii="Arial Narrow" w:hAnsi="Arial Narrow" w:cs="Times New Roman"/>
          <w:bCs/>
        </w:rPr>
      </w:pPr>
      <w:r w:rsidRPr="00945341">
        <w:rPr>
          <w:rFonts w:ascii="Arial Narrow" w:hAnsi="Arial Narrow" w:cs="Times New Roman"/>
          <w:bCs/>
        </w:rPr>
        <w:t>В рамках подпрограммы 4 решаются следующие задачи:</w:t>
      </w:r>
    </w:p>
    <w:p w:rsidR="004D2378" w:rsidRPr="00945341" w:rsidRDefault="004D2378" w:rsidP="004D2378">
      <w:pPr>
        <w:pStyle w:val="ConsPlusNormal"/>
        <w:widowControl/>
        <w:ind w:firstLine="0"/>
        <w:jc w:val="both"/>
        <w:rPr>
          <w:rFonts w:ascii="Arial Narrow" w:hAnsi="Arial Narrow" w:cs="Times New Roman"/>
        </w:rPr>
      </w:pPr>
      <w:r w:rsidRPr="00945341">
        <w:rPr>
          <w:rFonts w:ascii="Arial Narrow" w:hAnsi="Arial Narrow" w:cs="Times New Roman"/>
        </w:rPr>
        <w:tab/>
        <w:t>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p w:rsidR="004D2378" w:rsidRPr="00945341" w:rsidRDefault="004D2378" w:rsidP="004D2378">
      <w:pPr>
        <w:pStyle w:val="ConsPlusNormal"/>
        <w:widowControl/>
        <w:ind w:firstLine="0"/>
        <w:jc w:val="both"/>
        <w:rPr>
          <w:rFonts w:ascii="Arial Narrow" w:hAnsi="Arial Narrow" w:cs="Times New Roman"/>
        </w:rPr>
      </w:pPr>
      <w:r w:rsidRPr="00945341">
        <w:rPr>
          <w:rFonts w:ascii="Arial Narrow" w:hAnsi="Arial Narrow" w:cs="Times New Roman"/>
        </w:rPr>
        <w:tab/>
        <w:t>модернизация материально-технической базы муниципальных учреждений культуры в сельской местности;</w:t>
      </w:r>
    </w:p>
    <w:p w:rsidR="004D2378" w:rsidRPr="00945341" w:rsidRDefault="004D2378" w:rsidP="004D2378">
      <w:pPr>
        <w:pStyle w:val="ConsPlusNormal"/>
        <w:widowControl/>
        <w:ind w:firstLine="0"/>
        <w:jc w:val="both"/>
        <w:rPr>
          <w:rFonts w:ascii="Arial Narrow" w:hAnsi="Arial Narrow" w:cs="Times New Roman"/>
        </w:rPr>
      </w:pPr>
      <w:r w:rsidRPr="00945341">
        <w:rPr>
          <w:rFonts w:ascii="Arial Narrow" w:hAnsi="Arial Narrow" w:cs="Times New Roman"/>
        </w:rPr>
        <w:tab/>
        <w:t>обеспечение эффективного управления в отрасли «культура»;</w:t>
      </w:r>
    </w:p>
    <w:p w:rsidR="004D2378" w:rsidRPr="00945341" w:rsidRDefault="004D2378" w:rsidP="004D2378">
      <w:pPr>
        <w:pStyle w:val="ConsPlusNormal"/>
        <w:widowControl/>
        <w:ind w:firstLine="0"/>
        <w:jc w:val="both"/>
        <w:rPr>
          <w:rFonts w:ascii="Arial Narrow" w:hAnsi="Arial Narrow" w:cs="Times New Roman"/>
        </w:rPr>
      </w:pPr>
      <w:r w:rsidRPr="00945341">
        <w:rPr>
          <w:rFonts w:ascii="Arial Narrow" w:hAnsi="Arial Narrow" w:cs="Times New Roman"/>
        </w:rPr>
        <w:tab/>
        <w:t>обеспечение хозяйственного обслуживания учреждений культуры, расположенных на территории района;</w:t>
      </w:r>
    </w:p>
    <w:p w:rsidR="004D2378" w:rsidRPr="00945341" w:rsidRDefault="004D2378" w:rsidP="004D2378">
      <w:pPr>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 xml:space="preserve"> </w:t>
      </w:r>
    </w:p>
    <w:p w:rsidR="004D2378" w:rsidRPr="00A73D34" w:rsidRDefault="004D2378" w:rsidP="00A73D34">
      <w:pPr>
        <w:autoSpaceDE w:val="0"/>
        <w:autoSpaceDN w:val="0"/>
        <w:adjustRightInd w:val="0"/>
        <w:ind w:firstLine="720"/>
        <w:jc w:val="center"/>
        <w:rPr>
          <w:rFonts w:ascii="Arial Narrow" w:hAnsi="Arial Narrow"/>
          <w:b/>
          <w:sz w:val="20"/>
          <w:szCs w:val="20"/>
        </w:rPr>
      </w:pPr>
      <w:r w:rsidRPr="00A73D34">
        <w:rPr>
          <w:rFonts w:ascii="Arial Narrow" w:hAnsi="Arial Narrow"/>
          <w:b/>
          <w:sz w:val="20"/>
          <w:szCs w:val="20"/>
        </w:rPr>
        <w:t>7. Основные меры правового регулирования в соответствующей сфере, направленные на достижение цели и (или) конечных результатов Программы</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p>
    <w:p w:rsidR="004D2378" w:rsidRPr="00945341" w:rsidRDefault="004D2378" w:rsidP="004D2378">
      <w:pPr>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 xml:space="preserve">Основные меры правового регулирования в соответствующей сфере, направленные на достижение цели и (или) конечных результатов Программы приведены в приложении № 1 </w:t>
      </w:r>
      <w:r w:rsidRPr="00945341">
        <w:rPr>
          <w:rFonts w:ascii="Arial Narrow" w:hAnsi="Arial Narrow"/>
          <w:bCs/>
          <w:sz w:val="20"/>
          <w:szCs w:val="20"/>
        </w:rPr>
        <w:t>к Программе.</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p>
    <w:p w:rsidR="004D2378" w:rsidRPr="00A73D34" w:rsidRDefault="004D2378" w:rsidP="00A73D34">
      <w:pPr>
        <w:pStyle w:val="aff5"/>
        <w:tabs>
          <w:tab w:val="left" w:pos="426"/>
        </w:tabs>
        <w:ind w:left="0"/>
        <w:contextualSpacing w:val="0"/>
        <w:jc w:val="center"/>
        <w:rPr>
          <w:rFonts w:ascii="Arial Narrow" w:hAnsi="Arial Narrow"/>
          <w:b/>
          <w:sz w:val="20"/>
          <w:szCs w:val="20"/>
        </w:rPr>
      </w:pPr>
      <w:r w:rsidRPr="00A73D34">
        <w:rPr>
          <w:rFonts w:ascii="Arial Narrow" w:hAnsi="Arial Narrow"/>
          <w:b/>
          <w:sz w:val="20"/>
          <w:szCs w:val="20"/>
        </w:rPr>
        <w:t>8. Информация о распределении планируемых расходов по отдельным мероприятиям Программы, подпрограммам</w:t>
      </w:r>
    </w:p>
    <w:p w:rsidR="004D2378" w:rsidRPr="00A73D34" w:rsidRDefault="004D2378" w:rsidP="00A73D34">
      <w:pPr>
        <w:pStyle w:val="aff5"/>
        <w:tabs>
          <w:tab w:val="left" w:pos="1134"/>
          <w:tab w:val="left" w:pos="1418"/>
        </w:tabs>
        <w:autoSpaceDE w:val="0"/>
        <w:autoSpaceDN w:val="0"/>
        <w:adjustRightInd w:val="0"/>
        <w:ind w:left="0" w:firstLine="720"/>
        <w:contextualSpacing w:val="0"/>
        <w:jc w:val="center"/>
        <w:outlineLvl w:val="1"/>
        <w:rPr>
          <w:rFonts w:ascii="Arial Narrow" w:hAnsi="Arial Narrow"/>
          <w:b/>
          <w:sz w:val="20"/>
          <w:szCs w:val="20"/>
        </w:rPr>
      </w:pPr>
    </w:p>
    <w:p w:rsidR="004D2378" w:rsidRPr="00945341" w:rsidRDefault="004D2378" w:rsidP="004D2378">
      <w:pPr>
        <w:autoSpaceDE w:val="0"/>
        <w:autoSpaceDN w:val="0"/>
        <w:adjustRightInd w:val="0"/>
        <w:ind w:firstLine="708"/>
        <w:jc w:val="both"/>
        <w:rPr>
          <w:rFonts w:ascii="Arial Narrow" w:hAnsi="Arial Narrow"/>
          <w:sz w:val="20"/>
          <w:szCs w:val="20"/>
        </w:rPr>
      </w:pPr>
      <w:r w:rsidRPr="00945341">
        <w:rPr>
          <w:rFonts w:ascii="Arial Narrow" w:hAnsi="Arial Narrow"/>
          <w:sz w:val="20"/>
          <w:szCs w:val="20"/>
        </w:rPr>
        <w:t>Распределение планируемых расходов по подпрограммам с указанием главных распорядителей средств районного бюджета, а также по годам их реализации приведено в приложении № 2 к Программе.</w:t>
      </w:r>
    </w:p>
    <w:p w:rsidR="004D2378" w:rsidRPr="00945341" w:rsidRDefault="004D2378" w:rsidP="004D2378">
      <w:pPr>
        <w:ind w:firstLine="720"/>
        <w:jc w:val="both"/>
        <w:rPr>
          <w:rFonts w:ascii="Arial Narrow" w:hAnsi="Arial Narrow"/>
          <w:bCs/>
          <w:sz w:val="20"/>
          <w:szCs w:val="20"/>
        </w:rPr>
      </w:pPr>
      <w:r w:rsidRPr="00945341">
        <w:rPr>
          <w:rFonts w:ascii="Arial Narrow" w:hAnsi="Arial Narrow"/>
          <w:sz w:val="20"/>
          <w:szCs w:val="20"/>
        </w:rPr>
        <w:t xml:space="preserve">Перечень объектов капитального строительства (за счет всех источников финансирования) приведен в приложении № 3 </w:t>
      </w:r>
      <w:r w:rsidRPr="00945341">
        <w:rPr>
          <w:rFonts w:ascii="Arial Narrow" w:hAnsi="Arial Narrow"/>
          <w:bCs/>
          <w:sz w:val="20"/>
          <w:szCs w:val="20"/>
        </w:rPr>
        <w:t>к паспорту Программы.</w:t>
      </w:r>
    </w:p>
    <w:p w:rsidR="004D2378" w:rsidRPr="00945341" w:rsidRDefault="004D2378" w:rsidP="004D2378">
      <w:pPr>
        <w:ind w:firstLine="720"/>
        <w:jc w:val="both"/>
        <w:rPr>
          <w:rFonts w:ascii="Arial Narrow" w:hAnsi="Arial Narrow"/>
          <w:sz w:val="20"/>
          <w:szCs w:val="20"/>
        </w:rPr>
      </w:pPr>
    </w:p>
    <w:p w:rsidR="004D2378" w:rsidRPr="00A73D34" w:rsidRDefault="004D2378" w:rsidP="00A73D34">
      <w:pPr>
        <w:widowControl w:val="0"/>
        <w:autoSpaceDE w:val="0"/>
        <w:autoSpaceDN w:val="0"/>
        <w:adjustRightInd w:val="0"/>
        <w:jc w:val="center"/>
        <w:outlineLvl w:val="1"/>
        <w:rPr>
          <w:rFonts w:ascii="Arial Narrow" w:hAnsi="Arial Narrow"/>
          <w:b/>
          <w:sz w:val="20"/>
          <w:szCs w:val="20"/>
        </w:rPr>
      </w:pPr>
      <w:r w:rsidRPr="00A73D34">
        <w:rPr>
          <w:rFonts w:ascii="Arial Narrow" w:hAnsi="Arial Narrow"/>
          <w:b/>
          <w:sz w:val="20"/>
          <w:szCs w:val="20"/>
        </w:rPr>
        <w:t>9. Информация о ресурсном обеспечении и прогнозной оценке расходов на реализацию целей Программы</w:t>
      </w:r>
    </w:p>
    <w:p w:rsidR="004D2378" w:rsidRPr="00945341" w:rsidRDefault="004D2378" w:rsidP="004D2378">
      <w:pPr>
        <w:tabs>
          <w:tab w:val="left" w:pos="1418"/>
        </w:tabs>
        <w:autoSpaceDE w:val="0"/>
        <w:autoSpaceDN w:val="0"/>
        <w:adjustRightInd w:val="0"/>
        <w:ind w:firstLine="720"/>
        <w:jc w:val="both"/>
        <w:outlineLvl w:val="1"/>
        <w:rPr>
          <w:rFonts w:ascii="Arial Narrow" w:hAnsi="Arial Narrow"/>
          <w:sz w:val="20"/>
          <w:szCs w:val="20"/>
        </w:rPr>
      </w:pP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и районного бюджета приведена в приложении № 3 к Программе.</w:t>
      </w:r>
    </w:p>
    <w:p w:rsidR="004D2378" w:rsidRPr="00945341" w:rsidRDefault="004D2378" w:rsidP="004D2378">
      <w:pPr>
        <w:jc w:val="both"/>
        <w:rPr>
          <w:rFonts w:ascii="Arial Narrow" w:hAnsi="Arial Narrow"/>
          <w:sz w:val="20"/>
          <w:szCs w:val="20"/>
        </w:rPr>
      </w:pPr>
    </w:p>
    <w:p w:rsidR="004D2378" w:rsidRPr="00A73D34" w:rsidRDefault="004D2378" w:rsidP="00A73D34">
      <w:pPr>
        <w:widowControl w:val="0"/>
        <w:autoSpaceDE w:val="0"/>
        <w:autoSpaceDN w:val="0"/>
        <w:adjustRightInd w:val="0"/>
        <w:jc w:val="center"/>
        <w:outlineLvl w:val="1"/>
        <w:rPr>
          <w:rFonts w:ascii="Arial Narrow" w:hAnsi="Arial Narrow"/>
          <w:b/>
          <w:sz w:val="20"/>
          <w:szCs w:val="20"/>
        </w:rPr>
      </w:pPr>
      <w:r w:rsidRPr="00A73D34">
        <w:rPr>
          <w:rFonts w:ascii="Arial Narrow" w:hAnsi="Arial Narrow"/>
          <w:b/>
          <w:sz w:val="20"/>
          <w:szCs w:val="20"/>
        </w:rPr>
        <w:t>10. Прогноз сводных показателей</w:t>
      </w:r>
      <w:r w:rsidR="00A73D34" w:rsidRPr="00A73D34">
        <w:rPr>
          <w:rFonts w:ascii="Arial Narrow" w:hAnsi="Arial Narrow"/>
          <w:b/>
          <w:sz w:val="20"/>
          <w:szCs w:val="20"/>
        </w:rPr>
        <w:t xml:space="preserve"> </w:t>
      </w:r>
      <w:r w:rsidRPr="00A73D34">
        <w:rPr>
          <w:rFonts w:ascii="Arial Narrow" w:hAnsi="Arial Narrow"/>
          <w:b/>
          <w:sz w:val="20"/>
          <w:szCs w:val="20"/>
        </w:rPr>
        <w:t>муниципальных заданий, в случае оказания муниципальными учреждениями муниципальных услуг юридическим и (или) физическим лицам, выполнения работ</w:t>
      </w:r>
    </w:p>
    <w:p w:rsidR="004D2378" w:rsidRPr="00945341" w:rsidRDefault="004D2378" w:rsidP="004D2378">
      <w:pPr>
        <w:widowControl w:val="0"/>
        <w:autoSpaceDE w:val="0"/>
        <w:autoSpaceDN w:val="0"/>
        <w:adjustRightInd w:val="0"/>
        <w:jc w:val="center"/>
        <w:outlineLvl w:val="1"/>
        <w:rPr>
          <w:rFonts w:ascii="Arial Narrow" w:hAnsi="Arial Narrow"/>
          <w:sz w:val="20"/>
          <w:szCs w:val="20"/>
          <w:highlight w:val="yellow"/>
        </w:rPr>
      </w:pPr>
    </w:p>
    <w:p w:rsidR="004D2378" w:rsidRPr="00945341" w:rsidRDefault="004D2378" w:rsidP="004D2378">
      <w:pPr>
        <w:widowControl w:val="0"/>
        <w:tabs>
          <w:tab w:val="left" w:pos="709"/>
        </w:tabs>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 xml:space="preserve">В рамках реализации Программы планируется оказание муниципальными учреждениями культуры и образовательными учреждениями в области культуры следующих муниципальных услуг (выполнение работ): </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организация культурного досуга на территории Эвенкийского муниципального района;</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библиотечное, библиографическое и информационное  обслуживание населения;</w:t>
      </w:r>
    </w:p>
    <w:p w:rsidR="004D2378" w:rsidRPr="00945341" w:rsidRDefault="004D2378" w:rsidP="004D2378">
      <w:pPr>
        <w:widowControl w:val="0"/>
        <w:autoSpaceDE w:val="0"/>
        <w:autoSpaceDN w:val="0"/>
        <w:adjustRightInd w:val="0"/>
        <w:ind w:firstLine="720"/>
        <w:jc w:val="both"/>
        <w:rPr>
          <w:rFonts w:ascii="Arial Narrow" w:hAnsi="Arial Narrow"/>
          <w:sz w:val="20"/>
          <w:szCs w:val="20"/>
        </w:rPr>
      </w:pPr>
      <w:r w:rsidRPr="00945341">
        <w:rPr>
          <w:rFonts w:ascii="Arial Narrow" w:hAnsi="Arial Narrow"/>
          <w:sz w:val="20"/>
          <w:szCs w:val="20"/>
        </w:rPr>
        <w:t>обучение по дополнительным образовательным программам художественно-эстетической направленности;</w:t>
      </w:r>
    </w:p>
    <w:p w:rsidR="004D2378" w:rsidRPr="00945341" w:rsidRDefault="004D2378" w:rsidP="004D2378">
      <w:pPr>
        <w:ind w:firstLine="720"/>
        <w:jc w:val="both"/>
        <w:rPr>
          <w:rFonts w:ascii="Arial Narrow" w:hAnsi="Arial Narrow"/>
          <w:sz w:val="20"/>
          <w:szCs w:val="20"/>
        </w:rPr>
      </w:pPr>
      <w:r w:rsidRPr="00945341">
        <w:rPr>
          <w:rFonts w:ascii="Arial Narrow" w:hAnsi="Arial Narrow"/>
          <w:bCs/>
          <w:sz w:val="20"/>
          <w:szCs w:val="20"/>
        </w:rPr>
        <w:t>проведение фестивалей, выставок, смотров, конкурсов, конференций и иных программных мероприятий, в том числе в рамках регионального, международного сотрудничества</w:t>
      </w:r>
      <w:r w:rsidRPr="00945341">
        <w:rPr>
          <w:rFonts w:ascii="Arial Narrow" w:hAnsi="Arial Narrow"/>
          <w:sz w:val="20"/>
          <w:szCs w:val="20"/>
        </w:rPr>
        <w:t>;</w:t>
      </w:r>
    </w:p>
    <w:p w:rsidR="004D2378" w:rsidRPr="00945341" w:rsidRDefault="004D2378" w:rsidP="004D2378">
      <w:pPr>
        <w:pStyle w:val="ConsPlusNonformat"/>
        <w:ind w:firstLine="708"/>
        <w:rPr>
          <w:rFonts w:ascii="Arial Narrow" w:hAnsi="Arial Narrow" w:cs="Times New Roman"/>
        </w:rPr>
      </w:pPr>
      <w:r w:rsidRPr="00945341">
        <w:rPr>
          <w:rFonts w:ascii="Arial Narrow" w:hAnsi="Arial Narrow" w:cs="Times New Roman"/>
          <w:bCs/>
        </w:rPr>
        <w:t>информационно-консультационное обслуживание;</w:t>
      </w:r>
    </w:p>
    <w:p w:rsidR="004D2378" w:rsidRPr="00945341" w:rsidRDefault="004D2378" w:rsidP="004D2378">
      <w:pPr>
        <w:pStyle w:val="ConsPlusNonformat"/>
        <w:jc w:val="both"/>
        <w:rPr>
          <w:rFonts w:ascii="Arial Narrow" w:hAnsi="Arial Narrow" w:cs="Times New Roman"/>
          <w:bCs/>
        </w:rPr>
      </w:pPr>
      <w:r w:rsidRPr="00945341">
        <w:rPr>
          <w:rFonts w:ascii="Arial Narrow" w:hAnsi="Arial Narrow" w:cs="Times New Roman"/>
          <w:bCs/>
        </w:rPr>
        <w:tab/>
        <w:t>о</w:t>
      </w:r>
      <w:r w:rsidRPr="00945341">
        <w:rPr>
          <w:rFonts w:ascii="Arial Narrow" w:hAnsi="Arial Narrow" w:cs="Times New Roman"/>
        </w:rPr>
        <w:t>рганизация туристско-рекреационной деятельности на территории Эвенкийского муниципального района</w:t>
      </w:r>
      <w:r w:rsidRPr="00945341">
        <w:rPr>
          <w:rFonts w:ascii="Arial Narrow" w:hAnsi="Arial Narrow" w:cs="Times New Roman"/>
          <w:bCs/>
        </w:rPr>
        <w:t>;</w:t>
      </w:r>
    </w:p>
    <w:p w:rsidR="004D2378" w:rsidRPr="00945341" w:rsidRDefault="004D2378" w:rsidP="004D2378">
      <w:pPr>
        <w:pStyle w:val="ConsPlusNonformat"/>
        <w:jc w:val="both"/>
        <w:rPr>
          <w:rFonts w:ascii="Arial Narrow" w:hAnsi="Arial Narrow" w:cs="Times New Roman"/>
        </w:rPr>
      </w:pPr>
      <w:r w:rsidRPr="00945341">
        <w:rPr>
          <w:rFonts w:ascii="Arial Narrow" w:hAnsi="Arial Narrow" w:cs="Times New Roman"/>
        </w:rPr>
        <w:tab/>
        <w:t>сохранение нематериального культурного наследия народов Российской Федерации в области традиционной  народной культуры;</w:t>
      </w: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формирование, учет, сохранение фондов библиотеки;</w:t>
      </w: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формирование, учет, сохранение фондов музеев;</w:t>
      </w:r>
    </w:p>
    <w:p w:rsidR="004D2378" w:rsidRPr="00945341" w:rsidRDefault="004D2378" w:rsidP="004D2378">
      <w:pPr>
        <w:ind w:firstLine="720"/>
        <w:jc w:val="both"/>
        <w:rPr>
          <w:rFonts w:ascii="Arial Narrow" w:hAnsi="Arial Narrow"/>
          <w:sz w:val="20"/>
          <w:szCs w:val="20"/>
        </w:rPr>
      </w:pPr>
      <w:r w:rsidRPr="00945341">
        <w:rPr>
          <w:rFonts w:ascii="Arial Narrow" w:hAnsi="Arial Narrow"/>
          <w:sz w:val="20"/>
          <w:szCs w:val="20"/>
        </w:rPr>
        <w:t>методическая работа в установленной сфере деятельности;</w:t>
      </w:r>
    </w:p>
    <w:p w:rsidR="004D2378" w:rsidRPr="00945341" w:rsidRDefault="004D2378" w:rsidP="004D2378">
      <w:pPr>
        <w:pStyle w:val="ConsPlusCell"/>
        <w:ind w:firstLine="708"/>
        <w:jc w:val="both"/>
        <w:rPr>
          <w:rFonts w:ascii="Arial Narrow" w:hAnsi="Arial Narrow" w:cs="Times New Roman"/>
          <w:bCs/>
        </w:rPr>
      </w:pPr>
      <w:r w:rsidRPr="00945341">
        <w:rPr>
          <w:rFonts w:ascii="Arial Narrow" w:hAnsi="Arial Narrow" w:cs="Times New Roman"/>
          <w:bCs/>
        </w:rPr>
        <w:t xml:space="preserve">Администрирование информационного сайта: </w:t>
      </w:r>
      <w:r w:rsidRPr="00945341">
        <w:rPr>
          <w:rFonts w:ascii="Arial Narrow" w:hAnsi="Arial Narrow" w:cs="Times New Roman"/>
          <w:lang w:val="en-US"/>
        </w:rPr>
        <w:t>www</w:t>
      </w:r>
      <w:r w:rsidRPr="00945341">
        <w:rPr>
          <w:rFonts w:ascii="Arial Narrow" w:hAnsi="Arial Narrow" w:cs="Times New Roman"/>
        </w:rPr>
        <w:t>.</w:t>
      </w:r>
      <w:proofErr w:type="spellStart"/>
      <w:r w:rsidRPr="00945341">
        <w:rPr>
          <w:rFonts w:ascii="Arial Narrow" w:hAnsi="Arial Narrow" w:cs="Times New Roman"/>
          <w:lang w:val="en-US"/>
        </w:rPr>
        <w:t>kultura</w:t>
      </w:r>
      <w:proofErr w:type="spellEnd"/>
      <w:r w:rsidRPr="00945341">
        <w:rPr>
          <w:rFonts w:ascii="Arial Narrow" w:hAnsi="Arial Narrow" w:cs="Times New Roman"/>
        </w:rPr>
        <w:t>-</w:t>
      </w:r>
      <w:proofErr w:type="spellStart"/>
      <w:r w:rsidRPr="00945341">
        <w:rPr>
          <w:rFonts w:ascii="Arial Narrow" w:hAnsi="Arial Narrow" w:cs="Times New Roman"/>
          <w:lang w:val="en-US"/>
        </w:rPr>
        <w:t>evenkia</w:t>
      </w:r>
      <w:proofErr w:type="spellEnd"/>
      <w:r w:rsidRPr="00945341">
        <w:rPr>
          <w:rFonts w:ascii="Arial Narrow" w:hAnsi="Arial Narrow" w:cs="Times New Roman"/>
        </w:rPr>
        <w:t>.</w:t>
      </w:r>
      <w:proofErr w:type="spellStart"/>
      <w:r w:rsidRPr="00945341">
        <w:rPr>
          <w:rFonts w:ascii="Arial Narrow" w:hAnsi="Arial Narrow" w:cs="Times New Roman"/>
          <w:lang w:val="en-US"/>
        </w:rPr>
        <w:t>ru</w:t>
      </w:r>
      <w:proofErr w:type="spellEnd"/>
      <w:r w:rsidRPr="00945341">
        <w:rPr>
          <w:rFonts w:ascii="Arial Narrow" w:hAnsi="Arial Narrow" w:cs="Times New Roman"/>
        </w:rPr>
        <w:t>.</w:t>
      </w:r>
    </w:p>
    <w:p w:rsidR="004D2378" w:rsidRDefault="004D2378" w:rsidP="004D2378">
      <w:pPr>
        <w:ind w:firstLine="720"/>
        <w:jc w:val="both"/>
        <w:rPr>
          <w:rFonts w:ascii="Arial Narrow" w:hAnsi="Arial Narrow"/>
          <w:sz w:val="20"/>
          <w:szCs w:val="20"/>
        </w:rPr>
      </w:pPr>
      <w:r w:rsidRPr="00945341">
        <w:rPr>
          <w:rFonts w:ascii="Arial Narrow" w:hAnsi="Arial Narrow"/>
          <w:sz w:val="20"/>
          <w:szCs w:val="20"/>
        </w:rPr>
        <w:t xml:space="preserve">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приведен в </w:t>
      </w:r>
      <w:hyperlink w:anchor="Par7732" w:history="1">
        <w:r w:rsidRPr="00945341">
          <w:rPr>
            <w:rFonts w:ascii="Arial Narrow" w:hAnsi="Arial Narrow"/>
            <w:sz w:val="20"/>
            <w:szCs w:val="20"/>
          </w:rPr>
          <w:t xml:space="preserve">приложении № </w:t>
        </w:r>
      </w:hyperlink>
      <w:r w:rsidRPr="00945341">
        <w:rPr>
          <w:rFonts w:ascii="Arial Narrow" w:hAnsi="Arial Narrow"/>
          <w:sz w:val="20"/>
          <w:szCs w:val="20"/>
        </w:rPr>
        <w:t>4 к Программе.</w:t>
      </w:r>
    </w:p>
    <w:p w:rsidR="004D2378" w:rsidRDefault="004D2378" w:rsidP="004D2378">
      <w:pPr>
        <w:ind w:firstLine="720"/>
        <w:jc w:val="both"/>
        <w:rPr>
          <w:rFonts w:ascii="Arial Narrow" w:hAnsi="Arial Narrow"/>
          <w:sz w:val="20"/>
          <w:szCs w:val="20"/>
        </w:rPr>
      </w:pPr>
    </w:p>
    <w:p w:rsidR="004D2378" w:rsidRDefault="004D2378" w:rsidP="004D2378">
      <w:pPr>
        <w:ind w:left="6237"/>
        <w:jc w:val="both"/>
        <w:rPr>
          <w:rFonts w:ascii="Arial Narrow" w:hAnsi="Arial Narrow"/>
          <w:sz w:val="20"/>
          <w:szCs w:val="20"/>
        </w:rPr>
      </w:pPr>
      <w:r>
        <w:rPr>
          <w:rFonts w:ascii="Arial Narrow" w:hAnsi="Arial Narrow"/>
          <w:sz w:val="20"/>
          <w:szCs w:val="20"/>
        </w:rPr>
        <w:t>приложение</w:t>
      </w:r>
    </w:p>
    <w:p w:rsidR="004D2378" w:rsidRDefault="004D2378" w:rsidP="004D2378">
      <w:pPr>
        <w:ind w:left="6237"/>
        <w:jc w:val="both"/>
        <w:rPr>
          <w:rFonts w:ascii="Arial Narrow" w:hAnsi="Arial Narrow"/>
          <w:sz w:val="20"/>
          <w:szCs w:val="20"/>
        </w:rPr>
      </w:pPr>
      <w:r>
        <w:rPr>
          <w:rFonts w:ascii="Arial Narrow" w:hAnsi="Arial Narrow"/>
          <w:sz w:val="20"/>
          <w:szCs w:val="20"/>
        </w:rPr>
        <w:lastRenderedPageBreak/>
        <w:t xml:space="preserve">к паспорту муниципальной программы </w:t>
      </w:r>
    </w:p>
    <w:p w:rsidR="004D2378" w:rsidRDefault="004D2378" w:rsidP="004D2378">
      <w:pPr>
        <w:ind w:left="6237"/>
        <w:jc w:val="both"/>
        <w:rPr>
          <w:rFonts w:ascii="Arial Narrow" w:hAnsi="Arial Narrow"/>
          <w:sz w:val="20"/>
          <w:szCs w:val="20"/>
        </w:rPr>
      </w:pPr>
      <w:r>
        <w:rPr>
          <w:rFonts w:ascii="Arial Narrow" w:hAnsi="Arial Narrow"/>
          <w:sz w:val="20"/>
          <w:szCs w:val="20"/>
        </w:rPr>
        <w:t>Эвенкийского муниципального района</w:t>
      </w:r>
    </w:p>
    <w:p w:rsidR="004D2378" w:rsidRDefault="004D2378" w:rsidP="004D2378">
      <w:pPr>
        <w:ind w:left="6237"/>
        <w:jc w:val="both"/>
        <w:rPr>
          <w:rFonts w:ascii="Arial Narrow" w:hAnsi="Arial Narrow"/>
          <w:sz w:val="20"/>
          <w:szCs w:val="20"/>
        </w:rPr>
      </w:pPr>
      <w:r>
        <w:rPr>
          <w:rFonts w:ascii="Arial Narrow" w:hAnsi="Arial Narrow"/>
          <w:sz w:val="20"/>
          <w:szCs w:val="20"/>
        </w:rPr>
        <w:t>"Культура Эвенкии" на 2020-2027 годы</w:t>
      </w:r>
    </w:p>
    <w:p w:rsidR="004D2378" w:rsidRDefault="004D2378" w:rsidP="004D2378">
      <w:pPr>
        <w:ind w:left="6237"/>
        <w:jc w:val="both"/>
        <w:rPr>
          <w:rFonts w:ascii="Arial Narrow" w:hAnsi="Arial Narrow"/>
          <w:sz w:val="20"/>
          <w:szCs w:val="20"/>
        </w:rPr>
      </w:pPr>
    </w:p>
    <w:p w:rsidR="004D2378" w:rsidRPr="0098778B" w:rsidRDefault="004D2378" w:rsidP="004D2378">
      <w:pPr>
        <w:jc w:val="center"/>
        <w:rPr>
          <w:rFonts w:ascii="Arial Narrow" w:hAnsi="Arial Narrow"/>
          <w:color w:val="000000"/>
          <w:sz w:val="20"/>
          <w:szCs w:val="20"/>
        </w:rPr>
      </w:pPr>
      <w:r w:rsidRPr="0098778B">
        <w:rPr>
          <w:rFonts w:ascii="Arial Narrow" w:hAnsi="Arial Narrow"/>
          <w:color w:val="000000"/>
          <w:sz w:val="20"/>
          <w:szCs w:val="20"/>
        </w:rPr>
        <w:t>Цели, целевые показатели, задачи, показатели результативности</w:t>
      </w:r>
    </w:p>
    <w:p w:rsidR="004D2378" w:rsidRDefault="004D2378" w:rsidP="004D2378">
      <w:pPr>
        <w:jc w:val="center"/>
        <w:rPr>
          <w:rFonts w:ascii="Arial Narrow" w:hAnsi="Arial Narrow"/>
          <w:color w:val="000000"/>
          <w:sz w:val="20"/>
          <w:szCs w:val="20"/>
        </w:rPr>
      </w:pPr>
      <w:r w:rsidRPr="0098778B">
        <w:rPr>
          <w:rFonts w:ascii="Arial Narrow" w:hAnsi="Arial Narrow"/>
          <w:color w:val="000000"/>
          <w:sz w:val="20"/>
          <w:szCs w:val="20"/>
        </w:rPr>
        <w:t>(показатели развития отрасли, вида экономической деятельности)</w:t>
      </w:r>
    </w:p>
    <w:p w:rsidR="004D2378" w:rsidRDefault="004D2378" w:rsidP="004D2378">
      <w:pPr>
        <w:jc w:val="center"/>
        <w:rPr>
          <w:rFonts w:ascii="Arial Narrow" w:hAnsi="Arial Narrow"/>
          <w:color w:val="000000"/>
          <w:sz w:val="20"/>
          <w:szCs w:val="20"/>
        </w:rPr>
      </w:pPr>
    </w:p>
    <w:p w:rsidR="004D2378" w:rsidRPr="0098778B" w:rsidRDefault="004D2378" w:rsidP="004D2378">
      <w:pPr>
        <w:rPr>
          <w:rFonts w:ascii="Arial Narrow" w:hAnsi="Arial Narrow"/>
          <w:sz w:val="20"/>
          <w:szCs w:val="20"/>
        </w:rPr>
      </w:pPr>
    </w:p>
    <w:p w:rsidR="004D2378" w:rsidRDefault="004D2378" w:rsidP="003A71BA">
      <w:pPr>
        <w:tabs>
          <w:tab w:val="left" w:pos="2430"/>
        </w:tabs>
        <w:jc w:val="center"/>
        <w:rPr>
          <w:rFonts w:ascii="Arial Narrow" w:hAnsi="Arial Narrow"/>
          <w:b/>
          <w:sz w:val="20"/>
          <w:szCs w:val="20"/>
        </w:rPr>
        <w:sectPr w:rsidR="004D2378" w:rsidSect="00527F99">
          <w:headerReference w:type="default" r:id="rId29"/>
          <w:pgSz w:w="11906" w:h="16838"/>
          <w:pgMar w:top="539" w:right="707" w:bottom="719" w:left="1418" w:header="426" w:footer="709" w:gutter="0"/>
          <w:cols w:space="708"/>
          <w:titlePg/>
          <w:rtlGutter/>
          <w:docGrid w:linePitch="360"/>
        </w:sectPr>
      </w:pPr>
    </w:p>
    <w:tbl>
      <w:tblPr>
        <w:tblW w:w="15926" w:type="dxa"/>
        <w:tblInd w:w="-318" w:type="dxa"/>
        <w:tblLayout w:type="fixed"/>
        <w:tblLook w:val="04A0" w:firstRow="1" w:lastRow="0" w:firstColumn="1" w:lastColumn="0" w:noHBand="0" w:noVBand="1"/>
      </w:tblPr>
      <w:tblGrid>
        <w:gridCol w:w="718"/>
        <w:gridCol w:w="3986"/>
        <w:gridCol w:w="6"/>
        <w:gridCol w:w="1119"/>
        <w:gridCol w:w="6"/>
        <w:gridCol w:w="1008"/>
        <w:gridCol w:w="5069"/>
        <w:gridCol w:w="1014"/>
        <w:gridCol w:w="1014"/>
        <w:gridCol w:w="972"/>
        <w:gridCol w:w="1014"/>
      </w:tblGrid>
      <w:tr w:rsidR="00053620" w:rsidRPr="0098778B" w:rsidTr="00A73D34">
        <w:trPr>
          <w:trHeight w:val="540"/>
        </w:trPr>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lastRenderedPageBreak/>
              <w:t>№</w:t>
            </w:r>
          </w:p>
        </w:tc>
        <w:tc>
          <w:tcPr>
            <w:tcW w:w="3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Цели, задачи, показатели</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Единица  измерения</w:t>
            </w:r>
          </w:p>
        </w:tc>
        <w:tc>
          <w:tcPr>
            <w:tcW w:w="101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Вес показателя</w:t>
            </w:r>
          </w:p>
        </w:tc>
        <w:tc>
          <w:tcPr>
            <w:tcW w:w="50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Источник информации</w:t>
            </w:r>
          </w:p>
        </w:tc>
        <w:tc>
          <w:tcPr>
            <w:tcW w:w="4014" w:type="dxa"/>
            <w:gridSpan w:val="4"/>
            <w:tcBorders>
              <w:top w:val="single" w:sz="4" w:space="0" w:color="auto"/>
              <w:left w:val="nil"/>
              <w:bottom w:val="single" w:sz="4" w:space="0" w:color="auto"/>
              <w:right w:val="single" w:sz="4" w:space="0" w:color="000000"/>
            </w:tcBorders>
            <w:shd w:val="clear" w:color="000000" w:fill="FFFFFF"/>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Годы реализации муниципальной программы Эвенкийского муниципального района</w:t>
            </w:r>
          </w:p>
        </w:tc>
      </w:tr>
      <w:tr w:rsidR="00053620" w:rsidRPr="0098778B" w:rsidTr="00A73D34">
        <w:trPr>
          <w:trHeight w:val="375"/>
        </w:trPr>
        <w:tc>
          <w:tcPr>
            <w:tcW w:w="718" w:type="dxa"/>
            <w:vMerge/>
            <w:tcBorders>
              <w:top w:val="single" w:sz="4" w:space="0" w:color="auto"/>
              <w:left w:val="single" w:sz="4" w:space="0" w:color="auto"/>
              <w:bottom w:val="single" w:sz="4" w:space="0" w:color="auto"/>
              <w:right w:val="single" w:sz="4" w:space="0" w:color="auto"/>
            </w:tcBorders>
            <w:vAlign w:val="center"/>
            <w:hideMark/>
          </w:tcPr>
          <w:p w:rsidR="00053620" w:rsidRPr="0098778B" w:rsidRDefault="00053620" w:rsidP="004C0FF5">
            <w:pPr>
              <w:rPr>
                <w:rFonts w:ascii="Arial Narrow" w:hAnsi="Arial Narrow"/>
                <w:color w:val="000000"/>
                <w:sz w:val="20"/>
                <w:szCs w:val="20"/>
              </w:rPr>
            </w:pPr>
          </w:p>
        </w:tc>
        <w:tc>
          <w:tcPr>
            <w:tcW w:w="3992" w:type="dxa"/>
            <w:gridSpan w:val="2"/>
            <w:vMerge/>
            <w:tcBorders>
              <w:top w:val="single" w:sz="4" w:space="0" w:color="auto"/>
              <w:left w:val="single" w:sz="4" w:space="0" w:color="auto"/>
              <w:bottom w:val="single" w:sz="4" w:space="0" w:color="auto"/>
              <w:right w:val="single" w:sz="4" w:space="0" w:color="auto"/>
            </w:tcBorders>
            <w:vAlign w:val="center"/>
            <w:hideMark/>
          </w:tcPr>
          <w:p w:rsidR="00053620" w:rsidRPr="0098778B" w:rsidRDefault="00053620" w:rsidP="004C0FF5">
            <w:pPr>
              <w:rPr>
                <w:rFonts w:ascii="Arial Narrow" w:hAnsi="Arial Narrow"/>
                <w:color w:val="000000"/>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053620" w:rsidRPr="0098778B" w:rsidRDefault="00053620" w:rsidP="004C0FF5">
            <w:pPr>
              <w:rPr>
                <w:rFonts w:ascii="Arial Narrow" w:hAnsi="Arial Narrow"/>
                <w:color w:val="000000"/>
                <w:sz w:val="20"/>
                <w:szCs w:val="20"/>
              </w:rPr>
            </w:pPr>
          </w:p>
        </w:tc>
        <w:tc>
          <w:tcPr>
            <w:tcW w:w="1014" w:type="dxa"/>
            <w:gridSpan w:val="2"/>
            <w:vMerge/>
            <w:tcBorders>
              <w:top w:val="single" w:sz="4" w:space="0" w:color="auto"/>
              <w:left w:val="single" w:sz="4" w:space="0" w:color="auto"/>
              <w:bottom w:val="single" w:sz="4" w:space="0" w:color="000000"/>
              <w:right w:val="single" w:sz="4" w:space="0" w:color="auto"/>
            </w:tcBorders>
            <w:vAlign w:val="center"/>
            <w:hideMark/>
          </w:tcPr>
          <w:p w:rsidR="00053620" w:rsidRPr="0098778B" w:rsidRDefault="00053620" w:rsidP="004C0FF5">
            <w:pPr>
              <w:rPr>
                <w:rFonts w:ascii="Arial Narrow" w:hAnsi="Arial Narrow"/>
                <w:color w:val="000000"/>
                <w:sz w:val="20"/>
                <w:szCs w:val="20"/>
              </w:rPr>
            </w:pPr>
          </w:p>
        </w:tc>
        <w:tc>
          <w:tcPr>
            <w:tcW w:w="5069" w:type="dxa"/>
            <w:vMerge/>
            <w:tcBorders>
              <w:top w:val="single" w:sz="4" w:space="0" w:color="auto"/>
              <w:left w:val="single" w:sz="4" w:space="0" w:color="auto"/>
              <w:bottom w:val="single" w:sz="4" w:space="0" w:color="auto"/>
              <w:right w:val="single" w:sz="4" w:space="0" w:color="auto"/>
            </w:tcBorders>
            <w:vAlign w:val="center"/>
            <w:hideMark/>
          </w:tcPr>
          <w:p w:rsidR="00053620" w:rsidRPr="0098778B" w:rsidRDefault="00053620" w:rsidP="004C0FF5">
            <w:pPr>
              <w:rPr>
                <w:rFonts w:ascii="Arial Narrow" w:hAnsi="Arial Narrow"/>
                <w:color w:val="000000"/>
                <w:sz w:val="20"/>
                <w:szCs w:val="20"/>
              </w:rPr>
            </w:pP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2024 год</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2025 год</w:t>
            </w:r>
          </w:p>
        </w:tc>
        <w:tc>
          <w:tcPr>
            <w:tcW w:w="972" w:type="dxa"/>
            <w:tcBorders>
              <w:top w:val="nil"/>
              <w:left w:val="nil"/>
              <w:bottom w:val="single" w:sz="4" w:space="0" w:color="auto"/>
              <w:right w:val="single" w:sz="4" w:space="0" w:color="auto"/>
            </w:tcBorders>
            <w:shd w:val="clear" w:color="000000" w:fill="FFFFFF"/>
            <w:noWrap/>
            <w:vAlign w:val="center"/>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2026 год</w:t>
            </w:r>
          </w:p>
        </w:tc>
        <w:tc>
          <w:tcPr>
            <w:tcW w:w="1014" w:type="dxa"/>
            <w:tcBorders>
              <w:top w:val="nil"/>
              <w:left w:val="nil"/>
              <w:bottom w:val="single" w:sz="4" w:space="0" w:color="auto"/>
              <w:right w:val="single" w:sz="4" w:space="0" w:color="auto"/>
            </w:tcBorders>
            <w:shd w:val="clear" w:color="000000" w:fill="FFFFFF"/>
            <w:noWrap/>
            <w:vAlign w:val="center"/>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2027 год</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Цель программы: Создание условий для сохранения и развития культурного наследия и реализации культурного и духовного потенциала населения Эвенкии.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111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1.</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Удельный вес населения, участвующего в платных культурно - досуговых мероприятиях, проводимых муниципальными учреждениями культуры</w:t>
            </w:r>
          </w:p>
        </w:tc>
        <w:tc>
          <w:tcPr>
            <w:tcW w:w="1119" w:type="dxa"/>
            <w:tcBorders>
              <w:top w:val="nil"/>
              <w:left w:val="nil"/>
              <w:bottom w:val="single" w:sz="4" w:space="0" w:color="auto"/>
              <w:right w:val="nil"/>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x</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N 7-НК «Сведения об учреждении культурно-досугового типа»)</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143,3</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166,6</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166,6</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166,6</w:t>
            </w:r>
          </w:p>
        </w:tc>
      </w:tr>
      <w:tr w:rsidR="00053620" w:rsidRPr="0098778B" w:rsidTr="00A73D34">
        <w:trPr>
          <w:trHeight w:val="525"/>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2.</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1119" w:type="dxa"/>
            <w:tcBorders>
              <w:top w:val="nil"/>
              <w:left w:val="nil"/>
              <w:bottom w:val="single" w:sz="4" w:space="0" w:color="auto"/>
              <w:right w:val="nil"/>
            </w:tcBorders>
            <w:shd w:val="clear" w:color="auto" w:fill="auto"/>
            <w:vAlign w:val="bottom"/>
            <w:hideMark/>
          </w:tcPr>
          <w:p w:rsidR="00A73D34" w:rsidRDefault="00053620" w:rsidP="00A73D34">
            <w:pPr>
              <w:jc w:val="center"/>
              <w:rPr>
                <w:rFonts w:ascii="Arial Narrow" w:hAnsi="Arial Narrow"/>
                <w:color w:val="000000"/>
                <w:sz w:val="20"/>
                <w:szCs w:val="20"/>
              </w:rPr>
            </w:pPr>
            <w:r w:rsidRPr="0098778B">
              <w:rPr>
                <w:rFonts w:ascii="Arial Narrow" w:hAnsi="Arial Narrow"/>
                <w:color w:val="000000"/>
                <w:sz w:val="20"/>
                <w:szCs w:val="20"/>
              </w:rPr>
              <w:t>экз.</w:t>
            </w:r>
          </w:p>
          <w:p w:rsidR="00053620" w:rsidRPr="0098778B" w:rsidRDefault="00053620" w:rsidP="00A73D34">
            <w:pPr>
              <w:jc w:val="center"/>
              <w:rPr>
                <w:rFonts w:ascii="Arial Narrow" w:hAnsi="Arial Narrow"/>
                <w:color w:val="000000"/>
                <w:sz w:val="20"/>
                <w:szCs w:val="20"/>
              </w:rPr>
            </w:pPr>
            <w:r w:rsidRPr="0098778B">
              <w:rPr>
                <w:rFonts w:ascii="Arial Narrow" w:hAnsi="Arial Narrow"/>
                <w:color w:val="000000"/>
                <w:sz w:val="20"/>
                <w:szCs w:val="20"/>
              </w:rPr>
              <w:t>(не менее)</w:t>
            </w:r>
          </w:p>
        </w:tc>
        <w:tc>
          <w:tcPr>
            <w:tcW w:w="1014" w:type="dxa"/>
            <w:gridSpan w:val="2"/>
            <w:tcBorders>
              <w:top w:val="nil"/>
              <w:left w:val="single" w:sz="4" w:space="0" w:color="auto"/>
              <w:bottom w:val="single" w:sz="4" w:space="0" w:color="auto"/>
              <w:right w:val="nil"/>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x</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1138,0</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1 139,0</w:t>
            </w:r>
          </w:p>
        </w:tc>
        <w:tc>
          <w:tcPr>
            <w:tcW w:w="972"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1 130,0</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1 130,0</w:t>
            </w:r>
          </w:p>
        </w:tc>
      </w:tr>
      <w:tr w:rsidR="00053620" w:rsidRPr="0098778B" w:rsidTr="00A73D34">
        <w:trPr>
          <w:trHeight w:val="471"/>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3.</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Доля представленных (во всех формах) зрителю музейных  предметов в общем количестве музейных предметов основного фонда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 x</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19,6</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19,6</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19,6</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19,6</w:t>
            </w:r>
          </w:p>
        </w:tc>
      </w:tr>
      <w:tr w:rsidR="00053620" w:rsidRPr="0098778B" w:rsidTr="00A73D34">
        <w:trPr>
          <w:trHeight w:val="525"/>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4.</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Численность учащихся учреждений дополнительного образования детей в сфере «культура»</w:t>
            </w:r>
          </w:p>
        </w:tc>
        <w:tc>
          <w:tcPr>
            <w:tcW w:w="1119" w:type="dxa"/>
            <w:tcBorders>
              <w:top w:val="nil"/>
              <w:left w:val="nil"/>
              <w:bottom w:val="single" w:sz="4" w:space="0" w:color="auto"/>
              <w:right w:val="nil"/>
            </w:tcBorders>
            <w:shd w:val="clear" w:color="auto" w:fill="auto"/>
            <w:vAlign w:val="bottom"/>
            <w:hideMark/>
          </w:tcPr>
          <w:p w:rsidR="00A73D34" w:rsidRDefault="00053620" w:rsidP="00A73D34">
            <w:pPr>
              <w:jc w:val="center"/>
              <w:rPr>
                <w:rFonts w:ascii="Arial Narrow" w:hAnsi="Arial Narrow"/>
                <w:color w:val="000000"/>
                <w:sz w:val="20"/>
                <w:szCs w:val="20"/>
              </w:rPr>
            </w:pPr>
            <w:r w:rsidRPr="0098778B">
              <w:rPr>
                <w:rFonts w:ascii="Arial Narrow" w:hAnsi="Arial Narrow"/>
                <w:color w:val="000000"/>
                <w:sz w:val="20"/>
                <w:szCs w:val="20"/>
              </w:rPr>
              <w:t>чел.</w:t>
            </w:r>
          </w:p>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(не менее)</w:t>
            </w:r>
          </w:p>
        </w:tc>
        <w:tc>
          <w:tcPr>
            <w:tcW w:w="1014" w:type="dxa"/>
            <w:gridSpan w:val="2"/>
            <w:tcBorders>
              <w:top w:val="nil"/>
              <w:left w:val="single" w:sz="4" w:space="0" w:color="auto"/>
              <w:bottom w:val="single" w:sz="4" w:space="0" w:color="auto"/>
              <w:right w:val="nil"/>
            </w:tcBorders>
            <w:shd w:val="clear" w:color="auto" w:fill="auto"/>
            <w:vAlign w:val="bottom"/>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x</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 1-ДМШ «Сведения о детской музыкальной, художественной, хореографической школе и школе искусств»)</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370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370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370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370</w:t>
            </w:r>
          </w:p>
        </w:tc>
      </w:tr>
      <w:tr w:rsidR="00053620" w:rsidRPr="0098778B" w:rsidTr="00A73D34">
        <w:trPr>
          <w:trHeight w:val="1365"/>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5.</w:t>
            </w:r>
          </w:p>
        </w:tc>
        <w:tc>
          <w:tcPr>
            <w:tcW w:w="3992" w:type="dxa"/>
            <w:gridSpan w:val="2"/>
            <w:tcBorders>
              <w:top w:val="single" w:sz="4" w:space="0" w:color="auto"/>
              <w:left w:val="nil"/>
              <w:bottom w:val="single" w:sz="4" w:space="0" w:color="auto"/>
              <w:right w:val="single" w:sz="4" w:space="0" w:color="000000"/>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в  муниципальном  казенном учреждении «Эвенкийский архив» Эвенкийского муниципального района Красноярского края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x</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Расчетный показатель на основе ведомственной отчетности</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1.</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Задача 1. Сохранение и эффективное использование культурного наследия  Эвенкии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1.1.</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Подпрограмма 1 «Сохранение культурного наследия»</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78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1.1.1</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Книговыдача в муниципальных библиотеках</w:t>
            </w:r>
          </w:p>
        </w:tc>
        <w:tc>
          <w:tcPr>
            <w:tcW w:w="1119" w:type="dxa"/>
            <w:tcBorders>
              <w:top w:val="nil"/>
              <w:left w:val="nil"/>
              <w:bottom w:val="single" w:sz="4" w:space="0" w:color="auto"/>
              <w:right w:val="nil"/>
            </w:tcBorders>
            <w:shd w:val="clear" w:color="auto" w:fill="auto"/>
            <w:hideMark/>
          </w:tcPr>
          <w:p w:rsidR="00053620" w:rsidRPr="0098778B" w:rsidRDefault="00053620" w:rsidP="00A73D34">
            <w:pPr>
              <w:jc w:val="center"/>
              <w:rPr>
                <w:rFonts w:ascii="Arial Narrow" w:hAnsi="Arial Narrow"/>
                <w:color w:val="000000"/>
                <w:sz w:val="20"/>
                <w:szCs w:val="20"/>
              </w:rPr>
            </w:pPr>
            <w:r w:rsidRPr="0098778B">
              <w:rPr>
                <w:rFonts w:ascii="Arial Narrow" w:hAnsi="Arial Narrow"/>
                <w:color w:val="000000"/>
                <w:sz w:val="20"/>
                <w:szCs w:val="20"/>
              </w:rPr>
              <w:t>тыс. экз.</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319,06</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324,90</w:t>
            </w:r>
          </w:p>
        </w:tc>
        <w:tc>
          <w:tcPr>
            <w:tcW w:w="972"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325,00</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325,00</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1.1.2</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Посещаемость музейных учреждений</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чел.</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5 700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5 700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5 700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5 700</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2.</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Задача 2.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2.1.</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Подпрограмма 2  «Развитие архивного дела в Эвенкийском муниципальном районе»</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896"/>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lastRenderedPageBreak/>
              <w:t> 2.1.1</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Доля хранящихся архивных документов в нормативных условиях, в общем количестве дел, хранящихся в МКУ "Эвенкийский архив" ЭМР</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Расчетный показатель на основе ведомственной отчетности</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r>
      <w:tr w:rsidR="00053620" w:rsidRPr="0098778B" w:rsidTr="00A73D34">
        <w:trPr>
          <w:trHeight w:val="638"/>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2.1.2</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в МКУ "Эвенкийский архив"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Расчетный показатель на основе ведомственной отчетности</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3.</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Задача 3. Обеспечение доступа граждан к культурным благам и участию в культурной  жизни</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3.1.</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Подпрограмма 3 «Поддержка искусства и народного творчества»</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466"/>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3.1.1</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proofErr w:type="gramStart"/>
            <w:r w:rsidRPr="0098778B">
              <w:rPr>
                <w:rFonts w:ascii="Arial Narrow" w:hAnsi="Arial Narrow"/>
                <w:color w:val="000000"/>
                <w:sz w:val="20"/>
                <w:szCs w:val="20"/>
              </w:rPr>
              <w:t xml:space="preserve">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и зональных </w:t>
            </w:r>
            <w:proofErr w:type="gramEnd"/>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Расчетный показатель на основе ведомственной отчетности</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85</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85</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85</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3.1.2</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Количество посетителей на платных мероприятиях муниципальных учреждений культурно-досугового типа</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чел.                              (не менее)</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226 044</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245 460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245 460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245 460</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3.1.3</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Число клубных формирований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ед.                                        (не менее)</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136</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137</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137</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137</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3.1.4</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Число участников клубных формирований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чел.                                        (не менее)</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1 170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1 180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1 180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1 180</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3.1.5</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Число участников клубных формирований для детей в возрасте до 14 лет включительно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чел.                                       (не менее)</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606</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606</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606</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606</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3.1.6</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Количество граждан, принимающих участие в добровольческой (волонтерской) деятельности в области художественного творчества, культуры, искусства</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чел.</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Расчетный показатель на основе ведомственной отчетности</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32</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32</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32</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32</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4. </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Задача 4. Создание условий для устойчивого развития отрасли «культура»</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30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4.1.</w:t>
            </w:r>
          </w:p>
        </w:tc>
        <w:tc>
          <w:tcPr>
            <w:tcW w:w="11194" w:type="dxa"/>
            <w:gridSpan w:val="6"/>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Подпрограмма 4 «Обеспечение условий реализации муниципальной программы и прочие мероприятия»</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972"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c>
          <w:tcPr>
            <w:tcW w:w="1014" w:type="dxa"/>
            <w:tcBorders>
              <w:top w:val="nil"/>
              <w:left w:val="nil"/>
              <w:bottom w:val="single" w:sz="4" w:space="0" w:color="auto"/>
              <w:right w:val="single" w:sz="4" w:space="0" w:color="auto"/>
            </w:tcBorders>
            <w:shd w:val="clear" w:color="000000" w:fill="FFFFFF"/>
            <w:noWrap/>
            <w:vAlign w:val="bottom"/>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4.1.1</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Доля детей, привлекаемых к участию в творческих мероприятиях, в общем числе детей</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0,08</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Расчетный показатель на основе ведомственной отчетности</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85</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137</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137</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137</w:t>
            </w:r>
          </w:p>
        </w:tc>
      </w:tr>
      <w:tr w:rsidR="00053620" w:rsidRPr="0098778B" w:rsidTr="00A73D34">
        <w:trPr>
          <w:trHeight w:val="51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4.1.2</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Количество специалистов, повысивших квалификацию, прошедших переподготовку, обученных на семинарах и других мероприятиях</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чел.                                       (не менее)</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0,08</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Ведомственная отчетность</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42</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44</w:t>
            </w:r>
          </w:p>
        </w:tc>
        <w:tc>
          <w:tcPr>
            <w:tcW w:w="972"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44</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46</w:t>
            </w:r>
          </w:p>
        </w:tc>
      </w:tr>
      <w:tr w:rsidR="00053620" w:rsidRPr="0098778B" w:rsidTr="00A73D34">
        <w:trPr>
          <w:trHeight w:val="142"/>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4.1.3</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Количество библиографических записей в электронных каталогах муниципальных </w:t>
            </w:r>
            <w:r w:rsidRPr="0098778B">
              <w:rPr>
                <w:rFonts w:ascii="Arial Narrow" w:hAnsi="Arial Narrow"/>
                <w:color w:val="000000"/>
                <w:sz w:val="20"/>
                <w:szCs w:val="20"/>
              </w:rPr>
              <w:lastRenderedPageBreak/>
              <w:t xml:space="preserve">библиотек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lastRenderedPageBreak/>
              <w:t>тыс. единиц</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0,08</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Отраслевая статистическая отчетность (</w:t>
            </w:r>
            <w:proofErr w:type="spellStart"/>
            <w:r w:rsidRPr="0098778B">
              <w:rPr>
                <w:rFonts w:ascii="Arial Narrow" w:hAnsi="Arial Narrow"/>
                <w:color w:val="000000"/>
                <w:sz w:val="20"/>
                <w:szCs w:val="20"/>
              </w:rPr>
              <w:t>форма</w:t>
            </w:r>
            <w:proofErr w:type="gramStart"/>
            <w:r w:rsidRPr="0098778B">
              <w:rPr>
                <w:rFonts w:ascii="Arial Narrow" w:hAnsi="Arial Narrow"/>
                <w:color w:val="000000"/>
                <w:sz w:val="20"/>
                <w:szCs w:val="20"/>
              </w:rPr>
              <w:t>«С</w:t>
            </w:r>
            <w:proofErr w:type="gramEnd"/>
            <w:r w:rsidRPr="0098778B">
              <w:rPr>
                <w:rFonts w:ascii="Arial Narrow" w:hAnsi="Arial Narrow"/>
                <w:color w:val="000000"/>
                <w:sz w:val="20"/>
                <w:szCs w:val="20"/>
              </w:rPr>
              <w:t>вод</w:t>
            </w:r>
            <w:proofErr w:type="spellEnd"/>
            <w:r w:rsidRPr="0098778B">
              <w:rPr>
                <w:rFonts w:ascii="Arial Narrow" w:hAnsi="Arial Narrow"/>
                <w:color w:val="000000"/>
                <w:sz w:val="20"/>
                <w:szCs w:val="20"/>
              </w:rPr>
              <w:t xml:space="preserve"> годовых сведений об общедоступных (публичных) библиотеках </w:t>
            </w:r>
            <w:r w:rsidRPr="0098778B">
              <w:rPr>
                <w:rFonts w:ascii="Arial Narrow" w:hAnsi="Arial Narrow"/>
                <w:color w:val="000000"/>
                <w:sz w:val="20"/>
                <w:szCs w:val="20"/>
              </w:rPr>
              <w:lastRenderedPageBreak/>
              <w:t>системы Минкультуры России»)</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lastRenderedPageBreak/>
              <w:t>6</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170,3</w:t>
            </w:r>
          </w:p>
        </w:tc>
        <w:tc>
          <w:tcPr>
            <w:tcW w:w="972"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170,0</w:t>
            </w:r>
          </w:p>
        </w:tc>
        <w:tc>
          <w:tcPr>
            <w:tcW w:w="1014" w:type="dxa"/>
            <w:tcBorders>
              <w:top w:val="nil"/>
              <w:left w:val="nil"/>
              <w:bottom w:val="single" w:sz="4" w:space="0" w:color="auto"/>
              <w:right w:val="single" w:sz="4" w:space="0" w:color="auto"/>
            </w:tcBorders>
            <w:shd w:val="clear" w:color="000000" w:fill="FFFFFF"/>
            <w:vAlign w:val="center"/>
            <w:hideMark/>
          </w:tcPr>
          <w:p w:rsidR="00053620" w:rsidRPr="0098778B" w:rsidRDefault="00053620" w:rsidP="004C0FF5">
            <w:pPr>
              <w:jc w:val="right"/>
              <w:rPr>
                <w:rFonts w:ascii="Arial Narrow" w:hAnsi="Arial Narrow"/>
                <w:sz w:val="20"/>
                <w:szCs w:val="20"/>
              </w:rPr>
            </w:pPr>
            <w:r w:rsidRPr="0098778B">
              <w:rPr>
                <w:rFonts w:ascii="Arial Narrow" w:hAnsi="Arial Narrow"/>
                <w:sz w:val="20"/>
                <w:szCs w:val="20"/>
              </w:rPr>
              <w:t>170,0</w:t>
            </w:r>
          </w:p>
        </w:tc>
      </w:tr>
      <w:tr w:rsidR="00053620" w:rsidRPr="0098778B" w:rsidTr="00A73D34">
        <w:trPr>
          <w:trHeight w:val="375"/>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lastRenderedPageBreak/>
              <w:t> 4.1.4</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баллы</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0,08</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Нормативные правовые акты</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4.1.5</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Уровень исполнения расходов главного распорядителя за счет средств районного бюджета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0,08</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Годовая бухгалтерская отчетность</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100</w:t>
            </w:r>
          </w:p>
        </w:tc>
      </w:tr>
      <w:tr w:rsidR="00053620" w:rsidRPr="0098778B" w:rsidTr="00A73D34">
        <w:trPr>
          <w:trHeight w:val="60"/>
        </w:trPr>
        <w:tc>
          <w:tcPr>
            <w:tcW w:w="718" w:type="dxa"/>
            <w:tcBorders>
              <w:top w:val="nil"/>
              <w:left w:val="single" w:sz="4" w:space="0" w:color="auto"/>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4.1.6</w:t>
            </w:r>
          </w:p>
        </w:tc>
        <w:tc>
          <w:tcPr>
            <w:tcW w:w="3992" w:type="dxa"/>
            <w:gridSpan w:val="2"/>
            <w:tcBorders>
              <w:top w:val="single" w:sz="4" w:space="0" w:color="auto"/>
              <w:left w:val="nil"/>
              <w:bottom w:val="single" w:sz="4" w:space="0" w:color="auto"/>
              <w:right w:val="single" w:sz="4" w:space="0" w:color="auto"/>
            </w:tcBorders>
            <w:shd w:val="clear" w:color="auto" w:fill="auto"/>
            <w:hideMark/>
          </w:tcPr>
          <w:p w:rsidR="00053620" w:rsidRPr="0098778B" w:rsidRDefault="00053620" w:rsidP="004C0FF5">
            <w:pPr>
              <w:rPr>
                <w:rFonts w:ascii="Arial Narrow" w:hAnsi="Arial Narrow"/>
                <w:color w:val="000000"/>
                <w:sz w:val="20"/>
                <w:szCs w:val="20"/>
              </w:rPr>
            </w:pPr>
            <w:r w:rsidRPr="0098778B">
              <w:rPr>
                <w:rFonts w:ascii="Arial Narrow" w:hAnsi="Arial Narrow"/>
                <w:color w:val="000000"/>
                <w:sz w:val="20"/>
                <w:szCs w:val="20"/>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1119" w:type="dxa"/>
            <w:tcBorders>
              <w:top w:val="nil"/>
              <w:left w:val="nil"/>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баллы</w:t>
            </w:r>
          </w:p>
        </w:tc>
        <w:tc>
          <w:tcPr>
            <w:tcW w:w="1014" w:type="dxa"/>
            <w:gridSpan w:val="2"/>
            <w:tcBorders>
              <w:top w:val="nil"/>
              <w:left w:val="single" w:sz="4" w:space="0" w:color="auto"/>
              <w:bottom w:val="single" w:sz="4" w:space="0" w:color="auto"/>
              <w:right w:val="nil"/>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0,05</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053620" w:rsidRPr="0098778B" w:rsidRDefault="00053620" w:rsidP="004C0FF5">
            <w:pPr>
              <w:jc w:val="center"/>
              <w:rPr>
                <w:rFonts w:ascii="Arial Narrow" w:hAnsi="Arial Narrow"/>
                <w:color w:val="000000"/>
                <w:sz w:val="20"/>
                <w:szCs w:val="20"/>
              </w:rPr>
            </w:pPr>
            <w:r w:rsidRPr="0098778B">
              <w:rPr>
                <w:rFonts w:ascii="Arial Narrow" w:hAnsi="Arial Narrow"/>
                <w:color w:val="000000"/>
                <w:sz w:val="20"/>
                <w:szCs w:val="20"/>
              </w:rPr>
              <w:t xml:space="preserve"> Постановление Администрации Эвенкийского муниципального района Красноярского края   от  19.05.2011  № 351-п «Об утверждении Порядка и условий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c>
          <w:tcPr>
            <w:tcW w:w="972"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c>
          <w:tcPr>
            <w:tcW w:w="1014" w:type="dxa"/>
            <w:tcBorders>
              <w:top w:val="nil"/>
              <w:left w:val="nil"/>
              <w:bottom w:val="single" w:sz="4" w:space="0" w:color="auto"/>
              <w:right w:val="single" w:sz="4" w:space="0" w:color="auto"/>
            </w:tcBorders>
            <w:shd w:val="clear" w:color="000000" w:fill="FFFFFF"/>
            <w:hideMark/>
          </w:tcPr>
          <w:p w:rsidR="00053620" w:rsidRPr="0098778B" w:rsidRDefault="00053620" w:rsidP="004C0FF5">
            <w:pPr>
              <w:jc w:val="right"/>
              <w:rPr>
                <w:rFonts w:ascii="Arial Narrow" w:hAnsi="Arial Narrow"/>
                <w:color w:val="000000"/>
                <w:sz w:val="20"/>
                <w:szCs w:val="20"/>
              </w:rPr>
            </w:pPr>
            <w:r w:rsidRPr="0098778B">
              <w:rPr>
                <w:rFonts w:ascii="Arial Narrow" w:hAnsi="Arial Narrow"/>
                <w:color w:val="000000"/>
                <w:sz w:val="20"/>
                <w:szCs w:val="20"/>
              </w:rPr>
              <w:t>5</w:t>
            </w:r>
          </w:p>
        </w:tc>
      </w:tr>
      <w:tr w:rsidR="00053620" w:rsidRPr="0098778B" w:rsidTr="00A73D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8"/>
        </w:trPr>
        <w:tc>
          <w:tcPr>
            <w:tcW w:w="4704" w:type="dxa"/>
            <w:gridSpan w:val="2"/>
          </w:tcPr>
          <w:p w:rsidR="00053620" w:rsidRPr="0098778B" w:rsidRDefault="00053620" w:rsidP="004C0FF5">
            <w:pPr>
              <w:ind w:left="5"/>
              <w:rPr>
                <w:rFonts w:ascii="Arial Narrow" w:hAnsi="Arial Narrow"/>
                <w:sz w:val="20"/>
                <w:szCs w:val="20"/>
              </w:rPr>
            </w:pPr>
            <w:r w:rsidRPr="0098778B">
              <w:rPr>
                <w:rFonts w:ascii="Arial Narrow" w:hAnsi="Arial Narrow"/>
                <w:sz w:val="20"/>
                <w:szCs w:val="20"/>
              </w:rPr>
              <w:t>Итого:</w:t>
            </w:r>
          </w:p>
        </w:tc>
        <w:tc>
          <w:tcPr>
            <w:tcW w:w="1131" w:type="dxa"/>
            <w:gridSpan w:val="3"/>
          </w:tcPr>
          <w:p w:rsidR="00053620" w:rsidRPr="0098778B" w:rsidRDefault="00053620" w:rsidP="004C0FF5">
            <w:pPr>
              <w:ind w:left="5"/>
              <w:rPr>
                <w:rFonts w:ascii="Arial Narrow" w:hAnsi="Arial Narrow"/>
                <w:sz w:val="20"/>
                <w:szCs w:val="20"/>
              </w:rPr>
            </w:pPr>
          </w:p>
        </w:tc>
        <w:tc>
          <w:tcPr>
            <w:tcW w:w="1008" w:type="dxa"/>
          </w:tcPr>
          <w:p w:rsidR="00053620" w:rsidRPr="0098778B" w:rsidRDefault="00053620" w:rsidP="004C0FF5">
            <w:pPr>
              <w:ind w:left="5"/>
              <w:jc w:val="right"/>
              <w:rPr>
                <w:rFonts w:ascii="Arial Narrow" w:hAnsi="Arial Narrow"/>
                <w:sz w:val="20"/>
                <w:szCs w:val="20"/>
              </w:rPr>
            </w:pPr>
            <w:r w:rsidRPr="0098778B">
              <w:rPr>
                <w:rFonts w:ascii="Arial Narrow" w:hAnsi="Arial Narrow"/>
                <w:sz w:val="20"/>
                <w:szCs w:val="20"/>
              </w:rPr>
              <w:t>1,00</w:t>
            </w:r>
          </w:p>
        </w:tc>
        <w:tc>
          <w:tcPr>
            <w:tcW w:w="9083" w:type="dxa"/>
            <w:gridSpan w:val="5"/>
          </w:tcPr>
          <w:p w:rsidR="00053620" w:rsidRPr="0098778B" w:rsidRDefault="00053620" w:rsidP="004C0FF5">
            <w:pPr>
              <w:ind w:left="5"/>
              <w:rPr>
                <w:rFonts w:ascii="Arial Narrow" w:hAnsi="Arial Narrow"/>
                <w:sz w:val="20"/>
                <w:szCs w:val="20"/>
              </w:rPr>
            </w:pPr>
          </w:p>
        </w:tc>
      </w:tr>
    </w:tbl>
    <w:p w:rsidR="00A73D34" w:rsidRDefault="00A73D34" w:rsidP="00053620">
      <w:pPr>
        <w:rPr>
          <w:rFonts w:ascii="Arial Narrow" w:hAnsi="Arial Narrow"/>
          <w:sz w:val="20"/>
          <w:szCs w:val="20"/>
        </w:rPr>
      </w:pPr>
    </w:p>
    <w:p w:rsidR="00053620" w:rsidRPr="0098778B" w:rsidRDefault="00053620" w:rsidP="00A73D34">
      <w:pPr>
        <w:jc w:val="both"/>
        <w:rPr>
          <w:rFonts w:ascii="Arial Narrow" w:hAnsi="Arial Narrow"/>
          <w:sz w:val="20"/>
          <w:szCs w:val="20"/>
        </w:rPr>
      </w:pPr>
      <w:r w:rsidRPr="0098778B">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A73D34">
        <w:rPr>
          <w:rFonts w:ascii="Arial Narrow" w:hAnsi="Arial Narrow"/>
          <w:sz w:val="20"/>
          <w:szCs w:val="20"/>
        </w:rPr>
        <w:t xml:space="preserve">                                                            </w:t>
      </w:r>
      <w:r>
        <w:rPr>
          <w:rFonts w:ascii="Arial Narrow" w:hAnsi="Arial Narrow"/>
          <w:sz w:val="20"/>
          <w:szCs w:val="20"/>
        </w:rPr>
        <w:t xml:space="preserve"> п/п </w:t>
      </w:r>
      <w:r w:rsidRPr="0098778B">
        <w:rPr>
          <w:rFonts w:ascii="Arial Narrow" w:hAnsi="Arial Narrow"/>
          <w:sz w:val="20"/>
          <w:szCs w:val="20"/>
        </w:rPr>
        <w:t xml:space="preserve">                                      </w:t>
      </w:r>
      <w:r>
        <w:rPr>
          <w:rFonts w:ascii="Arial Narrow" w:hAnsi="Arial Narrow"/>
          <w:sz w:val="20"/>
          <w:szCs w:val="20"/>
        </w:rPr>
        <w:t xml:space="preserve">                                    </w:t>
      </w:r>
      <w:r w:rsidRPr="0098778B">
        <w:rPr>
          <w:rFonts w:ascii="Arial Narrow" w:hAnsi="Arial Narrow"/>
          <w:sz w:val="20"/>
          <w:szCs w:val="20"/>
        </w:rPr>
        <w:t xml:space="preserve">                       </w:t>
      </w:r>
      <w:proofErr w:type="spellStart"/>
      <w:r w:rsidRPr="0098778B">
        <w:rPr>
          <w:rFonts w:ascii="Arial Narrow" w:hAnsi="Arial Narrow"/>
          <w:sz w:val="20"/>
          <w:szCs w:val="20"/>
        </w:rPr>
        <w:t>Подполёнок</w:t>
      </w:r>
      <w:proofErr w:type="spellEnd"/>
      <w:r w:rsidRPr="0098778B">
        <w:rPr>
          <w:rFonts w:ascii="Arial Narrow" w:hAnsi="Arial Narrow"/>
          <w:sz w:val="20"/>
          <w:szCs w:val="20"/>
        </w:rPr>
        <w:t xml:space="preserve"> М.В.</w:t>
      </w:r>
    </w:p>
    <w:p w:rsidR="00053620" w:rsidRDefault="00053620" w:rsidP="00053620">
      <w:pPr>
        <w:ind w:firstLine="720"/>
        <w:jc w:val="both"/>
        <w:rPr>
          <w:rFonts w:ascii="Arial Narrow" w:hAnsi="Arial Narrow"/>
          <w:sz w:val="20"/>
          <w:szCs w:val="20"/>
        </w:rPr>
      </w:pPr>
    </w:p>
    <w:p w:rsidR="00053620" w:rsidRPr="00A73D34" w:rsidRDefault="00053620" w:rsidP="00053620">
      <w:pPr>
        <w:tabs>
          <w:tab w:val="left" w:pos="10862"/>
        </w:tabs>
        <w:ind w:left="11340"/>
        <w:rPr>
          <w:rFonts w:ascii="Arial Narrow" w:hAnsi="Arial Narrow"/>
          <w:color w:val="000000"/>
          <w:sz w:val="20"/>
          <w:szCs w:val="20"/>
        </w:rPr>
      </w:pPr>
      <w:r w:rsidRPr="00A73D34">
        <w:rPr>
          <w:rFonts w:ascii="Arial Narrow" w:hAnsi="Arial Narrow"/>
          <w:color w:val="000000"/>
          <w:sz w:val="20"/>
          <w:szCs w:val="20"/>
        </w:rPr>
        <w:t xml:space="preserve">приложение №2 </w:t>
      </w:r>
      <w:r w:rsidRPr="00A73D34">
        <w:rPr>
          <w:rFonts w:ascii="Arial Narrow" w:hAnsi="Arial Narrow"/>
          <w:color w:val="000000"/>
          <w:sz w:val="20"/>
          <w:szCs w:val="20"/>
        </w:rPr>
        <w:br/>
        <w:t xml:space="preserve">к паспорту муниципальной программы </w:t>
      </w:r>
      <w:r w:rsidRPr="00A73D34">
        <w:rPr>
          <w:rFonts w:ascii="Arial Narrow" w:hAnsi="Arial Narrow"/>
          <w:color w:val="000000"/>
          <w:sz w:val="20"/>
          <w:szCs w:val="20"/>
        </w:rPr>
        <w:br/>
        <w:t>Эвенкийского муниципального района</w:t>
      </w:r>
      <w:r w:rsidRPr="00A73D34">
        <w:rPr>
          <w:rFonts w:ascii="Arial Narrow" w:hAnsi="Arial Narrow"/>
          <w:color w:val="000000"/>
          <w:sz w:val="20"/>
          <w:szCs w:val="20"/>
        </w:rPr>
        <w:br/>
        <w:t>«Культура Эвенкии» на 2020-2027 годы</w:t>
      </w:r>
    </w:p>
    <w:p w:rsidR="00053620" w:rsidRPr="00A73D34" w:rsidRDefault="00053620" w:rsidP="00053620">
      <w:pPr>
        <w:tabs>
          <w:tab w:val="left" w:pos="10862"/>
        </w:tabs>
        <w:ind w:left="11340"/>
        <w:rPr>
          <w:rFonts w:ascii="Arial Narrow" w:hAnsi="Arial Narrow"/>
          <w:color w:val="000000"/>
          <w:sz w:val="20"/>
          <w:szCs w:val="20"/>
        </w:rPr>
      </w:pPr>
    </w:p>
    <w:p w:rsidR="00053620" w:rsidRDefault="00053620" w:rsidP="00053620">
      <w:pPr>
        <w:tabs>
          <w:tab w:val="left" w:pos="10862"/>
        </w:tabs>
        <w:jc w:val="center"/>
        <w:rPr>
          <w:rFonts w:ascii="Arial Narrow" w:hAnsi="Arial Narrow"/>
          <w:b/>
          <w:bCs/>
          <w:color w:val="000000"/>
          <w:sz w:val="20"/>
          <w:szCs w:val="20"/>
        </w:rPr>
      </w:pPr>
      <w:r w:rsidRPr="005175C0">
        <w:rPr>
          <w:rFonts w:ascii="Arial Narrow" w:hAnsi="Arial Narrow"/>
          <w:b/>
          <w:bCs/>
          <w:color w:val="000000"/>
          <w:sz w:val="20"/>
          <w:szCs w:val="20"/>
        </w:rPr>
        <w:t>Целевые показатели на долгосрочный период</w:t>
      </w:r>
    </w:p>
    <w:p w:rsidR="00053620" w:rsidRDefault="00053620" w:rsidP="00053620">
      <w:pPr>
        <w:tabs>
          <w:tab w:val="left" w:pos="10862"/>
        </w:tabs>
        <w:jc w:val="center"/>
        <w:rPr>
          <w:rFonts w:ascii="Arial Narrow" w:hAnsi="Arial Narrow"/>
          <w:b/>
          <w:bCs/>
          <w:color w:val="000000"/>
          <w:sz w:val="20"/>
          <w:szCs w:val="20"/>
        </w:rPr>
      </w:pPr>
    </w:p>
    <w:p w:rsidR="00053620" w:rsidRPr="005175C0" w:rsidRDefault="00053620" w:rsidP="00053620">
      <w:pPr>
        <w:tabs>
          <w:tab w:val="left" w:pos="10862"/>
        </w:tabs>
        <w:rPr>
          <w:rFonts w:ascii="Arial Narrow" w:hAnsi="Arial Narrow"/>
          <w:sz w:val="20"/>
          <w:szCs w:val="20"/>
        </w:rPr>
      </w:pPr>
    </w:p>
    <w:tbl>
      <w:tblPr>
        <w:tblW w:w="16160"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395"/>
        <w:gridCol w:w="2268"/>
        <w:gridCol w:w="1417"/>
        <w:gridCol w:w="1559"/>
        <w:gridCol w:w="1560"/>
        <w:gridCol w:w="1275"/>
        <w:gridCol w:w="1276"/>
        <w:gridCol w:w="1276"/>
        <w:gridCol w:w="1134"/>
      </w:tblGrid>
      <w:tr w:rsidR="00053620" w:rsidRPr="00CC3C68" w:rsidTr="00A73D34">
        <w:trPr>
          <w:trHeight w:val="495"/>
        </w:trPr>
        <w:tc>
          <w:tcPr>
            <w:tcW w:w="4395" w:type="dxa"/>
            <w:vMerge w:val="restart"/>
            <w:shd w:val="clear" w:color="auto" w:fill="auto"/>
            <w:hideMark/>
          </w:tcPr>
          <w:p w:rsidR="00053620" w:rsidRPr="005175C0" w:rsidRDefault="00053620" w:rsidP="00A73D34">
            <w:pPr>
              <w:ind w:left="37"/>
              <w:jc w:val="center"/>
              <w:rPr>
                <w:rFonts w:ascii="Arial Narrow" w:hAnsi="Arial Narrow"/>
                <w:color w:val="000000"/>
                <w:sz w:val="20"/>
                <w:szCs w:val="20"/>
              </w:rPr>
            </w:pPr>
            <w:r w:rsidRPr="005175C0">
              <w:rPr>
                <w:rFonts w:ascii="Arial Narrow" w:hAnsi="Arial Narrow"/>
                <w:color w:val="000000"/>
                <w:sz w:val="20"/>
                <w:szCs w:val="20"/>
              </w:rPr>
              <w:t>Цели, задачи, показатели</w:t>
            </w:r>
          </w:p>
        </w:tc>
        <w:tc>
          <w:tcPr>
            <w:tcW w:w="2268" w:type="dxa"/>
            <w:vMerge w:val="restart"/>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Единица  измерения</w:t>
            </w:r>
          </w:p>
        </w:tc>
        <w:tc>
          <w:tcPr>
            <w:tcW w:w="1417" w:type="dxa"/>
            <w:vMerge w:val="restart"/>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2024 год</w:t>
            </w:r>
          </w:p>
        </w:tc>
        <w:tc>
          <w:tcPr>
            <w:tcW w:w="1559"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Плановый период</w:t>
            </w:r>
          </w:p>
        </w:tc>
        <w:tc>
          <w:tcPr>
            <w:tcW w:w="6521" w:type="dxa"/>
            <w:gridSpan w:val="5"/>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Долгосрочный период</w:t>
            </w:r>
          </w:p>
        </w:tc>
      </w:tr>
      <w:tr w:rsidR="00053620" w:rsidRPr="00CC3C68" w:rsidTr="00A73D34">
        <w:trPr>
          <w:trHeight w:val="300"/>
        </w:trPr>
        <w:tc>
          <w:tcPr>
            <w:tcW w:w="4395" w:type="dxa"/>
            <w:vMerge/>
            <w:vAlign w:val="center"/>
            <w:hideMark/>
          </w:tcPr>
          <w:p w:rsidR="00053620" w:rsidRPr="005175C0" w:rsidRDefault="00053620" w:rsidP="004C0FF5">
            <w:pPr>
              <w:rPr>
                <w:rFonts w:ascii="Arial Narrow" w:hAnsi="Arial Narrow"/>
                <w:color w:val="000000"/>
                <w:sz w:val="20"/>
                <w:szCs w:val="20"/>
              </w:rPr>
            </w:pPr>
          </w:p>
        </w:tc>
        <w:tc>
          <w:tcPr>
            <w:tcW w:w="2268" w:type="dxa"/>
            <w:vMerge/>
            <w:vAlign w:val="center"/>
            <w:hideMark/>
          </w:tcPr>
          <w:p w:rsidR="00053620" w:rsidRPr="005175C0" w:rsidRDefault="00053620" w:rsidP="004C0FF5">
            <w:pPr>
              <w:rPr>
                <w:rFonts w:ascii="Arial Narrow" w:hAnsi="Arial Narrow"/>
                <w:color w:val="000000"/>
                <w:sz w:val="20"/>
                <w:szCs w:val="20"/>
              </w:rPr>
            </w:pPr>
          </w:p>
        </w:tc>
        <w:tc>
          <w:tcPr>
            <w:tcW w:w="1417" w:type="dxa"/>
            <w:vMerge/>
            <w:vAlign w:val="center"/>
            <w:hideMark/>
          </w:tcPr>
          <w:p w:rsidR="00053620" w:rsidRPr="005175C0" w:rsidRDefault="00053620" w:rsidP="004C0FF5">
            <w:pPr>
              <w:rPr>
                <w:rFonts w:ascii="Arial Narrow" w:hAnsi="Arial Narrow"/>
                <w:color w:val="000000"/>
                <w:sz w:val="20"/>
                <w:szCs w:val="20"/>
              </w:rPr>
            </w:pPr>
          </w:p>
        </w:tc>
        <w:tc>
          <w:tcPr>
            <w:tcW w:w="1559"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2025 год</w:t>
            </w:r>
          </w:p>
        </w:tc>
        <w:tc>
          <w:tcPr>
            <w:tcW w:w="1560"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2026 год</w:t>
            </w:r>
          </w:p>
        </w:tc>
        <w:tc>
          <w:tcPr>
            <w:tcW w:w="1275"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2027 год</w:t>
            </w:r>
          </w:p>
        </w:tc>
        <w:tc>
          <w:tcPr>
            <w:tcW w:w="1276"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2028 год</w:t>
            </w:r>
          </w:p>
        </w:tc>
        <w:tc>
          <w:tcPr>
            <w:tcW w:w="1276"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2029 год</w:t>
            </w:r>
          </w:p>
        </w:tc>
        <w:tc>
          <w:tcPr>
            <w:tcW w:w="1134"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2030 год</w:t>
            </w:r>
          </w:p>
        </w:tc>
      </w:tr>
      <w:tr w:rsidR="00053620" w:rsidRPr="00CC3C68" w:rsidTr="00A73D34">
        <w:trPr>
          <w:trHeight w:val="300"/>
        </w:trPr>
        <w:tc>
          <w:tcPr>
            <w:tcW w:w="16160" w:type="dxa"/>
            <w:gridSpan w:val="9"/>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 xml:space="preserve">Цель программы: Создание условий для сохранения и развития культурного наследия и реализации культурного и духовного потенциала населения Эвенкии. </w:t>
            </w:r>
          </w:p>
        </w:tc>
      </w:tr>
      <w:tr w:rsidR="00053620" w:rsidRPr="00CC3C68" w:rsidTr="00A73D34">
        <w:trPr>
          <w:trHeight w:val="86"/>
        </w:trPr>
        <w:tc>
          <w:tcPr>
            <w:tcW w:w="4395" w:type="dxa"/>
            <w:shd w:val="clear" w:color="auto" w:fill="auto"/>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Удельный вес населения, участвующего в платных культурно - досуговых мероприятиях, проводимых муниципальными учреждениями культуры</w:t>
            </w:r>
          </w:p>
        </w:tc>
        <w:tc>
          <w:tcPr>
            <w:tcW w:w="2268"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w:t>
            </w:r>
          </w:p>
        </w:tc>
        <w:tc>
          <w:tcPr>
            <w:tcW w:w="1417" w:type="dxa"/>
            <w:shd w:val="clear" w:color="000000" w:fill="FFFFFF"/>
            <w:hideMark/>
          </w:tcPr>
          <w:p w:rsidR="00053620" w:rsidRPr="005175C0" w:rsidRDefault="00053620" w:rsidP="004C0FF5">
            <w:pPr>
              <w:jc w:val="right"/>
              <w:rPr>
                <w:rFonts w:ascii="Arial Narrow" w:hAnsi="Arial Narrow"/>
                <w:sz w:val="20"/>
                <w:szCs w:val="20"/>
              </w:rPr>
            </w:pPr>
            <w:r w:rsidRPr="005175C0">
              <w:rPr>
                <w:rFonts w:ascii="Arial Narrow" w:hAnsi="Arial Narrow"/>
                <w:sz w:val="20"/>
                <w:szCs w:val="20"/>
              </w:rPr>
              <w:t>143,3</w:t>
            </w:r>
          </w:p>
        </w:tc>
        <w:tc>
          <w:tcPr>
            <w:tcW w:w="1559"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166,6</w:t>
            </w:r>
          </w:p>
        </w:tc>
        <w:tc>
          <w:tcPr>
            <w:tcW w:w="1560"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166,6</w:t>
            </w:r>
          </w:p>
        </w:tc>
        <w:tc>
          <w:tcPr>
            <w:tcW w:w="1275"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166,6</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166,6</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166,6</w:t>
            </w:r>
          </w:p>
        </w:tc>
        <w:tc>
          <w:tcPr>
            <w:tcW w:w="1134"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166,6</w:t>
            </w:r>
          </w:p>
        </w:tc>
      </w:tr>
      <w:tr w:rsidR="00053620" w:rsidRPr="00CC3C68" w:rsidTr="00A73D34">
        <w:trPr>
          <w:trHeight w:val="83"/>
        </w:trPr>
        <w:tc>
          <w:tcPr>
            <w:tcW w:w="4395" w:type="dxa"/>
            <w:shd w:val="clear" w:color="auto" w:fill="auto"/>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2268"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экз.</w:t>
            </w:r>
            <w:r w:rsidR="00A73D34">
              <w:rPr>
                <w:rFonts w:ascii="Arial Narrow" w:hAnsi="Arial Narrow"/>
                <w:color w:val="000000"/>
                <w:sz w:val="20"/>
                <w:szCs w:val="20"/>
              </w:rPr>
              <w:t xml:space="preserve"> </w:t>
            </w:r>
            <w:r w:rsidRPr="005175C0">
              <w:rPr>
                <w:rFonts w:ascii="Arial Narrow" w:hAnsi="Arial Narrow"/>
                <w:color w:val="000000"/>
                <w:sz w:val="20"/>
                <w:szCs w:val="20"/>
              </w:rPr>
              <w:t>(не менее)</w:t>
            </w:r>
          </w:p>
        </w:tc>
        <w:tc>
          <w:tcPr>
            <w:tcW w:w="1417" w:type="dxa"/>
            <w:shd w:val="clear" w:color="000000" w:fill="FFFFFF"/>
            <w:vAlign w:val="center"/>
            <w:hideMark/>
          </w:tcPr>
          <w:p w:rsidR="00053620" w:rsidRPr="005175C0" w:rsidRDefault="00053620" w:rsidP="004C0FF5">
            <w:pPr>
              <w:jc w:val="right"/>
              <w:rPr>
                <w:rFonts w:ascii="Arial Narrow" w:hAnsi="Arial Narrow"/>
                <w:sz w:val="20"/>
                <w:szCs w:val="20"/>
              </w:rPr>
            </w:pPr>
            <w:r w:rsidRPr="005175C0">
              <w:rPr>
                <w:rFonts w:ascii="Arial Narrow" w:hAnsi="Arial Narrow"/>
                <w:sz w:val="20"/>
                <w:szCs w:val="20"/>
              </w:rPr>
              <w:t>1138,0</w:t>
            </w:r>
          </w:p>
        </w:tc>
        <w:tc>
          <w:tcPr>
            <w:tcW w:w="1559" w:type="dxa"/>
            <w:shd w:val="clear" w:color="000000" w:fill="FFFFFF"/>
            <w:vAlign w:val="center"/>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1 139,0</w:t>
            </w:r>
          </w:p>
        </w:tc>
        <w:tc>
          <w:tcPr>
            <w:tcW w:w="1560" w:type="dxa"/>
            <w:shd w:val="clear" w:color="000000" w:fill="FFFFFF"/>
            <w:vAlign w:val="center"/>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1 130,0</w:t>
            </w:r>
          </w:p>
        </w:tc>
        <w:tc>
          <w:tcPr>
            <w:tcW w:w="1275" w:type="dxa"/>
            <w:shd w:val="clear" w:color="000000" w:fill="FFFFFF"/>
            <w:vAlign w:val="center"/>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1 130,0</w:t>
            </w:r>
          </w:p>
        </w:tc>
        <w:tc>
          <w:tcPr>
            <w:tcW w:w="1276" w:type="dxa"/>
            <w:shd w:val="clear" w:color="000000" w:fill="FFFFFF"/>
            <w:vAlign w:val="center"/>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1 130,0</w:t>
            </w:r>
          </w:p>
        </w:tc>
        <w:tc>
          <w:tcPr>
            <w:tcW w:w="1276" w:type="dxa"/>
            <w:shd w:val="clear" w:color="000000" w:fill="FFFFFF"/>
            <w:vAlign w:val="center"/>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1 130,0</w:t>
            </w:r>
          </w:p>
        </w:tc>
        <w:tc>
          <w:tcPr>
            <w:tcW w:w="1134" w:type="dxa"/>
            <w:shd w:val="clear" w:color="000000" w:fill="FFFFFF"/>
            <w:vAlign w:val="center"/>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1 130,0</w:t>
            </w:r>
          </w:p>
        </w:tc>
      </w:tr>
      <w:tr w:rsidR="00053620" w:rsidRPr="00CC3C68" w:rsidTr="00A73D34">
        <w:trPr>
          <w:trHeight w:val="55"/>
        </w:trPr>
        <w:tc>
          <w:tcPr>
            <w:tcW w:w="4395" w:type="dxa"/>
            <w:shd w:val="clear" w:color="auto" w:fill="auto"/>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 xml:space="preserve">Доля представленных (во всех формах) зрителю музейных  предметов в общем количестве музейных предметов основного фонда </w:t>
            </w:r>
          </w:p>
        </w:tc>
        <w:tc>
          <w:tcPr>
            <w:tcW w:w="2268"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w:t>
            </w:r>
          </w:p>
        </w:tc>
        <w:tc>
          <w:tcPr>
            <w:tcW w:w="1417"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c>
          <w:tcPr>
            <w:tcW w:w="1559"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c>
          <w:tcPr>
            <w:tcW w:w="1560"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c>
          <w:tcPr>
            <w:tcW w:w="1275"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c>
          <w:tcPr>
            <w:tcW w:w="1134"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19,6</w:t>
            </w:r>
          </w:p>
        </w:tc>
      </w:tr>
      <w:tr w:rsidR="00053620" w:rsidRPr="00CC3C68" w:rsidTr="00A73D34">
        <w:trPr>
          <w:trHeight w:val="539"/>
        </w:trPr>
        <w:tc>
          <w:tcPr>
            <w:tcW w:w="4395" w:type="dxa"/>
            <w:shd w:val="clear" w:color="auto" w:fill="auto"/>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lastRenderedPageBreak/>
              <w:t>Численность учащихся учреждений дополнительного образования детей в сфере «культура»</w:t>
            </w:r>
          </w:p>
        </w:tc>
        <w:tc>
          <w:tcPr>
            <w:tcW w:w="2268"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чел. (не менее)</w:t>
            </w:r>
          </w:p>
        </w:tc>
        <w:tc>
          <w:tcPr>
            <w:tcW w:w="1417"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c>
          <w:tcPr>
            <w:tcW w:w="1559"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c>
          <w:tcPr>
            <w:tcW w:w="1560"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c>
          <w:tcPr>
            <w:tcW w:w="1275"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c>
          <w:tcPr>
            <w:tcW w:w="1134"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370</w:t>
            </w:r>
          </w:p>
        </w:tc>
      </w:tr>
      <w:tr w:rsidR="00053620" w:rsidRPr="00CC3C68" w:rsidTr="00A73D34">
        <w:trPr>
          <w:trHeight w:val="429"/>
        </w:trPr>
        <w:tc>
          <w:tcPr>
            <w:tcW w:w="4395" w:type="dxa"/>
            <w:shd w:val="clear" w:color="auto" w:fill="auto"/>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 xml:space="preserve">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в  муниципальном  казенном учреждении «Эвенкийский архив» Эвенкийского муниципального района Красноярского края </w:t>
            </w:r>
          </w:p>
        </w:tc>
        <w:tc>
          <w:tcPr>
            <w:tcW w:w="2268" w:type="dxa"/>
            <w:shd w:val="clear" w:color="auto" w:fill="auto"/>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w:t>
            </w:r>
          </w:p>
        </w:tc>
        <w:tc>
          <w:tcPr>
            <w:tcW w:w="1417"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c>
          <w:tcPr>
            <w:tcW w:w="1559"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c>
          <w:tcPr>
            <w:tcW w:w="1560"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c>
          <w:tcPr>
            <w:tcW w:w="1275"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c>
          <w:tcPr>
            <w:tcW w:w="1276"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c>
          <w:tcPr>
            <w:tcW w:w="1134" w:type="dxa"/>
            <w:shd w:val="clear" w:color="000000" w:fill="FFFFFF"/>
            <w:hideMark/>
          </w:tcPr>
          <w:p w:rsidR="00053620" w:rsidRPr="005175C0" w:rsidRDefault="00053620" w:rsidP="004C0FF5">
            <w:pPr>
              <w:jc w:val="right"/>
              <w:rPr>
                <w:rFonts w:ascii="Arial Narrow" w:hAnsi="Arial Narrow"/>
                <w:color w:val="000000"/>
                <w:sz w:val="20"/>
                <w:szCs w:val="20"/>
              </w:rPr>
            </w:pPr>
            <w:r w:rsidRPr="005175C0">
              <w:rPr>
                <w:rFonts w:ascii="Arial Narrow" w:hAnsi="Arial Narrow"/>
                <w:color w:val="000000"/>
                <w:sz w:val="20"/>
                <w:szCs w:val="20"/>
              </w:rPr>
              <w:t>100</w:t>
            </w:r>
          </w:p>
        </w:tc>
      </w:tr>
    </w:tbl>
    <w:p w:rsidR="00A73D34" w:rsidRDefault="00A73D34" w:rsidP="00053620">
      <w:pPr>
        <w:rPr>
          <w:rFonts w:ascii="Arial Narrow" w:hAnsi="Arial Narrow"/>
          <w:sz w:val="20"/>
          <w:szCs w:val="20"/>
        </w:rPr>
      </w:pPr>
    </w:p>
    <w:p w:rsidR="00053620" w:rsidRPr="005175C0" w:rsidRDefault="00053620" w:rsidP="00A73D34">
      <w:pPr>
        <w:jc w:val="both"/>
        <w:rPr>
          <w:rFonts w:ascii="Arial Narrow" w:hAnsi="Arial Narrow"/>
          <w:sz w:val="20"/>
          <w:szCs w:val="20"/>
        </w:rPr>
      </w:pPr>
      <w:r w:rsidRPr="005175C0">
        <w:rPr>
          <w:rFonts w:ascii="Arial Narrow" w:hAnsi="Arial Narrow"/>
          <w:sz w:val="20"/>
          <w:szCs w:val="20"/>
        </w:rPr>
        <w:t xml:space="preserve">Руководитель Управления культуры Администрации ЭМР                                                       </w:t>
      </w:r>
      <w:r w:rsidR="00A73D34">
        <w:rPr>
          <w:rFonts w:ascii="Arial Narrow" w:hAnsi="Arial Narrow"/>
          <w:sz w:val="20"/>
          <w:szCs w:val="20"/>
        </w:rPr>
        <w:t xml:space="preserve">                                                           </w:t>
      </w:r>
      <w:r w:rsidRPr="005175C0">
        <w:rPr>
          <w:rFonts w:ascii="Arial Narrow" w:hAnsi="Arial Narrow"/>
          <w:sz w:val="20"/>
          <w:szCs w:val="20"/>
        </w:rPr>
        <w:t xml:space="preserve">   </w:t>
      </w:r>
      <w:r>
        <w:rPr>
          <w:rFonts w:ascii="Arial Narrow" w:hAnsi="Arial Narrow"/>
          <w:sz w:val="20"/>
          <w:szCs w:val="20"/>
        </w:rPr>
        <w:t xml:space="preserve">п/п                                                                                 </w:t>
      </w:r>
      <w:r w:rsidRPr="005175C0">
        <w:rPr>
          <w:rFonts w:ascii="Arial Narrow" w:hAnsi="Arial Narrow"/>
          <w:sz w:val="20"/>
          <w:szCs w:val="20"/>
        </w:rPr>
        <w:t xml:space="preserve">            М.В. </w:t>
      </w:r>
      <w:proofErr w:type="spellStart"/>
      <w:r w:rsidRPr="005175C0">
        <w:rPr>
          <w:rFonts w:ascii="Arial Narrow" w:hAnsi="Arial Narrow"/>
          <w:sz w:val="20"/>
          <w:szCs w:val="20"/>
        </w:rPr>
        <w:t>Подполёнок</w:t>
      </w:r>
      <w:proofErr w:type="spellEnd"/>
    </w:p>
    <w:p w:rsidR="00053620" w:rsidRDefault="00053620" w:rsidP="00053620">
      <w:pPr>
        <w:ind w:firstLine="720"/>
        <w:rPr>
          <w:rFonts w:ascii="Arial Narrow" w:hAnsi="Arial Narrow"/>
          <w:sz w:val="20"/>
          <w:szCs w:val="20"/>
        </w:rPr>
      </w:pPr>
    </w:p>
    <w:p w:rsidR="00053620" w:rsidRPr="005175C0" w:rsidRDefault="00053620" w:rsidP="00A73D34">
      <w:pPr>
        <w:tabs>
          <w:tab w:val="left" w:pos="10862"/>
        </w:tabs>
        <w:jc w:val="right"/>
        <w:rPr>
          <w:rFonts w:ascii="Arial Narrow" w:hAnsi="Arial Narrow"/>
          <w:sz w:val="20"/>
          <w:szCs w:val="20"/>
        </w:rPr>
      </w:pPr>
      <w:r w:rsidRPr="005175C0">
        <w:rPr>
          <w:rFonts w:ascii="Arial Narrow" w:hAnsi="Arial Narrow"/>
          <w:color w:val="000000"/>
          <w:sz w:val="20"/>
          <w:szCs w:val="20"/>
        </w:rPr>
        <w:t xml:space="preserve">приложение №3 </w:t>
      </w:r>
      <w:r w:rsidRPr="005175C0">
        <w:rPr>
          <w:rFonts w:ascii="Arial Narrow" w:hAnsi="Arial Narrow"/>
          <w:color w:val="000000"/>
          <w:sz w:val="20"/>
          <w:szCs w:val="20"/>
        </w:rPr>
        <w:br/>
        <w:t xml:space="preserve">к  паспорту муниципальной программы </w:t>
      </w:r>
      <w:r w:rsidRPr="005175C0">
        <w:rPr>
          <w:rFonts w:ascii="Arial Narrow" w:hAnsi="Arial Narrow"/>
          <w:color w:val="000000"/>
          <w:sz w:val="20"/>
          <w:szCs w:val="20"/>
        </w:rPr>
        <w:br/>
        <w:t>Эвенкийского муниципального района</w:t>
      </w:r>
      <w:r w:rsidRPr="005175C0">
        <w:rPr>
          <w:rFonts w:ascii="Arial Narrow" w:hAnsi="Arial Narrow"/>
          <w:color w:val="000000"/>
          <w:sz w:val="20"/>
          <w:szCs w:val="20"/>
        </w:rPr>
        <w:br/>
        <w:t>«Культура Эвенкии» на 2020-2027 годы</w:t>
      </w:r>
    </w:p>
    <w:p w:rsidR="00053620" w:rsidRDefault="00053620" w:rsidP="00053620">
      <w:pPr>
        <w:ind w:firstLine="720"/>
        <w:rPr>
          <w:rFonts w:ascii="Arial Narrow" w:hAnsi="Arial Narrow"/>
          <w:sz w:val="20"/>
          <w:szCs w:val="20"/>
        </w:rPr>
      </w:pPr>
    </w:p>
    <w:p w:rsidR="00053620" w:rsidRPr="00A73D34" w:rsidRDefault="00053620" w:rsidP="00053620">
      <w:pPr>
        <w:ind w:firstLine="720"/>
        <w:jc w:val="center"/>
        <w:rPr>
          <w:rFonts w:ascii="Arial Narrow" w:hAnsi="Arial Narrow"/>
          <w:b/>
          <w:color w:val="000000"/>
          <w:sz w:val="20"/>
          <w:szCs w:val="20"/>
        </w:rPr>
      </w:pPr>
      <w:r w:rsidRPr="00A73D34">
        <w:rPr>
          <w:rFonts w:ascii="Arial Narrow" w:hAnsi="Arial Narrow"/>
          <w:b/>
          <w:color w:val="000000"/>
          <w:sz w:val="20"/>
          <w:szCs w:val="20"/>
        </w:rPr>
        <w:t>Перечень объектов капитального строительства</w:t>
      </w:r>
    </w:p>
    <w:p w:rsidR="00053620" w:rsidRPr="00A73D34" w:rsidRDefault="00053620" w:rsidP="00053620">
      <w:pPr>
        <w:ind w:firstLine="720"/>
        <w:jc w:val="center"/>
        <w:rPr>
          <w:rFonts w:ascii="Arial Narrow" w:hAnsi="Arial Narrow"/>
          <w:b/>
          <w:color w:val="000000"/>
          <w:sz w:val="20"/>
          <w:szCs w:val="20"/>
        </w:rPr>
      </w:pPr>
      <w:r w:rsidRPr="00A73D34">
        <w:rPr>
          <w:rFonts w:ascii="Arial Narrow" w:hAnsi="Arial Narrow"/>
          <w:b/>
          <w:color w:val="000000"/>
          <w:sz w:val="20"/>
          <w:szCs w:val="20"/>
        </w:rPr>
        <w:t>(за счет всех источников финансирования)</w:t>
      </w:r>
    </w:p>
    <w:p w:rsidR="00053620" w:rsidRDefault="00053620" w:rsidP="00053620">
      <w:pPr>
        <w:ind w:firstLine="720"/>
        <w:jc w:val="center"/>
        <w:rPr>
          <w:rFonts w:ascii="Arial Narrow" w:hAnsi="Arial Narrow"/>
          <w:sz w:val="20"/>
          <w:szCs w:val="20"/>
        </w:rPr>
      </w:pPr>
    </w:p>
    <w:tbl>
      <w:tblPr>
        <w:tblW w:w="16256" w:type="dxa"/>
        <w:tblInd w:w="-318" w:type="dxa"/>
        <w:tblLayout w:type="fixed"/>
        <w:tblLook w:val="04A0" w:firstRow="1" w:lastRow="0" w:firstColumn="1" w:lastColumn="0" w:noHBand="0" w:noVBand="1"/>
      </w:tblPr>
      <w:tblGrid>
        <w:gridCol w:w="715"/>
        <w:gridCol w:w="6657"/>
        <w:gridCol w:w="1567"/>
        <w:gridCol w:w="2260"/>
        <w:gridCol w:w="1560"/>
        <w:gridCol w:w="1275"/>
        <w:gridCol w:w="1134"/>
        <w:gridCol w:w="1076"/>
        <w:gridCol w:w="12"/>
      </w:tblGrid>
      <w:tr w:rsidR="00053620" w:rsidRPr="005175C0" w:rsidTr="00A73D34">
        <w:trPr>
          <w:gridAfter w:val="1"/>
          <w:wAfter w:w="12" w:type="dxa"/>
          <w:trHeight w:val="60"/>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w:t>
            </w:r>
          </w:p>
        </w:tc>
        <w:tc>
          <w:tcPr>
            <w:tcW w:w="665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Наименование объекта с указанием мощности и годов строительства</w:t>
            </w:r>
          </w:p>
        </w:tc>
        <w:tc>
          <w:tcPr>
            <w:tcW w:w="156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годы строительств, реконструкции</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Предполагаемая (предельная) или сметная стоимость объекта***</w:t>
            </w:r>
          </w:p>
        </w:tc>
        <w:tc>
          <w:tcPr>
            <w:tcW w:w="504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Расходы по годам (</w:t>
            </w:r>
            <w:proofErr w:type="spellStart"/>
            <w:r w:rsidRPr="005175C0">
              <w:rPr>
                <w:rFonts w:ascii="Arial Narrow" w:hAnsi="Arial Narrow"/>
                <w:color w:val="000000"/>
                <w:sz w:val="20"/>
                <w:szCs w:val="20"/>
              </w:rPr>
              <w:t>тыс.руб</w:t>
            </w:r>
            <w:proofErr w:type="spellEnd"/>
            <w:r w:rsidRPr="005175C0">
              <w:rPr>
                <w:rFonts w:ascii="Arial Narrow" w:hAnsi="Arial Narrow"/>
                <w:color w:val="000000"/>
                <w:sz w:val="20"/>
                <w:szCs w:val="20"/>
              </w:rPr>
              <w:t>.)</w:t>
            </w:r>
          </w:p>
        </w:tc>
      </w:tr>
      <w:tr w:rsidR="00053620" w:rsidRPr="005175C0" w:rsidTr="00A73D34">
        <w:trPr>
          <w:gridAfter w:val="1"/>
          <w:wAfter w:w="12" w:type="dxa"/>
          <w:trHeight w:val="311"/>
        </w:trPr>
        <w:tc>
          <w:tcPr>
            <w:tcW w:w="715" w:type="dxa"/>
            <w:vMerge/>
            <w:tcBorders>
              <w:top w:val="nil"/>
              <w:left w:val="single" w:sz="4" w:space="0" w:color="auto"/>
              <w:bottom w:val="single" w:sz="4" w:space="0" w:color="auto"/>
              <w:right w:val="single" w:sz="4" w:space="0" w:color="auto"/>
            </w:tcBorders>
            <w:vAlign w:val="center"/>
            <w:hideMark/>
          </w:tcPr>
          <w:p w:rsidR="00053620" w:rsidRPr="005175C0" w:rsidRDefault="00053620" w:rsidP="004C0FF5">
            <w:pPr>
              <w:rPr>
                <w:rFonts w:ascii="Arial Narrow" w:hAnsi="Arial Narrow"/>
                <w:color w:val="000000"/>
                <w:sz w:val="20"/>
                <w:szCs w:val="20"/>
              </w:rPr>
            </w:pPr>
          </w:p>
        </w:tc>
        <w:tc>
          <w:tcPr>
            <w:tcW w:w="6657" w:type="dxa"/>
            <w:vMerge/>
            <w:tcBorders>
              <w:top w:val="nil"/>
              <w:left w:val="single" w:sz="4" w:space="0" w:color="auto"/>
              <w:bottom w:val="single" w:sz="4" w:space="0" w:color="auto"/>
              <w:right w:val="single" w:sz="4" w:space="0" w:color="auto"/>
            </w:tcBorders>
            <w:vAlign w:val="center"/>
            <w:hideMark/>
          </w:tcPr>
          <w:p w:rsidR="00053620" w:rsidRPr="005175C0" w:rsidRDefault="00053620" w:rsidP="004C0FF5">
            <w:pPr>
              <w:rPr>
                <w:rFonts w:ascii="Arial Narrow" w:hAnsi="Arial Narrow"/>
                <w:color w:val="000000"/>
                <w:sz w:val="20"/>
                <w:szCs w:val="20"/>
              </w:rPr>
            </w:pPr>
          </w:p>
        </w:tc>
        <w:tc>
          <w:tcPr>
            <w:tcW w:w="1567" w:type="dxa"/>
            <w:vMerge/>
            <w:tcBorders>
              <w:top w:val="nil"/>
              <w:left w:val="single" w:sz="4" w:space="0" w:color="auto"/>
              <w:bottom w:val="single" w:sz="4" w:space="0" w:color="000000"/>
              <w:right w:val="single" w:sz="4" w:space="0" w:color="auto"/>
            </w:tcBorders>
            <w:vAlign w:val="center"/>
            <w:hideMark/>
          </w:tcPr>
          <w:p w:rsidR="00053620" w:rsidRPr="005175C0" w:rsidRDefault="00053620" w:rsidP="004C0FF5">
            <w:pPr>
              <w:rPr>
                <w:rFonts w:ascii="Arial Narrow" w:hAnsi="Arial Narrow"/>
                <w:color w:val="000000"/>
                <w:sz w:val="20"/>
                <w:szCs w:val="20"/>
              </w:rPr>
            </w:pPr>
          </w:p>
        </w:tc>
        <w:tc>
          <w:tcPr>
            <w:tcW w:w="2260" w:type="dxa"/>
            <w:vMerge/>
            <w:tcBorders>
              <w:top w:val="nil"/>
              <w:left w:val="single" w:sz="4" w:space="0" w:color="auto"/>
              <w:bottom w:val="single" w:sz="4" w:space="0" w:color="000000"/>
              <w:right w:val="single" w:sz="4" w:space="0" w:color="auto"/>
            </w:tcBorders>
            <w:vAlign w:val="center"/>
            <w:hideMark/>
          </w:tcPr>
          <w:p w:rsidR="00053620" w:rsidRPr="005175C0" w:rsidRDefault="00053620" w:rsidP="004C0FF5">
            <w:pPr>
              <w:rPr>
                <w:rFonts w:ascii="Arial Narrow" w:hAnsi="Arial Narrow"/>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2024</w:t>
            </w:r>
          </w:p>
        </w:tc>
        <w:tc>
          <w:tcPr>
            <w:tcW w:w="1275" w:type="dxa"/>
            <w:tcBorders>
              <w:top w:val="nil"/>
              <w:left w:val="nil"/>
              <w:bottom w:val="single" w:sz="4" w:space="0" w:color="auto"/>
              <w:right w:val="single" w:sz="4" w:space="0" w:color="auto"/>
            </w:tcBorders>
            <w:shd w:val="clear" w:color="000000" w:fill="FFFFFF"/>
            <w:noWrap/>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2025</w:t>
            </w:r>
          </w:p>
        </w:tc>
        <w:tc>
          <w:tcPr>
            <w:tcW w:w="1134" w:type="dxa"/>
            <w:tcBorders>
              <w:top w:val="nil"/>
              <w:left w:val="nil"/>
              <w:bottom w:val="single" w:sz="4" w:space="0" w:color="auto"/>
              <w:right w:val="single" w:sz="4" w:space="0" w:color="auto"/>
            </w:tcBorders>
            <w:shd w:val="clear" w:color="auto" w:fill="auto"/>
            <w:noWrap/>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2026</w:t>
            </w:r>
          </w:p>
        </w:tc>
        <w:tc>
          <w:tcPr>
            <w:tcW w:w="1076" w:type="dxa"/>
            <w:tcBorders>
              <w:top w:val="nil"/>
              <w:left w:val="nil"/>
              <w:bottom w:val="single" w:sz="4" w:space="0" w:color="auto"/>
              <w:right w:val="single" w:sz="4" w:space="0" w:color="auto"/>
            </w:tcBorders>
            <w:shd w:val="clear" w:color="000000" w:fill="FFFFFF"/>
            <w:noWrap/>
            <w:vAlign w:val="bottom"/>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2027</w:t>
            </w:r>
          </w:p>
        </w:tc>
      </w:tr>
      <w:tr w:rsidR="00053620" w:rsidRPr="005175C0" w:rsidTr="00A73D34">
        <w:trPr>
          <w:trHeight w:val="60"/>
        </w:trPr>
        <w:tc>
          <w:tcPr>
            <w:tcW w:w="1625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Главный распорядитель: Департамент капитального строительства администрации ЭМР</w:t>
            </w:r>
          </w:p>
        </w:tc>
      </w:tr>
      <w:tr w:rsidR="00053620" w:rsidRPr="005175C0" w:rsidTr="00A73D34">
        <w:trPr>
          <w:trHeight w:val="240"/>
        </w:trPr>
        <w:tc>
          <w:tcPr>
            <w:tcW w:w="1516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Заказчик:</w:t>
            </w:r>
          </w:p>
        </w:tc>
        <w:tc>
          <w:tcPr>
            <w:tcW w:w="1088" w:type="dxa"/>
            <w:gridSpan w:val="2"/>
            <w:tcBorders>
              <w:top w:val="nil"/>
              <w:left w:val="nil"/>
              <w:bottom w:val="single" w:sz="4" w:space="0" w:color="auto"/>
              <w:right w:val="single" w:sz="4" w:space="0" w:color="auto"/>
            </w:tcBorders>
            <w:shd w:val="clear" w:color="000000" w:fill="FFFFFF"/>
            <w:noWrap/>
            <w:vAlign w:val="bottom"/>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 </w:t>
            </w:r>
          </w:p>
        </w:tc>
      </w:tr>
      <w:tr w:rsidR="00053620" w:rsidRPr="005175C0" w:rsidTr="00A73D34">
        <w:trPr>
          <w:gridAfter w:val="1"/>
          <w:wAfter w:w="12" w:type="dxa"/>
          <w:trHeight w:val="421"/>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w:t>
            </w:r>
          </w:p>
        </w:tc>
        <w:tc>
          <w:tcPr>
            <w:tcW w:w="6657" w:type="dxa"/>
            <w:tcBorders>
              <w:top w:val="nil"/>
              <w:left w:val="nil"/>
              <w:bottom w:val="single" w:sz="4" w:space="0" w:color="auto"/>
              <w:right w:val="single" w:sz="4" w:space="0" w:color="auto"/>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Разработка проектно-сметной документации на капитальный ремонт здания дома культуры в с. Байкит Муниципального бюджетного учреждения культуры «</w:t>
            </w:r>
            <w:proofErr w:type="spellStart"/>
            <w:r w:rsidRPr="00A73D34">
              <w:rPr>
                <w:rFonts w:ascii="Arial Narrow" w:hAnsi="Arial Narrow"/>
                <w:bCs/>
                <w:color w:val="000000"/>
                <w:sz w:val="20"/>
                <w:szCs w:val="20"/>
              </w:rPr>
              <w:t>Байкитская</w:t>
            </w:r>
            <w:proofErr w:type="spellEnd"/>
            <w:r w:rsidRPr="00A73D34">
              <w:rPr>
                <w:rFonts w:ascii="Arial Narrow" w:hAnsi="Arial Narrow"/>
                <w:bCs/>
                <w:color w:val="000000"/>
                <w:sz w:val="20"/>
                <w:szCs w:val="20"/>
              </w:rPr>
              <w:t xml:space="preserve"> клубная система» Эвенкийского муниципального района Красноярского края с проведением государственной экспертизы</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2024</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1 164,08</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1 164,08</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15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1 111,50</w:t>
            </w:r>
          </w:p>
        </w:tc>
        <w:tc>
          <w:tcPr>
            <w:tcW w:w="15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1 111,50</w:t>
            </w:r>
          </w:p>
        </w:tc>
        <w:tc>
          <w:tcPr>
            <w:tcW w:w="1275"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r>
      <w:tr w:rsidR="00053620" w:rsidRPr="005175C0" w:rsidTr="00A73D34">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52,58</w:t>
            </w:r>
          </w:p>
        </w:tc>
        <w:tc>
          <w:tcPr>
            <w:tcW w:w="15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52,58</w:t>
            </w:r>
          </w:p>
        </w:tc>
        <w:tc>
          <w:tcPr>
            <w:tcW w:w="1275"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r>
      <w:tr w:rsidR="00053620" w:rsidRPr="005175C0" w:rsidTr="00A73D34">
        <w:trPr>
          <w:gridAfter w:val="1"/>
          <w:wAfter w:w="12" w:type="dxa"/>
          <w:trHeight w:val="21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Выполнение работ по монтажу некапитального здания Дома культуры на 50 мест сборно-разборного типа для нужд МБУК «</w:t>
            </w:r>
            <w:proofErr w:type="spellStart"/>
            <w:r w:rsidRPr="00A73D34">
              <w:rPr>
                <w:rFonts w:ascii="Arial Narrow" w:hAnsi="Arial Narrow"/>
                <w:bCs/>
                <w:color w:val="000000"/>
                <w:sz w:val="20"/>
                <w:szCs w:val="20"/>
              </w:rPr>
              <w:t>Байкитская</w:t>
            </w:r>
            <w:proofErr w:type="spellEnd"/>
            <w:r w:rsidRPr="00A73D34">
              <w:rPr>
                <w:rFonts w:ascii="Arial Narrow" w:hAnsi="Arial Narrow"/>
                <w:bCs/>
                <w:color w:val="000000"/>
                <w:sz w:val="20"/>
                <w:szCs w:val="20"/>
              </w:rPr>
              <w:t xml:space="preserve"> клубная система» Эвенкийского муниципального района в п. Суломай</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2025</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51 835,20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24 835,20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27 000,00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51 835,20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24 835,20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27 000,00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3</w:t>
            </w:r>
          </w:p>
        </w:tc>
        <w:tc>
          <w:tcPr>
            <w:tcW w:w="6657" w:type="dxa"/>
            <w:tcBorders>
              <w:top w:val="nil"/>
              <w:left w:val="nil"/>
              <w:bottom w:val="single" w:sz="4" w:space="0" w:color="auto"/>
              <w:right w:val="single" w:sz="4" w:space="0" w:color="auto"/>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 xml:space="preserve">Выполнение </w:t>
            </w:r>
            <w:proofErr w:type="spellStart"/>
            <w:r w:rsidRPr="00A73D34">
              <w:rPr>
                <w:rFonts w:ascii="Arial Narrow" w:hAnsi="Arial Narrow"/>
                <w:bCs/>
                <w:color w:val="000000"/>
                <w:sz w:val="20"/>
                <w:szCs w:val="20"/>
              </w:rPr>
              <w:t>проектно</w:t>
            </w:r>
            <w:proofErr w:type="spellEnd"/>
            <w:r w:rsidRPr="00A73D34">
              <w:rPr>
                <w:rFonts w:ascii="Arial Narrow" w:hAnsi="Arial Narrow"/>
                <w:bCs/>
                <w:color w:val="000000"/>
                <w:sz w:val="20"/>
                <w:szCs w:val="20"/>
              </w:rPr>
              <w:t xml:space="preserve"> сметных работ по реконструкции системы отопления в здании МБУК "Эвенкийская централизованная библиотечная система"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2024</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300,00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300,00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34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300,00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300,00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1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4</w:t>
            </w:r>
          </w:p>
        </w:tc>
        <w:tc>
          <w:tcPr>
            <w:tcW w:w="6657" w:type="dxa"/>
            <w:tcBorders>
              <w:top w:val="nil"/>
              <w:left w:val="nil"/>
              <w:bottom w:val="single" w:sz="4" w:space="0" w:color="auto"/>
              <w:right w:val="single" w:sz="4" w:space="0" w:color="auto"/>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Текущий ремонт МБУК «Эвенкийский районный культурно-досуговый центр» Эвенкийского муниципального района - СДК филиал п. Тутончаны</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2024</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148,98</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148,98</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148,98</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148,98</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1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5</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Замена системы отопления МБУК "Эвенкийская централизованная библиотечная система"</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2025</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4 000,00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4 000,00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3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4 000,00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4 000,00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8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37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6</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proofErr w:type="spellStart"/>
            <w:r w:rsidRPr="00A73D34">
              <w:rPr>
                <w:rFonts w:ascii="Arial Narrow" w:hAnsi="Arial Narrow"/>
                <w:bCs/>
                <w:color w:val="000000"/>
                <w:sz w:val="20"/>
                <w:szCs w:val="20"/>
              </w:rPr>
              <w:t>Софинансирование</w:t>
            </w:r>
            <w:proofErr w:type="spellEnd"/>
            <w:r w:rsidRPr="00A73D34">
              <w:rPr>
                <w:rFonts w:ascii="Arial Narrow" w:hAnsi="Arial Narrow"/>
                <w:bCs/>
                <w:color w:val="000000"/>
                <w:sz w:val="20"/>
                <w:szCs w:val="20"/>
              </w:rPr>
              <w:t xml:space="preserve"> капитального ремонта здания МБУК "</w:t>
            </w:r>
            <w:proofErr w:type="spellStart"/>
            <w:r w:rsidRPr="00A73D34">
              <w:rPr>
                <w:rFonts w:ascii="Arial Narrow" w:hAnsi="Arial Narrow"/>
                <w:bCs/>
                <w:color w:val="000000"/>
                <w:sz w:val="20"/>
                <w:szCs w:val="20"/>
              </w:rPr>
              <w:t>Байкитская</w:t>
            </w:r>
            <w:proofErr w:type="spellEnd"/>
            <w:r w:rsidRPr="00A73D34">
              <w:rPr>
                <w:rFonts w:ascii="Arial Narrow" w:hAnsi="Arial Narrow"/>
                <w:bCs/>
                <w:color w:val="000000"/>
                <w:sz w:val="20"/>
                <w:szCs w:val="20"/>
              </w:rPr>
              <w:t xml:space="preserve"> клубная система"</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2025</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6 500,00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6 500,00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6 500,00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6 500,00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1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7</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Устройство модульной котельной МБУК "ЭРКДЦ", филиал п. Чиринда</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2026</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5 000,00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5 000,00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5 000,00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5 000,00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1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497"/>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lastRenderedPageBreak/>
              <w:t>8</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proofErr w:type="spellStart"/>
            <w:r w:rsidRPr="00A73D34">
              <w:rPr>
                <w:rFonts w:ascii="Arial Narrow" w:hAnsi="Arial Narrow"/>
                <w:bCs/>
                <w:color w:val="000000"/>
                <w:sz w:val="20"/>
                <w:szCs w:val="20"/>
              </w:rPr>
              <w:t>Софинансирование</w:t>
            </w:r>
            <w:proofErr w:type="spellEnd"/>
            <w:r w:rsidRPr="00A73D34">
              <w:rPr>
                <w:rFonts w:ascii="Arial Narrow" w:hAnsi="Arial Narrow"/>
                <w:bCs/>
                <w:color w:val="000000"/>
                <w:sz w:val="20"/>
                <w:szCs w:val="20"/>
              </w:rPr>
              <w:t xml:space="preserve"> капитального ремонта здания МБУК "</w:t>
            </w:r>
            <w:proofErr w:type="spellStart"/>
            <w:r w:rsidRPr="00A73D34">
              <w:rPr>
                <w:rFonts w:ascii="Arial Narrow" w:hAnsi="Arial Narrow"/>
                <w:bCs/>
                <w:color w:val="000000"/>
                <w:sz w:val="20"/>
                <w:szCs w:val="20"/>
              </w:rPr>
              <w:t>Ванаварская</w:t>
            </w:r>
            <w:proofErr w:type="spellEnd"/>
            <w:r w:rsidRPr="00A73D34">
              <w:rPr>
                <w:rFonts w:ascii="Arial Narrow" w:hAnsi="Arial Narrow"/>
                <w:bCs/>
                <w:color w:val="000000"/>
                <w:sz w:val="20"/>
                <w:szCs w:val="20"/>
              </w:rPr>
              <w:t xml:space="preserve"> клубная система"</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2026</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2 500,00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275"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2 500,00</w:t>
            </w:r>
          </w:p>
        </w:tc>
        <w:tc>
          <w:tcPr>
            <w:tcW w:w="1076"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2 500,00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2 500,00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1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523"/>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9</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Разработка ПСД, Замена дверей, ремонт крыльца МБУК "</w:t>
            </w:r>
            <w:proofErr w:type="spellStart"/>
            <w:r w:rsidRPr="00A73D34">
              <w:rPr>
                <w:rFonts w:ascii="Arial Narrow" w:hAnsi="Arial Narrow"/>
                <w:bCs/>
                <w:color w:val="000000"/>
                <w:sz w:val="20"/>
                <w:szCs w:val="20"/>
              </w:rPr>
              <w:t>Ванаварская</w:t>
            </w:r>
            <w:proofErr w:type="spellEnd"/>
            <w:r w:rsidRPr="00A73D34">
              <w:rPr>
                <w:rFonts w:ascii="Arial Narrow" w:hAnsi="Arial Narrow"/>
                <w:bCs/>
                <w:color w:val="000000"/>
                <w:sz w:val="20"/>
                <w:szCs w:val="20"/>
              </w:rPr>
              <w:t xml:space="preserve"> </w:t>
            </w:r>
            <w:proofErr w:type="spellStart"/>
            <w:r w:rsidRPr="00A73D34">
              <w:rPr>
                <w:rFonts w:ascii="Arial Narrow" w:hAnsi="Arial Narrow"/>
                <w:bCs/>
                <w:color w:val="000000"/>
                <w:sz w:val="20"/>
                <w:szCs w:val="20"/>
              </w:rPr>
              <w:t>центрлазованная</w:t>
            </w:r>
            <w:proofErr w:type="spellEnd"/>
            <w:r w:rsidRPr="00A73D34">
              <w:rPr>
                <w:rFonts w:ascii="Arial Narrow" w:hAnsi="Arial Narrow"/>
                <w:bCs/>
                <w:color w:val="000000"/>
                <w:sz w:val="20"/>
                <w:szCs w:val="20"/>
              </w:rPr>
              <w:t xml:space="preserve"> библиотечная система"</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2026</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8 100,00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275"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8 100,00</w:t>
            </w:r>
          </w:p>
        </w:tc>
        <w:tc>
          <w:tcPr>
            <w:tcW w:w="1076"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8 100,00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8 100,00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CC4836">
        <w:trPr>
          <w:gridAfter w:val="1"/>
          <w:wAfter w:w="12" w:type="dxa"/>
          <w:trHeight w:val="6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10</w:t>
            </w:r>
          </w:p>
        </w:tc>
        <w:tc>
          <w:tcPr>
            <w:tcW w:w="6657" w:type="dxa"/>
            <w:tcBorders>
              <w:top w:val="nil"/>
              <w:left w:val="nil"/>
              <w:bottom w:val="nil"/>
              <w:right w:val="nil"/>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Ремонт крыши "МБУК "</w:t>
            </w:r>
            <w:proofErr w:type="spellStart"/>
            <w:r w:rsidRPr="00A73D34">
              <w:rPr>
                <w:rFonts w:ascii="Arial Narrow" w:hAnsi="Arial Narrow"/>
                <w:bCs/>
                <w:color w:val="000000"/>
                <w:sz w:val="20"/>
                <w:szCs w:val="20"/>
              </w:rPr>
              <w:t>Ванаварская</w:t>
            </w:r>
            <w:proofErr w:type="spellEnd"/>
            <w:r w:rsidRPr="00A73D34">
              <w:rPr>
                <w:rFonts w:ascii="Arial Narrow" w:hAnsi="Arial Narrow"/>
                <w:bCs/>
                <w:color w:val="000000"/>
                <w:sz w:val="20"/>
                <w:szCs w:val="20"/>
              </w:rPr>
              <w:t xml:space="preserve"> клубная система", филиал </w:t>
            </w:r>
            <w:proofErr w:type="spellStart"/>
            <w:r w:rsidRPr="00A73D34">
              <w:rPr>
                <w:rFonts w:ascii="Arial Narrow" w:hAnsi="Arial Narrow"/>
                <w:bCs/>
                <w:color w:val="000000"/>
                <w:sz w:val="20"/>
                <w:szCs w:val="20"/>
              </w:rPr>
              <w:t>п.Стрелка</w:t>
            </w:r>
            <w:proofErr w:type="spellEnd"/>
            <w:r w:rsidRPr="00A73D34">
              <w:rPr>
                <w:rFonts w:ascii="Arial Narrow" w:hAnsi="Arial Narrow"/>
                <w:bCs/>
                <w:color w:val="000000"/>
                <w:sz w:val="20"/>
                <w:szCs w:val="20"/>
              </w:rPr>
              <w:t>-Чуня</w:t>
            </w:r>
          </w:p>
        </w:tc>
        <w:tc>
          <w:tcPr>
            <w:tcW w:w="1567"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2026</w:t>
            </w: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1 000,00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275"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1 000,00</w:t>
            </w:r>
          </w:p>
        </w:tc>
        <w:tc>
          <w:tcPr>
            <w:tcW w:w="1076"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single" w:sz="4" w:space="0" w:color="auto"/>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30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1 000,00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1 000,00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7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p>
        </w:tc>
        <w:tc>
          <w:tcPr>
            <w:tcW w:w="6657" w:type="dxa"/>
            <w:tcBorders>
              <w:top w:val="nil"/>
              <w:left w:val="nil"/>
              <w:bottom w:val="single" w:sz="4" w:space="0" w:color="auto"/>
              <w:right w:val="single" w:sz="4" w:space="0" w:color="auto"/>
            </w:tcBorders>
            <w:shd w:val="clear" w:color="auto" w:fill="auto"/>
            <w:hideMark/>
          </w:tcPr>
          <w:p w:rsidR="00053620" w:rsidRPr="00A73D34" w:rsidRDefault="00053620" w:rsidP="004C0FF5">
            <w:pPr>
              <w:rPr>
                <w:rFonts w:ascii="Arial Narrow" w:hAnsi="Arial Narrow"/>
                <w:bCs/>
                <w:color w:val="000000"/>
                <w:sz w:val="20"/>
                <w:szCs w:val="20"/>
              </w:rPr>
            </w:pPr>
            <w:r w:rsidRPr="00A73D34">
              <w:rPr>
                <w:rFonts w:ascii="Arial Narrow" w:hAnsi="Arial Narrow"/>
                <w:bCs/>
                <w:color w:val="000000"/>
                <w:sz w:val="20"/>
                <w:szCs w:val="20"/>
              </w:rPr>
              <w:t>ИТОГО по программе: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80 548,26</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26 448,26</w:t>
            </w: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37 500,00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16 600,00</w:t>
            </w: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bCs/>
                <w:color w:val="000000"/>
                <w:sz w:val="20"/>
                <w:szCs w:val="20"/>
              </w:rPr>
            </w:pPr>
            <w:r w:rsidRPr="00A73D34">
              <w:rPr>
                <w:rFonts w:ascii="Arial Narrow" w:hAnsi="Arial Narrow"/>
                <w:bCs/>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в том числе:</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1076" w:type="dxa"/>
            <w:tcBorders>
              <w:top w:val="nil"/>
              <w:left w:val="nil"/>
              <w:bottom w:val="single" w:sz="4" w:space="0" w:color="auto"/>
              <w:right w:val="single" w:sz="4" w:space="0" w:color="auto"/>
            </w:tcBorders>
            <w:shd w:val="clear" w:color="000000" w:fill="FFFFFF"/>
            <w:noWrap/>
            <w:hideMark/>
          </w:tcPr>
          <w:p w:rsidR="00053620" w:rsidRPr="00A73D34" w:rsidRDefault="00053620" w:rsidP="004C0FF5">
            <w:pPr>
              <w:jc w:val="center"/>
              <w:rPr>
                <w:rFonts w:ascii="Arial Narrow" w:hAnsi="Arial Narrow"/>
                <w:color w:val="000000"/>
                <w:sz w:val="20"/>
                <w:szCs w:val="20"/>
              </w:rPr>
            </w:pPr>
          </w:p>
        </w:tc>
      </w:tr>
      <w:tr w:rsidR="00053620" w:rsidRPr="005175C0" w:rsidTr="00A73D34">
        <w:trPr>
          <w:gridAfter w:val="1"/>
          <w:wAfter w:w="12" w:type="dxa"/>
          <w:trHeight w:val="24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федеральный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255"/>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краевой бюджет</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1 111,50</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1 111,50</w:t>
            </w:r>
          </w:p>
        </w:tc>
        <w:tc>
          <w:tcPr>
            <w:tcW w:w="1275"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30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A73D34" w:rsidRDefault="00053620" w:rsidP="004C0FF5">
            <w:pPr>
              <w:rPr>
                <w:rFonts w:ascii="Arial Narrow" w:hAnsi="Arial Narrow"/>
                <w:color w:val="000000"/>
                <w:sz w:val="20"/>
                <w:szCs w:val="20"/>
              </w:rPr>
            </w:pPr>
            <w:r w:rsidRPr="00A73D34">
              <w:rPr>
                <w:rFonts w:ascii="Arial Narrow" w:hAnsi="Arial Narrow"/>
                <w:color w:val="000000"/>
                <w:sz w:val="20"/>
                <w:szCs w:val="20"/>
              </w:rPr>
              <w:t>бюджет района</w:t>
            </w:r>
          </w:p>
        </w:tc>
        <w:tc>
          <w:tcPr>
            <w:tcW w:w="1567"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79 436,76</w:t>
            </w:r>
          </w:p>
        </w:tc>
        <w:tc>
          <w:tcPr>
            <w:tcW w:w="1560"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25 336,76</w:t>
            </w:r>
          </w:p>
        </w:tc>
        <w:tc>
          <w:tcPr>
            <w:tcW w:w="1275"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37 500,00</w:t>
            </w:r>
          </w:p>
        </w:tc>
        <w:tc>
          <w:tcPr>
            <w:tcW w:w="1134"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16 600,00</w:t>
            </w:r>
          </w:p>
        </w:tc>
        <w:tc>
          <w:tcPr>
            <w:tcW w:w="1076" w:type="dxa"/>
            <w:tcBorders>
              <w:top w:val="nil"/>
              <w:left w:val="nil"/>
              <w:bottom w:val="single" w:sz="4" w:space="0" w:color="auto"/>
              <w:right w:val="single" w:sz="4" w:space="0" w:color="auto"/>
            </w:tcBorders>
            <w:shd w:val="clear" w:color="auto" w:fill="auto"/>
            <w:noWrap/>
            <w:hideMark/>
          </w:tcPr>
          <w:p w:rsidR="00053620" w:rsidRPr="00A73D34" w:rsidRDefault="00053620" w:rsidP="004C0FF5">
            <w:pPr>
              <w:jc w:val="center"/>
              <w:rPr>
                <w:rFonts w:ascii="Arial Narrow" w:hAnsi="Arial Narrow"/>
                <w:color w:val="000000"/>
                <w:sz w:val="20"/>
                <w:szCs w:val="20"/>
              </w:rPr>
            </w:pPr>
            <w:r w:rsidRPr="00A73D34">
              <w:rPr>
                <w:rFonts w:ascii="Arial Narrow" w:hAnsi="Arial Narrow"/>
                <w:color w:val="000000"/>
                <w:sz w:val="20"/>
                <w:szCs w:val="20"/>
              </w:rPr>
              <w:t>0,00</w:t>
            </w:r>
          </w:p>
        </w:tc>
      </w:tr>
      <w:tr w:rsidR="00053620" w:rsidRPr="005175C0" w:rsidTr="00A73D34">
        <w:trPr>
          <w:gridAfter w:val="1"/>
          <w:wAfter w:w="12" w:type="dxa"/>
          <w:trHeight w:val="300"/>
        </w:trPr>
        <w:tc>
          <w:tcPr>
            <w:tcW w:w="715" w:type="dxa"/>
            <w:tcBorders>
              <w:top w:val="nil"/>
              <w:left w:val="single" w:sz="4" w:space="0" w:color="auto"/>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6657" w:type="dxa"/>
            <w:tcBorders>
              <w:top w:val="nil"/>
              <w:left w:val="nil"/>
              <w:bottom w:val="single" w:sz="4" w:space="0" w:color="auto"/>
              <w:right w:val="single" w:sz="4" w:space="0" w:color="auto"/>
            </w:tcBorders>
            <w:shd w:val="clear" w:color="000000" w:fill="FFFFFF"/>
            <w:hideMark/>
          </w:tcPr>
          <w:p w:rsidR="00053620" w:rsidRPr="005175C0" w:rsidRDefault="00053620" w:rsidP="004C0FF5">
            <w:pPr>
              <w:rPr>
                <w:rFonts w:ascii="Arial Narrow" w:hAnsi="Arial Narrow"/>
                <w:color w:val="000000"/>
                <w:sz w:val="20"/>
                <w:szCs w:val="20"/>
              </w:rPr>
            </w:pPr>
            <w:r w:rsidRPr="005175C0">
              <w:rPr>
                <w:rFonts w:ascii="Arial Narrow" w:hAnsi="Arial Narrow"/>
                <w:color w:val="000000"/>
                <w:sz w:val="20"/>
                <w:szCs w:val="20"/>
              </w:rPr>
              <w:t>внебюджетные источники</w:t>
            </w:r>
          </w:p>
        </w:tc>
        <w:tc>
          <w:tcPr>
            <w:tcW w:w="1567"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p>
        </w:tc>
        <w:tc>
          <w:tcPr>
            <w:tcW w:w="22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560"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275"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c>
          <w:tcPr>
            <w:tcW w:w="1076" w:type="dxa"/>
            <w:tcBorders>
              <w:top w:val="nil"/>
              <w:left w:val="nil"/>
              <w:bottom w:val="single" w:sz="4" w:space="0" w:color="auto"/>
              <w:right w:val="single" w:sz="4" w:space="0" w:color="auto"/>
            </w:tcBorders>
            <w:shd w:val="clear" w:color="auto" w:fill="auto"/>
            <w:noWrap/>
            <w:hideMark/>
          </w:tcPr>
          <w:p w:rsidR="00053620" w:rsidRPr="005175C0" w:rsidRDefault="00053620" w:rsidP="004C0FF5">
            <w:pPr>
              <w:jc w:val="center"/>
              <w:rPr>
                <w:rFonts w:ascii="Arial Narrow" w:hAnsi="Arial Narrow"/>
                <w:color w:val="000000"/>
                <w:sz w:val="20"/>
                <w:szCs w:val="20"/>
              </w:rPr>
            </w:pPr>
            <w:r w:rsidRPr="005175C0">
              <w:rPr>
                <w:rFonts w:ascii="Arial Narrow" w:hAnsi="Arial Narrow"/>
                <w:color w:val="000000"/>
                <w:sz w:val="20"/>
                <w:szCs w:val="20"/>
              </w:rPr>
              <w:t>0,00</w:t>
            </w:r>
          </w:p>
        </w:tc>
      </w:tr>
    </w:tbl>
    <w:p w:rsidR="00053620" w:rsidRDefault="00053620" w:rsidP="00053620">
      <w:pPr>
        <w:ind w:firstLine="720"/>
        <w:rPr>
          <w:rFonts w:ascii="Arial Narrow" w:hAnsi="Arial Narrow"/>
          <w:sz w:val="20"/>
          <w:szCs w:val="20"/>
        </w:rPr>
      </w:pPr>
    </w:p>
    <w:p w:rsidR="00053620" w:rsidRPr="005175C0" w:rsidRDefault="00053620" w:rsidP="00CC4836">
      <w:pPr>
        <w:jc w:val="both"/>
        <w:rPr>
          <w:rFonts w:ascii="Arial Narrow" w:hAnsi="Arial Narrow"/>
          <w:sz w:val="20"/>
          <w:szCs w:val="20"/>
        </w:rPr>
      </w:pPr>
      <w:r w:rsidRPr="005175C0">
        <w:rPr>
          <w:rFonts w:ascii="Arial Narrow" w:hAnsi="Arial Narrow"/>
          <w:sz w:val="20"/>
          <w:szCs w:val="20"/>
        </w:rPr>
        <w:t xml:space="preserve">Руководитель Департамента капитального строительства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п/п                         </w:t>
      </w:r>
      <w:r w:rsidRPr="005175C0">
        <w:rPr>
          <w:rFonts w:ascii="Arial Narrow" w:hAnsi="Arial Narrow"/>
          <w:sz w:val="20"/>
          <w:szCs w:val="20"/>
        </w:rPr>
        <w:t xml:space="preserve">                     </w:t>
      </w:r>
      <w:r>
        <w:rPr>
          <w:rFonts w:ascii="Arial Narrow" w:hAnsi="Arial Narrow"/>
          <w:sz w:val="20"/>
          <w:szCs w:val="20"/>
        </w:rPr>
        <w:t xml:space="preserve">                                      </w:t>
      </w:r>
      <w:r w:rsidRPr="005175C0">
        <w:rPr>
          <w:rFonts w:ascii="Arial Narrow" w:hAnsi="Arial Narrow"/>
          <w:sz w:val="20"/>
          <w:szCs w:val="20"/>
        </w:rPr>
        <w:t xml:space="preserve">   В.В. Торпушонок</w:t>
      </w:r>
    </w:p>
    <w:p w:rsidR="00053620" w:rsidRDefault="00053620" w:rsidP="00053620">
      <w:pPr>
        <w:rPr>
          <w:rFonts w:ascii="Arial Narrow" w:hAnsi="Arial Narrow"/>
          <w:sz w:val="20"/>
          <w:szCs w:val="20"/>
        </w:rPr>
      </w:pPr>
    </w:p>
    <w:p w:rsidR="00053620" w:rsidRPr="009047CC" w:rsidRDefault="00053620" w:rsidP="00053620">
      <w:pPr>
        <w:ind w:left="11482"/>
        <w:rPr>
          <w:rFonts w:ascii="Arial Narrow" w:hAnsi="Arial Narrow"/>
          <w:color w:val="000000"/>
          <w:sz w:val="20"/>
          <w:szCs w:val="20"/>
        </w:rPr>
      </w:pPr>
      <w:r w:rsidRPr="009047CC">
        <w:rPr>
          <w:rFonts w:ascii="Arial Narrow" w:hAnsi="Arial Narrow"/>
          <w:color w:val="000000"/>
          <w:sz w:val="20"/>
          <w:szCs w:val="20"/>
        </w:rPr>
        <w:t>приложение № 1</w:t>
      </w:r>
    </w:p>
    <w:p w:rsidR="00053620" w:rsidRPr="009047CC" w:rsidRDefault="00053620" w:rsidP="00053620">
      <w:pPr>
        <w:ind w:left="11482"/>
        <w:rPr>
          <w:rFonts w:ascii="Arial Narrow" w:hAnsi="Arial Narrow"/>
          <w:color w:val="000000"/>
          <w:sz w:val="20"/>
          <w:szCs w:val="20"/>
        </w:rPr>
      </w:pPr>
      <w:r w:rsidRPr="009047CC">
        <w:rPr>
          <w:rFonts w:ascii="Arial Narrow" w:hAnsi="Arial Narrow"/>
          <w:color w:val="000000"/>
          <w:sz w:val="20"/>
          <w:szCs w:val="20"/>
        </w:rPr>
        <w:t>к муниципальной программе Эвенкийского муниципального района</w:t>
      </w:r>
    </w:p>
    <w:p w:rsidR="00053620" w:rsidRPr="009047CC" w:rsidRDefault="00053620" w:rsidP="00053620">
      <w:pPr>
        <w:ind w:left="11482"/>
        <w:rPr>
          <w:rFonts w:ascii="Arial Narrow" w:hAnsi="Arial Narrow"/>
          <w:color w:val="000000"/>
          <w:sz w:val="20"/>
          <w:szCs w:val="20"/>
        </w:rPr>
      </w:pPr>
      <w:r w:rsidRPr="009047CC">
        <w:rPr>
          <w:rFonts w:ascii="Arial Narrow" w:hAnsi="Arial Narrow"/>
          <w:color w:val="000000"/>
          <w:sz w:val="20"/>
          <w:szCs w:val="20"/>
        </w:rPr>
        <w:t>«Культура Эвенкии» на 2020-2027 годы</w:t>
      </w:r>
    </w:p>
    <w:p w:rsidR="00053620" w:rsidRDefault="00053620" w:rsidP="00053620">
      <w:pPr>
        <w:jc w:val="center"/>
        <w:rPr>
          <w:rFonts w:ascii="Arial Narrow" w:hAnsi="Arial Narrow"/>
          <w:sz w:val="20"/>
          <w:szCs w:val="20"/>
        </w:rPr>
      </w:pPr>
    </w:p>
    <w:p w:rsidR="00053620" w:rsidRPr="00CC4836" w:rsidRDefault="00053620" w:rsidP="00053620">
      <w:pPr>
        <w:jc w:val="center"/>
        <w:rPr>
          <w:rFonts w:ascii="Arial Narrow" w:hAnsi="Arial Narrow"/>
          <w:b/>
          <w:color w:val="000000"/>
          <w:sz w:val="20"/>
          <w:szCs w:val="20"/>
        </w:rPr>
      </w:pPr>
      <w:r w:rsidRPr="00CC4836">
        <w:rPr>
          <w:rFonts w:ascii="Arial Narrow" w:hAnsi="Arial Narrow"/>
          <w:b/>
          <w:color w:val="000000"/>
          <w:sz w:val="20"/>
          <w:szCs w:val="20"/>
        </w:rPr>
        <w:t>Основные меры правового регулирования в соответствующей сфере, направленные на достижение цели и (или) конечных результатов Программы</w:t>
      </w:r>
    </w:p>
    <w:p w:rsidR="00053620" w:rsidRDefault="00053620" w:rsidP="00053620">
      <w:pPr>
        <w:jc w:val="center"/>
        <w:rPr>
          <w:rFonts w:ascii="Arial Narrow" w:hAnsi="Arial Narrow"/>
          <w:color w:val="000000"/>
          <w:sz w:val="20"/>
          <w:szCs w:val="20"/>
        </w:rPr>
      </w:pPr>
    </w:p>
    <w:tbl>
      <w:tblPr>
        <w:tblpPr w:leftFromText="180" w:rightFromText="180" w:vertAnchor="text" w:horzAnchor="margin" w:tblpX="-176" w:tblpY="-69"/>
        <w:tblW w:w="16126" w:type="dxa"/>
        <w:tblLook w:val="04A0" w:firstRow="1" w:lastRow="0" w:firstColumn="1" w:lastColumn="0" w:noHBand="0" w:noVBand="1"/>
      </w:tblPr>
      <w:tblGrid>
        <w:gridCol w:w="817"/>
        <w:gridCol w:w="5670"/>
        <w:gridCol w:w="6662"/>
        <w:gridCol w:w="2977"/>
      </w:tblGrid>
      <w:tr w:rsidR="00053620" w:rsidRPr="009047CC" w:rsidTr="00CC4836">
        <w:trPr>
          <w:trHeight w:val="6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CC4836">
            <w:pPr>
              <w:jc w:val="center"/>
              <w:rPr>
                <w:rFonts w:ascii="Arial Narrow" w:hAnsi="Arial Narrow"/>
                <w:color w:val="000000"/>
                <w:sz w:val="20"/>
                <w:szCs w:val="20"/>
              </w:rPr>
            </w:pPr>
            <w:r w:rsidRPr="009047CC">
              <w:rPr>
                <w:rFonts w:ascii="Arial Narrow" w:hAnsi="Arial Narrow"/>
                <w:color w:val="000000"/>
                <w:sz w:val="20"/>
                <w:szCs w:val="20"/>
              </w:rPr>
              <w:lastRenderedPageBreak/>
              <w:t>№ п/п</w:t>
            </w:r>
          </w:p>
        </w:tc>
        <w:tc>
          <w:tcPr>
            <w:tcW w:w="5670"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jc w:val="center"/>
              <w:rPr>
                <w:rFonts w:ascii="Arial Narrow" w:hAnsi="Arial Narrow"/>
                <w:color w:val="000000"/>
                <w:sz w:val="20"/>
                <w:szCs w:val="20"/>
              </w:rPr>
            </w:pPr>
            <w:r w:rsidRPr="009047CC">
              <w:rPr>
                <w:rFonts w:ascii="Arial Narrow" w:hAnsi="Arial Narrow"/>
                <w:color w:val="000000"/>
                <w:sz w:val="20"/>
                <w:szCs w:val="20"/>
              </w:rPr>
              <w:t>Наименование нормативного правового акта Эвенкийского муниципального района</w:t>
            </w:r>
          </w:p>
        </w:tc>
        <w:tc>
          <w:tcPr>
            <w:tcW w:w="6662"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jc w:val="center"/>
              <w:rPr>
                <w:rFonts w:ascii="Arial Narrow" w:hAnsi="Arial Narrow"/>
                <w:color w:val="000000"/>
                <w:sz w:val="20"/>
                <w:szCs w:val="20"/>
              </w:rPr>
            </w:pPr>
            <w:r w:rsidRPr="009047CC">
              <w:rPr>
                <w:rFonts w:ascii="Arial Narrow" w:hAnsi="Arial Narrow"/>
                <w:color w:val="000000"/>
                <w:sz w:val="20"/>
                <w:szCs w:val="20"/>
              </w:rPr>
              <w:t>Предмет регулирования, основное содержание</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jc w:val="center"/>
              <w:rPr>
                <w:rFonts w:ascii="Arial Narrow" w:hAnsi="Arial Narrow"/>
                <w:color w:val="000000"/>
                <w:sz w:val="20"/>
                <w:szCs w:val="20"/>
              </w:rPr>
            </w:pPr>
            <w:r w:rsidRPr="009047CC">
              <w:rPr>
                <w:rFonts w:ascii="Arial Narrow" w:hAnsi="Arial Narrow"/>
                <w:color w:val="000000"/>
                <w:sz w:val="20"/>
                <w:szCs w:val="20"/>
              </w:rPr>
              <w:t>Срок принятия (год, квартал)</w:t>
            </w:r>
          </w:p>
        </w:tc>
      </w:tr>
      <w:tr w:rsidR="00053620" w:rsidRPr="009047CC" w:rsidTr="00CC4836">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CC4836">
            <w:pPr>
              <w:jc w:val="right"/>
              <w:rPr>
                <w:rFonts w:ascii="Arial Narrow" w:hAnsi="Arial Narrow"/>
                <w:color w:val="000000"/>
                <w:sz w:val="20"/>
                <w:szCs w:val="20"/>
              </w:rPr>
            </w:pPr>
            <w:r w:rsidRPr="009047CC">
              <w:rPr>
                <w:rFonts w:ascii="Arial Narrow" w:hAnsi="Arial Narrow"/>
                <w:color w:val="000000"/>
                <w:sz w:val="20"/>
                <w:szCs w:val="20"/>
              </w:rPr>
              <w:t>1</w:t>
            </w:r>
          </w:p>
        </w:tc>
        <w:tc>
          <w:tcPr>
            <w:tcW w:w="5670"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sz w:val="20"/>
                <w:szCs w:val="20"/>
              </w:rPr>
            </w:pPr>
            <w:r w:rsidRPr="009047CC">
              <w:rPr>
                <w:rFonts w:ascii="Arial Narrow" w:hAnsi="Arial Narrow"/>
                <w:sz w:val="20"/>
                <w:szCs w:val="20"/>
              </w:rPr>
              <w:t>Приказ Управления культуры Администрации Эвенкийского муниципального района</w:t>
            </w:r>
          </w:p>
        </w:tc>
        <w:tc>
          <w:tcPr>
            <w:tcW w:w="6662"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Об утверждении муниципального задания</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 xml:space="preserve">Ежегодно 1 квартал </w:t>
            </w:r>
          </w:p>
        </w:tc>
      </w:tr>
      <w:tr w:rsidR="00053620" w:rsidRPr="009047CC" w:rsidTr="00CC4836">
        <w:trPr>
          <w:trHeight w:val="6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CC4836">
            <w:pPr>
              <w:jc w:val="right"/>
              <w:rPr>
                <w:rFonts w:ascii="Arial Narrow" w:hAnsi="Arial Narrow"/>
                <w:color w:val="000000"/>
                <w:sz w:val="20"/>
                <w:szCs w:val="20"/>
              </w:rPr>
            </w:pPr>
            <w:r w:rsidRPr="009047CC">
              <w:rPr>
                <w:rFonts w:ascii="Arial Narrow" w:hAnsi="Arial Narrow"/>
                <w:color w:val="000000"/>
                <w:sz w:val="20"/>
                <w:szCs w:val="20"/>
              </w:rPr>
              <w:t>2</w:t>
            </w:r>
          </w:p>
        </w:tc>
        <w:tc>
          <w:tcPr>
            <w:tcW w:w="5670"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sz w:val="20"/>
                <w:szCs w:val="20"/>
              </w:rPr>
            </w:pPr>
            <w:r w:rsidRPr="009047CC">
              <w:rPr>
                <w:rFonts w:ascii="Arial Narrow" w:hAnsi="Arial Narrow"/>
                <w:sz w:val="20"/>
                <w:szCs w:val="20"/>
              </w:rPr>
              <w:t>Приказ Управления культуры Администрации Эвенкийского муниципального района</w:t>
            </w:r>
          </w:p>
        </w:tc>
        <w:tc>
          <w:tcPr>
            <w:tcW w:w="6662"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Об утверждении нормативных затрат на оказание муниципальных услуг и нормативных затрат на содержание имущества учреждения</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Ежегодно 1 квартал</w:t>
            </w:r>
          </w:p>
        </w:tc>
      </w:tr>
      <w:tr w:rsidR="00053620" w:rsidRPr="009047CC" w:rsidTr="00CC4836">
        <w:trPr>
          <w:trHeight w:val="6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CC4836">
            <w:pPr>
              <w:jc w:val="right"/>
              <w:rPr>
                <w:rFonts w:ascii="Arial Narrow" w:hAnsi="Arial Narrow"/>
                <w:color w:val="000000"/>
                <w:sz w:val="20"/>
                <w:szCs w:val="20"/>
              </w:rPr>
            </w:pPr>
            <w:r w:rsidRPr="009047CC">
              <w:rPr>
                <w:rFonts w:ascii="Arial Narrow" w:hAnsi="Arial Narrow"/>
                <w:color w:val="000000"/>
                <w:sz w:val="20"/>
                <w:szCs w:val="20"/>
              </w:rPr>
              <w:t>3</w:t>
            </w:r>
          </w:p>
        </w:tc>
        <w:tc>
          <w:tcPr>
            <w:tcW w:w="5670"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sz w:val="20"/>
                <w:szCs w:val="20"/>
              </w:rPr>
            </w:pPr>
            <w:r w:rsidRPr="009047CC">
              <w:rPr>
                <w:rFonts w:ascii="Arial Narrow" w:hAnsi="Arial Narrow"/>
                <w:sz w:val="20"/>
                <w:szCs w:val="20"/>
              </w:rPr>
              <w:t>Приказ Управления культуры Администрации Эвенкийского муниципального района</w:t>
            </w:r>
          </w:p>
        </w:tc>
        <w:tc>
          <w:tcPr>
            <w:tcW w:w="6662"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О распределении средств между бюджетополучателями</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Ежегодно 1 квартал</w:t>
            </w:r>
          </w:p>
        </w:tc>
      </w:tr>
      <w:tr w:rsidR="00053620" w:rsidRPr="009047CC" w:rsidTr="00CC4836">
        <w:trPr>
          <w:trHeight w:val="6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CC4836">
            <w:pPr>
              <w:jc w:val="right"/>
              <w:rPr>
                <w:rFonts w:ascii="Arial Narrow" w:hAnsi="Arial Narrow"/>
                <w:color w:val="000000"/>
                <w:sz w:val="20"/>
                <w:szCs w:val="20"/>
              </w:rPr>
            </w:pPr>
            <w:r w:rsidRPr="009047CC">
              <w:rPr>
                <w:rFonts w:ascii="Arial Narrow" w:hAnsi="Arial Narrow"/>
                <w:color w:val="000000"/>
                <w:sz w:val="20"/>
                <w:szCs w:val="20"/>
              </w:rPr>
              <w:t>4</w:t>
            </w:r>
          </w:p>
        </w:tc>
        <w:tc>
          <w:tcPr>
            <w:tcW w:w="5670"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Соглашение</w:t>
            </w:r>
          </w:p>
        </w:tc>
        <w:tc>
          <w:tcPr>
            <w:tcW w:w="6662"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 xml:space="preserve">О порядке и условиях предоставления субсидии на финансовое обеспечение выполнения муниципального задания </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Ежегодно 1 квартал</w:t>
            </w:r>
          </w:p>
        </w:tc>
      </w:tr>
      <w:tr w:rsidR="00053620" w:rsidRPr="009047CC" w:rsidTr="00CC4836">
        <w:trPr>
          <w:trHeight w:val="6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CC4836">
            <w:pPr>
              <w:jc w:val="right"/>
              <w:rPr>
                <w:rFonts w:ascii="Arial Narrow" w:hAnsi="Arial Narrow"/>
                <w:color w:val="000000"/>
                <w:sz w:val="20"/>
                <w:szCs w:val="20"/>
              </w:rPr>
            </w:pPr>
            <w:r w:rsidRPr="009047CC">
              <w:rPr>
                <w:rFonts w:ascii="Arial Narrow" w:hAnsi="Arial Narrow"/>
                <w:color w:val="000000"/>
                <w:sz w:val="20"/>
                <w:szCs w:val="20"/>
              </w:rPr>
              <w:t>5</w:t>
            </w:r>
          </w:p>
        </w:tc>
        <w:tc>
          <w:tcPr>
            <w:tcW w:w="5670"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 xml:space="preserve">Соглашение </w:t>
            </w:r>
          </w:p>
        </w:tc>
        <w:tc>
          <w:tcPr>
            <w:tcW w:w="6662"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О порядке и условиях предоставления субсидии на цели, не связанные с финансовым обеспечением выполнения муниципального задания на оказание муниципальных услуг (выполнение работ)</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Ежегодно 1 квартал</w:t>
            </w:r>
          </w:p>
        </w:tc>
      </w:tr>
    </w:tbl>
    <w:p w:rsidR="00053620" w:rsidRDefault="00053620" w:rsidP="00053620">
      <w:pPr>
        <w:jc w:val="center"/>
        <w:rPr>
          <w:rFonts w:ascii="Arial Narrow" w:hAnsi="Arial Narrow"/>
          <w:color w:val="000000"/>
          <w:sz w:val="20"/>
          <w:szCs w:val="20"/>
        </w:rPr>
      </w:pPr>
      <w:r>
        <w:rPr>
          <w:rFonts w:ascii="Arial Narrow" w:hAnsi="Arial Narrow"/>
          <w:color w:val="000000"/>
          <w:sz w:val="20"/>
          <w:szCs w:val="20"/>
        </w:rPr>
        <w:t xml:space="preserve"> </w:t>
      </w:r>
    </w:p>
    <w:p w:rsidR="00053620" w:rsidRDefault="00053620" w:rsidP="00CC4836">
      <w:pPr>
        <w:jc w:val="both"/>
        <w:rPr>
          <w:rFonts w:ascii="Arial Narrow" w:hAnsi="Arial Narrow"/>
          <w:sz w:val="20"/>
          <w:szCs w:val="20"/>
        </w:rPr>
      </w:pPr>
      <w:r w:rsidRPr="009047CC">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w:t>
      </w:r>
      <w:r w:rsidRPr="009047CC">
        <w:rPr>
          <w:rFonts w:ascii="Arial Narrow" w:hAnsi="Arial Narrow"/>
          <w:sz w:val="20"/>
          <w:szCs w:val="20"/>
        </w:rPr>
        <w:t xml:space="preserve">   </w:t>
      </w:r>
      <w:r>
        <w:rPr>
          <w:rFonts w:ascii="Arial Narrow" w:hAnsi="Arial Narrow"/>
          <w:sz w:val="20"/>
          <w:szCs w:val="20"/>
        </w:rPr>
        <w:t xml:space="preserve">п/п                           </w:t>
      </w:r>
      <w:r w:rsidRPr="009047CC">
        <w:rPr>
          <w:rFonts w:ascii="Arial Narrow" w:hAnsi="Arial Narrow"/>
          <w:sz w:val="20"/>
          <w:szCs w:val="20"/>
        </w:rPr>
        <w:t xml:space="preserve">                                                                           М.В. </w:t>
      </w:r>
      <w:proofErr w:type="spellStart"/>
      <w:r w:rsidRPr="009047CC">
        <w:rPr>
          <w:rFonts w:ascii="Arial Narrow" w:hAnsi="Arial Narrow"/>
          <w:sz w:val="20"/>
          <w:szCs w:val="20"/>
        </w:rPr>
        <w:t>Подполёнок</w:t>
      </w:r>
      <w:proofErr w:type="spellEnd"/>
    </w:p>
    <w:p w:rsidR="00053620" w:rsidRDefault="00053620" w:rsidP="00053620">
      <w:pPr>
        <w:rPr>
          <w:rFonts w:ascii="Arial Narrow" w:hAnsi="Arial Narrow"/>
          <w:sz w:val="20"/>
          <w:szCs w:val="20"/>
        </w:rPr>
      </w:pPr>
    </w:p>
    <w:p w:rsidR="00053620" w:rsidRDefault="00053620" w:rsidP="00053620">
      <w:pPr>
        <w:ind w:left="11340"/>
        <w:rPr>
          <w:rFonts w:ascii="Arial Narrow" w:hAnsi="Arial Narrow"/>
          <w:color w:val="000000"/>
          <w:sz w:val="20"/>
          <w:szCs w:val="20"/>
        </w:rPr>
      </w:pPr>
      <w:r w:rsidRPr="009047CC">
        <w:rPr>
          <w:rFonts w:ascii="Arial Narrow" w:hAnsi="Arial Narrow"/>
          <w:color w:val="000000"/>
          <w:sz w:val="20"/>
          <w:szCs w:val="20"/>
        </w:rPr>
        <w:t>приложение № 2</w:t>
      </w:r>
      <w:r w:rsidRPr="009047CC">
        <w:rPr>
          <w:rFonts w:ascii="Arial Narrow" w:hAnsi="Arial Narrow"/>
          <w:color w:val="000000"/>
          <w:sz w:val="20"/>
          <w:szCs w:val="20"/>
        </w:rPr>
        <w:br/>
        <w:t>к муниципальной программе Эвенкийского муниципального района</w:t>
      </w:r>
      <w:r w:rsidRPr="009047CC">
        <w:rPr>
          <w:rFonts w:ascii="Arial Narrow" w:hAnsi="Arial Narrow"/>
          <w:color w:val="000000"/>
          <w:sz w:val="20"/>
          <w:szCs w:val="20"/>
        </w:rPr>
        <w:br/>
        <w:t>«Культура Эвенкии» на 2020-2027 годы</w:t>
      </w:r>
    </w:p>
    <w:p w:rsidR="00053620" w:rsidRDefault="00053620" w:rsidP="00053620">
      <w:pPr>
        <w:ind w:left="11340"/>
        <w:rPr>
          <w:rFonts w:ascii="Arial Narrow" w:hAnsi="Arial Narrow"/>
          <w:color w:val="000000"/>
          <w:sz w:val="20"/>
          <w:szCs w:val="20"/>
        </w:rPr>
      </w:pPr>
    </w:p>
    <w:p w:rsidR="00053620" w:rsidRPr="00CC4836" w:rsidRDefault="00053620" w:rsidP="00053620">
      <w:pPr>
        <w:jc w:val="center"/>
        <w:rPr>
          <w:rFonts w:ascii="Arial Narrow" w:hAnsi="Arial Narrow"/>
          <w:b/>
          <w:bCs/>
          <w:color w:val="000000"/>
          <w:sz w:val="20"/>
          <w:szCs w:val="20"/>
        </w:rPr>
      </w:pPr>
      <w:r w:rsidRPr="00CC4836">
        <w:rPr>
          <w:rFonts w:ascii="Arial Narrow" w:hAnsi="Arial Narrow"/>
          <w:b/>
          <w:bCs/>
          <w:color w:val="000000"/>
          <w:sz w:val="20"/>
          <w:szCs w:val="20"/>
        </w:rPr>
        <w:t>Распределение планируемых расходов по отдельным мероприятиям программы, подпрограммам муниципальной программы Эвенкийского муниципального района «Культура Эвенкии»</w:t>
      </w:r>
    </w:p>
    <w:p w:rsidR="00053620" w:rsidRDefault="00053620" w:rsidP="00053620">
      <w:pPr>
        <w:jc w:val="center"/>
        <w:rPr>
          <w:rFonts w:ascii="Arial Narrow" w:hAnsi="Arial Narrow"/>
          <w:bCs/>
          <w:color w:val="000000"/>
          <w:sz w:val="20"/>
          <w:szCs w:val="20"/>
        </w:rPr>
      </w:pPr>
    </w:p>
    <w:tbl>
      <w:tblPr>
        <w:tblW w:w="16217" w:type="dxa"/>
        <w:tblInd w:w="-176" w:type="dxa"/>
        <w:tblLayout w:type="fixed"/>
        <w:tblLook w:val="04A0" w:firstRow="1" w:lastRow="0" w:firstColumn="1" w:lastColumn="0" w:noHBand="0" w:noVBand="1"/>
      </w:tblPr>
      <w:tblGrid>
        <w:gridCol w:w="1604"/>
        <w:gridCol w:w="1685"/>
        <w:gridCol w:w="1957"/>
        <w:gridCol w:w="728"/>
        <w:gridCol w:w="873"/>
        <w:gridCol w:w="1165"/>
        <w:gridCol w:w="728"/>
        <w:gridCol w:w="1456"/>
        <w:gridCol w:w="1377"/>
        <w:gridCol w:w="1377"/>
        <w:gridCol w:w="1685"/>
        <w:gridCol w:w="1582"/>
      </w:tblGrid>
      <w:tr w:rsidR="00053620" w:rsidRPr="009047CC" w:rsidTr="00CC4836">
        <w:trPr>
          <w:trHeight w:val="300"/>
        </w:trPr>
        <w:tc>
          <w:tcPr>
            <w:tcW w:w="16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Статус (муниципальная программа, подпрограмма)</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Наименование  программы, подпрограммы</w:t>
            </w:r>
          </w:p>
        </w:tc>
        <w:tc>
          <w:tcPr>
            <w:tcW w:w="19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Наименование ГРБС</w:t>
            </w:r>
          </w:p>
        </w:tc>
        <w:tc>
          <w:tcPr>
            <w:tcW w:w="3494" w:type="dxa"/>
            <w:gridSpan w:val="4"/>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 xml:space="preserve">Код бюджетной классификации </w:t>
            </w:r>
          </w:p>
        </w:tc>
        <w:tc>
          <w:tcPr>
            <w:tcW w:w="7477" w:type="dxa"/>
            <w:gridSpan w:val="5"/>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Расходы по годам (</w:t>
            </w:r>
            <w:proofErr w:type="spellStart"/>
            <w:r w:rsidRPr="009047CC">
              <w:rPr>
                <w:rFonts w:ascii="Arial Narrow" w:hAnsi="Arial Narrow"/>
                <w:color w:val="000000"/>
                <w:sz w:val="20"/>
                <w:szCs w:val="20"/>
              </w:rPr>
              <w:t>тыс.руб</w:t>
            </w:r>
            <w:proofErr w:type="spellEnd"/>
            <w:r w:rsidRPr="009047CC">
              <w:rPr>
                <w:rFonts w:ascii="Arial Narrow" w:hAnsi="Arial Narrow"/>
                <w:color w:val="000000"/>
                <w:sz w:val="20"/>
                <w:szCs w:val="20"/>
              </w:rPr>
              <w:t>.)</w:t>
            </w:r>
          </w:p>
        </w:tc>
      </w:tr>
      <w:tr w:rsidR="00053620" w:rsidRPr="009047CC" w:rsidTr="00CC4836">
        <w:trPr>
          <w:trHeight w:val="510"/>
        </w:trPr>
        <w:tc>
          <w:tcPr>
            <w:tcW w:w="1604"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ГРБС</w:t>
            </w:r>
          </w:p>
        </w:tc>
        <w:tc>
          <w:tcPr>
            <w:tcW w:w="873"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proofErr w:type="spellStart"/>
            <w:r w:rsidRPr="009047CC">
              <w:rPr>
                <w:rFonts w:ascii="Arial Narrow" w:hAnsi="Arial Narrow"/>
                <w:color w:val="000000"/>
                <w:sz w:val="20"/>
                <w:szCs w:val="20"/>
              </w:rPr>
              <w:t>РзПр</w:t>
            </w:r>
            <w:proofErr w:type="spellEnd"/>
          </w:p>
        </w:tc>
        <w:tc>
          <w:tcPr>
            <w:tcW w:w="1165" w:type="dxa"/>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ЦСР</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ВР</w:t>
            </w:r>
          </w:p>
        </w:tc>
        <w:tc>
          <w:tcPr>
            <w:tcW w:w="1456" w:type="dxa"/>
            <w:tcBorders>
              <w:top w:val="nil"/>
              <w:left w:val="nil"/>
              <w:bottom w:val="single" w:sz="4" w:space="0" w:color="auto"/>
              <w:right w:val="single" w:sz="4" w:space="0" w:color="auto"/>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2024 год</w:t>
            </w:r>
          </w:p>
        </w:tc>
        <w:tc>
          <w:tcPr>
            <w:tcW w:w="1377"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2025 год</w:t>
            </w:r>
          </w:p>
        </w:tc>
        <w:tc>
          <w:tcPr>
            <w:tcW w:w="1377"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2026 год</w:t>
            </w:r>
          </w:p>
        </w:tc>
        <w:tc>
          <w:tcPr>
            <w:tcW w:w="1685"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2027 год</w:t>
            </w:r>
          </w:p>
        </w:tc>
        <w:tc>
          <w:tcPr>
            <w:tcW w:w="1582" w:type="dxa"/>
            <w:tcBorders>
              <w:top w:val="nil"/>
              <w:left w:val="nil"/>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 xml:space="preserve">Итого на  </w:t>
            </w:r>
            <w:r w:rsidRPr="009047CC">
              <w:rPr>
                <w:rFonts w:ascii="Arial Narrow" w:hAnsi="Arial Narrow"/>
                <w:color w:val="000000"/>
                <w:sz w:val="20"/>
                <w:szCs w:val="20"/>
              </w:rPr>
              <w:br/>
              <w:t>2024-2027 года</w:t>
            </w:r>
          </w:p>
        </w:tc>
      </w:tr>
      <w:tr w:rsidR="00053620" w:rsidRPr="009047CC" w:rsidTr="00CC4836">
        <w:trPr>
          <w:trHeight w:val="60"/>
        </w:trPr>
        <w:tc>
          <w:tcPr>
            <w:tcW w:w="1604" w:type="dxa"/>
            <w:vMerge w:val="restart"/>
            <w:tcBorders>
              <w:top w:val="nil"/>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Муниципальная программа</w:t>
            </w:r>
          </w:p>
        </w:tc>
        <w:tc>
          <w:tcPr>
            <w:tcW w:w="1685" w:type="dxa"/>
            <w:vMerge w:val="restart"/>
            <w:tcBorders>
              <w:top w:val="nil"/>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Муниципальная программа Эвенкийского муниципального района</w:t>
            </w:r>
            <w:r w:rsidRPr="009047CC">
              <w:rPr>
                <w:rFonts w:ascii="Arial Narrow" w:hAnsi="Arial Narrow"/>
                <w:color w:val="000000"/>
                <w:sz w:val="20"/>
                <w:szCs w:val="20"/>
              </w:rPr>
              <w:br/>
              <w:t>«Культура Эвенкии» на 2024-2027 годы</w:t>
            </w:r>
          </w:p>
        </w:tc>
        <w:tc>
          <w:tcPr>
            <w:tcW w:w="1957"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всего расходные обязательства по программе</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873"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748 258,63</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840 507,97</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765 927,33</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749 303,93</w:t>
            </w:r>
          </w:p>
        </w:tc>
        <w:tc>
          <w:tcPr>
            <w:tcW w:w="1582" w:type="dxa"/>
            <w:tcBorders>
              <w:top w:val="nil"/>
              <w:left w:val="nil"/>
              <w:bottom w:val="single" w:sz="4" w:space="0" w:color="auto"/>
              <w:right w:val="single" w:sz="4" w:space="0" w:color="auto"/>
            </w:tcBorders>
            <w:shd w:val="clear" w:color="auto" w:fill="auto"/>
            <w:vAlign w:val="center"/>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3 103 997,86</w:t>
            </w:r>
          </w:p>
        </w:tc>
      </w:tr>
      <w:tr w:rsidR="00053620" w:rsidRPr="009047CC" w:rsidTr="00CC4836">
        <w:trPr>
          <w:trHeight w:val="6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 том числе по ГРБС:</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color w:val="000000"/>
                <w:sz w:val="20"/>
                <w:szCs w:val="20"/>
              </w:rPr>
            </w:pPr>
          </w:p>
        </w:tc>
        <w:tc>
          <w:tcPr>
            <w:tcW w:w="1685"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color w:val="000000"/>
                <w:sz w:val="20"/>
                <w:szCs w:val="20"/>
              </w:rPr>
            </w:pPr>
          </w:p>
        </w:tc>
        <w:tc>
          <w:tcPr>
            <w:tcW w:w="1582"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b/>
                <w:bCs/>
                <w:color w:val="000000"/>
                <w:sz w:val="20"/>
                <w:szCs w:val="20"/>
              </w:rPr>
            </w:pPr>
            <w:r w:rsidRPr="009047CC">
              <w:rPr>
                <w:rFonts w:ascii="Arial Narrow" w:hAnsi="Arial Narrow"/>
                <w:b/>
                <w:bCs/>
                <w:color w:val="000000"/>
                <w:sz w:val="20"/>
                <w:szCs w:val="20"/>
              </w:rPr>
              <w:t>-</w:t>
            </w:r>
          </w:p>
        </w:tc>
      </w:tr>
      <w:tr w:rsidR="00053620" w:rsidRPr="009047CC" w:rsidTr="00CC4836">
        <w:trPr>
          <w:trHeight w:val="153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695 356,92</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774 124,55</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721 508,84</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721 485,44</w:t>
            </w:r>
          </w:p>
        </w:tc>
        <w:tc>
          <w:tcPr>
            <w:tcW w:w="1582"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2 912 475,75</w:t>
            </w:r>
          </w:p>
        </w:tc>
      </w:tr>
      <w:tr w:rsidR="00053620" w:rsidRPr="009047CC" w:rsidTr="00CC4836">
        <w:trPr>
          <w:trHeight w:val="1275"/>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Администрация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26 437,63</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28 883,42</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27 818,49</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27 818,49</w:t>
            </w:r>
          </w:p>
        </w:tc>
        <w:tc>
          <w:tcPr>
            <w:tcW w:w="1582"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110 958,04</w:t>
            </w:r>
          </w:p>
        </w:tc>
      </w:tr>
      <w:tr w:rsidR="00053620" w:rsidRPr="009047CC" w:rsidTr="00CC4836">
        <w:trPr>
          <w:trHeight w:val="204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26 464,08</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37 500,00</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16 600,00</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w:t>
            </w:r>
          </w:p>
        </w:tc>
        <w:tc>
          <w:tcPr>
            <w:tcW w:w="1582" w:type="dxa"/>
            <w:tcBorders>
              <w:top w:val="nil"/>
              <w:left w:val="nil"/>
              <w:bottom w:val="single" w:sz="4" w:space="0" w:color="auto"/>
              <w:right w:val="single" w:sz="4" w:space="0" w:color="auto"/>
            </w:tcBorders>
            <w:shd w:val="clear" w:color="auto" w:fill="auto"/>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80 564,08</w:t>
            </w:r>
          </w:p>
        </w:tc>
      </w:tr>
      <w:tr w:rsidR="00053620" w:rsidRPr="009047CC" w:rsidTr="00CC4836">
        <w:trPr>
          <w:trHeight w:val="765"/>
        </w:trPr>
        <w:tc>
          <w:tcPr>
            <w:tcW w:w="1604"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1</w:t>
            </w:r>
          </w:p>
        </w:tc>
        <w:tc>
          <w:tcPr>
            <w:tcW w:w="1685"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sz w:val="20"/>
                <w:szCs w:val="20"/>
              </w:rPr>
            </w:pPr>
            <w:r w:rsidRPr="009047CC">
              <w:rPr>
                <w:rFonts w:ascii="Arial Narrow" w:hAnsi="Arial Narrow"/>
                <w:sz w:val="20"/>
                <w:szCs w:val="20"/>
              </w:rPr>
              <w:t>Сохранение культурного наследия</w:t>
            </w: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всего расходные обязательства по подпрограмме</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190 271,87</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206 358,42</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188 344,59</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188 321,19</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773 296,07</w:t>
            </w:r>
          </w:p>
        </w:tc>
      </w:tr>
      <w:tr w:rsidR="00053620" w:rsidRPr="009047CC" w:rsidTr="00CC4836">
        <w:trPr>
          <w:trHeight w:val="30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 том числе по ГРБС:</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w:t>
            </w:r>
          </w:p>
        </w:tc>
      </w:tr>
      <w:tr w:rsidR="00053620" w:rsidRPr="009047CC" w:rsidTr="00CC4836">
        <w:trPr>
          <w:trHeight w:val="153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190 271,87</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206 358,42</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188 344,59</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188 321,19</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773 296,07</w:t>
            </w:r>
          </w:p>
        </w:tc>
      </w:tr>
      <w:tr w:rsidR="00053620" w:rsidRPr="009047CC" w:rsidTr="00CC4836">
        <w:trPr>
          <w:trHeight w:val="765"/>
        </w:trPr>
        <w:tc>
          <w:tcPr>
            <w:tcW w:w="1604"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2</w:t>
            </w:r>
          </w:p>
        </w:tc>
        <w:tc>
          <w:tcPr>
            <w:tcW w:w="1685"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Развитие архивного дела в Эвенкийском муниципальном районе</w:t>
            </w: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всего расходные обязательства по подпрограмме</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26 437,63</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28 883,42</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27 818,49</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27 818,49</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110 958,04</w:t>
            </w:r>
          </w:p>
        </w:tc>
      </w:tr>
      <w:tr w:rsidR="00053620" w:rsidRPr="009047CC" w:rsidTr="00CC4836">
        <w:trPr>
          <w:trHeight w:val="30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 том числе по ГРБС:</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w:t>
            </w:r>
          </w:p>
        </w:tc>
      </w:tr>
      <w:tr w:rsidR="00053620" w:rsidRPr="009047CC" w:rsidTr="00CC4836">
        <w:trPr>
          <w:trHeight w:val="1275"/>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Администрация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26 437,63</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28 883,42</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27 818,49</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27 818,49</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110 958,04</w:t>
            </w:r>
          </w:p>
        </w:tc>
      </w:tr>
      <w:tr w:rsidR="00053620" w:rsidRPr="009047CC" w:rsidTr="00CC4836">
        <w:trPr>
          <w:trHeight w:val="510"/>
        </w:trPr>
        <w:tc>
          <w:tcPr>
            <w:tcW w:w="1604"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3</w:t>
            </w:r>
          </w:p>
        </w:tc>
        <w:tc>
          <w:tcPr>
            <w:tcW w:w="1685"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sz w:val="20"/>
                <w:szCs w:val="20"/>
              </w:rPr>
            </w:pPr>
            <w:r w:rsidRPr="009047CC">
              <w:rPr>
                <w:rFonts w:ascii="Arial Narrow" w:hAnsi="Arial Narrow"/>
                <w:sz w:val="20"/>
                <w:szCs w:val="20"/>
              </w:rPr>
              <w:t xml:space="preserve">Поддержка искусства и народного </w:t>
            </w:r>
            <w:r w:rsidRPr="009047CC">
              <w:rPr>
                <w:rFonts w:ascii="Arial Narrow" w:hAnsi="Arial Narrow"/>
                <w:sz w:val="20"/>
                <w:szCs w:val="20"/>
              </w:rPr>
              <w:lastRenderedPageBreak/>
              <w:t>творчества</w:t>
            </w: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lastRenderedPageBreak/>
              <w:t xml:space="preserve">всего расходные обязательства </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362 838,30</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396 569,95</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373 653,77</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373 653,77</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1 506 715,79</w:t>
            </w:r>
          </w:p>
        </w:tc>
      </w:tr>
      <w:tr w:rsidR="00053620" w:rsidRPr="009047CC" w:rsidTr="00CC4836">
        <w:trPr>
          <w:trHeight w:val="30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 том числе по ГРБС:</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w:t>
            </w:r>
          </w:p>
        </w:tc>
      </w:tr>
      <w:tr w:rsidR="00053620" w:rsidRPr="009047CC" w:rsidTr="00CC4836">
        <w:trPr>
          <w:trHeight w:val="153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Управление культуры Админ</w:t>
            </w:r>
            <w:r>
              <w:rPr>
                <w:rFonts w:ascii="Arial Narrow" w:hAnsi="Arial Narrow"/>
                <w:color w:val="000000"/>
                <w:sz w:val="20"/>
                <w:szCs w:val="20"/>
              </w:rPr>
              <w:t>и</w:t>
            </w:r>
            <w:r w:rsidRPr="009047CC">
              <w:rPr>
                <w:rFonts w:ascii="Arial Narrow" w:hAnsi="Arial Narrow"/>
                <w:color w:val="000000"/>
                <w:sz w:val="20"/>
                <w:szCs w:val="20"/>
              </w:rPr>
              <w:t>страции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362 838,30</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396 569,95</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373 653,77</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373 653,77</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1 506 715,79</w:t>
            </w:r>
          </w:p>
        </w:tc>
      </w:tr>
      <w:tr w:rsidR="00053620" w:rsidRPr="009047CC" w:rsidTr="00CC4836">
        <w:trPr>
          <w:trHeight w:val="765"/>
        </w:trPr>
        <w:tc>
          <w:tcPr>
            <w:tcW w:w="1604"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lastRenderedPageBreak/>
              <w:t>Подпрограмма 4</w:t>
            </w:r>
          </w:p>
        </w:tc>
        <w:tc>
          <w:tcPr>
            <w:tcW w:w="1685" w:type="dxa"/>
            <w:vMerge w:val="restart"/>
            <w:tcBorders>
              <w:top w:val="nil"/>
              <w:left w:val="single" w:sz="4" w:space="0" w:color="auto"/>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Обеспечение условий реализации муниципальной программы и прочие мероприятия</w:t>
            </w: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всего расходные обязательства по подпрограмме</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168 710,83</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208 696,17</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176 110,48</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159 510,48</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713 027,96</w:t>
            </w:r>
          </w:p>
        </w:tc>
      </w:tr>
      <w:tr w:rsidR="00053620" w:rsidRPr="009047CC" w:rsidTr="00CC4836">
        <w:trPr>
          <w:trHeight w:val="30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в том числе по ГРБС:</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w:t>
            </w:r>
          </w:p>
        </w:tc>
      </w:tr>
      <w:tr w:rsidR="00053620" w:rsidRPr="009047CC" w:rsidTr="00CC4836">
        <w:trPr>
          <w:trHeight w:val="153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142 246,75</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171 196,17</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159 510,48</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159 510,48</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632 463,88</w:t>
            </w:r>
          </w:p>
        </w:tc>
      </w:tr>
      <w:tr w:rsidR="00053620" w:rsidRPr="009047CC" w:rsidTr="00CC4836">
        <w:trPr>
          <w:trHeight w:val="2040"/>
        </w:trPr>
        <w:tc>
          <w:tcPr>
            <w:tcW w:w="1604"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685" w:type="dxa"/>
            <w:vMerge/>
            <w:tcBorders>
              <w:top w:val="nil"/>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957"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 </w:t>
            </w:r>
          </w:p>
        </w:tc>
        <w:tc>
          <w:tcPr>
            <w:tcW w:w="873"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165" w:type="dxa"/>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728" w:type="dxa"/>
            <w:tcBorders>
              <w:top w:val="nil"/>
              <w:left w:val="nil"/>
              <w:bottom w:val="single" w:sz="4" w:space="0" w:color="auto"/>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Х</w:t>
            </w:r>
          </w:p>
        </w:tc>
        <w:tc>
          <w:tcPr>
            <w:tcW w:w="1456"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26 464,08</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37 500,00</w:t>
            </w:r>
          </w:p>
        </w:tc>
        <w:tc>
          <w:tcPr>
            <w:tcW w:w="1377"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16 600,00</w:t>
            </w:r>
          </w:p>
        </w:tc>
        <w:tc>
          <w:tcPr>
            <w:tcW w:w="1685"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w:t>
            </w:r>
          </w:p>
        </w:tc>
        <w:tc>
          <w:tcPr>
            <w:tcW w:w="1582" w:type="dxa"/>
            <w:tcBorders>
              <w:top w:val="nil"/>
              <w:left w:val="nil"/>
              <w:bottom w:val="single" w:sz="4" w:space="0" w:color="auto"/>
              <w:right w:val="single" w:sz="4" w:space="0" w:color="auto"/>
            </w:tcBorders>
            <w:shd w:val="clear" w:color="000000" w:fill="FFFFFF"/>
            <w:vAlign w:val="center"/>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80 564,08</w:t>
            </w:r>
          </w:p>
        </w:tc>
      </w:tr>
    </w:tbl>
    <w:p w:rsidR="00053620" w:rsidRPr="009047CC" w:rsidRDefault="00053620" w:rsidP="00053620">
      <w:pPr>
        <w:jc w:val="center"/>
        <w:rPr>
          <w:rFonts w:ascii="Arial Narrow" w:hAnsi="Arial Narrow"/>
          <w:sz w:val="20"/>
          <w:szCs w:val="20"/>
        </w:rPr>
      </w:pPr>
    </w:p>
    <w:p w:rsidR="00053620" w:rsidRDefault="00053620" w:rsidP="00CC4836">
      <w:pPr>
        <w:jc w:val="both"/>
        <w:rPr>
          <w:rFonts w:ascii="Arial Narrow" w:hAnsi="Arial Narrow"/>
          <w:sz w:val="20"/>
          <w:szCs w:val="20"/>
        </w:rPr>
      </w:pPr>
      <w:bookmarkStart w:id="3" w:name="RANGE!A1:R23"/>
      <w:bookmarkEnd w:id="3"/>
      <w:r w:rsidRPr="009047CC">
        <w:rPr>
          <w:rFonts w:ascii="Arial Narrow" w:hAnsi="Arial Narrow"/>
          <w:sz w:val="20"/>
          <w:szCs w:val="20"/>
        </w:rPr>
        <w:t>Руководитель</w:t>
      </w:r>
      <w:r w:rsidRPr="00CC3C68">
        <w:rPr>
          <w:sz w:val="20"/>
          <w:szCs w:val="20"/>
        </w:rPr>
        <w:t xml:space="preserve"> </w:t>
      </w:r>
      <w:r w:rsidRPr="009047CC">
        <w:rPr>
          <w:rFonts w:ascii="Arial Narrow" w:hAnsi="Arial Narrow"/>
          <w:sz w:val="20"/>
          <w:szCs w:val="20"/>
        </w:rPr>
        <w:t xml:space="preserve">Управления культуры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п/п</w:t>
      </w:r>
      <w:r w:rsidRPr="009047CC">
        <w:rPr>
          <w:rFonts w:ascii="Arial Narrow" w:hAnsi="Arial Narrow"/>
          <w:sz w:val="20"/>
          <w:szCs w:val="20"/>
        </w:rPr>
        <w:t xml:space="preserve">                                           </w:t>
      </w:r>
      <w:r>
        <w:rPr>
          <w:rFonts w:ascii="Arial Narrow" w:hAnsi="Arial Narrow"/>
          <w:sz w:val="20"/>
          <w:szCs w:val="20"/>
        </w:rPr>
        <w:t xml:space="preserve">                 </w:t>
      </w:r>
      <w:r w:rsidRPr="009047CC">
        <w:rPr>
          <w:rFonts w:ascii="Arial Narrow" w:hAnsi="Arial Narrow"/>
          <w:sz w:val="20"/>
          <w:szCs w:val="20"/>
        </w:rPr>
        <w:t xml:space="preserve">                                       М.В. </w:t>
      </w:r>
      <w:proofErr w:type="spellStart"/>
      <w:r w:rsidRPr="009047CC">
        <w:rPr>
          <w:rFonts w:ascii="Arial Narrow" w:hAnsi="Arial Narrow"/>
          <w:sz w:val="20"/>
          <w:szCs w:val="20"/>
        </w:rPr>
        <w:t>Подполёнок</w:t>
      </w:r>
      <w:proofErr w:type="spellEnd"/>
    </w:p>
    <w:p w:rsidR="00053620" w:rsidRDefault="00053620" w:rsidP="00053620">
      <w:pPr>
        <w:rPr>
          <w:rFonts w:ascii="Arial Narrow" w:hAnsi="Arial Narrow"/>
          <w:sz w:val="20"/>
          <w:szCs w:val="20"/>
        </w:rPr>
      </w:pPr>
    </w:p>
    <w:p w:rsidR="00053620" w:rsidRPr="009047CC" w:rsidRDefault="00053620" w:rsidP="00053620">
      <w:pPr>
        <w:ind w:left="11340"/>
        <w:rPr>
          <w:rFonts w:ascii="Arial Narrow" w:hAnsi="Arial Narrow"/>
          <w:color w:val="000000"/>
          <w:sz w:val="20"/>
          <w:szCs w:val="20"/>
        </w:rPr>
      </w:pPr>
      <w:r w:rsidRPr="009047CC">
        <w:rPr>
          <w:rFonts w:ascii="Arial Narrow" w:hAnsi="Arial Narrow"/>
          <w:color w:val="000000"/>
          <w:sz w:val="20"/>
          <w:szCs w:val="20"/>
        </w:rPr>
        <w:t>приложение № 3</w:t>
      </w:r>
      <w:r w:rsidRPr="009047CC">
        <w:rPr>
          <w:rFonts w:ascii="Arial Narrow" w:hAnsi="Arial Narrow"/>
          <w:color w:val="000000"/>
          <w:sz w:val="20"/>
          <w:szCs w:val="20"/>
        </w:rPr>
        <w:br/>
        <w:t xml:space="preserve">к муниципальной программе </w:t>
      </w:r>
    </w:p>
    <w:p w:rsidR="00053620" w:rsidRPr="009047CC" w:rsidRDefault="00053620" w:rsidP="00053620">
      <w:pPr>
        <w:ind w:left="11340"/>
        <w:rPr>
          <w:rFonts w:ascii="Arial Narrow" w:hAnsi="Arial Narrow"/>
          <w:color w:val="000000"/>
          <w:sz w:val="20"/>
          <w:szCs w:val="20"/>
        </w:rPr>
      </w:pPr>
      <w:r w:rsidRPr="009047CC">
        <w:rPr>
          <w:rFonts w:ascii="Arial Narrow" w:hAnsi="Arial Narrow"/>
          <w:color w:val="000000"/>
          <w:sz w:val="20"/>
          <w:szCs w:val="20"/>
        </w:rPr>
        <w:t xml:space="preserve">Эвенкийского муниципального района </w:t>
      </w:r>
    </w:p>
    <w:p w:rsidR="00053620" w:rsidRDefault="00053620" w:rsidP="00053620">
      <w:pPr>
        <w:ind w:left="11340"/>
        <w:rPr>
          <w:rFonts w:ascii="Arial Narrow" w:hAnsi="Arial Narrow"/>
          <w:color w:val="000000"/>
          <w:sz w:val="20"/>
          <w:szCs w:val="20"/>
        </w:rPr>
      </w:pPr>
      <w:r w:rsidRPr="009047CC">
        <w:rPr>
          <w:rFonts w:ascii="Arial Narrow" w:hAnsi="Arial Narrow"/>
          <w:color w:val="000000"/>
          <w:sz w:val="20"/>
          <w:szCs w:val="20"/>
        </w:rPr>
        <w:t>«Культура Эвенкии» на 2020-2027 годы</w:t>
      </w:r>
    </w:p>
    <w:p w:rsidR="00053620" w:rsidRDefault="00053620" w:rsidP="00053620">
      <w:pPr>
        <w:ind w:left="11340"/>
        <w:rPr>
          <w:rFonts w:ascii="Arial Narrow" w:hAnsi="Arial Narrow"/>
          <w:color w:val="000000"/>
          <w:sz w:val="20"/>
          <w:szCs w:val="20"/>
        </w:rPr>
      </w:pPr>
    </w:p>
    <w:p w:rsidR="00053620" w:rsidRPr="00CC4836" w:rsidRDefault="00053620" w:rsidP="00053620">
      <w:pPr>
        <w:jc w:val="center"/>
        <w:rPr>
          <w:rFonts w:ascii="Arial Narrow" w:hAnsi="Arial Narrow"/>
          <w:b/>
          <w:color w:val="000000"/>
          <w:sz w:val="20"/>
          <w:szCs w:val="20"/>
        </w:rPr>
      </w:pPr>
      <w:r w:rsidRPr="00CC4836">
        <w:rPr>
          <w:rFonts w:ascii="Arial Narrow" w:hAnsi="Arial Narrow"/>
          <w:b/>
          <w:color w:val="000000"/>
          <w:sz w:val="20"/>
          <w:szCs w:val="20"/>
        </w:rPr>
        <w:t>Ресурсное обеспечение и прогнозная оценка расходов на реализацию целей</w:t>
      </w:r>
    </w:p>
    <w:p w:rsidR="00053620" w:rsidRPr="00CC4836" w:rsidRDefault="00053620" w:rsidP="00053620">
      <w:pPr>
        <w:jc w:val="center"/>
        <w:rPr>
          <w:rFonts w:ascii="Arial Narrow" w:hAnsi="Arial Narrow"/>
          <w:b/>
          <w:color w:val="000000"/>
          <w:sz w:val="20"/>
          <w:szCs w:val="20"/>
        </w:rPr>
      </w:pPr>
      <w:r w:rsidRPr="00CC4836">
        <w:rPr>
          <w:rFonts w:ascii="Arial Narrow" w:hAnsi="Arial Narrow"/>
          <w:b/>
          <w:color w:val="000000"/>
          <w:sz w:val="20"/>
          <w:szCs w:val="20"/>
        </w:rPr>
        <w:t>Программы с учетом источников финансирования, в том числе по уровням бюджетной системы</w:t>
      </w:r>
    </w:p>
    <w:p w:rsidR="00053620" w:rsidRPr="009047CC" w:rsidRDefault="00053620" w:rsidP="00CC4836">
      <w:pPr>
        <w:rPr>
          <w:rFonts w:ascii="Arial Narrow" w:hAnsi="Arial Narrow"/>
          <w:color w:val="000000"/>
          <w:sz w:val="20"/>
          <w:szCs w:val="20"/>
        </w:rPr>
      </w:pPr>
    </w:p>
    <w:tbl>
      <w:tblPr>
        <w:tblW w:w="15452" w:type="dxa"/>
        <w:tblInd w:w="-318" w:type="dxa"/>
        <w:tblCellMar>
          <w:left w:w="0" w:type="dxa"/>
          <w:right w:w="0" w:type="dxa"/>
        </w:tblCellMar>
        <w:tblLook w:val="04A0" w:firstRow="1" w:lastRow="0" w:firstColumn="1" w:lastColumn="0" w:noHBand="0" w:noVBand="1"/>
      </w:tblPr>
      <w:tblGrid>
        <w:gridCol w:w="1419"/>
        <w:gridCol w:w="1701"/>
        <w:gridCol w:w="2551"/>
        <w:gridCol w:w="1780"/>
        <w:gridCol w:w="1780"/>
        <w:gridCol w:w="1780"/>
        <w:gridCol w:w="2020"/>
        <w:gridCol w:w="2421"/>
      </w:tblGrid>
      <w:tr w:rsidR="00053620" w:rsidRPr="00CC3C68" w:rsidTr="004C0FF5">
        <w:trPr>
          <w:trHeight w:val="315"/>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Статус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 xml:space="preserve">Наименование муниципальной программы, </w:t>
            </w:r>
            <w:r w:rsidRPr="009047CC">
              <w:rPr>
                <w:rFonts w:ascii="Arial Narrow" w:hAnsi="Arial Narrow"/>
                <w:color w:val="000000"/>
                <w:sz w:val="20"/>
                <w:szCs w:val="20"/>
              </w:rPr>
              <w:lastRenderedPageBreak/>
              <w:t>муниципальной подпрограммы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lastRenderedPageBreak/>
              <w:t>Ответственный исполнитель, соисполнители</w:t>
            </w:r>
          </w:p>
        </w:tc>
        <w:tc>
          <w:tcPr>
            <w:tcW w:w="9781" w:type="dxa"/>
            <w:gridSpan w:val="5"/>
            <w:tcBorders>
              <w:top w:val="single" w:sz="4" w:space="0" w:color="auto"/>
              <w:left w:val="nil"/>
              <w:bottom w:val="single" w:sz="4" w:space="0" w:color="auto"/>
              <w:right w:val="single" w:sz="4" w:space="0" w:color="000000"/>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Расходы по годам (тыс.</w:t>
            </w:r>
            <w:r w:rsidR="00CC4836">
              <w:rPr>
                <w:rFonts w:ascii="Arial Narrow" w:hAnsi="Arial Narrow"/>
                <w:color w:val="000000"/>
                <w:sz w:val="20"/>
                <w:szCs w:val="20"/>
              </w:rPr>
              <w:t xml:space="preserve"> </w:t>
            </w:r>
            <w:r w:rsidRPr="009047CC">
              <w:rPr>
                <w:rFonts w:ascii="Arial Narrow" w:hAnsi="Arial Narrow"/>
                <w:color w:val="000000"/>
                <w:sz w:val="20"/>
                <w:szCs w:val="20"/>
              </w:rPr>
              <w:t>руб.)</w:t>
            </w:r>
          </w:p>
        </w:tc>
      </w:tr>
      <w:tr w:rsidR="00053620" w:rsidRPr="00CC3C68" w:rsidTr="00CC4836">
        <w:trPr>
          <w:trHeight w:val="17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jc w:val="cente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jc w:val="center"/>
              <w:rPr>
                <w:rFonts w:ascii="Arial Narrow" w:hAnsi="Arial Narrow"/>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2024 год</w:t>
            </w:r>
          </w:p>
        </w:tc>
        <w:tc>
          <w:tcPr>
            <w:tcW w:w="1780" w:type="dxa"/>
            <w:tcBorders>
              <w:top w:val="nil"/>
              <w:left w:val="nil"/>
              <w:bottom w:val="single" w:sz="4" w:space="0" w:color="auto"/>
              <w:right w:val="single" w:sz="4" w:space="0" w:color="auto"/>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2025 год</w:t>
            </w:r>
          </w:p>
        </w:tc>
        <w:tc>
          <w:tcPr>
            <w:tcW w:w="1780" w:type="dxa"/>
            <w:tcBorders>
              <w:top w:val="nil"/>
              <w:left w:val="nil"/>
              <w:bottom w:val="single" w:sz="4" w:space="0" w:color="auto"/>
              <w:right w:val="single" w:sz="4" w:space="0" w:color="auto"/>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2026 год</w:t>
            </w:r>
          </w:p>
        </w:tc>
        <w:tc>
          <w:tcPr>
            <w:tcW w:w="2020" w:type="dxa"/>
            <w:tcBorders>
              <w:top w:val="nil"/>
              <w:left w:val="nil"/>
              <w:bottom w:val="single" w:sz="4" w:space="0" w:color="auto"/>
              <w:right w:val="single" w:sz="4" w:space="0" w:color="auto"/>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2027 год</w:t>
            </w:r>
          </w:p>
        </w:tc>
        <w:tc>
          <w:tcPr>
            <w:tcW w:w="2421" w:type="dxa"/>
            <w:tcBorders>
              <w:top w:val="nil"/>
              <w:left w:val="nil"/>
              <w:bottom w:val="single" w:sz="4" w:space="0" w:color="auto"/>
              <w:right w:val="single" w:sz="4" w:space="0" w:color="auto"/>
            </w:tcBorders>
            <w:shd w:val="clear" w:color="000000" w:fill="FFFFFF"/>
            <w:hideMark/>
          </w:tcPr>
          <w:p w:rsidR="00053620" w:rsidRPr="009047CC" w:rsidRDefault="00053620" w:rsidP="004C0FF5">
            <w:pPr>
              <w:jc w:val="center"/>
              <w:rPr>
                <w:rFonts w:ascii="Arial Narrow" w:hAnsi="Arial Narrow"/>
                <w:color w:val="000000"/>
                <w:sz w:val="20"/>
                <w:szCs w:val="20"/>
              </w:rPr>
            </w:pPr>
            <w:r w:rsidRPr="009047CC">
              <w:rPr>
                <w:rFonts w:ascii="Arial Narrow" w:hAnsi="Arial Narrow"/>
                <w:color w:val="000000"/>
                <w:sz w:val="20"/>
                <w:szCs w:val="20"/>
              </w:rPr>
              <w:t xml:space="preserve">Итого на  </w:t>
            </w:r>
            <w:r w:rsidRPr="009047CC">
              <w:rPr>
                <w:rFonts w:ascii="Arial Narrow" w:hAnsi="Arial Narrow"/>
                <w:color w:val="000000"/>
                <w:sz w:val="20"/>
                <w:szCs w:val="20"/>
              </w:rPr>
              <w:br/>
              <w:t>2024-2027 годы</w:t>
            </w:r>
          </w:p>
        </w:tc>
      </w:tr>
      <w:tr w:rsidR="00053620" w:rsidRPr="00CC3C68" w:rsidTr="00CC4836">
        <w:trPr>
          <w:trHeight w:val="60"/>
        </w:trPr>
        <w:tc>
          <w:tcPr>
            <w:tcW w:w="1419" w:type="dxa"/>
            <w:vMerge w:val="restart"/>
            <w:tcBorders>
              <w:top w:val="nil"/>
              <w:left w:val="single" w:sz="4" w:space="0" w:color="auto"/>
              <w:bottom w:val="nil"/>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lastRenderedPageBreak/>
              <w:t>Муниципальная программа</w:t>
            </w:r>
          </w:p>
        </w:tc>
        <w:tc>
          <w:tcPr>
            <w:tcW w:w="1701" w:type="dxa"/>
            <w:vMerge w:val="restart"/>
            <w:tcBorders>
              <w:top w:val="nil"/>
              <w:left w:val="single" w:sz="4" w:space="0" w:color="auto"/>
              <w:bottom w:val="nil"/>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Развитие культуры</w:t>
            </w: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Всего</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bCs/>
                <w:color w:val="000000"/>
                <w:sz w:val="20"/>
                <w:szCs w:val="20"/>
              </w:rPr>
            </w:pPr>
            <w:r w:rsidRPr="00CC4836">
              <w:rPr>
                <w:rFonts w:ascii="Arial Narrow" w:hAnsi="Arial Narrow"/>
                <w:bCs/>
                <w:color w:val="000000"/>
                <w:sz w:val="20"/>
                <w:szCs w:val="20"/>
              </w:rPr>
              <w:t>748 258,63</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bCs/>
                <w:color w:val="000000"/>
                <w:sz w:val="20"/>
                <w:szCs w:val="20"/>
              </w:rPr>
            </w:pPr>
            <w:r w:rsidRPr="00CC4836">
              <w:rPr>
                <w:rFonts w:ascii="Arial Narrow" w:hAnsi="Arial Narrow"/>
                <w:bCs/>
                <w:color w:val="000000"/>
                <w:sz w:val="20"/>
                <w:szCs w:val="20"/>
              </w:rPr>
              <w:t>840 507,97</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bCs/>
                <w:color w:val="000000"/>
                <w:sz w:val="20"/>
                <w:szCs w:val="20"/>
              </w:rPr>
            </w:pPr>
            <w:r w:rsidRPr="00CC4836">
              <w:rPr>
                <w:rFonts w:ascii="Arial Narrow" w:hAnsi="Arial Narrow"/>
                <w:bCs/>
                <w:color w:val="000000"/>
                <w:sz w:val="20"/>
                <w:szCs w:val="20"/>
              </w:rPr>
              <w:t>765 927,33</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bCs/>
                <w:color w:val="000000"/>
                <w:sz w:val="20"/>
                <w:szCs w:val="20"/>
              </w:rPr>
            </w:pPr>
            <w:r w:rsidRPr="00CC4836">
              <w:rPr>
                <w:rFonts w:ascii="Arial Narrow" w:hAnsi="Arial Narrow"/>
                <w:bCs/>
                <w:color w:val="000000"/>
                <w:sz w:val="20"/>
                <w:szCs w:val="20"/>
              </w:rPr>
              <w:t>749 303,93</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bCs/>
                <w:sz w:val="20"/>
                <w:szCs w:val="20"/>
              </w:rPr>
            </w:pPr>
            <w:r w:rsidRPr="00CC4836">
              <w:rPr>
                <w:rFonts w:ascii="Arial Narrow" w:hAnsi="Arial Narrow"/>
                <w:bCs/>
                <w:sz w:val="20"/>
                <w:szCs w:val="20"/>
              </w:rPr>
              <w:t>3 103 997,86</w:t>
            </w:r>
          </w:p>
        </w:tc>
      </w:tr>
      <w:tr w:rsidR="00053620" w:rsidRPr="00CC3C68" w:rsidTr="00CC4836">
        <w:trPr>
          <w:trHeight w:val="60"/>
        </w:trPr>
        <w:tc>
          <w:tcPr>
            <w:tcW w:w="1419"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 том числе</w:t>
            </w:r>
            <w:proofErr w:type="gramStart"/>
            <w:r w:rsidRPr="009047CC">
              <w:rPr>
                <w:rFonts w:ascii="Arial Narrow" w:hAnsi="Arial Narrow"/>
                <w:color w:val="000000"/>
                <w:sz w:val="20"/>
                <w:szCs w:val="20"/>
              </w:rPr>
              <w:t xml:space="preserve"> :</w:t>
            </w:r>
            <w:proofErr w:type="gramEnd"/>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bCs/>
                <w:color w:val="000000"/>
                <w:sz w:val="20"/>
                <w:szCs w:val="20"/>
              </w:rPr>
            </w:pPr>
            <w:r w:rsidRPr="00CC4836">
              <w:rPr>
                <w:rFonts w:ascii="Arial Narrow" w:hAnsi="Arial Narrow"/>
                <w:bCs/>
                <w:color w:val="000000"/>
                <w:sz w:val="20"/>
                <w:szCs w:val="20"/>
              </w:rPr>
              <w:t>-</w:t>
            </w:r>
          </w:p>
        </w:tc>
      </w:tr>
      <w:tr w:rsidR="00053620" w:rsidRPr="00CC3C68" w:rsidTr="00CC4836">
        <w:trPr>
          <w:trHeight w:val="60"/>
        </w:trPr>
        <w:tc>
          <w:tcPr>
            <w:tcW w:w="1419"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краевой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5 545,36</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1 055,03</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916,79</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893,39</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8 410,57</w:t>
            </w:r>
          </w:p>
        </w:tc>
      </w:tr>
      <w:tr w:rsidR="00053620" w:rsidRPr="00CC3C68" w:rsidTr="00CC4836">
        <w:trPr>
          <w:trHeight w:val="60"/>
        </w:trPr>
        <w:tc>
          <w:tcPr>
            <w:tcW w:w="1419"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районный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742 713,27</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839 452,94</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765 010,54</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748 410,54</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3 095 587,29</w:t>
            </w:r>
          </w:p>
        </w:tc>
      </w:tr>
      <w:tr w:rsidR="00053620" w:rsidRPr="00CC3C68" w:rsidTr="00CC4836">
        <w:trPr>
          <w:trHeight w:val="60"/>
        </w:trPr>
        <w:tc>
          <w:tcPr>
            <w:tcW w:w="1419"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внебюджетные источники</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4C0FF5">
        <w:trPr>
          <w:trHeight w:val="510"/>
        </w:trPr>
        <w:tc>
          <w:tcPr>
            <w:tcW w:w="1419"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бюджеты муниципальных образований района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юридические лица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val="restart"/>
            <w:tcBorders>
              <w:top w:val="single" w:sz="4" w:space="0" w:color="auto"/>
              <w:left w:val="single" w:sz="4" w:space="0" w:color="auto"/>
              <w:bottom w:val="nil"/>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1</w:t>
            </w:r>
          </w:p>
        </w:tc>
        <w:tc>
          <w:tcPr>
            <w:tcW w:w="1701" w:type="dxa"/>
            <w:vMerge w:val="restart"/>
            <w:tcBorders>
              <w:top w:val="single" w:sz="4" w:space="0" w:color="auto"/>
              <w:left w:val="single" w:sz="4" w:space="0" w:color="auto"/>
              <w:bottom w:val="nil"/>
              <w:right w:val="single" w:sz="4" w:space="0" w:color="auto"/>
            </w:tcBorders>
            <w:shd w:val="clear" w:color="auto" w:fill="auto"/>
            <w:hideMark/>
          </w:tcPr>
          <w:p w:rsidR="00053620" w:rsidRPr="009047CC" w:rsidRDefault="00053620" w:rsidP="004C0FF5">
            <w:pPr>
              <w:rPr>
                <w:rFonts w:ascii="Arial Narrow" w:hAnsi="Arial Narrow"/>
                <w:sz w:val="20"/>
                <w:szCs w:val="20"/>
              </w:rPr>
            </w:pPr>
            <w:r w:rsidRPr="009047CC">
              <w:rPr>
                <w:rFonts w:ascii="Arial Narrow" w:hAnsi="Arial Narrow"/>
                <w:sz w:val="20"/>
                <w:szCs w:val="20"/>
              </w:rPr>
              <w:t>Сохранение культурного наследия</w:t>
            </w: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Всего</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190 271,87</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206 358,42</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188 344,59</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188 321,19</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773 296,07</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 том числе</w:t>
            </w:r>
            <w:proofErr w:type="gramStart"/>
            <w:r w:rsidRPr="009047CC">
              <w:rPr>
                <w:rFonts w:ascii="Arial Narrow" w:hAnsi="Arial Narrow"/>
                <w:color w:val="000000"/>
                <w:sz w:val="20"/>
                <w:szCs w:val="20"/>
              </w:rPr>
              <w:t xml:space="preserve"> :</w:t>
            </w:r>
            <w:proofErr w:type="gramEnd"/>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краевой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830,50</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778,43</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640,20</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616,80</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2 865,93</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районный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189 441,37</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205 579,99</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187 704,39</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187 704,39</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770 430,14</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внебюджетные источники</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4C0FF5">
        <w:trPr>
          <w:trHeight w:val="51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бюджеты муниципальных образований района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юридические лица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val="restart"/>
            <w:tcBorders>
              <w:top w:val="single" w:sz="4" w:space="0" w:color="auto"/>
              <w:left w:val="single" w:sz="4" w:space="0" w:color="auto"/>
              <w:bottom w:val="nil"/>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2</w:t>
            </w:r>
          </w:p>
        </w:tc>
        <w:tc>
          <w:tcPr>
            <w:tcW w:w="1701" w:type="dxa"/>
            <w:vMerge w:val="restart"/>
            <w:tcBorders>
              <w:top w:val="single" w:sz="4" w:space="0" w:color="auto"/>
              <w:left w:val="single" w:sz="4" w:space="0" w:color="auto"/>
              <w:bottom w:val="nil"/>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Развитие архивного дела в Эвенкийском муниципальном районе</w:t>
            </w: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Всего</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26 437,63</w:t>
            </w: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28 883,42</w:t>
            </w: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27 818,49</w:t>
            </w: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27 818,49</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110 958,04</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 том числе:</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краевой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263,40</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276,60</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276,59</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276,59</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1 093,18</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районный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26 174,23</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28 606,82</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27 541,90</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27 541,90</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109 864,86</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внебюджетные источники</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4C0FF5">
        <w:trPr>
          <w:trHeight w:val="51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бюджеты муниципальных образований района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юридические лица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Поддержка искусства и народного творчества</w:t>
            </w: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Всего</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362 838,30</w:t>
            </w: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396 569,95</w:t>
            </w: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373 653,77</w:t>
            </w: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373 653,77</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1 506 715,79</w:t>
            </w:r>
          </w:p>
        </w:tc>
      </w:tr>
      <w:tr w:rsidR="00053620" w:rsidRPr="00CC3C68" w:rsidTr="00CC4836">
        <w:trPr>
          <w:trHeight w:val="6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 том числе:</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краевой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3 287,38</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3 287,38</w:t>
            </w:r>
          </w:p>
        </w:tc>
      </w:tr>
      <w:tr w:rsidR="00053620" w:rsidRPr="00CC3C68" w:rsidTr="00CC4836">
        <w:trPr>
          <w:trHeight w:val="6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районный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359 550,92</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396 569,95</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373 653,77</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373 653,77</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1 503 428,42</w:t>
            </w:r>
          </w:p>
        </w:tc>
      </w:tr>
      <w:tr w:rsidR="00053620" w:rsidRPr="00CC3C68" w:rsidTr="004C0FF5">
        <w:trPr>
          <w:trHeight w:val="31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внебюджетные источники</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бюджеты муниципальных образований района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2551" w:type="dxa"/>
            <w:tcBorders>
              <w:top w:val="nil"/>
              <w:left w:val="nil"/>
              <w:bottom w:val="single" w:sz="4" w:space="0" w:color="auto"/>
              <w:right w:val="single" w:sz="4" w:space="0" w:color="auto"/>
            </w:tcBorders>
            <w:shd w:val="clear" w:color="auto" w:fill="auto"/>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юридические лица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val="restart"/>
            <w:tcBorders>
              <w:top w:val="nil"/>
              <w:left w:val="single" w:sz="4" w:space="0" w:color="auto"/>
              <w:bottom w:val="single" w:sz="4" w:space="0" w:color="000000"/>
              <w:right w:val="single" w:sz="4" w:space="0" w:color="auto"/>
            </w:tcBorders>
            <w:shd w:val="clear" w:color="000000" w:fill="FFFFFF"/>
            <w:hideMark/>
          </w:tcPr>
          <w:p w:rsidR="00053620" w:rsidRPr="009047CC" w:rsidRDefault="00053620" w:rsidP="004C0FF5">
            <w:pPr>
              <w:rPr>
                <w:rFonts w:ascii="Arial Narrow" w:hAnsi="Arial Narrow"/>
                <w:color w:val="000000"/>
                <w:sz w:val="20"/>
                <w:szCs w:val="20"/>
              </w:rPr>
            </w:pPr>
            <w:r w:rsidRPr="009047CC">
              <w:rPr>
                <w:rFonts w:ascii="Arial Narrow" w:hAnsi="Arial Narrow"/>
                <w:color w:val="000000"/>
                <w:sz w:val="20"/>
                <w:szCs w:val="20"/>
              </w:rPr>
              <w:t>Подпрограмма 4</w:t>
            </w: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rsidR="00053620" w:rsidRPr="009047CC" w:rsidRDefault="00053620" w:rsidP="004C0FF5">
            <w:pPr>
              <w:rPr>
                <w:rFonts w:ascii="Arial Narrow" w:hAnsi="Arial Narrow"/>
                <w:sz w:val="20"/>
                <w:szCs w:val="20"/>
              </w:rPr>
            </w:pPr>
            <w:r w:rsidRPr="009047CC">
              <w:rPr>
                <w:rFonts w:ascii="Arial Narrow" w:hAnsi="Arial Narrow"/>
                <w:sz w:val="20"/>
                <w:szCs w:val="20"/>
              </w:rPr>
              <w:t>Обеспечение условий реализации муниципальной программы и прочие мероприятия</w:t>
            </w: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Всего</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168 710,83</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208 696,17</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176 110,48</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159 510,48</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713 027,96</w:t>
            </w:r>
          </w:p>
        </w:tc>
      </w:tr>
      <w:tr w:rsidR="00053620" w:rsidRPr="00CC3C68" w:rsidTr="00CC4836">
        <w:trPr>
          <w:trHeight w:val="60"/>
        </w:trPr>
        <w:tc>
          <w:tcPr>
            <w:tcW w:w="1419"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 том числе</w:t>
            </w:r>
            <w:proofErr w:type="gramStart"/>
            <w:r w:rsidRPr="009047CC">
              <w:rPr>
                <w:rFonts w:ascii="Arial Narrow" w:hAnsi="Arial Narrow"/>
                <w:color w:val="000000"/>
                <w:sz w:val="20"/>
                <w:szCs w:val="20"/>
              </w:rPr>
              <w:t xml:space="preserve"> :</w:t>
            </w:r>
            <w:proofErr w:type="gramEnd"/>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краевой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1 164,08</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1 164,08</w:t>
            </w:r>
          </w:p>
        </w:tc>
      </w:tr>
      <w:tr w:rsidR="00053620" w:rsidRPr="00CC3C68" w:rsidTr="00CC4836">
        <w:trPr>
          <w:trHeight w:val="60"/>
        </w:trPr>
        <w:tc>
          <w:tcPr>
            <w:tcW w:w="1419"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районный бюджет</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167 546,75</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208 696,17</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176 110,48</w:t>
            </w: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159 510,48</w:t>
            </w: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711 863,88</w:t>
            </w:r>
          </w:p>
        </w:tc>
      </w:tr>
      <w:tr w:rsidR="00053620" w:rsidRPr="00CC3C68" w:rsidTr="00CC4836">
        <w:trPr>
          <w:trHeight w:val="60"/>
        </w:trPr>
        <w:tc>
          <w:tcPr>
            <w:tcW w:w="1419"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внебюджетные источники</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бюджеты муниципальных образований района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r w:rsidR="00053620" w:rsidRPr="00CC3C68" w:rsidTr="00CC4836">
        <w:trPr>
          <w:trHeight w:val="60"/>
        </w:trPr>
        <w:tc>
          <w:tcPr>
            <w:tcW w:w="1419"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053620" w:rsidRPr="009047CC" w:rsidRDefault="00053620" w:rsidP="004C0FF5">
            <w:pPr>
              <w:rPr>
                <w:rFonts w:ascii="Arial Narrow" w:hAnsi="Arial Narrow"/>
                <w:sz w:val="20"/>
                <w:szCs w:val="20"/>
              </w:rPr>
            </w:pPr>
          </w:p>
        </w:tc>
        <w:tc>
          <w:tcPr>
            <w:tcW w:w="2551" w:type="dxa"/>
            <w:tcBorders>
              <w:top w:val="nil"/>
              <w:left w:val="nil"/>
              <w:bottom w:val="single" w:sz="4" w:space="0" w:color="auto"/>
              <w:right w:val="single" w:sz="4" w:space="0" w:color="auto"/>
            </w:tcBorders>
            <w:shd w:val="clear" w:color="000000" w:fill="FFFFFF"/>
            <w:hideMark/>
          </w:tcPr>
          <w:p w:rsidR="00053620" w:rsidRPr="009047CC" w:rsidRDefault="00053620" w:rsidP="00CC4836">
            <w:pPr>
              <w:rPr>
                <w:rFonts w:ascii="Arial Narrow" w:hAnsi="Arial Narrow"/>
                <w:color w:val="000000"/>
                <w:sz w:val="20"/>
                <w:szCs w:val="20"/>
              </w:rPr>
            </w:pPr>
            <w:r w:rsidRPr="009047CC">
              <w:rPr>
                <w:rFonts w:ascii="Arial Narrow" w:hAnsi="Arial Narrow"/>
                <w:color w:val="000000"/>
                <w:sz w:val="20"/>
                <w:szCs w:val="20"/>
              </w:rPr>
              <w:t>юридические лица</w:t>
            </w: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178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020"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p>
        </w:tc>
        <w:tc>
          <w:tcPr>
            <w:tcW w:w="2421" w:type="dxa"/>
            <w:tcBorders>
              <w:top w:val="nil"/>
              <w:left w:val="nil"/>
              <w:bottom w:val="single" w:sz="4" w:space="0" w:color="auto"/>
              <w:right w:val="single" w:sz="4" w:space="0" w:color="auto"/>
            </w:tcBorders>
            <w:shd w:val="clear" w:color="000000" w:fill="FFFFFF"/>
            <w:hideMark/>
          </w:tcPr>
          <w:p w:rsidR="00053620" w:rsidRPr="00CC4836" w:rsidRDefault="00053620" w:rsidP="00CC4836">
            <w:pPr>
              <w:jc w:val="center"/>
              <w:rPr>
                <w:rFonts w:ascii="Arial Narrow" w:hAnsi="Arial Narrow"/>
                <w:color w:val="000000"/>
                <w:sz w:val="20"/>
                <w:szCs w:val="20"/>
              </w:rPr>
            </w:pPr>
            <w:r w:rsidRPr="00CC4836">
              <w:rPr>
                <w:rFonts w:ascii="Arial Narrow" w:hAnsi="Arial Narrow"/>
                <w:color w:val="000000"/>
                <w:sz w:val="20"/>
                <w:szCs w:val="20"/>
              </w:rPr>
              <w:t>-</w:t>
            </w:r>
          </w:p>
        </w:tc>
      </w:tr>
    </w:tbl>
    <w:p w:rsidR="00CC4836" w:rsidRDefault="00CC4836" w:rsidP="00053620">
      <w:pPr>
        <w:rPr>
          <w:rFonts w:ascii="Arial Narrow" w:hAnsi="Arial Narrow"/>
          <w:sz w:val="20"/>
          <w:szCs w:val="20"/>
        </w:rPr>
      </w:pPr>
    </w:p>
    <w:p w:rsidR="00053620" w:rsidRDefault="00053620" w:rsidP="00CC4836">
      <w:pPr>
        <w:jc w:val="both"/>
        <w:rPr>
          <w:rFonts w:ascii="Arial Narrow" w:hAnsi="Arial Narrow"/>
          <w:sz w:val="20"/>
          <w:szCs w:val="20"/>
        </w:rPr>
      </w:pPr>
      <w:r w:rsidRPr="009047CC">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п/п</w:t>
      </w:r>
      <w:r w:rsidRPr="009047CC">
        <w:rPr>
          <w:rFonts w:ascii="Arial Narrow" w:hAnsi="Arial Narrow"/>
          <w:sz w:val="20"/>
          <w:szCs w:val="20"/>
        </w:rPr>
        <w:t xml:space="preserve">                                       </w:t>
      </w:r>
      <w:r>
        <w:rPr>
          <w:rFonts w:ascii="Arial Narrow" w:hAnsi="Arial Narrow"/>
          <w:sz w:val="20"/>
          <w:szCs w:val="20"/>
        </w:rPr>
        <w:t xml:space="preserve">              </w:t>
      </w:r>
      <w:r w:rsidRPr="009047CC">
        <w:rPr>
          <w:rFonts w:ascii="Arial Narrow" w:hAnsi="Arial Narrow"/>
          <w:sz w:val="20"/>
          <w:szCs w:val="20"/>
        </w:rPr>
        <w:t xml:space="preserve">                                                   М.В. </w:t>
      </w:r>
      <w:proofErr w:type="spellStart"/>
      <w:r w:rsidRPr="009047CC">
        <w:rPr>
          <w:rFonts w:ascii="Arial Narrow" w:hAnsi="Arial Narrow"/>
          <w:sz w:val="20"/>
          <w:szCs w:val="20"/>
        </w:rPr>
        <w:t>Подполёнок</w:t>
      </w:r>
      <w:proofErr w:type="spellEnd"/>
    </w:p>
    <w:p w:rsidR="00053620" w:rsidRDefault="00053620" w:rsidP="00053620">
      <w:pPr>
        <w:rPr>
          <w:rFonts w:ascii="Arial Narrow" w:hAnsi="Arial Narrow"/>
          <w:sz w:val="20"/>
          <w:szCs w:val="20"/>
        </w:rPr>
      </w:pPr>
    </w:p>
    <w:p w:rsidR="00053620" w:rsidRDefault="00053620" w:rsidP="00053620">
      <w:pPr>
        <w:ind w:left="11340"/>
        <w:rPr>
          <w:rFonts w:ascii="Arial Narrow" w:hAnsi="Arial Narrow"/>
          <w:color w:val="000000"/>
          <w:sz w:val="20"/>
          <w:szCs w:val="20"/>
        </w:rPr>
      </w:pPr>
      <w:r w:rsidRPr="009047CC">
        <w:rPr>
          <w:rFonts w:ascii="Arial Narrow" w:hAnsi="Arial Narrow"/>
          <w:color w:val="000000"/>
          <w:sz w:val="20"/>
          <w:szCs w:val="20"/>
        </w:rPr>
        <w:t>приложение № 4</w:t>
      </w:r>
      <w:r w:rsidRPr="009047CC">
        <w:rPr>
          <w:rFonts w:ascii="Arial Narrow" w:hAnsi="Arial Narrow"/>
          <w:color w:val="000000"/>
          <w:sz w:val="20"/>
          <w:szCs w:val="20"/>
        </w:rPr>
        <w:br/>
        <w:t xml:space="preserve">к муниципальной программе </w:t>
      </w:r>
      <w:r w:rsidRPr="009047CC">
        <w:rPr>
          <w:rFonts w:ascii="Arial Narrow" w:hAnsi="Arial Narrow"/>
          <w:color w:val="000000"/>
          <w:sz w:val="20"/>
          <w:szCs w:val="20"/>
        </w:rPr>
        <w:br/>
        <w:t xml:space="preserve">Эвенкийского муниципального района </w:t>
      </w:r>
    </w:p>
    <w:p w:rsidR="00053620" w:rsidRDefault="00053620" w:rsidP="00053620">
      <w:pPr>
        <w:ind w:left="11340"/>
        <w:rPr>
          <w:rFonts w:ascii="Arial Narrow" w:hAnsi="Arial Narrow"/>
          <w:color w:val="000000"/>
          <w:sz w:val="20"/>
          <w:szCs w:val="20"/>
        </w:rPr>
      </w:pPr>
      <w:r w:rsidRPr="009047CC">
        <w:rPr>
          <w:rFonts w:ascii="Arial Narrow" w:hAnsi="Arial Narrow"/>
          <w:color w:val="000000"/>
          <w:sz w:val="20"/>
          <w:szCs w:val="20"/>
        </w:rPr>
        <w:t>«Культура Эвенкии» на 2020-2027 годы</w:t>
      </w:r>
    </w:p>
    <w:p w:rsidR="00053620" w:rsidRDefault="00053620" w:rsidP="00053620">
      <w:pPr>
        <w:ind w:left="11340"/>
        <w:rPr>
          <w:rFonts w:ascii="Arial Narrow" w:hAnsi="Arial Narrow"/>
          <w:color w:val="000000"/>
          <w:sz w:val="20"/>
          <w:szCs w:val="20"/>
        </w:rPr>
      </w:pPr>
    </w:p>
    <w:tbl>
      <w:tblPr>
        <w:tblW w:w="16019" w:type="dxa"/>
        <w:tblInd w:w="-34" w:type="dxa"/>
        <w:tblLayout w:type="fixed"/>
        <w:tblLook w:val="04A0" w:firstRow="1" w:lastRow="0" w:firstColumn="1" w:lastColumn="0" w:noHBand="0" w:noVBand="1"/>
      </w:tblPr>
      <w:tblGrid>
        <w:gridCol w:w="4415"/>
        <w:gridCol w:w="1634"/>
        <w:gridCol w:w="1471"/>
        <w:gridCol w:w="1308"/>
        <w:gridCol w:w="1130"/>
        <w:gridCol w:w="1485"/>
        <w:gridCol w:w="1471"/>
        <w:gridCol w:w="1470"/>
        <w:gridCol w:w="1635"/>
      </w:tblGrid>
      <w:tr w:rsidR="00053620" w:rsidRPr="009047CC" w:rsidTr="00053620">
        <w:trPr>
          <w:trHeight w:val="630"/>
        </w:trPr>
        <w:tc>
          <w:tcPr>
            <w:tcW w:w="16019" w:type="dxa"/>
            <w:gridSpan w:val="9"/>
            <w:tcBorders>
              <w:top w:val="nil"/>
              <w:left w:val="nil"/>
              <w:bottom w:val="single" w:sz="4" w:space="0" w:color="auto"/>
              <w:right w:val="nil"/>
            </w:tcBorders>
            <w:shd w:val="clear" w:color="auto" w:fill="auto"/>
            <w:hideMark/>
          </w:tcPr>
          <w:p w:rsidR="00053620" w:rsidRPr="009047CC" w:rsidRDefault="00053620" w:rsidP="004C0FF5">
            <w:pPr>
              <w:jc w:val="center"/>
              <w:rPr>
                <w:rFonts w:ascii="Arial Narrow" w:hAnsi="Arial Narrow"/>
                <w:b/>
                <w:bCs/>
                <w:color w:val="000000"/>
                <w:sz w:val="20"/>
                <w:szCs w:val="20"/>
              </w:rPr>
            </w:pPr>
            <w:r w:rsidRPr="009047CC">
              <w:rPr>
                <w:rFonts w:ascii="Arial Narrow" w:hAnsi="Arial Narrow"/>
                <w:b/>
                <w:bCs/>
                <w:color w:val="000000"/>
                <w:sz w:val="20"/>
                <w:szCs w:val="20"/>
              </w:rPr>
              <w:t>Прогноз сводных показателей муниципальных заданий на оказание (выполнение) муниципальных услуг (работ) муниципальными учреждениями Эвенкийского муниципального района по Программе</w:t>
            </w:r>
          </w:p>
        </w:tc>
      </w:tr>
      <w:tr w:rsidR="00053620" w:rsidRPr="009047CC" w:rsidTr="00CC4836">
        <w:trPr>
          <w:trHeight w:val="60"/>
        </w:trPr>
        <w:tc>
          <w:tcPr>
            <w:tcW w:w="441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Наименование услуги (работы), показателя объема услуги (работы)</w:t>
            </w:r>
          </w:p>
        </w:tc>
        <w:tc>
          <w:tcPr>
            <w:tcW w:w="5543" w:type="dxa"/>
            <w:gridSpan w:val="4"/>
            <w:tcBorders>
              <w:top w:val="single" w:sz="4" w:space="0" w:color="auto"/>
              <w:left w:val="nil"/>
              <w:bottom w:val="single" w:sz="4" w:space="0" w:color="auto"/>
              <w:right w:val="single" w:sz="4" w:space="0" w:color="000000"/>
            </w:tcBorders>
            <w:shd w:val="clear" w:color="000000" w:fill="FFFFFF"/>
            <w:hideMark/>
          </w:tcPr>
          <w:p w:rsidR="00053620" w:rsidRPr="00CC4836" w:rsidRDefault="00053620" w:rsidP="004C0FF5">
            <w:pPr>
              <w:jc w:val="center"/>
              <w:rPr>
                <w:rFonts w:ascii="Arial Narrow" w:hAnsi="Arial Narrow"/>
                <w:sz w:val="20"/>
                <w:szCs w:val="20"/>
              </w:rPr>
            </w:pPr>
            <w:r w:rsidRPr="00CC4836">
              <w:rPr>
                <w:rFonts w:ascii="Arial Narrow" w:hAnsi="Arial Narrow"/>
                <w:sz w:val="20"/>
                <w:szCs w:val="20"/>
              </w:rPr>
              <w:t xml:space="preserve">Значение показателя объема услуги (работы) </w:t>
            </w:r>
          </w:p>
        </w:tc>
        <w:tc>
          <w:tcPr>
            <w:tcW w:w="6061" w:type="dxa"/>
            <w:gridSpan w:val="4"/>
            <w:tcBorders>
              <w:top w:val="single" w:sz="4" w:space="0" w:color="auto"/>
              <w:left w:val="nil"/>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color w:val="000000"/>
                <w:sz w:val="20"/>
                <w:szCs w:val="20"/>
              </w:rPr>
            </w:pPr>
            <w:r w:rsidRPr="00CC4836">
              <w:rPr>
                <w:rFonts w:ascii="Arial Narrow" w:hAnsi="Arial Narrow"/>
                <w:color w:val="000000"/>
                <w:sz w:val="20"/>
                <w:szCs w:val="20"/>
              </w:rPr>
              <w:t xml:space="preserve">Расходы районного бюджета на оказание (выполнение) муниципальной услуги (работы) </w:t>
            </w:r>
          </w:p>
        </w:tc>
      </w:tr>
      <w:tr w:rsidR="00053620" w:rsidRPr="009047CC" w:rsidTr="00CC4836">
        <w:trPr>
          <w:trHeight w:val="60"/>
        </w:trPr>
        <w:tc>
          <w:tcPr>
            <w:tcW w:w="4415" w:type="dxa"/>
            <w:vMerge/>
            <w:tcBorders>
              <w:top w:val="single" w:sz="4" w:space="0" w:color="auto"/>
              <w:left w:val="single" w:sz="4" w:space="0" w:color="auto"/>
              <w:bottom w:val="single" w:sz="4" w:space="0" w:color="000000"/>
              <w:right w:val="single" w:sz="4" w:space="0" w:color="000000"/>
            </w:tcBorders>
            <w:vAlign w:val="center"/>
            <w:hideMark/>
          </w:tcPr>
          <w:p w:rsidR="00053620" w:rsidRPr="00CC4836" w:rsidRDefault="00053620" w:rsidP="004C0FF5">
            <w:pPr>
              <w:rPr>
                <w:rFonts w:ascii="Arial Narrow" w:hAnsi="Arial Narrow"/>
                <w:color w:val="000000"/>
                <w:sz w:val="20"/>
                <w:szCs w:val="20"/>
              </w:rPr>
            </w:pP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center"/>
              <w:rPr>
                <w:rFonts w:ascii="Arial Narrow" w:hAnsi="Arial Narrow"/>
                <w:sz w:val="20"/>
                <w:szCs w:val="20"/>
              </w:rPr>
            </w:pPr>
            <w:r w:rsidRPr="00CC4836">
              <w:rPr>
                <w:rFonts w:ascii="Arial Narrow" w:hAnsi="Arial Narrow"/>
                <w:sz w:val="20"/>
                <w:szCs w:val="20"/>
              </w:rPr>
              <w:t>2024 год</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2025 год</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2026 год</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2027 год</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center"/>
              <w:rPr>
                <w:rFonts w:ascii="Arial Narrow" w:hAnsi="Arial Narrow"/>
                <w:color w:val="000000"/>
                <w:sz w:val="20"/>
                <w:szCs w:val="20"/>
              </w:rPr>
            </w:pPr>
            <w:r w:rsidRPr="00CC4836">
              <w:rPr>
                <w:rFonts w:ascii="Arial Narrow" w:hAnsi="Arial Narrow"/>
                <w:color w:val="000000"/>
                <w:sz w:val="20"/>
                <w:szCs w:val="20"/>
              </w:rPr>
              <w:t>2024 год</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center"/>
              <w:rPr>
                <w:rFonts w:ascii="Arial Narrow" w:hAnsi="Arial Narrow"/>
                <w:color w:val="000000"/>
                <w:sz w:val="20"/>
                <w:szCs w:val="20"/>
              </w:rPr>
            </w:pPr>
            <w:r w:rsidRPr="00CC4836">
              <w:rPr>
                <w:rFonts w:ascii="Arial Narrow" w:hAnsi="Arial Narrow"/>
                <w:color w:val="000000"/>
                <w:sz w:val="20"/>
                <w:szCs w:val="20"/>
              </w:rPr>
              <w:t>2025 год</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center"/>
              <w:rPr>
                <w:rFonts w:ascii="Arial Narrow" w:hAnsi="Arial Narrow"/>
                <w:color w:val="000000"/>
                <w:sz w:val="20"/>
                <w:szCs w:val="20"/>
              </w:rPr>
            </w:pPr>
            <w:r w:rsidRPr="00CC4836">
              <w:rPr>
                <w:rFonts w:ascii="Arial Narrow" w:hAnsi="Arial Narrow"/>
                <w:color w:val="000000"/>
                <w:sz w:val="20"/>
                <w:szCs w:val="20"/>
              </w:rPr>
              <w:t>2026 год</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center"/>
              <w:rPr>
                <w:rFonts w:ascii="Arial Narrow" w:hAnsi="Arial Narrow"/>
                <w:sz w:val="20"/>
                <w:szCs w:val="20"/>
              </w:rPr>
            </w:pPr>
            <w:r w:rsidRPr="00CC4836">
              <w:rPr>
                <w:rFonts w:ascii="Arial Narrow" w:hAnsi="Arial Narrow"/>
                <w:sz w:val="20"/>
                <w:szCs w:val="20"/>
              </w:rPr>
              <w:t>2027 год</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услуги и ее содержание: Библиотечное, библиографическое и информационное обслуживание населения Показатель объема услуги: число посетителей (чел.)</w:t>
            </w:r>
          </w:p>
        </w:tc>
      </w:tr>
      <w:tr w:rsidR="00053620" w:rsidRPr="009047CC" w:rsidTr="00CC4836">
        <w:trPr>
          <w:trHeight w:val="60"/>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1 Сохранение культурного наследия</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132 160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133 790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133 790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133 790</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114 932,45</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114 054,61</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114 052,31</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113 884,41</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услуги и ее содержание: Организация культурного досуга на территории Эвенкийского муниципального района, предоставляемого библиотечными учреждениями       Показатель объема услуги: количество мероприятий</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1 Сохранение культурного наследия</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600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664</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664</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664</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13 563,00</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13 563,00</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13 563,00</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13 563,00</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работы и ее содержание: Формирование, учет, сохранение фондов библиотеки Показатель объема работы: объем фондов</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color w:val="000000"/>
                <w:sz w:val="20"/>
                <w:szCs w:val="20"/>
              </w:rPr>
            </w:pPr>
            <w:r w:rsidRPr="00CC4836">
              <w:rPr>
                <w:rFonts w:ascii="Arial Narrow" w:hAnsi="Arial Narrow"/>
                <w:color w:val="000000"/>
                <w:sz w:val="20"/>
                <w:szCs w:val="20"/>
              </w:rPr>
              <w:t>Подпрограмма 1. Сохранение культурного наследия</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321 780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322 849</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322 849</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322 849</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10 124,92</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10 124,92</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10 124,92</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10 124,92</w:t>
            </w:r>
          </w:p>
        </w:tc>
      </w:tr>
      <w:tr w:rsidR="00053620" w:rsidRPr="009047CC" w:rsidTr="00CC4836">
        <w:trPr>
          <w:trHeight w:val="168"/>
        </w:trPr>
        <w:tc>
          <w:tcPr>
            <w:tcW w:w="16019" w:type="dxa"/>
            <w:gridSpan w:val="9"/>
            <w:tcBorders>
              <w:top w:val="single" w:sz="4" w:space="0" w:color="auto"/>
              <w:left w:val="single" w:sz="4" w:space="0" w:color="auto"/>
              <w:bottom w:val="single" w:sz="4" w:space="0" w:color="auto"/>
              <w:right w:val="single" w:sz="4" w:space="0" w:color="000000"/>
            </w:tcBorders>
            <w:shd w:val="clear" w:color="000000" w:fill="FFFFFF"/>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услуги и ее содержание: Организация культурного досуга на территории Эвенкийского муниципального района, предоставляемого музеями     Показатель объема услуги: число посетителей (чел.)</w:t>
            </w:r>
          </w:p>
        </w:tc>
      </w:tr>
      <w:tr w:rsidR="00053620" w:rsidRPr="009047CC" w:rsidTr="00CC4836">
        <w:trPr>
          <w:trHeight w:val="60"/>
        </w:trPr>
        <w:tc>
          <w:tcPr>
            <w:tcW w:w="14384"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1 Сохранение культурного наследия</w:t>
            </w:r>
          </w:p>
        </w:tc>
        <w:tc>
          <w:tcPr>
            <w:tcW w:w="1635" w:type="dxa"/>
            <w:tcBorders>
              <w:top w:val="nil"/>
              <w:left w:val="nil"/>
              <w:bottom w:val="single" w:sz="4" w:space="0" w:color="auto"/>
              <w:right w:val="single" w:sz="4" w:space="0" w:color="auto"/>
            </w:tcBorders>
            <w:shd w:val="clear" w:color="000000" w:fill="FFFFFF"/>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000000" w:fill="FFFFFF"/>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5 700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5 700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5 700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5 700</w:t>
            </w:r>
          </w:p>
        </w:tc>
        <w:tc>
          <w:tcPr>
            <w:tcW w:w="1485"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45361,96</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46385,02</w:t>
            </w:r>
          </w:p>
        </w:tc>
        <w:tc>
          <w:tcPr>
            <w:tcW w:w="147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46385,02</w:t>
            </w:r>
          </w:p>
        </w:tc>
        <w:tc>
          <w:tcPr>
            <w:tcW w:w="1635"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46385,02</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000000" w:fill="FFFFFF"/>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работы и ее содержание: Формирование, учет, сохранение фондов музеев Показатель объема работы: количество музейных предметов основного фонда</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1 Сохранение культурного наследия</w:t>
            </w:r>
          </w:p>
        </w:tc>
        <w:tc>
          <w:tcPr>
            <w:tcW w:w="1635" w:type="dxa"/>
            <w:tcBorders>
              <w:top w:val="nil"/>
              <w:left w:val="nil"/>
              <w:bottom w:val="single" w:sz="4" w:space="0" w:color="auto"/>
              <w:right w:val="single" w:sz="4" w:space="0" w:color="auto"/>
            </w:tcBorders>
            <w:shd w:val="clear" w:color="000000" w:fill="FFFFFF"/>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000000" w:fill="FFFFFF"/>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7 560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7 560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7 560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7 560</w:t>
            </w:r>
          </w:p>
        </w:tc>
        <w:tc>
          <w:tcPr>
            <w:tcW w:w="1485"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4217,35</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4217,35</w:t>
            </w:r>
          </w:p>
        </w:tc>
        <w:tc>
          <w:tcPr>
            <w:tcW w:w="147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4217,35</w:t>
            </w:r>
          </w:p>
        </w:tc>
        <w:tc>
          <w:tcPr>
            <w:tcW w:w="1635"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4217,35</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 xml:space="preserve">Наименование услуги и ее содержание: Обучение по дополнительным образовательным программам художественно-эстетической направленности Показатель объема услуги: число обучающихся </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lastRenderedPageBreak/>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370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370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370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370</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103 831,46</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115 926,86</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115 926,86</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115 926,86</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услуги и ее содержание: Организация культурного досуга на территории Эвенкийского муниципального района, осуществляемого муниципальными бюджетными учреждениями культуры клубного типа    Показатель объема услуги: количество мероприятий</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2 635</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3 456</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3 456</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3 456</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230 198,94</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233 249,57</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233 249,57</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233 249,57</w:t>
            </w:r>
          </w:p>
        </w:tc>
      </w:tr>
      <w:tr w:rsidR="00053620" w:rsidRPr="009047CC" w:rsidTr="00CC4836">
        <w:trPr>
          <w:trHeight w:val="110"/>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услуги и ее содержание: Организация культурного досуга на территории Эвенкийского муниципального района, предоставление кинопоказа муниципальными бюджетными учреждениями культуры     Показатель объема услуги: количество зрителей (чел.)</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5 800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245 460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245 460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245 460</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5 356,68</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5 356,68</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5 356,68</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5 356,68</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услуги и ее содержание: Проведение фестивалей,   выставок, смотров,  конкурсов,   конференций и иных  программных   мероприятий, в том числе в рамках регионального, международного сотрудничества  Показатель объема услуги: количество мероприятий</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55</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55</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55</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55</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11 454,76</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11 454,76</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11 454,76</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11 454,76</w:t>
            </w:r>
          </w:p>
        </w:tc>
      </w:tr>
      <w:tr w:rsidR="00053620" w:rsidRPr="009047CC" w:rsidTr="00053620">
        <w:trPr>
          <w:trHeight w:val="289"/>
        </w:trPr>
        <w:tc>
          <w:tcPr>
            <w:tcW w:w="16019" w:type="dxa"/>
            <w:gridSpan w:val="9"/>
            <w:vMerge w:val="restart"/>
            <w:tcBorders>
              <w:top w:val="single" w:sz="4" w:space="0" w:color="auto"/>
              <w:left w:val="single" w:sz="4" w:space="0" w:color="auto"/>
              <w:bottom w:val="single" w:sz="4" w:space="0" w:color="000000"/>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 xml:space="preserve">Наименование работы и ее содержание: Сохранение нематериального   культурного наследия народов Российской Федерации в области традиционной  народной культуры Показатель объема работы: количество объектов (песня, танец, обряд и т.д.), внесенных в электронный каталог  </w:t>
            </w:r>
          </w:p>
        </w:tc>
      </w:tr>
      <w:tr w:rsidR="00053620" w:rsidRPr="009047CC" w:rsidTr="00CC4836">
        <w:trPr>
          <w:trHeight w:val="276"/>
        </w:trPr>
        <w:tc>
          <w:tcPr>
            <w:tcW w:w="16019" w:type="dxa"/>
            <w:gridSpan w:val="9"/>
            <w:vMerge/>
            <w:tcBorders>
              <w:top w:val="single" w:sz="4" w:space="0" w:color="auto"/>
              <w:left w:val="single" w:sz="4" w:space="0" w:color="auto"/>
              <w:bottom w:val="single" w:sz="4" w:space="0" w:color="000000"/>
              <w:right w:val="single" w:sz="4" w:space="0" w:color="000000"/>
            </w:tcBorders>
            <w:vAlign w:val="center"/>
            <w:hideMark/>
          </w:tcPr>
          <w:p w:rsidR="00053620" w:rsidRPr="00CC4836" w:rsidRDefault="00053620" w:rsidP="004C0FF5">
            <w:pPr>
              <w:rPr>
                <w:rFonts w:ascii="Arial Narrow" w:hAnsi="Arial Narrow"/>
                <w:bCs/>
                <w:color w:val="000000"/>
                <w:sz w:val="20"/>
                <w:szCs w:val="20"/>
              </w:rPr>
            </w:pP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2</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6 166,93</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6 166,93</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6 166,93</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6 166,93</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работы и ее содержание: Методическая работа в установленной сфере деятельности Показатель объема работы: 1. Количество мероприятий (конференции, семинары, мастер-классы и др.), в том числе на выезде</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053620">
        <w:trPr>
          <w:trHeight w:val="30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30</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4 120,62</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4 120,62</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4 120,62</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4 120,62</w:t>
            </w:r>
          </w:p>
        </w:tc>
      </w:tr>
      <w:tr w:rsidR="00053620" w:rsidRPr="009047CC" w:rsidTr="00CC4836">
        <w:trPr>
          <w:trHeight w:val="60"/>
        </w:trPr>
        <w:tc>
          <w:tcPr>
            <w:tcW w:w="16019"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53620" w:rsidRPr="00CC4836" w:rsidRDefault="00053620" w:rsidP="004C0FF5">
            <w:pPr>
              <w:jc w:val="center"/>
              <w:rPr>
                <w:rFonts w:ascii="Arial Narrow" w:hAnsi="Arial Narrow"/>
                <w:bCs/>
                <w:color w:val="000000"/>
                <w:sz w:val="20"/>
                <w:szCs w:val="20"/>
              </w:rPr>
            </w:pPr>
            <w:r w:rsidRPr="00CC4836">
              <w:rPr>
                <w:rFonts w:ascii="Arial Narrow" w:hAnsi="Arial Narrow"/>
                <w:bCs/>
                <w:color w:val="000000"/>
                <w:sz w:val="20"/>
                <w:szCs w:val="20"/>
              </w:rPr>
              <w:t>Наименование работы и ее содержание: Развитие местного традиционного народного художественного творчества, участие в сохранении, возрождении и развитии народных художественных промыслов  Показатель объема работы: 1. Количество изготовленных сувенирных изделий</w:t>
            </w:r>
          </w:p>
        </w:tc>
      </w:tr>
      <w:tr w:rsidR="00053620" w:rsidRPr="009047CC" w:rsidTr="00053620">
        <w:trPr>
          <w:trHeight w:val="289"/>
        </w:trPr>
        <w:tc>
          <w:tcPr>
            <w:tcW w:w="1438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Подпрограмма 3 Поддержка искусства и народного творчества</w:t>
            </w:r>
          </w:p>
        </w:tc>
        <w:tc>
          <w:tcPr>
            <w:tcW w:w="1635" w:type="dxa"/>
            <w:tcBorders>
              <w:top w:val="nil"/>
              <w:left w:val="nil"/>
              <w:bottom w:val="single" w:sz="4" w:space="0" w:color="auto"/>
              <w:right w:val="single" w:sz="4" w:space="0" w:color="auto"/>
            </w:tcBorders>
            <w:shd w:val="clear" w:color="auto" w:fill="auto"/>
            <w:noWrap/>
            <w:vAlign w:val="bottom"/>
            <w:hideMark/>
          </w:tcPr>
          <w:p w:rsidR="00053620" w:rsidRPr="00CC4836" w:rsidRDefault="00053620" w:rsidP="004C0FF5">
            <w:pPr>
              <w:rPr>
                <w:rFonts w:ascii="Arial Narrow" w:hAnsi="Arial Narrow"/>
                <w:sz w:val="20"/>
                <w:szCs w:val="20"/>
              </w:rPr>
            </w:pPr>
            <w:r w:rsidRPr="00CC4836">
              <w:rPr>
                <w:rFonts w:ascii="Arial Narrow" w:hAnsi="Arial Narrow"/>
                <w:sz w:val="20"/>
                <w:szCs w:val="20"/>
              </w:rPr>
              <w:t> </w:t>
            </w:r>
          </w:p>
        </w:tc>
      </w:tr>
      <w:tr w:rsidR="00053620" w:rsidRPr="009047CC" w:rsidTr="00CC4836">
        <w:trPr>
          <w:trHeight w:val="60"/>
        </w:trPr>
        <w:tc>
          <w:tcPr>
            <w:tcW w:w="4415" w:type="dxa"/>
            <w:tcBorders>
              <w:top w:val="single" w:sz="4" w:space="0" w:color="auto"/>
              <w:left w:val="single" w:sz="4" w:space="0" w:color="auto"/>
              <w:bottom w:val="single" w:sz="4" w:space="0" w:color="auto"/>
              <w:right w:val="single" w:sz="4" w:space="0" w:color="auto"/>
            </w:tcBorders>
            <w:shd w:val="clear" w:color="auto" w:fill="auto"/>
            <w:hideMark/>
          </w:tcPr>
          <w:p w:rsidR="00053620" w:rsidRPr="00CC4836" w:rsidRDefault="00053620" w:rsidP="004C0FF5">
            <w:pPr>
              <w:rPr>
                <w:rFonts w:ascii="Arial Narrow" w:hAnsi="Arial Narrow"/>
                <w:color w:val="000000"/>
                <w:sz w:val="20"/>
                <w:szCs w:val="20"/>
              </w:rPr>
            </w:pPr>
            <w:r w:rsidRPr="00CC4836">
              <w:rPr>
                <w:rFonts w:ascii="Arial Narrow" w:hAnsi="Arial Narrow"/>
                <w:color w:val="000000"/>
                <w:sz w:val="20"/>
                <w:szCs w:val="20"/>
              </w:rPr>
              <w:t>Обеспечение деятельности (оказание услуг) подведомственных учреждений</w:t>
            </w:r>
          </w:p>
        </w:tc>
        <w:tc>
          <w:tcPr>
            <w:tcW w:w="1634"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110</w:t>
            </w:r>
          </w:p>
        </w:tc>
        <w:tc>
          <w:tcPr>
            <w:tcW w:w="1471"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110</w:t>
            </w:r>
          </w:p>
        </w:tc>
        <w:tc>
          <w:tcPr>
            <w:tcW w:w="1308"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110</w:t>
            </w:r>
          </w:p>
        </w:tc>
        <w:tc>
          <w:tcPr>
            <w:tcW w:w="1130" w:type="dxa"/>
            <w:tcBorders>
              <w:top w:val="nil"/>
              <w:left w:val="nil"/>
              <w:bottom w:val="single" w:sz="4" w:space="0" w:color="auto"/>
              <w:right w:val="single" w:sz="4" w:space="0" w:color="auto"/>
            </w:tcBorders>
            <w:shd w:val="clear" w:color="000000" w:fill="FFFFFF"/>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110</w:t>
            </w:r>
          </w:p>
        </w:tc>
        <w:tc>
          <w:tcPr>
            <w:tcW w:w="148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1 708,91</w:t>
            </w:r>
          </w:p>
        </w:tc>
        <w:tc>
          <w:tcPr>
            <w:tcW w:w="1471"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1 708,91</w:t>
            </w:r>
          </w:p>
        </w:tc>
        <w:tc>
          <w:tcPr>
            <w:tcW w:w="1470"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color w:val="000000"/>
                <w:sz w:val="20"/>
                <w:szCs w:val="20"/>
              </w:rPr>
            </w:pPr>
            <w:r w:rsidRPr="00CC4836">
              <w:rPr>
                <w:rFonts w:ascii="Arial Narrow" w:hAnsi="Arial Narrow"/>
                <w:color w:val="000000"/>
                <w:sz w:val="20"/>
                <w:szCs w:val="20"/>
              </w:rPr>
              <w:t>1 708,91</w:t>
            </w:r>
          </w:p>
        </w:tc>
        <w:tc>
          <w:tcPr>
            <w:tcW w:w="1635" w:type="dxa"/>
            <w:tcBorders>
              <w:top w:val="nil"/>
              <w:left w:val="nil"/>
              <w:bottom w:val="single" w:sz="4" w:space="0" w:color="auto"/>
              <w:right w:val="single" w:sz="4" w:space="0" w:color="auto"/>
            </w:tcBorders>
            <w:shd w:val="clear" w:color="auto" w:fill="auto"/>
            <w:hideMark/>
          </w:tcPr>
          <w:p w:rsidR="00053620" w:rsidRPr="00CC4836" w:rsidRDefault="00053620" w:rsidP="004C0FF5">
            <w:pPr>
              <w:jc w:val="right"/>
              <w:rPr>
                <w:rFonts w:ascii="Arial Narrow" w:hAnsi="Arial Narrow"/>
                <w:sz w:val="20"/>
                <w:szCs w:val="20"/>
              </w:rPr>
            </w:pPr>
            <w:r w:rsidRPr="00CC4836">
              <w:rPr>
                <w:rFonts w:ascii="Arial Narrow" w:hAnsi="Arial Narrow"/>
                <w:sz w:val="20"/>
                <w:szCs w:val="20"/>
              </w:rPr>
              <w:t>1 708,91</w:t>
            </w:r>
          </w:p>
        </w:tc>
      </w:tr>
    </w:tbl>
    <w:p w:rsidR="00053620" w:rsidRPr="009047CC" w:rsidRDefault="00053620" w:rsidP="00053620">
      <w:pPr>
        <w:jc w:val="center"/>
        <w:rPr>
          <w:rFonts w:ascii="Arial Narrow" w:hAnsi="Arial Narrow"/>
          <w:color w:val="000000"/>
          <w:sz w:val="20"/>
          <w:szCs w:val="20"/>
        </w:rPr>
      </w:pPr>
    </w:p>
    <w:p w:rsidR="00053620" w:rsidRPr="009047CC" w:rsidRDefault="00053620" w:rsidP="00CC4836">
      <w:pPr>
        <w:jc w:val="both"/>
        <w:rPr>
          <w:rFonts w:ascii="Arial Narrow" w:hAnsi="Arial Narrow"/>
          <w:color w:val="000000"/>
          <w:sz w:val="16"/>
          <w:szCs w:val="16"/>
        </w:rPr>
      </w:pPr>
      <w:r w:rsidRPr="009047CC">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w:t>
      </w:r>
      <w:r w:rsidRPr="009047CC">
        <w:rPr>
          <w:rFonts w:ascii="Arial Narrow" w:hAnsi="Arial Narrow"/>
          <w:sz w:val="20"/>
          <w:szCs w:val="20"/>
        </w:rPr>
        <w:t xml:space="preserve">  </w:t>
      </w:r>
      <w:r>
        <w:rPr>
          <w:rFonts w:ascii="Arial Narrow" w:hAnsi="Arial Narrow"/>
          <w:sz w:val="20"/>
          <w:szCs w:val="20"/>
        </w:rPr>
        <w:t xml:space="preserve"> п/п</w:t>
      </w:r>
      <w:r w:rsidRPr="009047CC">
        <w:rPr>
          <w:rFonts w:ascii="Arial Narrow" w:hAnsi="Arial Narrow"/>
          <w:sz w:val="20"/>
          <w:szCs w:val="20"/>
        </w:rPr>
        <w:t xml:space="preserve"> </w:t>
      </w:r>
      <w:r>
        <w:rPr>
          <w:rFonts w:ascii="Arial Narrow" w:hAnsi="Arial Narrow"/>
          <w:sz w:val="20"/>
          <w:szCs w:val="20"/>
        </w:rPr>
        <w:t xml:space="preserve">                                     </w:t>
      </w:r>
      <w:r w:rsidRPr="009047CC">
        <w:rPr>
          <w:rFonts w:ascii="Arial Narrow" w:hAnsi="Arial Narrow"/>
          <w:sz w:val="20"/>
          <w:szCs w:val="20"/>
        </w:rPr>
        <w:t xml:space="preserve">                                                               М.В. </w:t>
      </w:r>
      <w:proofErr w:type="spellStart"/>
      <w:r w:rsidRPr="009047CC">
        <w:rPr>
          <w:rFonts w:ascii="Arial Narrow" w:hAnsi="Arial Narrow"/>
          <w:sz w:val="20"/>
          <w:szCs w:val="20"/>
        </w:rPr>
        <w:t>Подполёнок</w:t>
      </w:r>
      <w:proofErr w:type="spellEnd"/>
    </w:p>
    <w:p w:rsidR="00053620" w:rsidRPr="009047CC" w:rsidRDefault="00053620" w:rsidP="00053620">
      <w:pPr>
        <w:jc w:val="both"/>
        <w:rPr>
          <w:rFonts w:ascii="Arial Narrow" w:hAnsi="Arial Narrow"/>
          <w:sz w:val="20"/>
          <w:szCs w:val="20"/>
        </w:rPr>
      </w:pPr>
    </w:p>
    <w:p w:rsidR="004D2378" w:rsidRDefault="004D2378" w:rsidP="00053620">
      <w:pPr>
        <w:tabs>
          <w:tab w:val="left" w:pos="2430"/>
        </w:tabs>
        <w:rPr>
          <w:rFonts w:ascii="Arial Narrow" w:hAnsi="Arial Narrow"/>
          <w:b/>
          <w:sz w:val="20"/>
          <w:szCs w:val="20"/>
        </w:rPr>
      </w:pPr>
    </w:p>
    <w:p w:rsidR="004D2378" w:rsidRDefault="004D2378" w:rsidP="003A71BA">
      <w:pPr>
        <w:tabs>
          <w:tab w:val="left" w:pos="2430"/>
        </w:tabs>
        <w:jc w:val="center"/>
        <w:rPr>
          <w:rFonts w:ascii="Arial Narrow" w:hAnsi="Arial Narrow"/>
          <w:b/>
          <w:sz w:val="20"/>
          <w:szCs w:val="20"/>
        </w:rPr>
        <w:sectPr w:rsidR="004D2378" w:rsidSect="004D2378">
          <w:pgSz w:w="16838" w:h="11906" w:orient="landscape"/>
          <w:pgMar w:top="1418" w:right="539" w:bottom="709" w:left="720" w:header="425" w:footer="709" w:gutter="0"/>
          <w:cols w:space="708"/>
          <w:titlePg/>
          <w:docGrid w:linePitch="360"/>
        </w:sectPr>
      </w:pPr>
    </w:p>
    <w:p w:rsidR="00053620" w:rsidRPr="009E0994" w:rsidRDefault="00053620" w:rsidP="00053620">
      <w:pPr>
        <w:autoSpaceDE w:val="0"/>
        <w:autoSpaceDN w:val="0"/>
        <w:adjustRightInd w:val="0"/>
        <w:ind w:left="6521"/>
        <w:rPr>
          <w:rFonts w:ascii="Arial Narrow" w:hAnsi="Arial Narrow"/>
          <w:sz w:val="20"/>
          <w:szCs w:val="20"/>
        </w:rPr>
      </w:pPr>
      <w:r w:rsidRPr="009E0994">
        <w:rPr>
          <w:rFonts w:ascii="Arial Narrow" w:hAnsi="Arial Narrow"/>
          <w:sz w:val="20"/>
          <w:szCs w:val="20"/>
        </w:rPr>
        <w:lastRenderedPageBreak/>
        <w:t>приложение № 5</w:t>
      </w:r>
    </w:p>
    <w:p w:rsidR="00053620" w:rsidRPr="009E0994" w:rsidRDefault="00053620" w:rsidP="00053620">
      <w:pPr>
        <w:autoSpaceDE w:val="0"/>
        <w:autoSpaceDN w:val="0"/>
        <w:adjustRightInd w:val="0"/>
        <w:ind w:left="6521"/>
        <w:rPr>
          <w:rFonts w:ascii="Arial Narrow" w:hAnsi="Arial Narrow"/>
          <w:sz w:val="20"/>
          <w:szCs w:val="20"/>
        </w:rPr>
      </w:pPr>
      <w:r w:rsidRPr="009E0994">
        <w:rPr>
          <w:rFonts w:ascii="Arial Narrow" w:hAnsi="Arial Narrow"/>
          <w:sz w:val="20"/>
          <w:szCs w:val="20"/>
        </w:rPr>
        <w:t>к муниципальной программе</w:t>
      </w:r>
    </w:p>
    <w:p w:rsidR="00053620" w:rsidRPr="009E0994" w:rsidRDefault="00053620" w:rsidP="00053620">
      <w:pPr>
        <w:autoSpaceDE w:val="0"/>
        <w:autoSpaceDN w:val="0"/>
        <w:adjustRightInd w:val="0"/>
        <w:ind w:left="6521"/>
        <w:rPr>
          <w:rFonts w:ascii="Arial Narrow" w:hAnsi="Arial Narrow"/>
          <w:sz w:val="20"/>
          <w:szCs w:val="20"/>
        </w:rPr>
      </w:pPr>
      <w:r w:rsidRPr="009E0994">
        <w:rPr>
          <w:rFonts w:ascii="Arial Narrow" w:hAnsi="Arial Narrow"/>
          <w:sz w:val="20"/>
          <w:szCs w:val="20"/>
        </w:rPr>
        <w:t>Эвенкийского муниципального района «Культура Эвенкии»</w:t>
      </w:r>
    </w:p>
    <w:p w:rsidR="00053620" w:rsidRPr="009E0994" w:rsidRDefault="00053620" w:rsidP="00053620">
      <w:pPr>
        <w:autoSpaceDE w:val="0"/>
        <w:autoSpaceDN w:val="0"/>
        <w:adjustRightInd w:val="0"/>
        <w:ind w:left="6521"/>
        <w:rPr>
          <w:rFonts w:ascii="Arial Narrow" w:hAnsi="Arial Narrow"/>
          <w:sz w:val="20"/>
          <w:szCs w:val="20"/>
        </w:rPr>
      </w:pPr>
      <w:r w:rsidRPr="009E0994">
        <w:rPr>
          <w:rFonts w:ascii="Arial Narrow" w:hAnsi="Arial Narrow"/>
          <w:sz w:val="20"/>
          <w:szCs w:val="20"/>
        </w:rPr>
        <w:t>на 2020 – 2027 годы</w:t>
      </w:r>
    </w:p>
    <w:p w:rsidR="00053620" w:rsidRPr="009E0994" w:rsidRDefault="00053620" w:rsidP="00053620">
      <w:pPr>
        <w:autoSpaceDE w:val="0"/>
        <w:autoSpaceDN w:val="0"/>
        <w:adjustRightInd w:val="0"/>
        <w:ind w:firstLine="709"/>
        <w:jc w:val="right"/>
        <w:rPr>
          <w:rFonts w:ascii="Arial Narrow" w:hAnsi="Arial Narrow"/>
          <w:sz w:val="20"/>
          <w:szCs w:val="20"/>
        </w:rPr>
      </w:pPr>
    </w:p>
    <w:p w:rsidR="00053620" w:rsidRPr="00CC4836" w:rsidRDefault="00053620" w:rsidP="00CC4836">
      <w:pPr>
        <w:pStyle w:val="ConsPlusTitle"/>
        <w:widowControl/>
        <w:tabs>
          <w:tab w:val="left" w:pos="5040"/>
          <w:tab w:val="left" w:pos="5220"/>
        </w:tabs>
        <w:jc w:val="center"/>
        <w:rPr>
          <w:rFonts w:ascii="Arial Narrow" w:hAnsi="Arial Narrow" w:cs="Times New Roman"/>
        </w:rPr>
      </w:pPr>
      <w:r w:rsidRPr="00CC4836">
        <w:rPr>
          <w:rFonts w:ascii="Arial Narrow" w:hAnsi="Arial Narrow" w:cs="Times New Roman"/>
        </w:rPr>
        <w:t>Подпрограмма 1</w:t>
      </w:r>
    </w:p>
    <w:p w:rsidR="00053620" w:rsidRPr="00CC4836" w:rsidRDefault="00053620" w:rsidP="00CC4836">
      <w:pPr>
        <w:pStyle w:val="ConsPlusTitle"/>
        <w:widowControl/>
        <w:tabs>
          <w:tab w:val="left" w:pos="5040"/>
          <w:tab w:val="left" w:pos="5220"/>
        </w:tabs>
        <w:jc w:val="center"/>
        <w:rPr>
          <w:rFonts w:ascii="Arial Narrow" w:hAnsi="Arial Narrow" w:cs="Times New Roman"/>
        </w:rPr>
      </w:pPr>
      <w:r w:rsidRPr="00CC4836">
        <w:rPr>
          <w:rFonts w:ascii="Arial Narrow" w:hAnsi="Arial Narrow" w:cs="Times New Roman"/>
        </w:rPr>
        <w:t>«Сохранение культурного наследия»</w:t>
      </w:r>
    </w:p>
    <w:p w:rsidR="00053620" w:rsidRPr="00CC4836" w:rsidRDefault="00053620" w:rsidP="00CC4836">
      <w:pPr>
        <w:pStyle w:val="ConsPlusTitle"/>
        <w:widowControl/>
        <w:tabs>
          <w:tab w:val="left" w:pos="5040"/>
          <w:tab w:val="left" w:pos="5220"/>
        </w:tabs>
        <w:jc w:val="center"/>
        <w:rPr>
          <w:rFonts w:ascii="Arial Narrow" w:hAnsi="Arial Narrow" w:cs="Times New Roman"/>
        </w:rPr>
      </w:pPr>
    </w:p>
    <w:p w:rsidR="00053620" w:rsidRPr="00CC4836" w:rsidRDefault="00053620" w:rsidP="00CC4836">
      <w:pPr>
        <w:pStyle w:val="ConsPlusTitle"/>
        <w:widowControl/>
        <w:tabs>
          <w:tab w:val="left" w:pos="5040"/>
          <w:tab w:val="left" w:pos="5220"/>
        </w:tabs>
        <w:jc w:val="center"/>
        <w:rPr>
          <w:rFonts w:ascii="Arial Narrow" w:hAnsi="Arial Narrow" w:cs="Times New Roman"/>
        </w:rPr>
      </w:pPr>
      <w:r w:rsidRPr="00CC4836">
        <w:rPr>
          <w:rFonts w:ascii="Arial Narrow" w:hAnsi="Arial Narrow" w:cs="Times New Roman"/>
        </w:rPr>
        <w:t>1. Паспорт подпрограммы</w:t>
      </w:r>
    </w:p>
    <w:p w:rsidR="00053620" w:rsidRPr="009E0994" w:rsidRDefault="00053620" w:rsidP="00053620">
      <w:pPr>
        <w:pStyle w:val="ConsPlusTitle"/>
        <w:widowControl/>
        <w:ind w:firstLine="709"/>
        <w:jc w:val="both"/>
        <w:rPr>
          <w:rFonts w:ascii="Arial Narrow" w:hAnsi="Arial Narr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79"/>
      </w:tblGrid>
      <w:tr w:rsidR="00053620" w:rsidRPr="009E0994" w:rsidTr="004C0FF5">
        <w:tc>
          <w:tcPr>
            <w:tcW w:w="3828" w:type="dxa"/>
          </w:tcPr>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Наименование подпрограммы</w:t>
            </w:r>
          </w:p>
        </w:tc>
        <w:tc>
          <w:tcPr>
            <w:tcW w:w="6379" w:type="dxa"/>
          </w:tcPr>
          <w:p w:rsidR="00053620" w:rsidRPr="009E0994" w:rsidRDefault="00053620" w:rsidP="004C0FF5">
            <w:pPr>
              <w:pStyle w:val="ConsPlusTitle"/>
              <w:widowControl/>
              <w:tabs>
                <w:tab w:val="left" w:pos="5040"/>
                <w:tab w:val="left" w:pos="5220"/>
              </w:tabs>
              <w:jc w:val="both"/>
              <w:rPr>
                <w:rFonts w:ascii="Arial Narrow" w:hAnsi="Arial Narrow" w:cs="Times New Roman"/>
                <w:b w:val="0"/>
              </w:rPr>
            </w:pPr>
            <w:r w:rsidRPr="009E0994">
              <w:rPr>
                <w:rFonts w:ascii="Arial Narrow" w:hAnsi="Arial Narrow" w:cs="Times New Roman"/>
                <w:b w:val="0"/>
              </w:rPr>
              <w:t>подпрограмма «Сохранение культурного наследия» (далее – подпрограмма)</w:t>
            </w:r>
          </w:p>
        </w:tc>
      </w:tr>
      <w:tr w:rsidR="00053620" w:rsidRPr="009E0994" w:rsidTr="004C0FF5">
        <w:tc>
          <w:tcPr>
            <w:tcW w:w="3828" w:type="dxa"/>
          </w:tcPr>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Наименование муниципальной программы, в рамках которой реализуется подпрограмма</w:t>
            </w:r>
          </w:p>
        </w:tc>
        <w:tc>
          <w:tcPr>
            <w:tcW w:w="6379" w:type="dxa"/>
          </w:tcPr>
          <w:p w:rsidR="00053620" w:rsidRPr="009E0994" w:rsidRDefault="00053620" w:rsidP="004C0FF5">
            <w:pPr>
              <w:pStyle w:val="ConsPlusTitle"/>
              <w:widowControl/>
              <w:tabs>
                <w:tab w:val="left" w:pos="5040"/>
                <w:tab w:val="left" w:pos="5220"/>
              </w:tabs>
              <w:jc w:val="both"/>
              <w:rPr>
                <w:rFonts w:ascii="Arial Narrow" w:hAnsi="Arial Narrow" w:cs="Times New Roman"/>
                <w:b w:val="0"/>
              </w:rPr>
            </w:pPr>
            <w:r w:rsidRPr="009E0994">
              <w:rPr>
                <w:rFonts w:ascii="Arial Narrow" w:hAnsi="Arial Narrow" w:cs="Times New Roman"/>
                <w:b w:val="0"/>
              </w:rPr>
              <w:t>муниципальная программа Эвенкийского муниципального района «Культура Эвенкии» на 2020-2027 годы (далее – Программа)</w:t>
            </w:r>
          </w:p>
        </w:tc>
      </w:tr>
      <w:tr w:rsidR="00053620" w:rsidRPr="009E0994" w:rsidTr="004C0FF5">
        <w:tc>
          <w:tcPr>
            <w:tcW w:w="3828" w:type="dxa"/>
          </w:tcPr>
          <w:p w:rsidR="00053620" w:rsidRPr="009E0994" w:rsidRDefault="00053620" w:rsidP="004C0FF5">
            <w:pPr>
              <w:pStyle w:val="ConsPlusNormal"/>
              <w:widowControl/>
              <w:ind w:firstLine="0"/>
              <w:jc w:val="both"/>
              <w:rPr>
                <w:rFonts w:ascii="Arial Narrow" w:hAnsi="Arial Narrow" w:cs="Times New Roman"/>
                <w:bCs/>
              </w:rPr>
            </w:pPr>
            <w:r w:rsidRPr="009E0994">
              <w:rPr>
                <w:rFonts w:ascii="Arial Narrow" w:hAnsi="Arial Narrow" w:cs="Times New Roman"/>
                <w:bCs/>
              </w:rPr>
              <w:t>Муниципальный заказчик</w:t>
            </w:r>
          </w:p>
        </w:tc>
        <w:tc>
          <w:tcPr>
            <w:tcW w:w="6379" w:type="dxa"/>
          </w:tcPr>
          <w:p w:rsidR="00053620" w:rsidRPr="009E0994" w:rsidRDefault="00053620" w:rsidP="004C0FF5">
            <w:pPr>
              <w:pStyle w:val="ConsPlusTitle"/>
              <w:widowControl/>
              <w:tabs>
                <w:tab w:val="left" w:pos="5040"/>
                <w:tab w:val="left" w:pos="5220"/>
              </w:tabs>
              <w:jc w:val="both"/>
              <w:rPr>
                <w:rFonts w:ascii="Arial Narrow" w:hAnsi="Arial Narrow" w:cs="Times New Roman"/>
                <w:b w:val="0"/>
                <w:bCs w:val="0"/>
              </w:rPr>
            </w:pPr>
            <w:r w:rsidRPr="009E0994">
              <w:rPr>
                <w:rFonts w:ascii="Arial Narrow" w:hAnsi="Arial Narrow" w:cs="Times New Roman"/>
                <w:b w:val="0"/>
                <w:bCs w:val="0"/>
              </w:rPr>
              <w:t>Администрация Эвенкийского муниципального района Красноярского края</w:t>
            </w:r>
          </w:p>
        </w:tc>
      </w:tr>
      <w:tr w:rsidR="00053620" w:rsidRPr="009E0994" w:rsidTr="004C0FF5">
        <w:tc>
          <w:tcPr>
            <w:tcW w:w="3828" w:type="dxa"/>
          </w:tcPr>
          <w:p w:rsidR="00053620" w:rsidRPr="009E0994" w:rsidRDefault="00053620" w:rsidP="004C0FF5">
            <w:pPr>
              <w:pStyle w:val="ConsPlusNormal"/>
              <w:widowControl/>
              <w:ind w:firstLine="0"/>
              <w:jc w:val="both"/>
              <w:rPr>
                <w:rFonts w:ascii="Arial Narrow" w:hAnsi="Arial Narrow" w:cs="Times New Roman"/>
                <w:i/>
              </w:rPr>
            </w:pPr>
            <w:r w:rsidRPr="009E0994">
              <w:rPr>
                <w:rFonts w:ascii="Arial Narrow" w:hAnsi="Arial Narrow" w:cs="Times New Roman"/>
              </w:rPr>
              <w:t>Исполнители мероприятий подпрограммы</w:t>
            </w:r>
            <w:r w:rsidRPr="009E0994">
              <w:rPr>
                <w:rFonts w:ascii="Arial Narrow" w:hAnsi="Arial Narrow" w:cs="Times New Roman"/>
                <w:i/>
              </w:rPr>
              <w:t xml:space="preserve">, </w:t>
            </w:r>
            <w:r w:rsidRPr="009E0994">
              <w:rPr>
                <w:rFonts w:ascii="Arial Narrow" w:hAnsi="Arial Narrow" w:cs="Times New Roman"/>
              </w:rPr>
              <w:t>главные распорядители бюджетных средств</w:t>
            </w:r>
          </w:p>
        </w:tc>
        <w:tc>
          <w:tcPr>
            <w:tcW w:w="6379" w:type="dxa"/>
          </w:tcPr>
          <w:p w:rsidR="00053620" w:rsidRPr="009E0994" w:rsidRDefault="00053620" w:rsidP="004C0FF5">
            <w:pPr>
              <w:pStyle w:val="ConsPlusTitle"/>
              <w:widowControl/>
              <w:tabs>
                <w:tab w:val="left" w:pos="5040"/>
                <w:tab w:val="left" w:pos="5220"/>
              </w:tabs>
              <w:jc w:val="both"/>
              <w:rPr>
                <w:rFonts w:ascii="Arial Narrow" w:hAnsi="Arial Narrow" w:cs="Times New Roman"/>
                <w:b w:val="0"/>
                <w:bCs w:val="0"/>
              </w:rPr>
            </w:pPr>
            <w:r w:rsidRPr="009E0994">
              <w:rPr>
                <w:rFonts w:ascii="Arial Narrow" w:hAnsi="Arial Narrow" w:cs="Times New Roman"/>
                <w:b w:val="0"/>
                <w:bCs w:val="0"/>
              </w:rPr>
              <w:t>Управление культуры Администрации Эвенкийского муниципального района Красноярского края</w:t>
            </w:r>
          </w:p>
        </w:tc>
      </w:tr>
      <w:tr w:rsidR="00053620" w:rsidRPr="009E0994" w:rsidTr="004C0FF5">
        <w:tc>
          <w:tcPr>
            <w:tcW w:w="3828" w:type="dxa"/>
          </w:tcPr>
          <w:p w:rsidR="00053620" w:rsidRPr="009E0994" w:rsidRDefault="00053620" w:rsidP="004C0FF5">
            <w:pPr>
              <w:pStyle w:val="ConsPlusNormal"/>
              <w:widowControl/>
              <w:ind w:firstLine="0"/>
              <w:jc w:val="both"/>
              <w:rPr>
                <w:rFonts w:ascii="Arial Narrow" w:hAnsi="Arial Narrow" w:cs="Times New Roman"/>
                <w:bCs/>
              </w:rPr>
            </w:pPr>
            <w:r w:rsidRPr="009E0994">
              <w:rPr>
                <w:rFonts w:ascii="Arial Narrow" w:hAnsi="Arial Narrow" w:cs="Times New Roman"/>
                <w:bCs/>
              </w:rPr>
              <w:t>Цель и задачи подпрограммы</w:t>
            </w:r>
          </w:p>
        </w:tc>
        <w:tc>
          <w:tcPr>
            <w:tcW w:w="6379" w:type="dxa"/>
          </w:tcPr>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Цель: Сохранение и эффективное использование культурного наследия Эвенкии.</w:t>
            </w:r>
          </w:p>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Задачи:</w:t>
            </w:r>
          </w:p>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1.Развитие библиотечного дела;</w:t>
            </w:r>
          </w:p>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2.Развитие музейного дела;</w:t>
            </w:r>
          </w:p>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3.Внедрение информационно-коммуникационных технологий в отрасли «культура», развитие информационных ресурсов.</w:t>
            </w:r>
          </w:p>
        </w:tc>
      </w:tr>
      <w:tr w:rsidR="00053620" w:rsidRPr="009E0994" w:rsidTr="004C0FF5">
        <w:tc>
          <w:tcPr>
            <w:tcW w:w="3828" w:type="dxa"/>
          </w:tcPr>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Целевые индикаторы</w:t>
            </w:r>
            <w:r w:rsidRPr="009E0994">
              <w:rPr>
                <w:rFonts w:ascii="Arial Narrow" w:hAnsi="Arial Narrow"/>
              </w:rPr>
              <w:t xml:space="preserve"> </w:t>
            </w:r>
            <w:r w:rsidRPr="009E0994">
              <w:rPr>
                <w:rFonts w:ascii="Arial Narrow" w:hAnsi="Arial Narrow" w:cs="Times New Roman"/>
              </w:rPr>
              <w:t>подпрограммы</w:t>
            </w:r>
          </w:p>
        </w:tc>
        <w:tc>
          <w:tcPr>
            <w:tcW w:w="6379" w:type="dxa"/>
          </w:tcPr>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-Книговыдача в муниципальных библиотеках в 2027 году составит 325 тыс. экземпляров.</w:t>
            </w:r>
          </w:p>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-Доля представленных (во всех формах) зрителю музейных предметов в общем количестве музейных предметов основного фонда к 2027 году составит 19,6 %.</w:t>
            </w:r>
          </w:p>
          <w:p w:rsidR="00053620" w:rsidRPr="009E0994" w:rsidRDefault="00053620" w:rsidP="004C0FF5">
            <w:pPr>
              <w:pStyle w:val="ConsPlusNormal"/>
              <w:widowControl/>
              <w:ind w:firstLine="0"/>
              <w:jc w:val="both"/>
              <w:rPr>
                <w:rFonts w:ascii="Arial Narrow" w:hAnsi="Arial Narrow" w:cs="Times New Roman"/>
              </w:rPr>
            </w:pPr>
            <w:r w:rsidRPr="009E0994">
              <w:rPr>
                <w:rFonts w:ascii="Arial Narrow" w:hAnsi="Arial Narrow" w:cs="Times New Roman"/>
              </w:rPr>
              <w:t>-Посещаемость музейных учреждений за 2027 гг. составит 5700 человек.</w:t>
            </w:r>
          </w:p>
        </w:tc>
      </w:tr>
      <w:tr w:rsidR="00053620" w:rsidRPr="009E0994" w:rsidTr="004C0FF5">
        <w:tc>
          <w:tcPr>
            <w:tcW w:w="3828" w:type="dxa"/>
          </w:tcPr>
          <w:p w:rsidR="00053620" w:rsidRPr="009E0994" w:rsidRDefault="00053620" w:rsidP="004C0FF5">
            <w:pPr>
              <w:pStyle w:val="ConsPlusCell"/>
              <w:jc w:val="both"/>
              <w:rPr>
                <w:rFonts w:ascii="Arial Narrow" w:hAnsi="Arial Narrow"/>
              </w:rPr>
            </w:pPr>
            <w:r w:rsidRPr="009E0994">
              <w:rPr>
                <w:rFonts w:ascii="Arial Narrow" w:hAnsi="Arial Narrow"/>
              </w:rPr>
              <w:t>Сроки реализации подпрограммы</w:t>
            </w:r>
          </w:p>
        </w:tc>
        <w:tc>
          <w:tcPr>
            <w:tcW w:w="6379" w:type="dxa"/>
          </w:tcPr>
          <w:p w:rsidR="00053620" w:rsidRPr="009E0994" w:rsidRDefault="00053620" w:rsidP="004C0FF5">
            <w:pPr>
              <w:pStyle w:val="ConsPlusCell"/>
              <w:jc w:val="both"/>
              <w:rPr>
                <w:rFonts w:ascii="Arial Narrow" w:hAnsi="Arial Narrow"/>
              </w:rPr>
            </w:pPr>
            <w:r w:rsidRPr="009E0994">
              <w:rPr>
                <w:rFonts w:ascii="Arial Narrow" w:hAnsi="Arial Narrow"/>
              </w:rPr>
              <w:t>2020- 2027 годы</w:t>
            </w:r>
          </w:p>
        </w:tc>
      </w:tr>
      <w:tr w:rsidR="00053620" w:rsidRPr="009E0994" w:rsidTr="004C0FF5">
        <w:tc>
          <w:tcPr>
            <w:tcW w:w="3828" w:type="dxa"/>
          </w:tcPr>
          <w:p w:rsidR="00053620" w:rsidRPr="009E0994" w:rsidRDefault="00053620" w:rsidP="004C0FF5">
            <w:pPr>
              <w:pStyle w:val="ConsPlusCell"/>
              <w:jc w:val="both"/>
              <w:rPr>
                <w:rFonts w:ascii="Arial Narrow" w:hAnsi="Arial Narrow"/>
              </w:rPr>
            </w:pPr>
            <w:r w:rsidRPr="009E0994">
              <w:rPr>
                <w:rFonts w:ascii="Arial Narrow" w:hAnsi="Arial Narrow"/>
              </w:rPr>
              <w:t xml:space="preserve">Объемы и источники финансирования подпрограммы </w:t>
            </w:r>
          </w:p>
        </w:tc>
        <w:tc>
          <w:tcPr>
            <w:tcW w:w="6379" w:type="dxa"/>
          </w:tcPr>
          <w:p w:rsidR="00053620" w:rsidRPr="009E0994" w:rsidRDefault="00053620" w:rsidP="004C0FF5">
            <w:pPr>
              <w:jc w:val="both"/>
              <w:rPr>
                <w:rFonts w:ascii="Arial Narrow" w:hAnsi="Arial Narrow"/>
                <w:sz w:val="20"/>
                <w:szCs w:val="20"/>
              </w:rPr>
            </w:pPr>
            <w:r w:rsidRPr="009E0994">
              <w:rPr>
                <w:rFonts w:ascii="Arial Narrow" w:hAnsi="Arial Narrow"/>
                <w:sz w:val="20"/>
                <w:szCs w:val="20"/>
              </w:rPr>
              <w:t>Общий объем бюджетных ассигнований на реализацию подпрограммы составляет 1 339 177,53  тыс. рублей, в том числе:</w:t>
            </w:r>
          </w:p>
          <w:p w:rsidR="00053620" w:rsidRPr="009E0994" w:rsidRDefault="00053620" w:rsidP="004C0FF5">
            <w:pPr>
              <w:jc w:val="both"/>
              <w:rPr>
                <w:rFonts w:ascii="Arial Narrow" w:hAnsi="Arial Narrow"/>
                <w:sz w:val="20"/>
                <w:szCs w:val="20"/>
              </w:rPr>
            </w:pPr>
            <w:r w:rsidRPr="009E0994">
              <w:rPr>
                <w:rFonts w:ascii="Arial Narrow" w:hAnsi="Arial Narrow"/>
                <w:sz w:val="20"/>
                <w:szCs w:val="20"/>
              </w:rPr>
              <w:t>5 261,53 тыс. рублей – средства краевого бюджета;</w:t>
            </w:r>
          </w:p>
          <w:p w:rsidR="00053620" w:rsidRPr="009E0994" w:rsidRDefault="00053620" w:rsidP="004C0FF5">
            <w:pPr>
              <w:jc w:val="both"/>
              <w:rPr>
                <w:rFonts w:ascii="Arial Narrow" w:hAnsi="Arial Narrow"/>
                <w:sz w:val="20"/>
                <w:szCs w:val="20"/>
              </w:rPr>
            </w:pPr>
            <w:r w:rsidRPr="009E0994">
              <w:rPr>
                <w:rFonts w:ascii="Arial Narrow" w:hAnsi="Arial Narrow"/>
                <w:sz w:val="20"/>
                <w:szCs w:val="20"/>
              </w:rPr>
              <w:t>1 333 916,00 тыс. рублей – средства районного бюджета.</w:t>
            </w:r>
          </w:p>
          <w:p w:rsidR="00053620" w:rsidRPr="009E0994" w:rsidRDefault="00053620" w:rsidP="004C0FF5">
            <w:pPr>
              <w:jc w:val="both"/>
              <w:rPr>
                <w:rFonts w:ascii="Arial Narrow" w:hAnsi="Arial Narrow"/>
                <w:sz w:val="20"/>
                <w:szCs w:val="20"/>
              </w:rPr>
            </w:pPr>
            <w:r w:rsidRPr="009E0994">
              <w:rPr>
                <w:rFonts w:ascii="Arial Narrow" w:hAnsi="Arial Narrow"/>
                <w:sz w:val="20"/>
                <w:szCs w:val="20"/>
              </w:rPr>
              <w:t>Объем финансирования по годам реализации подпрограммы:</w:t>
            </w:r>
          </w:p>
          <w:p w:rsidR="00053620" w:rsidRPr="009E0994" w:rsidRDefault="00053620" w:rsidP="004C0FF5">
            <w:pPr>
              <w:jc w:val="both"/>
              <w:rPr>
                <w:rFonts w:ascii="Arial Narrow" w:hAnsi="Arial Narrow"/>
                <w:sz w:val="20"/>
                <w:szCs w:val="20"/>
              </w:rPr>
            </w:pPr>
            <w:r w:rsidRPr="009E0994">
              <w:rPr>
                <w:rFonts w:ascii="Arial Narrow" w:hAnsi="Arial Narrow"/>
                <w:bCs/>
                <w:sz w:val="20"/>
                <w:szCs w:val="20"/>
              </w:rPr>
              <w:t>2020 год –126 332,98 тыс. рублей, в том числе: 351,40 тыс. рублей - средства краевого бюджета 125 981,58 тыс. рублей - средства районного бюджета</w:t>
            </w:r>
          </w:p>
          <w:p w:rsidR="00053620" w:rsidRPr="009E0994" w:rsidRDefault="00053620" w:rsidP="004C0FF5">
            <w:pPr>
              <w:jc w:val="both"/>
              <w:rPr>
                <w:rFonts w:ascii="Arial Narrow" w:hAnsi="Arial Narrow"/>
                <w:bCs/>
                <w:sz w:val="20"/>
                <w:szCs w:val="20"/>
              </w:rPr>
            </w:pPr>
            <w:r w:rsidRPr="009E0994">
              <w:rPr>
                <w:rFonts w:ascii="Arial Narrow" w:hAnsi="Arial Narrow"/>
                <w:bCs/>
                <w:sz w:val="20"/>
                <w:szCs w:val="20"/>
              </w:rPr>
              <w:t>2021 год –133 704,45 тыс. рублей, в том числе: 596,30 тыс. рублей - средства краевого бюджета 133 108,15 тыс. рублей - средства районного бюджета;</w:t>
            </w:r>
          </w:p>
          <w:p w:rsidR="00053620" w:rsidRPr="009E0994" w:rsidRDefault="00053620" w:rsidP="004C0FF5">
            <w:pPr>
              <w:jc w:val="both"/>
              <w:rPr>
                <w:rFonts w:ascii="Arial Narrow" w:hAnsi="Arial Narrow"/>
                <w:bCs/>
                <w:sz w:val="20"/>
                <w:szCs w:val="20"/>
              </w:rPr>
            </w:pPr>
            <w:r w:rsidRPr="009E0994">
              <w:rPr>
                <w:rFonts w:ascii="Arial Narrow" w:hAnsi="Arial Narrow"/>
                <w:bCs/>
                <w:sz w:val="20"/>
                <w:szCs w:val="20"/>
              </w:rPr>
              <w:t>2022 год –139 563,93 тыс. рублей, в том числе: 690,10 тыс. рублей - средства краевого бюджета 138 873,83 тыс. рублей - средства районного бюджета;</w:t>
            </w:r>
          </w:p>
          <w:p w:rsidR="00053620" w:rsidRPr="009E0994" w:rsidRDefault="00053620" w:rsidP="004C0FF5">
            <w:pPr>
              <w:jc w:val="both"/>
              <w:rPr>
                <w:rFonts w:ascii="Arial Narrow" w:hAnsi="Arial Narrow"/>
                <w:bCs/>
                <w:sz w:val="20"/>
                <w:szCs w:val="20"/>
              </w:rPr>
            </w:pPr>
            <w:r w:rsidRPr="009E0994">
              <w:rPr>
                <w:rFonts w:ascii="Arial Narrow" w:hAnsi="Arial Narrow"/>
                <w:bCs/>
                <w:sz w:val="20"/>
                <w:szCs w:val="20"/>
              </w:rPr>
              <w:t>2023 год –166 280,10 тыс. рублей, в том числе: 757,80 тыс. рублей - средства краевого бюджета 165 522,30 тыс. рублей - средства районного бюджета;</w:t>
            </w:r>
          </w:p>
          <w:p w:rsidR="00053620" w:rsidRPr="009E0994" w:rsidRDefault="00053620" w:rsidP="004C0FF5">
            <w:pPr>
              <w:jc w:val="both"/>
              <w:rPr>
                <w:rFonts w:ascii="Arial Narrow" w:hAnsi="Arial Narrow"/>
                <w:bCs/>
                <w:sz w:val="20"/>
                <w:szCs w:val="20"/>
              </w:rPr>
            </w:pPr>
            <w:r w:rsidRPr="009E0994">
              <w:rPr>
                <w:rFonts w:ascii="Arial Narrow" w:hAnsi="Arial Narrow"/>
                <w:bCs/>
                <w:sz w:val="20"/>
                <w:szCs w:val="20"/>
              </w:rPr>
              <w:t>2024 год –190 271,87 тыс. рублей, в том числе: 830,50 тыс. рублей - средства краевого бюджета 189 441,37 тыс. рублей - средства районного бюджета;</w:t>
            </w:r>
          </w:p>
          <w:p w:rsidR="00053620" w:rsidRPr="009E0994" w:rsidRDefault="00053620" w:rsidP="004C0FF5">
            <w:pPr>
              <w:jc w:val="both"/>
              <w:rPr>
                <w:rFonts w:ascii="Arial Narrow" w:hAnsi="Arial Narrow"/>
                <w:bCs/>
                <w:sz w:val="20"/>
                <w:szCs w:val="20"/>
              </w:rPr>
            </w:pPr>
            <w:r w:rsidRPr="009E0994">
              <w:rPr>
                <w:rFonts w:ascii="Arial Narrow" w:hAnsi="Arial Narrow"/>
                <w:bCs/>
                <w:sz w:val="20"/>
                <w:szCs w:val="20"/>
              </w:rPr>
              <w:t xml:space="preserve"> 2025 год –206 358,42 тыс. рублей, в том числе: 778,43 тыс. рублей - средства краевого бюджета 205 579,99 тыс. рублей - средства районного бюджета.</w:t>
            </w:r>
          </w:p>
          <w:p w:rsidR="00053620" w:rsidRPr="009E0994" w:rsidRDefault="00053620" w:rsidP="004C0FF5">
            <w:pPr>
              <w:jc w:val="both"/>
              <w:rPr>
                <w:rFonts w:ascii="Arial Narrow" w:hAnsi="Arial Narrow"/>
                <w:bCs/>
                <w:sz w:val="20"/>
                <w:szCs w:val="20"/>
              </w:rPr>
            </w:pPr>
            <w:r w:rsidRPr="009E0994">
              <w:rPr>
                <w:rFonts w:ascii="Arial Narrow" w:hAnsi="Arial Narrow"/>
                <w:bCs/>
                <w:sz w:val="20"/>
                <w:szCs w:val="20"/>
              </w:rPr>
              <w:t>2026 год –188 344,59 тыс. рублей, в том числе: 640,20 тыс. рублей - средства краевого бюджета 187 704,39 тыс. рублей - средства районного бюджета.</w:t>
            </w:r>
          </w:p>
          <w:p w:rsidR="00053620" w:rsidRPr="009E0994" w:rsidRDefault="00053620" w:rsidP="004C0FF5">
            <w:pPr>
              <w:jc w:val="both"/>
              <w:rPr>
                <w:rFonts w:ascii="Arial Narrow" w:hAnsi="Arial Narrow"/>
                <w:bCs/>
                <w:color w:val="FF0000"/>
                <w:sz w:val="20"/>
                <w:szCs w:val="20"/>
              </w:rPr>
            </w:pPr>
            <w:r w:rsidRPr="009E0994">
              <w:rPr>
                <w:rFonts w:ascii="Arial Narrow" w:hAnsi="Arial Narrow"/>
                <w:bCs/>
                <w:sz w:val="20"/>
                <w:szCs w:val="20"/>
              </w:rPr>
              <w:t>2027 год –188 321,19 тыс. рублей, в том числе: 616,80 тыс. рублей - средства краевого бюджета 187 704,39 тыс. рублей - средства районного бюджета.</w:t>
            </w:r>
          </w:p>
        </w:tc>
      </w:tr>
      <w:tr w:rsidR="00053620" w:rsidRPr="009E0994" w:rsidTr="004C0FF5">
        <w:tc>
          <w:tcPr>
            <w:tcW w:w="3828" w:type="dxa"/>
          </w:tcPr>
          <w:p w:rsidR="00053620" w:rsidRPr="009E0994" w:rsidRDefault="00053620" w:rsidP="004C0FF5">
            <w:pPr>
              <w:pStyle w:val="ConsPlusCell"/>
              <w:jc w:val="both"/>
              <w:rPr>
                <w:rFonts w:ascii="Arial Narrow" w:hAnsi="Arial Narrow"/>
              </w:rPr>
            </w:pPr>
            <w:r w:rsidRPr="009E0994">
              <w:rPr>
                <w:rFonts w:ascii="Arial Narrow" w:hAnsi="Arial Narrow"/>
              </w:rPr>
              <w:t>Система организации контроля за исполнением подпрограммы</w:t>
            </w:r>
          </w:p>
        </w:tc>
        <w:tc>
          <w:tcPr>
            <w:tcW w:w="6379" w:type="dxa"/>
          </w:tcPr>
          <w:p w:rsidR="00053620" w:rsidRPr="009E0994" w:rsidRDefault="00053620" w:rsidP="004C0FF5">
            <w:pPr>
              <w:pStyle w:val="ConsPlusCell"/>
              <w:jc w:val="both"/>
              <w:rPr>
                <w:rFonts w:ascii="Arial Narrow" w:hAnsi="Arial Narrow"/>
                <w:bCs/>
              </w:rPr>
            </w:pPr>
            <w:r w:rsidRPr="009E0994">
              <w:rPr>
                <w:rFonts w:ascii="Arial Narrow" w:hAnsi="Arial Narrow"/>
                <w:bCs/>
              </w:rPr>
              <w:t>Контроль над реализацией подпрограммы осуществляет Администрация Эвенкийского муниципального района; контроль над целевым использованием средств районного бюджета осуществляет Контрольно-ревизионный отдел Администрации Эвенкийского муниципального района, Контрольно-счетная палата Эвенкийского муниципального района</w:t>
            </w:r>
          </w:p>
        </w:tc>
      </w:tr>
    </w:tbl>
    <w:p w:rsidR="00053620" w:rsidRDefault="00053620" w:rsidP="00053620">
      <w:pPr>
        <w:ind w:firstLine="720"/>
        <w:jc w:val="center"/>
        <w:rPr>
          <w:rFonts w:ascii="Arial Narrow" w:hAnsi="Arial Narrow"/>
          <w:sz w:val="20"/>
          <w:szCs w:val="20"/>
        </w:rPr>
      </w:pPr>
    </w:p>
    <w:p w:rsidR="00053620" w:rsidRPr="00CC4836" w:rsidRDefault="00053620" w:rsidP="00CC4836">
      <w:pPr>
        <w:autoSpaceDE w:val="0"/>
        <w:autoSpaceDN w:val="0"/>
        <w:adjustRightInd w:val="0"/>
        <w:jc w:val="center"/>
        <w:rPr>
          <w:rFonts w:ascii="Arial Narrow" w:hAnsi="Arial Narrow"/>
          <w:b/>
          <w:sz w:val="20"/>
          <w:szCs w:val="20"/>
        </w:rPr>
      </w:pPr>
      <w:r w:rsidRPr="00CC4836">
        <w:rPr>
          <w:rFonts w:ascii="Arial Narrow" w:hAnsi="Arial Narrow"/>
          <w:b/>
          <w:sz w:val="20"/>
          <w:szCs w:val="20"/>
        </w:rPr>
        <w:t>2. Основные разделы подпрограммы</w:t>
      </w:r>
    </w:p>
    <w:p w:rsidR="00053620" w:rsidRPr="00CC4836" w:rsidRDefault="00053620" w:rsidP="00CC4836">
      <w:pPr>
        <w:autoSpaceDE w:val="0"/>
        <w:autoSpaceDN w:val="0"/>
        <w:adjustRightInd w:val="0"/>
        <w:jc w:val="center"/>
        <w:rPr>
          <w:rFonts w:ascii="Arial Narrow" w:hAnsi="Arial Narrow"/>
          <w:b/>
          <w:sz w:val="20"/>
          <w:szCs w:val="20"/>
        </w:rPr>
      </w:pPr>
    </w:p>
    <w:p w:rsidR="00053620" w:rsidRPr="00CC4836" w:rsidRDefault="00053620" w:rsidP="00CC4836">
      <w:pPr>
        <w:autoSpaceDE w:val="0"/>
        <w:autoSpaceDN w:val="0"/>
        <w:adjustRightInd w:val="0"/>
        <w:jc w:val="center"/>
        <w:rPr>
          <w:rFonts w:ascii="Arial Narrow" w:hAnsi="Arial Narrow"/>
          <w:b/>
          <w:sz w:val="20"/>
          <w:szCs w:val="20"/>
        </w:rPr>
      </w:pPr>
      <w:r w:rsidRPr="00CC4836">
        <w:rPr>
          <w:rFonts w:ascii="Arial Narrow" w:hAnsi="Arial Narrow"/>
          <w:b/>
          <w:sz w:val="20"/>
          <w:szCs w:val="20"/>
        </w:rPr>
        <w:t xml:space="preserve">2.1. Постановка </w:t>
      </w:r>
      <w:proofErr w:type="spellStart"/>
      <w:r w:rsidRPr="00CC4836">
        <w:rPr>
          <w:rFonts w:ascii="Arial Narrow" w:hAnsi="Arial Narrow"/>
          <w:b/>
          <w:sz w:val="20"/>
          <w:szCs w:val="20"/>
        </w:rPr>
        <w:t>общерайонной</w:t>
      </w:r>
      <w:proofErr w:type="spellEnd"/>
      <w:r w:rsidRPr="00CC4836">
        <w:rPr>
          <w:rFonts w:ascii="Arial Narrow" w:hAnsi="Arial Narrow"/>
          <w:b/>
          <w:sz w:val="20"/>
          <w:szCs w:val="20"/>
        </w:rPr>
        <w:t xml:space="preserve"> проблемы</w:t>
      </w:r>
      <w:r w:rsidR="00CC4836">
        <w:rPr>
          <w:rFonts w:ascii="Arial Narrow" w:hAnsi="Arial Narrow"/>
          <w:b/>
          <w:sz w:val="20"/>
          <w:szCs w:val="20"/>
        </w:rPr>
        <w:t xml:space="preserve"> </w:t>
      </w:r>
      <w:r w:rsidRPr="00CC4836">
        <w:rPr>
          <w:rFonts w:ascii="Arial Narrow" w:hAnsi="Arial Narrow"/>
          <w:b/>
          <w:sz w:val="20"/>
          <w:szCs w:val="20"/>
        </w:rPr>
        <w:t>и обоснование необходимости разработки подпрограммы</w:t>
      </w:r>
    </w:p>
    <w:p w:rsidR="00053620" w:rsidRPr="000F749B" w:rsidRDefault="00053620" w:rsidP="00053620">
      <w:pPr>
        <w:autoSpaceDE w:val="0"/>
        <w:autoSpaceDN w:val="0"/>
        <w:adjustRightInd w:val="0"/>
        <w:ind w:firstLine="709"/>
        <w:jc w:val="center"/>
        <w:rPr>
          <w:rFonts w:ascii="Arial Narrow" w:hAnsi="Arial Narrow"/>
          <w:sz w:val="20"/>
          <w:szCs w:val="20"/>
        </w:rPr>
      </w:pPr>
    </w:p>
    <w:p w:rsidR="00053620" w:rsidRPr="000F749B" w:rsidRDefault="00053620" w:rsidP="00CC4836">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Подпрограмма направлена на решение задачи «Сохранение и эффективное использование культурного наследия </w:t>
      </w:r>
      <w:r w:rsidRPr="000F749B">
        <w:rPr>
          <w:rFonts w:ascii="Arial Narrow" w:hAnsi="Arial Narrow"/>
          <w:sz w:val="20"/>
          <w:szCs w:val="20"/>
        </w:rPr>
        <w:lastRenderedPageBreak/>
        <w:t>Эвенкии» Программы.</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Сохранение культурного наследия является одним из приоритетных направлений развития культуры, так как свободный доступ к культурным ценностям позволяет человеку становиться духовно-развитой, высоконравственной, творческой личностью. Культурное наследие как способ отношений прошлого с настоящим и будущим (через передачу совокупного духовного опыта человечества новым поколениям) выполняет в современном обществе множество функций, обеспечивая тем самым его устойчивое развитие. Утрата культурных ценностей неизбежно отражается на всех областях жизни нынешнего и будущих поколений, ведет к духовному оскудению общества, разрывам исторической памяти.</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p>
    <w:p w:rsidR="00053620" w:rsidRPr="00CC4836" w:rsidRDefault="00053620" w:rsidP="00CC4836">
      <w:pPr>
        <w:widowControl w:val="0"/>
        <w:autoSpaceDE w:val="0"/>
        <w:autoSpaceDN w:val="0"/>
        <w:adjustRightInd w:val="0"/>
        <w:jc w:val="center"/>
        <w:rPr>
          <w:rFonts w:ascii="Arial Narrow" w:hAnsi="Arial Narrow"/>
          <w:b/>
          <w:sz w:val="20"/>
          <w:szCs w:val="20"/>
        </w:rPr>
      </w:pPr>
      <w:r w:rsidRPr="00CC4836">
        <w:rPr>
          <w:rFonts w:ascii="Arial Narrow" w:hAnsi="Arial Narrow"/>
          <w:b/>
          <w:sz w:val="20"/>
          <w:szCs w:val="20"/>
        </w:rPr>
        <w:t>2.1.1. Обеспечение сохранности объектов культурного наследия</w:t>
      </w:r>
    </w:p>
    <w:p w:rsidR="00053620" w:rsidRPr="000F749B" w:rsidRDefault="00053620" w:rsidP="00053620">
      <w:pPr>
        <w:widowControl w:val="0"/>
        <w:autoSpaceDE w:val="0"/>
        <w:autoSpaceDN w:val="0"/>
        <w:adjustRightInd w:val="0"/>
        <w:ind w:firstLine="709"/>
        <w:jc w:val="center"/>
        <w:rPr>
          <w:rFonts w:ascii="Arial Narrow" w:hAnsi="Arial Narrow"/>
          <w:sz w:val="20"/>
          <w:szCs w:val="20"/>
        </w:rPr>
      </w:pPr>
    </w:p>
    <w:p w:rsidR="00053620" w:rsidRPr="000F749B" w:rsidRDefault="00053620" w:rsidP="00053620">
      <w:pPr>
        <w:widowControl w:val="0"/>
        <w:tabs>
          <w:tab w:val="left" w:pos="709"/>
        </w:tabs>
        <w:autoSpaceDE w:val="0"/>
        <w:autoSpaceDN w:val="0"/>
        <w:adjustRightInd w:val="0"/>
        <w:ind w:firstLine="709"/>
        <w:jc w:val="both"/>
        <w:rPr>
          <w:rFonts w:ascii="Arial Narrow" w:hAnsi="Arial Narrow"/>
          <w:bCs/>
          <w:sz w:val="20"/>
          <w:szCs w:val="20"/>
        </w:rPr>
      </w:pPr>
      <w:r w:rsidRPr="000F749B">
        <w:rPr>
          <w:rFonts w:ascii="Arial Narrow" w:hAnsi="Arial Narrow"/>
          <w:bCs/>
          <w:sz w:val="20"/>
          <w:szCs w:val="20"/>
        </w:rPr>
        <w:t>Современное понимание сохранения объектов культурного наследия – это не только предотвращение их материального разрушения или утраты, но и деятельность, предполагающая включение памятников истории и культуры (выявленных объектов культурного наследия) в социально-экономический контекст.</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На территории Эвенкийского муниципального района находятся два памятника, включенных в реестр памятников регионального значения:</w:t>
      </w:r>
    </w:p>
    <w:p w:rsidR="00053620" w:rsidRPr="000F749B" w:rsidRDefault="00053620" w:rsidP="00AB71D6">
      <w:pPr>
        <w:widowControl w:val="0"/>
        <w:numPr>
          <w:ilvl w:val="0"/>
          <w:numId w:val="47"/>
        </w:numPr>
        <w:autoSpaceDE w:val="0"/>
        <w:autoSpaceDN w:val="0"/>
        <w:adjustRightInd w:val="0"/>
        <w:ind w:left="0" w:firstLine="0"/>
        <w:jc w:val="both"/>
        <w:rPr>
          <w:rFonts w:ascii="Arial Narrow" w:hAnsi="Arial Narrow"/>
          <w:sz w:val="20"/>
          <w:szCs w:val="20"/>
        </w:rPr>
      </w:pPr>
      <w:r w:rsidRPr="000F749B">
        <w:rPr>
          <w:rFonts w:ascii="Arial Narrow" w:hAnsi="Arial Narrow"/>
          <w:sz w:val="20"/>
          <w:szCs w:val="20"/>
        </w:rPr>
        <w:t xml:space="preserve">Обелиск Герою Советского Союза </w:t>
      </w:r>
      <w:proofErr w:type="spellStart"/>
      <w:r w:rsidRPr="000F749B">
        <w:rPr>
          <w:rFonts w:ascii="Arial Narrow" w:hAnsi="Arial Narrow"/>
          <w:sz w:val="20"/>
          <w:szCs w:val="20"/>
        </w:rPr>
        <w:t>Увачану</w:t>
      </w:r>
      <w:proofErr w:type="spellEnd"/>
      <w:r w:rsidRPr="000F749B">
        <w:rPr>
          <w:rFonts w:ascii="Arial Narrow" w:hAnsi="Arial Narrow"/>
          <w:sz w:val="20"/>
          <w:szCs w:val="20"/>
        </w:rPr>
        <w:t xml:space="preserve"> Иннокентию Петровичу (принят решением исполнительного комитета Красноярского краевого Совета народных депутатов от 24.12.1986 № 345, расположен в п. Тура);</w:t>
      </w:r>
    </w:p>
    <w:p w:rsidR="00053620" w:rsidRPr="000F749B" w:rsidRDefault="00053620" w:rsidP="00AB71D6">
      <w:pPr>
        <w:widowControl w:val="0"/>
        <w:numPr>
          <w:ilvl w:val="0"/>
          <w:numId w:val="47"/>
        </w:numPr>
        <w:autoSpaceDE w:val="0"/>
        <w:autoSpaceDN w:val="0"/>
        <w:adjustRightInd w:val="0"/>
        <w:ind w:left="0" w:firstLine="0"/>
        <w:jc w:val="both"/>
        <w:rPr>
          <w:rFonts w:ascii="Arial Narrow" w:hAnsi="Arial Narrow"/>
          <w:sz w:val="20"/>
          <w:szCs w:val="20"/>
        </w:rPr>
      </w:pPr>
      <w:r w:rsidRPr="000F749B">
        <w:rPr>
          <w:rFonts w:ascii="Arial Narrow" w:hAnsi="Arial Narrow"/>
          <w:sz w:val="20"/>
          <w:szCs w:val="20"/>
        </w:rPr>
        <w:t>Экспедиционная база по изучению Тунгусского метеорита (принят решением исполнительного комитета Красноярского краевого Совета народных депутатов от 16.06.1980 № 384-15, расположен в 65 км к северо-западу по направлению от села Ванавара).</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Уже предприняты первые шаги к изучению и описанию объектов культурного наследия (материального и нематериального) Эвенкийского муниципального района. На сегодняшний день необходимо создавать районный реестр памятников истории и культуры района для обеспечения дальнейшего сохранения культурно-исторического наследия. Историко-культурный потенциал представлен памятниками архитектуры, историческими местами. К памятникам архитектуры, имеющим культурно-историческую ценность, относится первая православная церковь за полярным кругом в п. Чиринда.</w:t>
      </w:r>
    </w:p>
    <w:p w:rsidR="00053620" w:rsidRPr="000F749B" w:rsidRDefault="00053620" w:rsidP="00053620">
      <w:pPr>
        <w:pStyle w:val="afffa"/>
        <w:ind w:firstLine="709"/>
        <w:jc w:val="both"/>
        <w:rPr>
          <w:rFonts w:ascii="Arial Narrow" w:hAnsi="Arial Narrow"/>
        </w:rPr>
      </w:pPr>
      <w:r w:rsidRPr="000F749B">
        <w:rPr>
          <w:rFonts w:ascii="Arial Narrow" w:hAnsi="Arial Narrow"/>
        </w:rPr>
        <w:t>При этом следует отметить специфичность объектов культурного наследия Эвенкийского муниципального района, являясь территорией исконного проживания представителей коренных народов Севера, выявляемые объекты будут непосредственно связаны с природными и этнографическими особенностями. Также на территории района множество археологических памятников, сохранность которых зачастую просто невозможна.</w:t>
      </w:r>
    </w:p>
    <w:p w:rsidR="00053620" w:rsidRPr="000F749B" w:rsidRDefault="00053620" w:rsidP="00053620">
      <w:pPr>
        <w:widowControl w:val="0"/>
        <w:autoSpaceDE w:val="0"/>
        <w:autoSpaceDN w:val="0"/>
        <w:adjustRightInd w:val="0"/>
        <w:ind w:firstLine="709"/>
        <w:jc w:val="center"/>
        <w:rPr>
          <w:rFonts w:ascii="Arial Narrow" w:hAnsi="Arial Narrow"/>
          <w:sz w:val="20"/>
          <w:szCs w:val="20"/>
        </w:rPr>
      </w:pPr>
    </w:p>
    <w:p w:rsidR="00053620" w:rsidRPr="00CC4836" w:rsidRDefault="00053620" w:rsidP="00CC4836">
      <w:pPr>
        <w:widowControl w:val="0"/>
        <w:autoSpaceDE w:val="0"/>
        <w:autoSpaceDN w:val="0"/>
        <w:adjustRightInd w:val="0"/>
        <w:jc w:val="center"/>
        <w:rPr>
          <w:rFonts w:ascii="Arial Narrow" w:hAnsi="Arial Narrow"/>
          <w:b/>
          <w:sz w:val="20"/>
          <w:szCs w:val="20"/>
        </w:rPr>
      </w:pPr>
      <w:r w:rsidRPr="00CC4836">
        <w:rPr>
          <w:rFonts w:ascii="Arial Narrow" w:hAnsi="Arial Narrow"/>
          <w:b/>
          <w:sz w:val="20"/>
          <w:szCs w:val="20"/>
        </w:rPr>
        <w:t>2.1.2. Развитие библиотечного дела</w:t>
      </w:r>
    </w:p>
    <w:p w:rsidR="00053620" w:rsidRPr="000F749B" w:rsidRDefault="00053620" w:rsidP="00053620">
      <w:pPr>
        <w:widowControl w:val="0"/>
        <w:autoSpaceDE w:val="0"/>
        <w:autoSpaceDN w:val="0"/>
        <w:adjustRightInd w:val="0"/>
        <w:ind w:firstLine="709"/>
        <w:jc w:val="center"/>
        <w:rPr>
          <w:rFonts w:ascii="Arial Narrow" w:hAnsi="Arial Narrow"/>
          <w:sz w:val="20"/>
          <w:szCs w:val="20"/>
        </w:rPr>
      </w:pP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Библиотеки являются ключевым звеном в создании единого информационного и культурного пространства Эвенкийского муниципального района, обеспечивая населению свободный и оперативный доступ к информации, приобщая к ценностям российской и мировой культуры, практическим и фундаментальным знаниям, сохраняя национальное культурное наследие.</w:t>
      </w:r>
    </w:p>
    <w:p w:rsidR="00053620" w:rsidRPr="000F749B" w:rsidRDefault="00053620" w:rsidP="00053620">
      <w:pPr>
        <w:shd w:val="clear" w:color="auto" w:fill="FFFFFF"/>
        <w:ind w:firstLine="709"/>
        <w:jc w:val="both"/>
        <w:rPr>
          <w:rFonts w:ascii="Arial Narrow" w:hAnsi="Arial Narrow"/>
          <w:sz w:val="20"/>
          <w:szCs w:val="20"/>
        </w:rPr>
      </w:pPr>
      <w:r w:rsidRPr="000F749B">
        <w:rPr>
          <w:rFonts w:ascii="Arial Narrow" w:hAnsi="Arial Narrow"/>
          <w:sz w:val="20"/>
          <w:szCs w:val="20"/>
        </w:rPr>
        <w:t>На территории Эвенкийского муниципального района библиотечное обслуживание населения осуществляют 3 библиотечные системы:</w:t>
      </w:r>
    </w:p>
    <w:p w:rsidR="00053620" w:rsidRPr="000F749B" w:rsidRDefault="00053620" w:rsidP="00053620">
      <w:pPr>
        <w:shd w:val="clear" w:color="auto" w:fill="FFFFFF"/>
        <w:ind w:firstLine="709"/>
        <w:jc w:val="both"/>
        <w:rPr>
          <w:rFonts w:ascii="Arial Narrow" w:hAnsi="Arial Narrow"/>
          <w:sz w:val="20"/>
          <w:szCs w:val="20"/>
        </w:rPr>
      </w:pPr>
      <w:r w:rsidRPr="000F749B">
        <w:rPr>
          <w:rFonts w:ascii="Arial Narrow" w:hAnsi="Arial Narrow"/>
          <w:sz w:val="20"/>
          <w:szCs w:val="20"/>
        </w:rPr>
        <w:t>муниципальное бюджетное учреждение культуры «Эвенкийская централизованная библиотечная система» Эвенкийского муниципального района Красноярского края,</w:t>
      </w:r>
    </w:p>
    <w:p w:rsidR="00053620" w:rsidRPr="000F749B" w:rsidRDefault="00053620" w:rsidP="00053620">
      <w:pPr>
        <w:shd w:val="clear" w:color="auto" w:fill="FFFFFF"/>
        <w:ind w:firstLine="709"/>
        <w:jc w:val="both"/>
        <w:rPr>
          <w:rFonts w:ascii="Arial Narrow" w:hAnsi="Arial Narrow"/>
          <w:sz w:val="20"/>
          <w:szCs w:val="20"/>
        </w:rPr>
      </w:pPr>
      <w:r w:rsidRPr="000F749B">
        <w:rPr>
          <w:rFonts w:ascii="Arial Narrow" w:hAnsi="Arial Narrow"/>
          <w:sz w:val="20"/>
          <w:szCs w:val="20"/>
        </w:rPr>
        <w:t>муниципальное бюджетное учреждение культуры «</w:t>
      </w:r>
      <w:proofErr w:type="spellStart"/>
      <w:r w:rsidRPr="000F749B">
        <w:rPr>
          <w:rFonts w:ascii="Arial Narrow" w:hAnsi="Arial Narrow"/>
          <w:sz w:val="20"/>
          <w:szCs w:val="20"/>
        </w:rPr>
        <w:t>Байкитская</w:t>
      </w:r>
      <w:proofErr w:type="spellEnd"/>
      <w:r w:rsidRPr="000F749B">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0F749B" w:rsidRDefault="00053620" w:rsidP="00053620">
      <w:pPr>
        <w:shd w:val="clear" w:color="auto" w:fill="FFFFFF"/>
        <w:ind w:firstLine="709"/>
        <w:jc w:val="both"/>
        <w:rPr>
          <w:rFonts w:ascii="Arial Narrow" w:hAnsi="Arial Narrow"/>
          <w:sz w:val="20"/>
          <w:szCs w:val="20"/>
        </w:rPr>
      </w:pPr>
      <w:r w:rsidRPr="000F749B">
        <w:rPr>
          <w:rFonts w:ascii="Arial Narrow" w:hAnsi="Arial Narrow"/>
          <w:sz w:val="20"/>
          <w:szCs w:val="20"/>
        </w:rPr>
        <w:t>муниципальное бюджетное учреждение культуры «</w:t>
      </w:r>
      <w:proofErr w:type="spellStart"/>
      <w:r w:rsidRPr="000F749B">
        <w:rPr>
          <w:rFonts w:ascii="Arial Narrow" w:hAnsi="Arial Narrow"/>
          <w:sz w:val="20"/>
          <w:szCs w:val="20"/>
        </w:rPr>
        <w:t>Ванаварская</w:t>
      </w:r>
      <w:proofErr w:type="spellEnd"/>
      <w:r w:rsidRPr="000F749B">
        <w:rPr>
          <w:rFonts w:ascii="Arial Narrow" w:hAnsi="Arial Narrow"/>
          <w:sz w:val="20"/>
          <w:szCs w:val="20"/>
        </w:rPr>
        <w:t xml:space="preserve"> централизованная библиотечная система» Эвенкийского муниципального района Красноярского края, объединяющие 25 муниципальных библиотек.</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 xml:space="preserve">Услугами библиотек пользуются 92,6% населения Эвенкийского муниципального района, в том числе </w:t>
      </w:r>
      <w:r w:rsidRPr="000F749B">
        <w:rPr>
          <w:rFonts w:ascii="Arial Narrow" w:hAnsi="Arial Narrow"/>
          <w:spacing w:val="2"/>
          <w:sz w:val="20"/>
          <w:szCs w:val="20"/>
        </w:rPr>
        <w:t>34,9% пользователей составляют дети в возрасте до 14 лет включительно, 27,2% – молодёжь 15-30 лет.</w:t>
      </w:r>
      <w:r w:rsidRPr="000F749B">
        <w:rPr>
          <w:rFonts w:ascii="Arial Narrow" w:hAnsi="Arial Narrow"/>
          <w:sz w:val="20"/>
          <w:szCs w:val="20"/>
        </w:rPr>
        <w:t xml:space="preserve"> Совокупный книжный фонд библиотек Эвенкийского района насчитывает 322 849 единиц хранения, или 24,4 экземпляра в расчете на одного жителя района.</w:t>
      </w:r>
    </w:p>
    <w:p w:rsidR="00053620" w:rsidRPr="000F749B" w:rsidRDefault="00053620" w:rsidP="00053620">
      <w:pPr>
        <w:shd w:val="clear" w:color="auto" w:fill="FFFFFF"/>
        <w:ind w:firstLine="709"/>
        <w:jc w:val="both"/>
        <w:rPr>
          <w:rFonts w:ascii="Arial Narrow" w:hAnsi="Arial Narrow"/>
          <w:sz w:val="20"/>
          <w:szCs w:val="20"/>
        </w:rPr>
      </w:pPr>
      <w:r w:rsidRPr="000F749B">
        <w:rPr>
          <w:rFonts w:ascii="Arial Narrow" w:hAnsi="Arial Narrow"/>
          <w:sz w:val="20"/>
          <w:szCs w:val="20"/>
        </w:rPr>
        <w:t>Одним из приоритетных направлений деятельности библиотек является развитие информационно-библиотечных услуг на основе современных технологий: увеличивается количество автоматизированных рабочих мест для читателей, создаются собственные электронные базы данных.</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Развивается культурно-досуговая и просветительская деятельность библиотек. Библиотеки востребованы как многофункциональные культурные центры досуга, где значительное место отводится возрождению традиций семейного досуга, продвижению книги и чтения, популяризации истории и культуры района.</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Одним из принципов организации библиотечного обслуживания является дифференцированный подход к пользователям. Особое внимание уделяется работе с детьми и молодежью, направленной на формирование и удовлетворение потребностей в интеллектуальном и духовном росте, приобщению их к чтению, к мировой и национальной культуре. Около 100 % детей, проживающих в Эвенкийском районе, пользуется услугами библиотек. Ежегодно число посещений детских библиотек составляет более 43,8 тыс. человек, детям выдается более 108,2 тыс. книг в год.</w:t>
      </w:r>
    </w:p>
    <w:p w:rsidR="00053620" w:rsidRPr="000F749B" w:rsidRDefault="00053620" w:rsidP="00053620">
      <w:pPr>
        <w:autoSpaceDE w:val="0"/>
        <w:autoSpaceDN w:val="0"/>
        <w:ind w:firstLine="709"/>
        <w:jc w:val="both"/>
        <w:rPr>
          <w:rFonts w:ascii="Arial Narrow" w:hAnsi="Arial Narrow"/>
          <w:spacing w:val="-4"/>
          <w:sz w:val="20"/>
          <w:szCs w:val="20"/>
        </w:rPr>
      </w:pPr>
      <w:r w:rsidRPr="000F749B">
        <w:rPr>
          <w:rFonts w:ascii="Arial Narrow" w:hAnsi="Arial Narrow"/>
          <w:spacing w:val="-4"/>
          <w:sz w:val="20"/>
          <w:szCs w:val="20"/>
        </w:rPr>
        <w:t xml:space="preserve">Несмотря на принимаемые в Эвенкийском районе меры, ситуация с комплектованием фондов библиотек, по-прежнему остается достаточно сложной. В Российской Федерации ежегодно издается более 100 тысяч наименований книг, количество зарегистрированных названий электронных изданий составляет более 15,0 тысяч, таким образом, большинство изданий остается </w:t>
      </w:r>
      <w:r w:rsidRPr="000F749B">
        <w:rPr>
          <w:rFonts w:ascii="Arial Narrow" w:hAnsi="Arial Narrow"/>
          <w:spacing w:val="-4"/>
          <w:sz w:val="20"/>
          <w:szCs w:val="20"/>
        </w:rPr>
        <w:lastRenderedPageBreak/>
        <w:t>недоступно населению Эвенкии. Для того чтобы библиотеки могли эффективно осуществлять свои социальные функции, необходима целенаправленная и планомерная работа по комплектованию фондов.</w:t>
      </w:r>
    </w:p>
    <w:p w:rsidR="00053620" w:rsidRPr="000F749B" w:rsidRDefault="00053620" w:rsidP="00053620">
      <w:pPr>
        <w:ind w:firstLine="709"/>
        <w:jc w:val="both"/>
        <w:rPr>
          <w:rFonts w:ascii="Arial Narrow" w:hAnsi="Arial Narrow"/>
          <w:spacing w:val="-4"/>
          <w:sz w:val="20"/>
          <w:szCs w:val="20"/>
        </w:rPr>
      </w:pPr>
      <w:r w:rsidRPr="000F749B">
        <w:rPr>
          <w:rFonts w:ascii="Arial Narrow" w:hAnsi="Arial Narrow"/>
          <w:spacing w:val="-4"/>
          <w:sz w:val="20"/>
          <w:szCs w:val="20"/>
        </w:rPr>
        <w:t>Решение задачи формирования единого информационного и культурного пространства в районе сдерживается низким уровнем оснащенности библиотек современным компьютерным оборудованием и программным обеспечением, особенно в сельской местности, недостаточной квалификацией работников в сфере информационных технологий.</w:t>
      </w:r>
    </w:p>
    <w:p w:rsidR="00053620" w:rsidRPr="000F749B" w:rsidRDefault="00053620" w:rsidP="00053620">
      <w:pPr>
        <w:ind w:firstLine="709"/>
        <w:jc w:val="both"/>
        <w:rPr>
          <w:rFonts w:ascii="Arial Narrow" w:hAnsi="Arial Narrow"/>
          <w:spacing w:val="-4"/>
          <w:sz w:val="20"/>
          <w:szCs w:val="20"/>
        </w:rPr>
      </w:pPr>
      <w:r w:rsidRPr="000F749B">
        <w:rPr>
          <w:rFonts w:ascii="Arial Narrow" w:hAnsi="Arial Narrow"/>
          <w:spacing w:val="-4"/>
          <w:sz w:val="20"/>
          <w:szCs w:val="20"/>
        </w:rPr>
        <w:t>Успешное развитие библиотечного дела зависит от профессионального уровня специалистов, работающих в библиотеках. 41,2 % сотрудников библиотек Эвенкийского района имеют высшее библиотечное образование, 32,8% сотрудников имеют среднее профессиональное библиотечное образование.</w:t>
      </w:r>
    </w:p>
    <w:p w:rsidR="00053620" w:rsidRPr="000F749B" w:rsidRDefault="00053620" w:rsidP="00053620">
      <w:pPr>
        <w:ind w:firstLine="709"/>
        <w:jc w:val="both"/>
        <w:rPr>
          <w:rFonts w:ascii="Arial Narrow" w:hAnsi="Arial Narrow"/>
          <w:spacing w:val="-4"/>
          <w:sz w:val="20"/>
          <w:szCs w:val="20"/>
        </w:rPr>
      </w:pPr>
      <w:r w:rsidRPr="000F749B">
        <w:rPr>
          <w:rFonts w:ascii="Arial Narrow" w:hAnsi="Arial Narrow"/>
          <w:spacing w:val="-4"/>
          <w:sz w:val="20"/>
          <w:szCs w:val="20"/>
        </w:rPr>
        <w:t>Отсутствие гарантированного жилья для молодых специалистов, низкая заработная плата не способствует их закреплению в библиотечной отрасли.</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p>
    <w:p w:rsidR="00053620" w:rsidRPr="00CC4836" w:rsidRDefault="00053620" w:rsidP="00CC4836">
      <w:pPr>
        <w:widowControl w:val="0"/>
        <w:autoSpaceDE w:val="0"/>
        <w:autoSpaceDN w:val="0"/>
        <w:adjustRightInd w:val="0"/>
        <w:jc w:val="center"/>
        <w:rPr>
          <w:rFonts w:ascii="Arial Narrow" w:hAnsi="Arial Narrow"/>
          <w:b/>
          <w:sz w:val="20"/>
          <w:szCs w:val="20"/>
        </w:rPr>
      </w:pPr>
      <w:r w:rsidRPr="00CC4836">
        <w:rPr>
          <w:rFonts w:ascii="Arial Narrow" w:hAnsi="Arial Narrow"/>
          <w:b/>
          <w:sz w:val="20"/>
          <w:szCs w:val="20"/>
        </w:rPr>
        <w:t>2.1.3. Развитие музейного дела</w:t>
      </w:r>
    </w:p>
    <w:p w:rsidR="00053620" w:rsidRPr="000F749B" w:rsidRDefault="00053620" w:rsidP="00053620">
      <w:pPr>
        <w:widowControl w:val="0"/>
        <w:autoSpaceDE w:val="0"/>
        <w:autoSpaceDN w:val="0"/>
        <w:adjustRightInd w:val="0"/>
        <w:ind w:firstLine="709"/>
        <w:jc w:val="both"/>
        <w:rPr>
          <w:rFonts w:ascii="Arial Narrow" w:hAnsi="Arial Narrow"/>
          <w:b/>
          <w:sz w:val="20"/>
          <w:szCs w:val="20"/>
        </w:rPr>
      </w:pPr>
    </w:p>
    <w:p w:rsidR="00053620" w:rsidRPr="000F749B" w:rsidRDefault="00053620" w:rsidP="00053620">
      <w:pPr>
        <w:pStyle w:val="a6"/>
        <w:ind w:firstLine="709"/>
        <w:jc w:val="both"/>
        <w:rPr>
          <w:rFonts w:ascii="Arial Narrow" w:hAnsi="Arial Narrow"/>
          <w:sz w:val="20"/>
          <w:szCs w:val="20"/>
        </w:rPr>
      </w:pPr>
      <w:r w:rsidRPr="000F749B">
        <w:rPr>
          <w:rFonts w:ascii="Arial Narrow" w:hAnsi="Arial Narrow"/>
          <w:sz w:val="20"/>
          <w:szCs w:val="20"/>
        </w:rPr>
        <w:t xml:space="preserve">Музейное дело в Эвенкийском муниципальном районе осуществляется муниципальным бюджетным учреждением «Эвенкийский краеведческий музей» Эвенкийского муниципального района Красноярского края, расположенного в п. Тура и имеющего в своей структуре два филиала: Байкитский филиал Эвенкийского краеведческого музея в с. Байкит и </w:t>
      </w:r>
      <w:proofErr w:type="spellStart"/>
      <w:r w:rsidRPr="000F749B">
        <w:rPr>
          <w:rFonts w:ascii="Arial Narrow" w:hAnsi="Arial Narrow"/>
          <w:sz w:val="20"/>
          <w:szCs w:val="20"/>
        </w:rPr>
        <w:t>Ванаварский</w:t>
      </w:r>
      <w:proofErr w:type="spellEnd"/>
      <w:r w:rsidRPr="000F749B">
        <w:rPr>
          <w:rFonts w:ascii="Arial Narrow" w:hAnsi="Arial Narrow"/>
          <w:sz w:val="20"/>
          <w:szCs w:val="20"/>
        </w:rPr>
        <w:t xml:space="preserve"> филиал Эвенкийского краеведческого музея в с. Ванавара. По своему профилю Эвенкийский краеведческий музей – историко-краеведческий, хранящий предметы и документальные источники, отражающие особенности природного развития, истории, хозяйственной жизни, культуры и быта Эвенкии. Предметом деятельности Эвенкийского краеведческого музея, в том числе, является публичное представление музейных предметов и музейных коллекций. В настоящее время фонды музея насчитывают более 7560 единицы хранения основного фонда и 14106 единиц хранения научно вспомогательного фонда музейных предметов и коллекций. Фонд Эвенкийского краеведческого музея располагает уникальными коллекциями музейных предметов относящихся к этнографии и религиозному культу коренного населения Эвенкии.</w:t>
      </w:r>
    </w:p>
    <w:p w:rsidR="00053620" w:rsidRPr="000F749B" w:rsidRDefault="00053620" w:rsidP="00053620">
      <w:pPr>
        <w:autoSpaceDE w:val="0"/>
        <w:autoSpaceDN w:val="0"/>
        <w:ind w:firstLine="709"/>
        <w:jc w:val="both"/>
        <w:rPr>
          <w:rFonts w:ascii="Arial Narrow" w:hAnsi="Arial Narrow"/>
          <w:color w:val="000000"/>
          <w:sz w:val="20"/>
          <w:szCs w:val="20"/>
        </w:rPr>
      </w:pPr>
      <w:r w:rsidRPr="000F749B">
        <w:rPr>
          <w:rFonts w:ascii="Arial Narrow" w:hAnsi="Arial Narrow"/>
          <w:sz w:val="20"/>
          <w:szCs w:val="20"/>
        </w:rPr>
        <w:t>В своей деятельности музей, в соответствии с законодательством Российской Федерации, направлен на создание условий для организации досуга и обеспечения доступа к культурным ценностям. Культурно-просветительная работа – одно из основных направлений музейной деятельности, в котором реализуется и осуществляется многоплановая и разнообразная работа с различными категориями посетителей. Являясь музеем краеведческим, хранящим наследие коренного населения Эвенкии эта работа, прежде всего, направлена на пропаганду традиционной культуры, на приобщение к знаниям малочисленных этносов нашего региона. Эвенкийский краеведческий музей имеет постоянно действующие экспозиции в соответствии со своим профилем. Кроме этого организуются временные выставки на различные темы, относящиеся к жизни района, в том числе и выездные. Также специалистами музея осуществляется работа по сбору и публикации материала об истории Эвенкии.</w:t>
      </w:r>
    </w:p>
    <w:p w:rsidR="00053620" w:rsidRPr="000F749B" w:rsidRDefault="00053620" w:rsidP="00053620">
      <w:pPr>
        <w:autoSpaceDE w:val="0"/>
        <w:autoSpaceDN w:val="0"/>
        <w:ind w:firstLine="709"/>
        <w:jc w:val="both"/>
        <w:rPr>
          <w:rFonts w:ascii="Arial Narrow" w:hAnsi="Arial Narrow"/>
          <w:color w:val="000000"/>
          <w:sz w:val="20"/>
          <w:szCs w:val="20"/>
        </w:rPr>
      </w:pPr>
      <w:r w:rsidRPr="000F749B">
        <w:rPr>
          <w:rFonts w:ascii="Arial Narrow" w:hAnsi="Arial Narrow"/>
          <w:sz w:val="20"/>
          <w:szCs w:val="20"/>
        </w:rPr>
        <w:t xml:space="preserve">В настоящее время Эвенкийский краеведческий музей использует автоматизированную систему ГИВЦ «Музей» с помощью, которой осуществляется учет, исследование, сверка музейных предметов и музейных коллекций, формирование </w:t>
      </w:r>
      <w:proofErr w:type="spellStart"/>
      <w:r w:rsidRPr="000F749B">
        <w:rPr>
          <w:rFonts w:ascii="Arial Narrow" w:hAnsi="Arial Narrow"/>
          <w:sz w:val="20"/>
          <w:szCs w:val="20"/>
        </w:rPr>
        <w:t>внутирофондовой</w:t>
      </w:r>
      <w:proofErr w:type="spellEnd"/>
      <w:r w:rsidRPr="000F749B">
        <w:rPr>
          <w:rFonts w:ascii="Arial Narrow" w:hAnsi="Arial Narrow"/>
          <w:sz w:val="20"/>
          <w:szCs w:val="20"/>
        </w:rPr>
        <w:t xml:space="preserve"> документации. Программа позволяет работникам выполнять быстрый поиск музейных предметов по заданным критериям и использовать полученные результаты в соответствии со своими целями (научными, экспозиционными и т. д.).</w:t>
      </w:r>
      <w:r w:rsidRPr="000F749B">
        <w:rPr>
          <w:rFonts w:ascii="Arial Narrow" w:hAnsi="Arial Narrow"/>
          <w:color w:val="507853"/>
          <w:sz w:val="20"/>
          <w:szCs w:val="20"/>
        </w:rPr>
        <w:t xml:space="preserve"> </w:t>
      </w:r>
      <w:r w:rsidRPr="000F749B">
        <w:rPr>
          <w:rFonts w:ascii="Arial Narrow" w:hAnsi="Arial Narrow"/>
          <w:sz w:val="20"/>
          <w:szCs w:val="20"/>
        </w:rPr>
        <w:t>В состав автоматизированной системы включена база изображений, которая позволяет одновременно с описанием музейного предмета просматривать его образ в нескольких ракурсах.</w:t>
      </w:r>
    </w:p>
    <w:p w:rsidR="00053620" w:rsidRPr="000F749B" w:rsidRDefault="00053620" w:rsidP="00053620">
      <w:pPr>
        <w:autoSpaceDE w:val="0"/>
        <w:autoSpaceDN w:val="0"/>
        <w:ind w:firstLine="709"/>
        <w:jc w:val="both"/>
        <w:rPr>
          <w:rFonts w:ascii="Arial Narrow" w:hAnsi="Arial Narrow"/>
          <w:color w:val="000000"/>
          <w:sz w:val="20"/>
          <w:szCs w:val="20"/>
        </w:rPr>
      </w:pPr>
      <w:r w:rsidRPr="000F749B">
        <w:rPr>
          <w:rFonts w:ascii="Arial Narrow" w:hAnsi="Arial Narrow"/>
          <w:sz w:val="20"/>
          <w:szCs w:val="20"/>
        </w:rPr>
        <w:t xml:space="preserve">Внедрение комплексных автоматизированных музейных информационных систем способствует развитию информационных технологий в музейной деятельности. На сегодняшний день в электронную базу музея внесено </w:t>
      </w:r>
      <w:r w:rsidRPr="000F749B">
        <w:rPr>
          <w:rFonts w:ascii="Arial Narrow" w:hAnsi="Arial Narrow"/>
          <w:color w:val="000000"/>
          <w:sz w:val="20"/>
          <w:szCs w:val="20"/>
        </w:rPr>
        <w:t>100</w:t>
      </w:r>
      <w:r w:rsidRPr="000F749B">
        <w:rPr>
          <w:rFonts w:ascii="Arial Narrow" w:hAnsi="Arial Narrow"/>
          <w:sz w:val="20"/>
          <w:szCs w:val="20"/>
        </w:rPr>
        <w:t xml:space="preserve"> % основного музейного фонда района, в Государственный каталог Музейного фонда Российской Федерации – </w:t>
      </w:r>
      <w:r w:rsidRPr="000F749B">
        <w:rPr>
          <w:rFonts w:ascii="Arial Narrow" w:hAnsi="Arial Narrow"/>
          <w:color w:val="000000"/>
          <w:sz w:val="20"/>
          <w:szCs w:val="20"/>
        </w:rPr>
        <w:t>97,9</w:t>
      </w:r>
      <w:r w:rsidRPr="000F749B">
        <w:rPr>
          <w:rFonts w:ascii="Arial Narrow" w:hAnsi="Arial Narrow"/>
          <w:sz w:val="20"/>
          <w:szCs w:val="20"/>
        </w:rPr>
        <w:t xml:space="preserve"> %. </w:t>
      </w:r>
    </w:p>
    <w:p w:rsidR="00053620" w:rsidRPr="000F749B" w:rsidRDefault="00053620" w:rsidP="00053620">
      <w:pPr>
        <w:autoSpaceDE w:val="0"/>
        <w:autoSpaceDN w:val="0"/>
        <w:ind w:firstLine="709"/>
        <w:jc w:val="both"/>
        <w:rPr>
          <w:rFonts w:ascii="Arial Narrow" w:hAnsi="Arial Narrow"/>
          <w:sz w:val="20"/>
          <w:szCs w:val="20"/>
        </w:rPr>
      </w:pPr>
      <w:r w:rsidRPr="000F749B">
        <w:rPr>
          <w:rFonts w:ascii="Arial Narrow" w:hAnsi="Arial Narrow"/>
          <w:sz w:val="20"/>
          <w:szCs w:val="20"/>
        </w:rPr>
        <w:t>Сохраняется потребность в укреплении материально-технической базы музея, в том числе проведении ремонта и реконструкции зданий и помещений музея и его филиалов, обеспечении современным оборудованием для хранения и использования музейных фондов, внедрении технологических и организационных инноваций в основную и обеспечивающую деятельность.</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Требует решения проблема укрепления кадрового состава музеев, как профильными специалистами, так и людьми, обладающие знаниями и навыками менеджмента и маркетинга.</w:t>
      </w:r>
    </w:p>
    <w:p w:rsidR="00053620" w:rsidRPr="000F749B" w:rsidRDefault="00053620" w:rsidP="00053620">
      <w:pPr>
        <w:rPr>
          <w:rFonts w:ascii="Arial Narrow" w:hAnsi="Arial Narrow"/>
          <w:sz w:val="20"/>
          <w:szCs w:val="20"/>
        </w:rPr>
      </w:pPr>
      <w:r w:rsidRPr="000F749B">
        <w:rPr>
          <w:rFonts w:ascii="Arial Narrow" w:hAnsi="Arial Narrow"/>
          <w:sz w:val="20"/>
          <w:szCs w:val="20"/>
        </w:rPr>
        <w:t>В последние десятилетия информационно-коммуникационные технологии стали одним из важнейших факторов, влияющих на развитие общества. К характерным чертам и признакам информационного общества как новой ступени в развитии современной цивилизации относится увеличение роли информации и знаний в жизни общества, превращение информационных ресурсов общества в реальные ресурсы социально-экономического развития.</w:t>
      </w:r>
    </w:p>
    <w:p w:rsidR="00053620" w:rsidRPr="000F749B" w:rsidRDefault="00053620" w:rsidP="00053620">
      <w:pPr>
        <w:pStyle w:val="Default"/>
        <w:ind w:firstLine="709"/>
        <w:jc w:val="both"/>
        <w:rPr>
          <w:rFonts w:ascii="Arial Narrow" w:hAnsi="Arial Narrow"/>
          <w:color w:val="auto"/>
          <w:sz w:val="20"/>
          <w:szCs w:val="20"/>
        </w:rPr>
      </w:pPr>
    </w:p>
    <w:p w:rsidR="00053620" w:rsidRPr="00CC4836" w:rsidRDefault="00053620" w:rsidP="00CC4836">
      <w:pPr>
        <w:pStyle w:val="Default"/>
        <w:jc w:val="center"/>
        <w:rPr>
          <w:rFonts w:ascii="Arial Narrow" w:hAnsi="Arial Narrow"/>
          <w:b/>
          <w:color w:val="auto"/>
          <w:sz w:val="20"/>
          <w:szCs w:val="20"/>
        </w:rPr>
      </w:pPr>
      <w:r w:rsidRPr="00CC4836">
        <w:rPr>
          <w:rFonts w:ascii="Arial Narrow" w:hAnsi="Arial Narrow"/>
          <w:b/>
          <w:color w:val="auto"/>
          <w:sz w:val="20"/>
          <w:szCs w:val="20"/>
        </w:rPr>
        <w:t>2.1.4. Внедрение информационно-коммуникационных технологий в отрасли «культура», развитие информационных ресурсов</w:t>
      </w:r>
    </w:p>
    <w:p w:rsidR="00053620" w:rsidRPr="000F749B" w:rsidRDefault="00053620" w:rsidP="00053620">
      <w:pPr>
        <w:pStyle w:val="Default"/>
        <w:ind w:firstLine="709"/>
        <w:jc w:val="both"/>
        <w:rPr>
          <w:rFonts w:ascii="Arial Narrow" w:hAnsi="Arial Narrow"/>
          <w:color w:val="auto"/>
          <w:sz w:val="20"/>
          <w:szCs w:val="20"/>
        </w:rPr>
      </w:pP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 xml:space="preserve">Социальная направленность информатизации, выражается, прежде всего, в предоставлении населению возможности реализовать свои конституционные права на доступ к открытым информационным ресурсам и культурным ценностям. </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Решение задачи формирования современной информационной и телекоммуникационной инфраструктуры, предоставления на ее основе качественных услуг и обеспечения высокого уровня доступности информации для граждан невозможно без комплексной технологической модернизации муниципальных учреждений культуры, в первую очередь библиотек и музеев, изменения стандартов деятельности и расширения спектра предоставляемых ими услуг.</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lastRenderedPageBreak/>
        <w:t>Вместе с тем динамика показателей развития информационной и телекоммуникационной инфраструктуры в районе не позволяет рассчитывать на существенные изменения в ближайшем будущем.</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Решение задачи формирования единого информационного и культурного пространства в районе сдерживается низким уровнем оснащенности библиотек современным компьютерным оборудованием и программным обеспечением, особенно в сельской местности, недостаточной квалификацией работников в сфере информационных технологий.</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В Эвенкийском муниципальном районе доступ к сети Интернет имеют 25 библиотек (100%). Доступ к электронным каталогам библиотек через Интернет муниципальными библиотеками в настоящее время не осуществляется.</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Для муниципальных музеев характерны те же проблемы, что и для библиотек – устаревшее оборудование, недостаток автоматизированных рабочих мест для пользователей, необходимой техники для оцифровки фондов. Остро стоит проблема с лицензионным программным обеспечением, необходимым для ведения электронного учета музейных фондов.</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Оснащение библиотек и музеев современной компьютерной техникой, специальным оборудованием для оцифровки фондов, подключение к сети Интернет позволит обеспечить внедрение электронных услуг, системы учета и ведения электронного каталога в музеях и библиотеках района, будет способствовать обеспечению прав граждан на доступ к культурным ценностям, на свободное получение, распространение и использование информации, расширению возможностей саморазвития личности, позволит усилить интеллектуальный, творческий потенциал человека, приобщить его к мировым культурным ценностям, что особенно важно в условиях активного развития инновационной деятельности в стране.</w:t>
      </w:r>
    </w:p>
    <w:p w:rsidR="00053620" w:rsidRPr="000F749B" w:rsidRDefault="00053620" w:rsidP="00053620">
      <w:pPr>
        <w:pStyle w:val="Default"/>
        <w:ind w:firstLine="709"/>
        <w:jc w:val="both"/>
        <w:rPr>
          <w:rFonts w:ascii="Arial Narrow" w:hAnsi="Arial Narrow"/>
          <w:color w:val="auto"/>
          <w:sz w:val="20"/>
          <w:szCs w:val="20"/>
        </w:rPr>
      </w:pPr>
      <w:r w:rsidRPr="000F749B">
        <w:rPr>
          <w:rFonts w:ascii="Arial Narrow" w:hAnsi="Arial Narrow"/>
          <w:color w:val="auto"/>
          <w:sz w:val="20"/>
          <w:szCs w:val="20"/>
        </w:rPr>
        <w:t>Состояние материально-технической базы учреждений культуры и образовательных учреждений в области культуры продолжает улучшаться и способно на сегодняшний день обеспечить должное развитие культуры в районе.</w:t>
      </w:r>
    </w:p>
    <w:p w:rsidR="00053620" w:rsidRPr="000F749B" w:rsidRDefault="00053620" w:rsidP="00053620">
      <w:pPr>
        <w:pStyle w:val="Default"/>
        <w:jc w:val="both"/>
        <w:rPr>
          <w:rFonts w:ascii="Arial Narrow" w:hAnsi="Arial Narrow"/>
          <w:color w:val="auto"/>
          <w:sz w:val="20"/>
          <w:szCs w:val="20"/>
        </w:rPr>
      </w:pPr>
    </w:p>
    <w:p w:rsidR="00053620" w:rsidRPr="00CC4836" w:rsidRDefault="00053620" w:rsidP="00CC4836">
      <w:pPr>
        <w:widowControl w:val="0"/>
        <w:autoSpaceDE w:val="0"/>
        <w:autoSpaceDN w:val="0"/>
        <w:adjustRightInd w:val="0"/>
        <w:jc w:val="center"/>
        <w:rPr>
          <w:rFonts w:ascii="Arial Narrow" w:hAnsi="Arial Narrow"/>
          <w:b/>
          <w:sz w:val="20"/>
          <w:szCs w:val="20"/>
        </w:rPr>
      </w:pPr>
      <w:r w:rsidRPr="00CC4836">
        <w:rPr>
          <w:rFonts w:ascii="Arial Narrow" w:hAnsi="Arial Narrow"/>
          <w:b/>
          <w:sz w:val="20"/>
          <w:szCs w:val="20"/>
        </w:rPr>
        <w:t>2.2. Основная цель, задачи, этапы и сроки</w:t>
      </w:r>
      <w:r w:rsidR="00CC4836" w:rsidRPr="00CC4836">
        <w:rPr>
          <w:rFonts w:ascii="Arial Narrow" w:hAnsi="Arial Narrow"/>
          <w:b/>
          <w:sz w:val="20"/>
          <w:szCs w:val="20"/>
        </w:rPr>
        <w:t xml:space="preserve"> </w:t>
      </w:r>
      <w:r w:rsidRPr="00CC4836">
        <w:rPr>
          <w:rFonts w:ascii="Arial Narrow" w:hAnsi="Arial Narrow"/>
          <w:b/>
          <w:sz w:val="20"/>
          <w:szCs w:val="20"/>
        </w:rPr>
        <w:t>выполнения подпрограммы, целевые индикаторы</w:t>
      </w:r>
    </w:p>
    <w:p w:rsidR="00053620" w:rsidRPr="000F749B" w:rsidRDefault="00053620" w:rsidP="00053620">
      <w:pPr>
        <w:widowControl w:val="0"/>
        <w:autoSpaceDE w:val="0"/>
        <w:autoSpaceDN w:val="0"/>
        <w:adjustRightInd w:val="0"/>
        <w:ind w:firstLine="709"/>
        <w:jc w:val="both"/>
        <w:rPr>
          <w:rFonts w:ascii="Arial Narrow" w:hAnsi="Arial Narrow"/>
          <w:b/>
          <w:sz w:val="20"/>
          <w:szCs w:val="20"/>
        </w:rPr>
      </w:pP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Основной целью подпрограммы определено сохранение и эффективное использование культурного наследия Эвенкии.</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Достижение данной цели потребует решения следующих задач:</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развитие библиотечного дела;</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развитие музейного дела;</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внедрение информационно-коммуникационных технологий в отрасли «культура», развитие информационных ресурсов.</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Сроки исполнения подпрограммы: 2020 - 2027 годы.</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Этапы подпрограммы:</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Подпрограмма не предусматривает отдельные этапы реализации.</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Оценка результатов реализации подпрограммы осуществляется на основе использования показателей, сформированных с учетом специфики деятельности библиотек и музеев, показателей.</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Целевыми индикаторами реализации подпрограммы являются: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Книговыдача в муниципальных библиотеках;</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Доля представленных (во всех формах) зрителю музейных предметов в общем количестве музейных предметов основного фонда;</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Посещаемость музейных учреждений (</w:t>
      </w:r>
      <w:r w:rsidRPr="000F749B">
        <w:rPr>
          <w:rFonts w:ascii="Arial Narrow" w:hAnsi="Arial Narrow"/>
          <w:bCs/>
          <w:sz w:val="20"/>
          <w:szCs w:val="20"/>
        </w:rPr>
        <w:t>приложении № 1 к подпрограмме).</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p>
    <w:p w:rsidR="00053620" w:rsidRPr="00CC4836" w:rsidRDefault="00053620" w:rsidP="00CC4836">
      <w:pPr>
        <w:autoSpaceDE w:val="0"/>
        <w:autoSpaceDN w:val="0"/>
        <w:adjustRightInd w:val="0"/>
        <w:jc w:val="center"/>
        <w:rPr>
          <w:rFonts w:ascii="Arial Narrow" w:hAnsi="Arial Narrow"/>
          <w:b/>
          <w:sz w:val="20"/>
          <w:szCs w:val="20"/>
        </w:rPr>
      </w:pPr>
      <w:r w:rsidRPr="00CC4836">
        <w:rPr>
          <w:rFonts w:ascii="Arial Narrow" w:hAnsi="Arial Narrow"/>
          <w:b/>
          <w:sz w:val="20"/>
          <w:szCs w:val="20"/>
        </w:rPr>
        <w:t>2.3. Механизм реализации подпрограммы</w:t>
      </w:r>
    </w:p>
    <w:p w:rsidR="00053620" w:rsidRPr="00CC4836" w:rsidRDefault="00053620" w:rsidP="00CC4836">
      <w:pPr>
        <w:autoSpaceDE w:val="0"/>
        <w:autoSpaceDN w:val="0"/>
        <w:adjustRightInd w:val="0"/>
        <w:jc w:val="center"/>
        <w:rPr>
          <w:rFonts w:ascii="Arial Narrow" w:hAnsi="Arial Narrow"/>
          <w:b/>
          <w:sz w:val="20"/>
          <w:szCs w:val="20"/>
        </w:rPr>
      </w:pP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Источником финансирования подпрограммы является районный и краевой бюджеты. Главным распорядителем бюджетных средств является Управление культуры администрации Эвенкийского муниципального района Красноярского края.</w:t>
      </w:r>
    </w:p>
    <w:p w:rsidR="00053620" w:rsidRPr="000F749B" w:rsidRDefault="00053620" w:rsidP="00053620">
      <w:pPr>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Реализация мероприятий подпрограммы осуществляется посредством заключения контрактов (договоров) на поставки товаров, выполнение работ, оказание услуг для муниципальных нужд в соответствии с действующим законодательством Российской Федерации.</w:t>
      </w:r>
    </w:p>
    <w:p w:rsidR="00053620" w:rsidRPr="000F749B" w:rsidRDefault="00053620" w:rsidP="00053620">
      <w:pPr>
        <w:tabs>
          <w:tab w:val="left" w:pos="709"/>
        </w:tabs>
        <w:ind w:firstLine="720"/>
        <w:jc w:val="both"/>
        <w:rPr>
          <w:rFonts w:ascii="Arial Narrow" w:hAnsi="Arial Narrow"/>
          <w:sz w:val="20"/>
          <w:szCs w:val="20"/>
        </w:rPr>
      </w:pPr>
      <w:r w:rsidRPr="000F749B">
        <w:rPr>
          <w:rFonts w:ascii="Arial Narrow" w:hAnsi="Arial Narrow"/>
          <w:sz w:val="20"/>
          <w:szCs w:val="20"/>
        </w:rPr>
        <w:t>Реализация мероприятий подпрограммы осуществляется с Законом Красноярского края от 28.06.2007 № 2-190 «О культуре»,</w:t>
      </w:r>
      <w:r w:rsidR="00CC4836">
        <w:rPr>
          <w:rFonts w:ascii="Arial Narrow" w:hAnsi="Arial Narrow"/>
          <w:sz w:val="20"/>
          <w:szCs w:val="20"/>
        </w:rPr>
        <w:t xml:space="preserve"> </w:t>
      </w:r>
      <w:r w:rsidRPr="000F749B">
        <w:rPr>
          <w:rFonts w:ascii="Arial Narrow" w:hAnsi="Arial Narrow"/>
          <w:sz w:val="20"/>
          <w:szCs w:val="20"/>
        </w:rPr>
        <w:t xml:space="preserve">Законом Красноярского края от 17.05.1999 № 6-400 «О библиотечном деле в Красноярском крае», Законом Красноярского края от 29.04.2010 № 10-4673 «О музейном деле в Красноярском крае». </w:t>
      </w:r>
      <w:r w:rsidRPr="000F749B">
        <w:rPr>
          <w:rFonts w:ascii="Arial Narrow" w:hAnsi="Arial Narrow"/>
          <w:color w:val="000000"/>
          <w:sz w:val="20"/>
          <w:szCs w:val="20"/>
        </w:rPr>
        <w:t xml:space="preserve">Методикой распределения дотаций бюджетам муниципальных образований Красноярского края на частичную компенсацию расходов на повышение оплаты труда отдельным категориям работников бюджетной сферы Красноярского края, правилами и условиями их предоставления, утвержденной постановлением Правительства Красноярского края от 23.12.2020 № 908-п </w:t>
      </w:r>
      <w:r w:rsidRPr="000F749B">
        <w:rPr>
          <w:rFonts w:ascii="Arial Narrow" w:hAnsi="Arial Narrow"/>
          <w:sz w:val="20"/>
          <w:szCs w:val="20"/>
        </w:rPr>
        <w:t>и путем предоставления субсидий по соглашениям, заключенным между Управлением культуры Администрации 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цели, связанные с финансовым обеспечением выполнения муниципального задания на оказание муниципальных услуг (выполнение работ), а именно:</w:t>
      </w:r>
    </w:p>
    <w:p w:rsidR="00053620" w:rsidRPr="000F749B" w:rsidRDefault="00053620" w:rsidP="00CC4836">
      <w:pPr>
        <w:widowControl w:val="0"/>
        <w:autoSpaceDE w:val="0"/>
        <w:autoSpaceDN w:val="0"/>
        <w:adjustRightInd w:val="0"/>
        <w:jc w:val="both"/>
        <w:rPr>
          <w:rFonts w:ascii="Arial Narrow" w:hAnsi="Arial Narrow"/>
          <w:sz w:val="20"/>
          <w:szCs w:val="20"/>
        </w:rPr>
      </w:pPr>
      <w:r w:rsidRPr="000F749B">
        <w:rPr>
          <w:rFonts w:ascii="Arial Narrow" w:hAnsi="Arial Narrow"/>
          <w:sz w:val="20"/>
          <w:szCs w:val="20"/>
        </w:rPr>
        <w:t xml:space="preserve">1) по подпункту 1.1 пункта 1 мероприятий подпрограммы – </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w:t>
      </w:r>
      <w:proofErr w:type="spellStart"/>
      <w:r w:rsidRPr="000F749B">
        <w:rPr>
          <w:rFonts w:ascii="Arial Narrow" w:hAnsi="Arial Narrow"/>
          <w:sz w:val="20"/>
          <w:szCs w:val="20"/>
        </w:rPr>
        <w:t>Байкитская</w:t>
      </w:r>
      <w:proofErr w:type="spellEnd"/>
      <w:r w:rsidRPr="000F749B">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w:t>
      </w:r>
      <w:proofErr w:type="spellStart"/>
      <w:r w:rsidRPr="000F749B">
        <w:rPr>
          <w:rFonts w:ascii="Arial Narrow" w:hAnsi="Arial Narrow"/>
          <w:sz w:val="20"/>
          <w:szCs w:val="20"/>
        </w:rPr>
        <w:t>Ванаварская</w:t>
      </w:r>
      <w:proofErr w:type="spellEnd"/>
      <w:r w:rsidRPr="000F749B">
        <w:rPr>
          <w:rFonts w:ascii="Arial Narrow" w:hAnsi="Arial Narrow"/>
          <w:sz w:val="20"/>
          <w:szCs w:val="20"/>
        </w:rPr>
        <w:t xml:space="preserve"> централизованная библиотечная система» </w:t>
      </w:r>
      <w:r w:rsidRPr="000F749B">
        <w:rPr>
          <w:rFonts w:ascii="Arial Narrow" w:hAnsi="Arial Narrow"/>
          <w:sz w:val="20"/>
          <w:szCs w:val="20"/>
        </w:rPr>
        <w:lastRenderedPageBreak/>
        <w:t>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2) по подпункту 2.1 пункта 2 мероприятий подпрограммы – </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«Об 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 (с изменениями).</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Реализация мероприятий подпрограммы осуществляется путем предоставления субсидий по соглашениям, заключенным между Управлением культуры </w:t>
      </w:r>
      <w:r w:rsidRPr="000F749B">
        <w:rPr>
          <w:rFonts w:ascii="Arial Narrow" w:hAnsi="Arial Narrow"/>
          <w:bCs/>
          <w:sz w:val="20"/>
          <w:szCs w:val="20"/>
        </w:rPr>
        <w:t>Администрации</w:t>
      </w:r>
      <w:r w:rsidRPr="000F749B">
        <w:rPr>
          <w:rFonts w:ascii="Arial Narrow" w:hAnsi="Arial Narrow"/>
          <w:b/>
          <w:bCs/>
          <w:sz w:val="20"/>
          <w:szCs w:val="20"/>
        </w:rPr>
        <w:t xml:space="preserve"> </w:t>
      </w:r>
      <w:r w:rsidRPr="000F749B">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0F749B" w:rsidRDefault="00053620" w:rsidP="00CC4836">
      <w:pPr>
        <w:widowControl w:val="0"/>
        <w:autoSpaceDE w:val="0"/>
        <w:autoSpaceDN w:val="0"/>
        <w:adjustRightInd w:val="0"/>
        <w:jc w:val="both"/>
        <w:rPr>
          <w:rFonts w:ascii="Arial Narrow" w:hAnsi="Arial Narrow"/>
          <w:sz w:val="20"/>
          <w:szCs w:val="20"/>
        </w:rPr>
      </w:pPr>
      <w:r w:rsidRPr="000F749B">
        <w:rPr>
          <w:rFonts w:ascii="Arial Narrow" w:hAnsi="Arial Narrow"/>
          <w:sz w:val="20"/>
          <w:szCs w:val="20"/>
        </w:rPr>
        <w:t xml:space="preserve">2) по подпунктам 1.2—1.4 пункта 1 мероприятий подпрограммы – </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w:t>
      </w:r>
      <w:proofErr w:type="spellStart"/>
      <w:r w:rsidRPr="000F749B">
        <w:rPr>
          <w:rFonts w:ascii="Arial Narrow" w:hAnsi="Arial Narrow"/>
          <w:sz w:val="20"/>
          <w:szCs w:val="20"/>
        </w:rPr>
        <w:t>Байкитская</w:t>
      </w:r>
      <w:proofErr w:type="spellEnd"/>
      <w:r w:rsidRPr="000F749B">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w:t>
      </w:r>
      <w:proofErr w:type="spellStart"/>
      <w:r w:rsidRPr="000F749B">
        <w:rPr>
          <w:rFonts w:ascii="Arial Narrow" w:hAnsi="Arial Narrow"/>
          <w:sz w:val="20"/>
          <w:szCs w:val="20"/>
        </w:rPr>
        <w:t>Ванаварская</w:t>
      </w:r>
      <w:proofErr w:type="spellEnd"/>
      <w:r w:rsidRPr="000F749B">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3) по подпункту 2.2-2.3 пункта 2 мероприятий подпрограммы – </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19.05.2011 № 351-п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
    <w:p w:rsidR="00053620" w:rsidRPr="000F749B" w:rsidRDefault="00053620" w:rsidP="00053620">
      <w:pPr>
        <w:autoSpaceDE w:val="0"/>
        <w:autoSpaceDN w:val="0"/>
        <w:adjustRightInd w:val="0"/>
        <w:ind w:firstLine="709"/>
        <w:jc w:val="both"/>
        <w:rPr>
          <w:rFonts w:ascii="Arial Narrow" w:hAnsi="Arial Narrow"/>
          <w:sz w:val="20"/>
          <w:szCs w:val="20"/>
        </w:rPr>
      </w:pPr>
    </w:p>
    <w:p w:rsidR="00053620" w:rsidRPr="00CC4836" w:rsidRDefault="00053620" w:rsidP="00CC4836">
      <w:pPr>
        <w:autoSpaceDE w:val="0"/>
        <w:autoSpaceDN w:val="0"/>
        <w:adjustRightInd w:val="0"/>
        <w:jc w:val="center"/>
        <w:rPr>
          <w:rFonts w:ascii="Arial Narrow" w:hAnsi="Arial Narrow"/>
          <w:b/>
          <w:sz w:val="20"/>
          <w:szCs w:val="20"/>
        </w:rPr>
      </w:pPr>
      <w:r w:rsidRPr="00CC4836">
        <w:rPr>
          <w:rFonts w:ascii="Arial Narrow" w:hAnsi="Arial Narrow"/>
          <w:b/>
          <w:sz w:val="20"/>
          <w:szCs w:val="20"/>
        </w:rPr>
        <w:t>2.4. Управление подпрограммой и контроль за ходом ее выполнения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Текущее управление и контроль за реализацией подпрограммы осуществляет Управление культуры </w:t>
      </w:r>
      <w:r w:rsidRPr="000F749B">
        <w:rPr>
          <w:rFonts w:ascii="Arial Narrow" w:hAnsi="Arial Narrow"/>
          <w:bCs/>
          <w:sz w:val="20"/>
          <w:szCs w:val="20"/>
        </w:rPr>
        <w:t xml:space="preserve">Администрации </w:t>
      </w:r>
      <w:r w:rsidRPr="000F749B">
        <w:rPr>
          <w:rFonts w:ascii="Arial Narrow" w:hAnsi="Arial Narrow"/>
          <w:sz w:val="20"/>
          <w:szCs w:val="20"/>
        </w:rPr>
        <w:t>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Управление культуры </w:t>
      </w:r>
      <w:r w:rsidRPr="000F749B">
        <w:rPr>
          <w:rFonts w:ascii="Arial Narrow" w:hAnsi="Arial Narrow"/>
          <w:bCs/>
          <w:sz w:val="20"/>
          <w:szCs w:val="20"/>
        </w:rPr>
        <w:t xml:space="preserve">Администрации </w:t>
      </w:r>
      <w:r w:rsidRPr="000F749B">
        <w:rPr>
          <w:rFonts w:ascii="Arial Narrow" w:hAnsi="Arial Narrow"/>
          <w:sz w:val="20"/>
          <w:szCs w:val="20"/>
        </w:rPr>
        <w:t>Эвенкийского муниципального района Красноярского края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053620" w:rsidRPr="000F749B" w:rsidRDefault="00053620" w:rsidP="00CC4836">
      <w:pPr>
        <w:widowControl w:val="0"/>
        <w:autoSpaceDE w:val="0"/>
        <w:autoSpaceDN w:val="0"/>
        <w:adjustRightInd w:val="0"/>
        <w:jc w:val="both"/>
        <w:rPr>
          <w:rFonts w:ascii="Arial Narrow" w:hAnsi="Arial Narrow"/>
          <w:sz w:val="20"/>
          <w:szCs w:val="20"/>
        </w:rPr>
      </w:pPr>
      <w:r w:rsidRPr="000F749B">
        <w:rPr>
          <w:rFonts w:ascii="Arial Narrow" w:hAnsi="Arial Narrow"/>
          <w:sz w:val="20"/>
          <w:szCs w:val="20"/>
        </w:rPr>
        <w:t>2.4.2.</w:t>
      </w:r>
      <w:r w:rsidR="00CC4836">
        <w:rPr>
          <w:rFonts w:ascii="Arial Narrow" w:hAnsi="Arial Narrow"/>
          <w:sz w:val="20"/>
          <w:szCs w:val="20"/>
        </w:rPr>
        <w:tab/>
      </w:r>
      <w:r w:rsidRPr="000F749B">
        <w:rPr>
          <w:rFonts w:ascii="Arial Narrow" w:hAnsi="Arial Narrow"/>
          <w:sz w:val="20"/>
          <w:szCs w:val="20"/>
        </w:rPr>
        <w:t xml:space="preserve">Управление культуры </w:t>
      </w:r>
      <w:r w:rsidRPr="000F749B">
        <w:rPr>
          <w:rFonts w:ascii="Arial Narrow" w:hAnsi="Arial Narrow"/>
          <w:bCs/>
          <w:sz w:val="20"/>
          <w:szCs w:val="20"/>
        </w:rPr>
        <w:t xml:space="preserve">Администрации </w:t>
      </w:r>
      <w:r w:rsidRPr="000F749B">
        <w:rPr>
          <w:rFonts w:ascii="Arial Narrow" w:hAnsi="Arial Narrow"/>
          <w:sz w:val="20"/>
          <w:szCs w:val="20"/>
        </w:rPr>
        <w:t>Эвенкийского муниципального района Красноярского края осуществляет:</w:t>
      </w:r>
    </w:p>
    <w:p w:rsidR="00053620" w:rsidRPr="000F749B" w:rsidRDefault="00053620" w:rsidP="00CC4836">
      <w:pPr>
        <w:widowControl w:val="0"/>
        <w:autoSpaceDE w:val="0"/>
        <w:autoSpaceDN w:val="0"/>
        <w:adjustRightInd w:val="0"/>
        <w:jc w:val="both"/>
        <w:rPr>
          <w:rFonts w:ascii="Arial Narrow" w:hAnsi="Arial Narrow"/>
          <w:sz w:val="20"/>
          <w:szCs w:val="20"/>
        </w:rPr>
      </w:pPr>
      <w:r w:rsidRPr="000F749B">
        <w:rPr>
          <w:rFonts w:ascii="Arial Narrow" w:hAnsi="Arial Narrow"/>
          <w:sz w:val="20"/>
          <w:szCs w:val="20"/>
        </w:rPr>
        <w:t>1) координацию исполнения мероприятий подпрограммы, мониторинг их реализации;</w:t>
      </w:r>
    </w:p>
    <w:p w:rsidR="00053620" w:rsidRPr="000F749B" w:rsidRDefault="00053620" w:rsidP="00CC4836">
      <w:pPr>
        <w:widowControl w:val="0"/>
        <w:autoSpaceDE w:val="0"/>
        <w:autoSpaceDN w:val="0"/>
        <w:adjustRightInd w:val="0"/>
        <w:jc w:val="both"/>
        <w:rPr>
          <w:rFonts w:ascii="Arial Narrow" w:hAnsi="Arial Narrow"/>
          <w:sz w:val="20"/>
          <w:szCs w:val="20"/>
        </w:rPr>
      </w:pPr>
      <w:r w:rsidRPr="000F749B">
        <w:rPr>
          <w:rFonts w:ascii="Arial Narrow" w:hAnsi="Arial Narrow"/>
          <w:sz w:val="20"/>
          <w:szCs w:val="20"/>
        </w:rPr>
        <w:t>2) непосредственный контроль за ходом реализации мероприятий подпрограммы;</w:t>
      </w:r>
    </w:p>
    <w:p w:rsidR="00053620" w:rsidRPr="000F749B" w:rsidRDefault="00053620" w:rsidP="00CC4836">
      <w:pPr>
        <w:widowControl w:val="0"/>
        <w:autoSpaceDE w:val="0"/>
        <w:autoSpaceDN w:val="0"/>
        <w:adjustRightInd w:val="0"/>
        <w:jc w:val="both"/>
        <w:rPr>
          <w:rFonts w:ascii="Arial Narrow" w:hAnsi="Arial Narrow"/>
          <w:sz w:val="20"/>
          <w:szCs w:val="20"/>
        </w:rPr>
      </w:pPr>
      <w:r w:rsidRPr="000F749B">
        <w:rPr>
          <w:rFonts w:ascii="Arial Narrow" w:hAnsi="Arial Narrow"/>
          <w:sz w:val="20"/>
          <w:szCs w:val="20"/>
        </w:rPr>
        <w:t>3) подготовку отчетов о реализации подпрограммы в соответствии с Порядком, утвержденным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Обеспечение целевого расходования бюджетных средств, контроля за ходом реализации мероприятий подпрограммы и за достижением конечных результатов осуществляется главным распорядителем бюджетных средств и получателями бюджетных средств.</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Контроль за соблюдением условий выделения, получения, целевого использования и возврата средств краевого бюджета осуществляет Департамент финансов </w:t>
      </w:r>
      <w:r w:rsidRPr="000F749B">
        <w:rPr>
          <w:rFonts w:ascii="Arial Narrow" w:hAnsi="Arial Narrow"/>
          <w:bCs/>
          <w:sz w:val="20"/>
          <w:szCs w:val="20"/>
        </w:rPr>
        <w:t>Администрации</w:t>
      </w:r>
      <w:r w:rsidRPr="000F749B">
        <w:rPr>
          <w:rFonts w:ascii="Arial Narrow" w:hAnsi="Arial Narrow"/>
          <w:b/>
          <w:bCs/>
          <w:sz w:val="20"/>
          <w:szCs w:val="20"/>
        </w:rPr>
        <w:t xml:space="preserve"> </w:t>
      </w:r>
      <w:r w:rsidRPr="000F749B">
        <w:rPr>
          <w:rFonts w:ascii="Arial Narrow" w:hAnsi="Arial Narrow"/>
          <w:sz w:val="20"/>
          <w:szCs w:val="20"/>
        </w:rPr>
        <w:t>Эвенкийского муниципального района Красноярского края.</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Контроль за законностью, результативностью (эффективностью и экономностью) использования бюджетных средств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 Красноярского края в соответствии с действующим законодательством.</w:t>
      </w:r>
    </w:p>
    <w:p w:rsidR="00053620" w:rsidRPr="000F749B" w:rsidRDefault="00053620" w:rsidP="00053620">
      <w:pPr>
        <w:autoSpaceDE w:val="0"/>
        <w:autoSpaceDN w:val="0"/>
        <w:adjustRightInd w:val="0"/>
        <w:ind w:firstLine="709"/>
        <w:jc w:val="both"/>
        <w:rPr>
          <w:rFonts w:ascii="Arial Narrow" w:hAnsi="Arial Narrow"/>
          <w:sz w:val="20"/>
          <w:szCs w:val="20"/>
        </w:rPr>
      </w:pPr>
    </w:p>
    <w:p w:rsidR="00053620" w:rsidRPr="00CC4836" w:rsidRDefault="00053620" w:rsidP="00CC4836">
      <w:pPr>
        <w:pStyle w:val="ConsPlusNormal"/>
        <w:ind w:firstLine="0"/>
        <w:jc w:val="center"/>
        <w:outlineLvl w:val="1"/>
        <w:rPr>
          <w:rFonts w:ascii="Arial Narrow" w:hAnsi="Arial Narrow" w:cs="Times New Roman"/>
          <w:b/>
        </w:rPr>
      </w:pPr>
      <w:r w:rsidRPr="00CC4836">
        <w:rPr>
          <w:rFonts w:ascii="Arial Narrow" w:hAnsi="Arial Narrow" w:cs="Times New Roman"/>
          <w:b/>
        </w:rPr>
        <w:t>2.5. Прогноз результатов реализации подпрограммы, социально- экономическое развитие.</w:t>
      </w:r>
    </w:p>
    <w:p w:rsidR="00053620" w:rsidRPr="00CC4836" w:rsidRDefault="00053620" w:rsidP="00CC4836">
      <w:pPr>
        <w:pStyle w:val="ConsPlusNormal"/>
        <w:ind w:firstLine="0"/>
        <w:jc w:val="center"/>
        <w:rPr>
          <w:rFonts w:ascii="Arial Narrow" w:hAnsi="Arial Narrow" w:cs="Times New Roman"/>
          <w:b/>
        </w:rPr>
      </w:pPr>
    </w:p>
    <w:p w:rsidR="00053620" w:rsidRPr="00CC4836" w:rsidRDefault="00053620" w:rsidP="00CC4836">
      <w:pPr>
        <w:autoSpaceDE w:val="0"/>
        <w:autoSpaceDN w:val="0"/>
        <w:adjustRightInd w:val="0"/>
        <w:jc w:val="center"/>
        <w:rPr>
          <w:rFonts w:ascii="Arial Narrow" w:hAnsi="Arial Narrow"/>
          <w:b/>
          <w:sz w:val="20"/>
          <w:szCs w:val="20"/>
        </w:rPr>
      </w:pPr>
      <w:r w:rsidRPr="00CC4836">
        <w:rPr>
          <w:rFonts w:ascii="Arial Narrow" w:hAnsi="Arial Narrow"/>
          <w:b/>
          <w:sz w:val="20"/>
          <w:szCs w:val="20"/>
        </w:rPr>
        <w:t>В результате своевременной и в полном объеме реализации подпрограммы:</w:t>
      </w:r>
    </w:p>
    <w:p w:rsidR="00CC4836" w:rsidRPr="000F749B" w:rsidRDefault="00CC4836" w:rsidP="00053620">
      <w:pPr>
        <w:autoSpaceDE w:val="0"/>
        <w:autoSpaceDN w:val="0"/>
        <w:adjustRightInd w:val="0"/>
        <w:ind w:firstLine="709"/>
        <w:jc w:val="center"/>
        <w:rPr>
          <w:rFonts w:ascii="Arial Narrow" w:hAnsi="Arial Narrow"/>
          <w:sz w:val="20"/>
          <w:szCs w:val="20"/>
        </w:rPr>
      </w:pPr>
    </w:p>
    <w:p w:rsidR="00053620" w:rsidRPr="000F749B" w:rsidRDefault="00053620" w:rsidP="00053620">
      <w:pPr>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количество посетителей муниципальных библиотек составит всего 1 019,83 тыс. человек, в том числе по годам:</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2020 году –79,90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2021 году –89,03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2022 году –94,70 тыс. человек;</w:t>
      </w:r>
    </w:p>
    <w:p w:rsidR="00053620" w:rsidRPr="000F749B" w:rsidRDefault="00053620" w:rsidP="00053620">
      <w:pPr>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в 2023 году –114,30 тыс. человек; </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2024 году –132,20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2025 году –169,90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2026 году – 169,90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lastRenderedPageBreak/>
        <w:t>в 2027 году – 169,90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 xml:space="preserve">количество посетителей учреждений музейного типа составит всего 41,82 тыс. человек, в том числе по годам: </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2020 году –2,22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2021 году –4,54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2022 году –5,86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2023 году –6,40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2024 году –5,70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2025 году –5,70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2026 году –5,70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в 2027 году –5,70 тыс. человек.</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Реализация мероприятий подпрограммы будет способствовать:</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обеспечению прав граждан на свободный доступ к информации, культурным ценностям;</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повышению уровня комплектования библиотечных и музейных фондов; повышению качества и доступности библиотечных и музейных услуг;</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расширению разнообразия библиотечных и музейных услуг;</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росту востребованности услуг библиотек и музеев у населения района;</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расширению использования современных информационно-коммуникационных технологий и электронных продуктов в отрасли «культура», развитие информационных ресурсов;</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улучшению сохранности музейных и библиотечных фондов;</w:t>
      </w: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созданию условий, обеспечивающих сохранность объектов культурного наследия, их рациональное использование и интеграцию в социально-экономическую и культурную жизнь района.</w:t>
      </w:r>
    </w:p>
    <w:p w:rsidR="00053620" w:rsidRPr="000F749B" w:rsidRDefault="00053620" w:rsidP="00053620">
      <w:pPr>
        <w:widowControl w:val="0"/>
        <w:autoSpaceDE w:val="0"/>
        <w:autoSpaceDN w:val="0"/>
        <w:adjustRightInd w:val="0"/>
        <w:jc w:val="both"/>
        <w:rPr>
          <w:rFonts w:ascii="Arial Narrow" w:hAnsi="Arial Narrow"/>
          <w:b/>
          <w:sz w:val="20"/>
          <w:szCs w:val="20"/>
        </w:rPr>
      </w:pPr>
    </w:p>
    <w:p w:rsidR="00053620" w:rsidRPr="00CC4836" w:rsidRDefault="00053620" w:rsidP="00CC4836">
      <w:pPr>
        <w:widowControl w:val="0"/>
        <w:autoSpaceDE w:val="0"/>
        <w:autoSpaceDN w:val="0"/>
        <w:adjustRightInd w:val="0"/>
        <w:jc w:val="center"/>
        <w:rPr>
          <w:rFonts w:ascii="Arial Narrow" w:hAnsi="Arial Narrow"/>
          <w:b/>
          <w:sz w:val="20"/>
          <w:szCs w:val="20"/>
        </w:rPr>
      </w:pPr>
      <w:r w:rsidRPr="00CC4836">
        <w:rPr>
          <w:rFonts w:ascii="Arial Narrow" w:hAnsi="Arial Narrow"/>
          <w:b/>
          <w:sz w:val="20"/>
          <w:szCs w:val="20"/>
        </w:rPr>
        <w:t>2.6. Мероприятия подпрограммы</w:t>
      </w:r>
    </w:p>
    <w:p w:rsidR="00053620" w:rsidRPr="00CC4836" w:rsidRDefault="00513F5B" w:rsidP="00CC4836">
      <w:pPr>
        <w:widowControl w:val="0"/>
        <w:autoSpaceDE w:val="0"/>
        <w:autoSpaceDN w:val="0"/>
        <w:adjustRightInd w:val="0"/>
        <w:jc w:val="center"/>
        <w:rPr>
          <w:rFonts w:ascii="Arial Narrow" w:hAnsi="Arial Narrow"/>
          <w:b/>
          <w:sz w:val="20"/>
          <w:szCs w:val="20"/>
        </w:rPr>
      </w:pPr>
      <w:hyperlink w:anchor="Par573" w:history="1">
        <w:r w:rsidR="00053620" w:rsidRPr="00CC4836">
          <w:rPr>
            <w:rFonts w:ascii="Arial Narrow" w:hAnsi="Arial Narrow"/>
            <w:b/>
            <w:sz w:val="20"/>
            <w:szCs w:val="20"/>
          </w:rPr>
          <w:t>Перечень</w:t>
        </w:r>
      </w:hyperlink>
      <w:r w:rsidR="00053620" w:rsidRPr="00CC4836">
        <w:rPr>
          <w:rFonts w:ascii="Arial Narrow" w:hAnsi="Arial Narrow"/>
          <w:b/>
          <w:sz w:val="20"/>
          <w:szCs w:val="20"/>
        </w:rPr>
        <w:t xml:space="preserve"> мероприятий подпрограммы приведен в приложении № 2 к подпрограмме.</w:t>
      </w:r>
    </w:p>
    <w:p w:rsidR="00053620" w:rsidRPr="00CC4836" w:rsidRDefault="00053620" w:rsidP="00CC4836">
      <w:pPr>
        <w:widowControl w:val="0"/>
        <w:autoSpaceDE w:val="0"/>
        <w:autoSpaceDN w:val="0"/>
        <w:adjustRightInd w:val="0"/>
        <w:jc w:val="center"/>
        <w:rPr>
          <w:rFonts w:ascii="Arial Narrow" w:hAnsi="Arial Narrow"/>
          <w:b/>
          <w:sz w:val="20"/>
          <w:szCs w:val="20"/>
        </w:rPr>
      </w:pPr>
    </w:p>
    <w:p w:rsidR="00053620" w:rsidRDefault="00053620" w:rsidP="00CC4836">
      <w:pPr>
        <w:tabs>
          <w:tab w:val="left" w:pos="2805"/>
        </w:tabs>
        <w:jc w:val="center"/>
        <w:rPr>
          <w:rFonts w:ascii="Arial Narrow" w:hAnsi="Arial Narrow"/>
          <w:b/>
          <w:sz w:val="20"/>
          <w:szCs w:val="20"/>
        </w:rPr>
      </w:pPr>
      <w:r w:rsidRPr="00CC4836">
        <w:rPr>
          <w:rFonts w:ascii="Arial Narrow" w:hAnsi="Arial Narrow"/>
          <w:b/>
          <w:sz w:val="20"/>
          <w:szCs w:val="20"/>
        </w:rPr>
        <w:t>2.7. Обоснование финансовых, материальных и трудовых</w:t>
      </w:r>
      <w:r w:rsidR="00CC4836">
        <w:rPr>
          <w:rFonts w:ascii="Arial Narrow" w:hAnsi="Arial Narrow"/>
          <w:b/>
          <w:sz w:val="20"/>
          <w:szCs w:val="20"/>
        </w:rPr>
        <w:t xml:space="preserve"> </w:t>
      </w:r>
      <w:r w:rsidRPr="00CC4836">
        <w:rPr>
          <w:rFonts w:ascii="Arial Narrow" w:hAnsi="Arial Narrow"/>
          <w:b/>
          <w:sz w:val="20"/>
          <w:szCs w:val="20"/>
        </w:rPr>
        <w:t>затрат (ресурсное обеспечение подпрограммы) с указанием</w:t>
      </w:r>
      <w:r w:rsidR="00CC4836">
        <w:rPr>
          <w:rFonts w:ascii="Arial Narrow" w:hAnsi="Arial Narrow"/>
          <w:b/>
          <w:sz w:val="20"/>
          <w:szCs w:val="20"/>
        </w:rPr>
        <w:t xml:space="preserve"> </w:t>
      </w:r>
      <w:r w:rsidRPr="00CC4836">
        <w:rPr>
          <w:rFonts w:ascii="Arial Narrow" w:hAnsi="Arial Narrow"/>
          <w:b/>
          <w:sz w:val="20"/>
          <w:szCs w:val="20"/>
        </w:rPr>
        <w:t>источников финансирования</w:t>
      </w:r>
    </w:p>
    <w:p w:rsidR="00CC4836" w:rsidRPr="00CC4836" w:rsidRDefault="00CC4836" w:rsidP="00CC4836">
      <w:pPr>
        <w:tabs>
          <w:tab w:val="left" w:pos="2805"/>
        </w:tabs>
        <w:jc w:val="center"/>
        <w:rPr>
          <w:rFonts w:ascii="Arial Narrow" w:hAnsi="Arial Narrow"/>
          <w:b/>
          <w:sz w:val="20"/>
          <w:szCs w:val="20"/>
        </w:rPr>
      </w:pPr>
    </w:p>
    <w:p w:rsidR="00053620" w:rsidRPr="000F749B" w:rsidRDefault="00053620" w:rsidP="00053620">
      <w:pPr>
        <w:widowControl w:val="0"/>
        <w:autoSpaceDE w:val="0"/>
        <w:autoSpaceDN w:val="0"/>
        <w:adjustRightInd w:val="0"/>
        <w:ind w:firstLine="709"/>
        <w:jc w:val="both"/>
        <w:rPr>
          <w:rFonts w:ascii="Arial Narrow" w:hAnsi="Arial Narrow"/>
          <w:sz w:val="20"/>
          <w:szCs w:val="20"/>
        </w:rPr>
      </w:pPr>
      <w:r w:rsidRPr="000F749B">
        <w:rPr>
          <w:rFonts w:ascii="Arial Narrow" w:hAnsi="Arial Narrow"/>
          <w:sz w:val="20"/>
          <w:szCs w:val="20"/>
        </w:rPr>
        <w:t>Мероприятия подпрограммы реализуются за счет средств краевого и районного бюджетов, предусмотренных на оплату муниципальных контрактов (договоров) на выполнение работ, оказание услуг.</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Общий объем бюджетных ассигнований на реализацию подпрограммы составляет 1 339 177,53 тыс. рублей, в том числе: 5 261,53 тыс. рублей – средства краевого бюджета; 1 333 916,00 тыс. рублей – средства районного бюджета.</w:t>
      </w:r>
    </w:p>
    <w:p w:rsidR="00053620" w:rsidRPr="000F749B" w:rsidRDefault="00053620" w:rsidP="00053620">
      <w:pPr>
        <w:ind w:firstLine="709"/>
        <w:jc w:val="both"/>
        <w:rPr>
          <w:rFonts w:ascii="Arial Narrow" w:hAnsi="Arial Narrow"/>
          <w:sz w:val="20"/>
          <w:szCs w:val="20"/>
        </w:rPr>
      </w:pPr>
      <w:r w:rsidRPr="000F749B">
        <w:rPr>
          <w:rFonts w:ascii="Arial Narrow" w:hAnsi="Arial Narrow"/>
          <w:sz w:val="20"/>
          <w:szCs w:val="20"/>
        </w:rPr>
        <w:t>Объем финансирования по годам реализации подпрограммы:</w:t>
      </w:r>
    </w:p>
    <w:p w:rsidR="00053620" w:rsidRPr="000F749B" w:rsidRDefault="00053620" w:rsidP="00053620">
      <w:pPr>
        <w:ind w:firstLine="709"/>
        <w:jc w:val="both"/>
        <w:rPr>
          <w:rFonts w:ascii="Arial Narrow" w:hAnsi="Arial Narrow"/>
          <w:sz w:val="20"/>
          <w:szCs w:val="20"/>
        </w:rPr>
      </w:pPr>
      <w:r w:rsidRPr="000F749B">
        <w:rPr>
          <w:rFonts w:ascii="Arial Narrow" w:hAnsi="Arial Narrow"/>
          <w:bCs/>
          <w:sz w:val="20"/>
          <w:szCs w:val="20"/>
        </w:rPr>
        <w:t>2020 год –126 332,98 тыс. рублей, в том числе: 351,40 тыс. рублей - средства краевого бюджета 125 981,58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2021 год –133 704,45 тыс. рублей, в том числе: 596,30 тыс. рублей - средства краевого бюджета 133 108,15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2022 год –139 563,93 тыс. рублей, в том числе: 690,10 тыс. рублей - средства краевого бюджета 138 873,83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2023 год –166 280,10 тыс. рублей, в том числе: 757,80 тыс. рублей - средства краевого бюджета 165 522,30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2024 год –190 271,87 тыс. рублей, в том числе: 830,50 тыс. рублей - средства краевого бюджета 189 441,37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 xml:space="preserve"> 2025 год –206 358,42 тыс. рублей, в том числе: 778,43 тыс. рублей - средства краевого бюджета 205 579,99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2026 год –188 344,59 тыс. рублей, в том числе: 640,20 тыс. рублей - средства краевого бюджета 187 704,39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2027 год –188 321,19 тыс. рублей, в том числе: 616,80 тыс. рублей - средства краевого бюджета 187 704,39 тыс. рублей - средства районного бюджета.</w:t>
      </w:r>
    </w:p>
    <w:p w:rsidR="00053620" w:rsidRPr="000F749B" w:rsidRDefault="00053620" w:rsidP="00053620">
      <w:pPr>
        <w:ind w:firstLine="709"/>
        <w:jc w:val="both"/>
        <w:rPr>
          <w:rFonts w:ascii="Arial Narrow" w:hAnsi="Arial Narrow"/>
          <w:bCs/>
          <w:sz w:val="20"/>
          <w:szCs w:val="20"/>
        </w:rPr>
      </w:pPr>
      <w:r w:rsidRPr="000F749B">
        <w:rPr>
          <w:rFonts w:ascii="Arial Narrow" w:hAnsi="Arial Narrow"/>
          <w:bCs/>
          <w:sz w:val="20"/>
          <w:szCs w:val="20"/>
        </w:rPr>
        <w:t>Дополнительные материальные и трудовые затраты не предусмотрены.</w:t>
      </w:r>
    </w:p>
    <w:p w:rsidR="004D2378" w:rsidRDefault="004D2378" w:rsidP="003A71BA">
      <w:pPr>
        <w:tabs>
          <w:tab w:val="left" w:pos="2430"/>
        </w:tabs>
        <w:jc w:val="center"/>
        <w:rPr>
          <w:rFonts w:ascii="Arial Narrow" w:hAnsi="Arial Narrow"/>
          <w:b/>
          <w:sz w:val="20"/>
          <w:szCs w:val="20"/>
        </w:rPr>
      </w:pPr>
    </w:p>
    <w:p w:rsidR="00053620" w:rsidRDefault="00053620" w:rsidP="003A71BA">
      <w:pPr>
        <w:tabs>
          <w:tab w:val="left" w:pos="2430"/>
        </w:tabs>
        <w:jc w:val="center"/>
        <w:rPr>
          <w:rFonts w:ascii="Arial Narrow" w:hAnsi="Arial Narrow"/>
          <w:b/>
          <w:sz w:val="20"/>
          <w:szCs w:val="20"/>
        </w:rPr>
        <w:sectPr w:rsidR="00053620" w:rsidSect="00527F99">
          <w:pgSz w:w="11906" w:h="16838"/>
          <w:pgMar w:top="539" w:right="707" w:bottom="719" w:left="1418" w:header="426" w:footer="709" w:gutter="0"/>
          <w:cols w:space="708"/>
          <w:titlePg/>
          <w:rtlGutter/>
          <w:docGrid w:linePitch="360"/>
        </w:sectPr>
      </w:pPr>
    </w:p>
    <w:p w:rsidR="00053620" w:rsidRDefault="00053620" w:rsidP="00053620">
      <w:pPr>
        <w:tabs>
          <w:tab w:val="left" w:pos="709"/>
        </w:tabs>
        <w:ind w:left="11340"/>
        <w:jc w:val="both"/>
        <w:rPr>
          <w:rFonts w:ascii="Arial Narrow" w:hAnsi="Arial Narrow"/>
          <w:sz w:val="20"/>
          <w:szCs w:val="20"/>
        </w:rPr>
      </w:pPr>
      <w:r>
        <w:rPr>
          <w:rFonts w:ascii="Arial Narrow" w:hAnsi="Arial Narrow"/>
          <w:sz w:val="20"/>
          <w:szCs w:val="20"/>
        </w:rPr>
        <w:lastRenderedPageBreak/>
        <w:t xml:space="preserve">приложение № 1 </w:t>
      </w:r>
    </w:p>
    <w:p w:rsidR="00053620" w:rsidRDefault="00053620" w:rsidP="00053620">
      <w:pPr>
        <w:tabs>
          <w:tab w:val="left" w:pos="709"/>
        </w:tabs>
        <w:ind w:left="11340"/>
        <w:jc w:val="both"/>
        <w:rPr>
          <w:rFonts w:ascii="Arial Narrow" w:hAnsi="Arial Narrow"/>
          <w:sz w:val="20"/>
          <w:szCs w:val="20"/>
        </w:rPr>
      </w:pPr>
      <w:r>
        <w:rPr>
          <w:rFonts w:ascii="Arial Narrow" w:hAnsi="Arial Narrow"/>
          <w:sz w:val="20"/>
          <w:szCs w:val="20"/>
        </w:rPr>
        <w:t xml:space="preserve"> к подпрограмме 1</w:t>
      </w:r>
    </w:p>
    <w:p w:rsidR="00053620" w:rsidRPr="00593122" w:rsidRDefault="00053620" w:rsidP="00053620">
      <w:pPr>
        <w:tabs>
          <w:tab w:val="left" w:pos="709"/>
        </w:tabs>
        <w:ind w:left="11340"/>
        <w:jc w:val="both"/>
        <w:rPr>
          <w:rFonts w:ascii="Arial Narrow" w:hAnsi="Arial Narrow"/>
          <w:sz w:val="20"/>
          <w:szCs w:val="20"/>
        </w:rPr>
      </w:pPr>
      <w:r>
        <w:rPr>
          <w:rFonts w:ascii="Arial Narrow" w:hAnsi="Arial Narrow"/>
          <w:sz w:val="20"/>
          <w:szCs w:val="20"/>
        </w:rPr>
        <w:t>"Сохранение культурного наследия"</w:t>
      </w:r>
    </w:p>
    <w:p w:rsidR="00053620" w:rsidRDefault="00053620" w:rsidP="00053620">
      <w:pPr>
        <w:tabs>
          <w:tab w:val="left" w:pos="720"/>
        </w:tabs>
        <w:jc w:val="both"/>
        <w:rPr>
          <w:rFonts w:ascii="Arial Narrow" w:hAnsi="Arial Narrow"/>
          <w:sz w:val="20"/>
          <w:szCs w:val="20"/>
        </w:rPr>
      </w:pPr>
    </w:p>
    <w:p w:rsidR="00053620" w:rsidRDefault="00053620" w:rsidP="00053620">
      <w:pPr>
        <w:tabs>
          <w:tab w:val="left" w:pos="720"/>
        </w:tabs>
        <w:jc w:val="center"/>
        <w:rPr>
          <w:rFonts w:ascii="Arial Narrow" w:hAnsi="Arial Narrow"/>
          <w:b/>
          <w:bCs/>
          <w:sz w:val="20"/>
          <w:szCs w:val="20"/>
        </w:rPr>
      </w:pPr>
      <w:r w:rsidRPr="000F749B">
        <w:rPr>
          <w:rFonts w:ascii="Arial Narrow" w:hAnsi="Arial Narrow"/>
          <w:b/>
          <w:bCs/>
          <w:sz w:val="20"/>
          <w:szCs w:val="20"/>
        </w:rPr>
        <w:t>Перечень целевых индикаторов подпрограммы «Сохранение культурного наследия»</w:t>
      </w:r>
    </w:p>
    <w:p w:rsidR="00053620" w:rsidRDefault="00053620" w:rsidP="00053620">
      <w:pPr>
        <w:tabs>
          <w:tab w:val="left" w:pos="720"/>
        </w:tabs>
        <w:jc w:val="center"/>
        <w:rPr>
          <w:rFonts w:ascii="Arial Narrow" w:hAnsi="Arial Narrow"/>
          <w:b/>
          <w:bCs/>
          <w:sz w:val="20"/>
          <w:szCs w:val="20"/>
        </w:rPr>
      </w:pPr>
    </w:p>
    <w:tbl>
      <w:tblPr>
        <w:tblW w:w="16160" w:type="dxa"/>
        <w:tblInd w:w="-176" w:type="dxa"/>
        <w:tblLayout w:type="fixed"/>
        <w:tblLook w:val="04A0" w:firstRow="1" w:lastRow="0" w:firstColumn="1" w:lastColumn="0" w:noHBand="0" w:noVBand="1"/>
      </w:tblPr>
      <w:tblGrid>
        <w:gridCol w:w="851"/>
        <w:gridCol w:w="3544"/>
        <w:gridCol w:w="1984"/>
        <w:gridCol w:w="3969"/>
        <w:gridCol w:w="1418"/>
        <w:gridCol w:w="1417"/>
        <w:gridCol w:w="1560"/>
        <w:gridCol w:w="1417"/>
      </w:tblGrid>
      <w:tr w:rsidR="00053620" w:rsidRPr="000F749B" w:rsidTr="00CC4836">
        <w:trPr>
          <w:trHeight w:val="60"/>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3544"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Цели, задачи, показатели</w:t>
            </w:r>
          </w:p>
        </w:tc>
        <w:tc>
          <w:tcPr>
            <w:tcW w:w="1984"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Единица измерения</w:t>
            </w:r>
          </w:p>
        </w:tc>
        <w:tc>
          <w:tcPr>
            <w:tcW w:w="3969"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Источник информации</w:t>
            </w:r>
          </w:p>
        </w:tc>
        <w:tc>
          <w:tcPr>
            <w:tcW w:w="1418"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2024 год</w:t>
            </w:r>
          </w:p>
        </w:tc>
        <w:tc>
          <w:tcPr>
            <w:tcW w:w="1417"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2025 год</w:t>
            </w:r>
          </w:p>
        </w:tc>
        <w:tc>
          <w:tcPr>
            <w:tcW w:w="1560"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2026 год</w:t>
            </w:r>
          </w:p>
        </w:tc>
        <w:tc>
          <w:tcPr>
            <w:tcW w:w="1417"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ind w:right="61"/>
              <w:rPr>
                <w:rFonts w:ascii="Arial Narrow" w:hAnsi="Arial Narrow"/>
                <w:color w:val="000000"/>
                <w:sz w:val="20"/>
                <w:szCs w:val="20"/>
              </w:rPr>
            </w:pPr>
            <w:r w:rsidRPr="000F749B">
              <w:rPr>
                <w:rFonts w:ascii="Arial Narrow" w:hAnsi="Arial Narrow"/>
                <w:color w:val="000000"/>
                <w:sz w:val="20"/>
                <w:szCs w:val="20"/>
              </w:rPr>
              <w:t>2027 год</w:t>
            </w:r>
          </w:p>
        </w:tc>
      </w:tr>
      <w:tr w:rsidR="00053620" w:rsidRPr="000F749B" w:rsidTr="00CC4836">
        <w:trPr>
          <w:trHeight w:val="300"/>
        </w:trPr>
        <w:tc>
          <w:tcPr>
            <w:tcW w:w="16160" w:type="dxa"/>
            <w:gridSpan w:val="8"/>
            <w:tcBorders>
              <w:top w:val="single" w:sz="4" w:space="0" w:color="auto"/>
              <w:left w:val="single" w:sz="4" w:space="0" w:color="auto"/>
              <w:bottom w:val="single" w:sz="4" w:space="0" w:color="auto"/>
              <w:right w:val="single" w:sz="4" w:space="0" w:color="000000"/>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Цель: Сохранение и эффективное использование культурного наследия Эвенкии</w:t>
            </w:r>
          </w:p>
        </w:tc>
      </w:tr>
      <w:tr w:rsidR="00053620" w:rsidRPr="000F749B" w:rsidTr="00CC4836">
        <w:trPr>
          <w:trHeight w:val="60"/>
        </w:trPr>
        <w:tc>
          <w:tcPr>
            <w:tcW w:w="85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w:t>
            </w:r>
          </w:p>
        </w:tc>
        <w:tc>
          <w:tcPr>
            <w:tcW w:w="3544"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xml:space="preserve">Книговыдача в муниципальных библиотеках </w:t>
            </w:r>
          </w:p>
        </w:tc>
        <w:tc>
          <w:tcPr>
            <w:tcW w:w="1984"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тыс. экз.</w:t>
            </w:r>
          </w:p>
        </w:tc>
        <w:tc>
          <w:tcPr>
            <w:tcW w:w="3969"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418"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319,06</w:t>
            </w:r>
          </w:p>
        </w:tc>
        <w:tc>
          <w:tcPr>
            <w:tcW w:w="1417"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324,90</w:t>
            </w:r>
          </w:p>
        </w:tc>
        <w:tc>
          <w:tcPr>
            <w:tcW w:w="1560"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325,00</w:t>
            </w:r>
          </w:p>
        </w:tc>
        <w:tc>
          <w:tcPr>
            <w:tcW w:w="1417"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325,00</w:t>
            </w:r>
          </w:p>
        </w:tc>
      </w:tr>
      <w:tr w:rsidR="00053620" w:rsidRPr="000F749B" w:rsidTr="00CC4836">
        <w:trPr>
          <w:trHeight w:val="60"/>
        </w:trPr>
        <w:tc>
          <w:tcPr>
            <w:tcW w:w="85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w:t>
            </w:r>
          </w:p>
        </w:tc>
        <w:tc>
          <w:tcPr>
            <w:tcW w:w="3544"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xml:space="preserve">Доля представленных (во всех формах) зрителю музейных предметов в общем количестве музейных предметов основного фонда </w:t>
            </w:r>
          </w:p>
        </w:tc>
        <w:tc>
          <w:tcPr>
            <w:tcW w:w="1984"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w:t>
            </w:r>
          </w:p>
        </w:tc>
        <w:tc>
          <w:tcPr>
            <w:tcW w:w="3969"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1418"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19,60</w:t>
            </w:r>
          </w:p>
        </w:tc>
        <w:tc>
          <w:tcPr>
            <w:tcW w:w="1417"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19,60</w:t>
            </w:r>
          </w:p>
        </w:tc>
        <w:tc>
          <w:tcPr>
            <w:tcW w:w="1560"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19,60</w:t>
            </w:r>
          </w:p>
        </w:tc>
        <w:tc>
          <w:tcPr>
            <w:tcW w:w="1417"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19,60</w:t>
            </w:r>
          </w:p>
        </w:tc>
      </w:tr>
      <w:tr w:rsidR="00053620" w:rsidRPr="000F749B" w:rsidTr="00CC4836">
        <w:trPr>
          <w:trHeight w:val="60"/>
        </w:trPr>
        <w:tc>
          <w:tcPr>
            <w:tcW w:w="85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3.</w:t>
            </w:r>
          </w:p>
        </w:tc>
        <w:tc>
          <w:tcPr>
            <w:tcW w:w="3544"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xml:space="preserve">Посещаемость музейных учреждений </w:t>
            </w:r>
          </w:p>
        </w:tc>
        <w:tc>
          <w:tcPr>
            <w:tcW w:w="1984"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чел.</w:t>
            </w:r>
          </w:p>
        </w:tc>
        <w:tc>
          <w:tcPr>
            <w:tcW w:w="3969"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1418"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5 700</w:t>
            </w:r>
          </w:p>
        </w:tc>
        <w:tc>
          <w:tcPr>
            <w:tcW w:w="1417"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5 700</w:t>
            </w:r>
          </w:p>
        </w:tc>
        <w:tc>
          <w:tcPr>
            <w:tcW w:w="1560"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5 700</w:t>
            </w:r>
          </w:p>
        </w:tc>
        <w:tc>
          <w:tcPr>
            <w:tcW w:w="1417" w:type="dxa"/>
            <w:tcBorders>
              <w:top w:val="nil"/>
              <w:left w:val="nil"/>
              <w:bottom w:val="single" w:sz="4" w:space="0" w:color="auto"/>
              <w:right w:val="single" w:sz="4" w:space="0" w:color="auto"/>
            </w:tcBorders>
            <w:shd w:val="clear" w:color="auto" w:fill="auto"/>
            <w:vAlign w:val="bottom"/>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5700</w:t>
            </w:r>
          </w:p>
        </w:tc>
      </w:tr>
    </w:tbl>
    <w:p w:rsidR="00053620" w:rsidRDefault="00053620" w:rsidP="00053620">
      <w:pPr>
        <w:tabs>
          <w:tab w:val="left" w:pos="720"/>
        </w:tabs>
        <w:rPr>
          <w:rFonts w:ascii="Arial Narrow" w:hAnsi="Arial Narrow"/>
          <w:b/>
          <w:bCs/>
          <w:sz w:val="20"/>
          <w:szCs w:val="20"/>
        </w:rPr>
      </w:pPr>
    </w:p>
    <w:p w:rsidR="00053620" w:rsidRDefault="00053620" w:rsidP="00CC4836">
      <w:pPr>
        <w:tabs>
          <w:tab w:val="left" w:pos="8505"/>
        </w:tabs>
        <w:autoSpaceDE w:val="0"/>
        <w:autoSpaceDN w:val="0"/>
        <w:adjustRightInd w:val="0"/>
        <w:jc w:val="both"/>
        <w:rPr>
          <w:rFonts w:ascii="Arial Narrow" w:hAnsi="Arial Narrow"/>
          <w:sz w:val="20"/>
          <w:szCs w:val="20"/>
        </w:rPr>
      </w:pPr>
      <w:r w:rsidRPr="000F749B">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п/п                                    </w:t>
      </w:r>
      <w:r w:rsidRPr="000F749B">
        <w:rPr>
          <w:rFonts w:ascii="Arial Narrow" w:hAnsi="Arial Narrow"/>
          <w:sz w:val="20"/>
          <w:szCs w:val="20"/>
        </w:rPr>
        <w:t xml:space="preserve">                                                                 М.В. </w:t>
      </w:r>
      <w:proofErr w:type="spellStart"/>
      <w:r w:rsidRPr="000F749B">
        <w:rPr>
          <w:rFonts w:ascii="Arial Narrow" w:hAnsi="Arial Narrow"/>
          <w:sz w:val="20"/>
          <w:szCs w:val="20"/>
        </w:rPr>
        <w:t>Подполёнок</w:t>
      </w:r>
      <w:proofErr w:type="spellEnd"/>
    </w:p>
    <w:p w:rsidR="00053620" w:rsidRDefault="00053620" w:rsidP="00053620">
      <w:pPr>
        <w:tabs>
          <w:tab w:val="left" w:pos="8505"/>
        </w:tabs>
        <w:autoSpaceDE w:val="0"/>
        <w:autoSpaceDN w:val="0"/>
        <w:adjustRightInd w:val="0"/>
        <w:rPr>
          <w:rFonts w:ascii="Arial Narrow" w:hAnsi="Arial Narrow"/>
          <w:sz w:val="20"/>
          <w:szCs w:val="20"/>
        </w:rPr>
      </w:pPr>
    </w:p>
    <w:p w:rsidR="00053620" w:rsidRDefault="00053620" w:rsidP="00053620">
      <w:pPr>
        <w:tabs>
          <w:tab w:val="left" w:pos="12049"/>
        </w:tabs>
        <w:autoSpaceDE w:val="0"/>
        <w:autoSpaceDN w:val="0"/>
        <w:adjustRightInd w:val="0"/>
        <w:ind w:left="11340"/>
        <w:rPr>
          <w:rFonts w:ascii="Arial Narrow" w:hAnsi="Arial Narrow"/>
          <w:sz w:val="20"/>
          <w:szCs w:val="20"/>
        </w:rPr>
      </w:pPr>
      <w:r w:rsidRPr="000F749B">
        <w:rPr>
          <w:rFonts w:ascii="Arial Narrow" w:hAnsi="Arial Narrow"/>
          <w:sz w:val="20"/>
          <w:szCs w:val="20"/>
        </w:rPr>
        <w:t xml:space="preserve">приложение № 2 </w:t>
      </w:r>
      <w:r w:rsidRPr="000F749B">
        <w:rPr>
          <w:rFonts w:ascii="Arial Narrow" w:hAnsi="Arial Narrow"/>
          <w:sz w:val="20"/>
          <w:szCs w:val="20"/>
        </w:rPr>
        <w:br/>
        <w:t xml:space="preserve">к подпрограмме 1 «Сохранение культурного наследия»,  </w:t>
      </w:r>
    </w:p>
    <w:p w:rsidR="00053620" w:rsidRDefault="00053620" w:rsidP="00053620">
      <w:pPr>
        <w:tabs>
          <w:tab w:val="left" w:pos="12049"/>
        </w:tabs>
        <w:autoSpaceDE w:val="0"/>
        <w:autoSpaceDN w:val="0"/>
        <w:adjustRightInd w:val="0"/>
        <w:ind w:left="11340"/>
        <w:rPr>
          <w:rFonts w:ascii="Arial Narrow" w:hAnsi="Arial Narrow"/>
          <w:sz w:val="20"/>
          <w:szCs w:val="20"/>
        </w:rPr>
      </w:pPr>
      <w:r w:rsidRPr="000F749B">
        <w:rPr>
          <w:rFonts w:ascii="Arial Narrow" w:hAnsi="Arial Narrow"/>
          <w:sz w:val="20"/>
          <w:szCs w:val="20"/>
        </w:rPr>
        <w:t xml:space="preserve">реализуемой в рамках </w:t>
      </w:r>
    </w:p>
    <w:p w:rsidR="00053620" w:rsidRDefault="00053620" w:rsidP="00053620">
      <w:pPr>
        <w:tabs>
          <w:tab w:val="left" w:pos="12049"/>
        </w:tabs>
        <w:autoSpaceDE w:val="0"/>
        <w:autoSpaceDN w:val="0"/>
        <w:adjustRightInd w:val="0"/>
        <w:ind w:left="11340"/>
        <w:rPr>
          <w:rFonts w:ascii="Arial Narrow" w:hAnsi="Arial Narrow"/>
          <w:sz w:val="20"/>
          <w:szCs w:val="20"/>
        </w:rPr>
      </w:pPr>
      <w:r w:rsidRPr="000F749B">
        <w:rPr>
          <w:rFonts w:ascii="Arial Narrow" w:hAnsi="Arial Narrow"/>
          <w:sz w:val="20"/>
          <w:szCs w:val="20"/>
        </w:rPr>
        <w:t xml:space="preserve">муниципальной программы Эвенкийского муниципального </w:t>
      </w:r>
    </w:p>
    <w:p w:rsidR="00053620" w:rsidRDefault="00053620" w:rsidP="00053620">
      <w:pPr>
        <w:tabs>
          <w:tab w:val="left" w:pos="12049"/>
        </w:tabs>
        <w:autoSpaceDE w:val="0"/>
        <w:autoSpaceDN w:val="0"/>
        <w:adjustRightInd w:val="0"/>
        <w:ind w:left="11340"/>
        <w:rPr>
          <w:rFonts w:ascii="Arial Narrow" w:hAnsi="Arial Narrow"/>
          <w:sz w:val="20"/>
          <w:szCs w:val="20"/>
        </w:rPr>
      </w:pPr>
      <w:r w:rsidRPr="000F749B">
        <w:rPr>
          <w:rFonts w:ascii="Arial Narrow" w:hAnsi="Arial Narrow"/>
          <w:sz w:val="20"/>
          <w:szCs w:val="20"/>
        </w:rPr>
        <w:t>района «Культура Эвенкии» на 2020- 2027 годы</w:t>
      </w:r>
    </w:p>
    <w:p w:rsidR="00053620" w:rsidRDefault="00053620" w:rsidP="00053620">
      <w:pPr>
        <w:tabs>
          <w:tab w:val="left" w:pos="12049"/>
        </w:tabs>
        <w:autoSpaceDE w:val="0"/>
        <w:autoSpaceDN w:val="0"/>
        <w:adjustRightInd w:val="0"/>
        <w:ind w:left="11340"/>
        <w:rPr>
          <w:rFonts w:ascii="Arial Narrow" w:hAnsi="Arial Narrow"/>
          <w:sz w:val="20"/>
          <w:szCs w:val="20"/>
        </w:rPr>
      </w:pPr>
    </w:p>
    <w:p w:rsidR="00053620" w:rsidRDefault="00053620" w:rsidP="00053620">
      <w:pPr>
        <w:tabs>
          <w:tab w:val="left" w:pos="12049"/>
        </w:tabs>
        <w:autoSpaceDE w:val="0"/>
        <w:autoSpaceDN w:val="0"/>
        <w:adjustRightInd w:val="0"/>
        <w:jc w:val="center"/>
        <w:rPr>
          <w:rFonts w:ascii="Arial Narrow" w:hAnsi="Arial Narrow"/>
          <w:b/>
          <w:bCs/>
          <w:sz w:val="20"/>
          <w:szCs w:val="20"/>
        </w:rPr>
      </w:pPr>
      <w:r w:rsidRPr="000F749B">
        <w:rPr>
          <w:rFonts w:ascii="Arial Narrow" w:hAnsi="Arial Narrow"/>
          <w:b/>
          <w:bCs/>
          <w:sz w:val="20"/>
          <w:szCs w:val="20"/>
        </w:rPr>
        <w:t>Перечень мероприятий подпрограммы «Сохранение культурного наследия»</w:t>
      </w:r>
      <w:r w:rsidRPr="000F749B">
        <w:rPr>
          <w:rFonts w:ascii="Arial Narrow" w:hAnsi="Arial Narrow"/>
          <w:b/>
          <w:bCs/>
          <w:sz w:val="20"/>
          <w:szCs w:val="20"/>
        </w:rPr>
        <w:br/>
        <w:t>с указанием объема средств на их реализацию и ожидаемых результатов</w:t>
      </w:r>
    </w:p>
    <w:p w:rsidR="00CC4836" w:rsidRPr="000F749B" w:rsidRDefault="00CC4836" w:rsidP="00053620">
      <w:pPr>
        <w:tabs>
          <w:tab w:val="left" w:pos="12049"/>
        </w:tabs>
        <w:autoSpaceDE w:val="0"/>
        <w:autoSpaceDN w:val="0"/>
        <w:adjustRightInd w:val="0"/>
        <w:jc w:val="center"/>
        <w:rPr>
          <w:rFonts w:ascii="Arial Narrow" w:hAnsi="Arial Narrow"/>
          <w:sz w:val="20"/>
          <w:szCs w:val="20"/>
        </w:rPr>
      </w:pPr>
    </w:p>
    <w:tbl>
      <w:tblPr>
        <w:tblW w:w="16019" w:type="dxa"/>
        <w:tblInd w:w="-34" w:type="dxa"/>
        <w:tblLayout w:type="fixed"/>
        <w:tblLook w:val="04A0" w:firstRow="1" w:lastRow="0" w:firstColumn="1" w:lastColumn="0" w:noHBand="0" w:noVBand="1"/>
      </w:tblPr>
      <w:tblGrid>
        <w:gridCol w:w="761"/>
        <w:gridCol w:w="1966"/>
        <w:gridCol w:w="1951"/>
        <w:gridCol w:w="993"/>
        <w:gridCol w:w="850"/>
        <w:gridCol w:w="1418"/>
        <w:gridCol w:w="850"/>
        <w:gridCol w:w="992"/>
        <w:gridCol w:w="1134"/>
        <w:gridCol w:w="1134"/>
        <w:gridCol w:w="993"/>
        <w:gridCol w:w="1134"/>
        <w:gridCol w:w="1843"/>
      </w:tblGrid>
      <w:tr w:rsidR="00053620" w:rsidRPr="000F749B" w:rsidTr="00CC4836">
        <w:trPr>
          <w:trHeight w:val="315"/>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Наименование программы, подпрограммы</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xml:space="preserve">ГРБС </w:t>
            </w:r>
          </w:p>
        </w:tc>
        <w:tc>
          <w:tcPr>
            <w:tcW w:w="4111" w:type="dxa"/>
            <w:gridSpan w:val="4"/>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Код бюджетной классификации</w:t>
            </w:r>
          </w:p>
        </w:tc>
        <w:tc>
          <w:tcPr>
            <w:tcW w:w="5387" w:type="dxa"/>
            <w:gridSpan w:val="5"/>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Расходы по годам (</w:t>
            </w:r>
            <w:proofErr w:type="spellStart"/>
            <w:r w:rsidRPr="000F749B">
              <w:rPr>
                <w:rFonts w:ascii="Arial Narrow" w:hAnsi="Arial Narrow"/>
                <w:color w:val="000000"/>
                <w:sz w:val="20"/>
                <w:szCs w:val="20"/>
              </w:rPr>
              <w:t>тыс.руб</w:t>
            </w:r>
            <w:proofErr w:type="spellEnd"/>
            <w:r w:rsidRPr="000F749B">
              <w:rPr>
                <w:rFonts w:ascii="Arial Narrow" w:hAnsi="Arial Narrow"/>
                <w:color w:val="000000"/>
                <w:sz w:val="20"/>
                <w:szCs w:val="20"/>
              </w:rPr>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Ожидаемый результат от реализации подпрограммного мероприятия</w:t>
            </w:r>
            <w:r w:rsidRPr="000F749B">
              <w:rPr>
                <w:rFonts w:ascii="Arial Narrow" w:hAnsi="Arial Narrow"/>
                <w:color w:val="000000"/>
                <w:sz w:val="20"/>
                <w:szCs w:val="20"/>
              </w:rPr>
              <w:br/>
              <w:t xml:space="preserve"> (в натуральном выражении)</w:t>
            </w:r>
          </w:p>
        </w:tc>
      </w:tr>
      <w:tr w:rsidR="00053620" w:rsidRPr="000F749B" w:rsidTr="00CC4836">
        <w:trPr>
          <w:trHeight w:val="139"/>
        </w:trPr>
        <w:tc>
          <w:tcPr>
            <w:tcW w:w="761" w:type="dxa"/>
            <w:vMerge/>
            <w:tcBorders>
              <w:top w:val="single" w:sz="4" w:space="0" w:color="auto"/>
              <w:left w:val="single" w:sz="4" w:space="0" w:color="auto"/>
              <w:bottom w:val="single" w:sz="4" w:space="0" w:color="auto"/>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1966" w:type="dxa"/>
            <w:vMerge/>
            <w:tcBorders>
              <w:top w:val="single" w:sz="4" w:space="0" w:color="auto"/>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ГРБС</w:t>
            </w:r>
          </w:p>
        </w:tc>
        <w:tc>
          <w:tcPr>
            <w:tcW w:w="850"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proofErr w:type="spellStart"/>
            <w:r w:rsidRPr="000F749B">
              <w:rPr>
                <w:rFonts w:ascii="Arial Narrow" w:hAnsi="Arial Narrow"/>
                <w:color w:val="000000"/>
                <w:sz w:val="20"/>
                <w:szCs w:val="20"/>
              </w:rPr>
              <w:t>РзПр</w:t>
            </w:r>
            <w:proofErr w:type="spellEnd"/>
          </w:p>
        </w:tc>
        <w:tc>
          <w:tcPr>
            <w:tcW w:w="1418" w:type="dxa"/>
            <w:tcBorders>
              <w:top w:val="single" w:sz="4" w:space="0" w:color="auto"/>
              <w:left w:val="nil"/>
              <w:bottom w:val="single" w:sz="4" w:space="0" w:color="auto"/>
              <w:right w:val="single" w:sz="4" w:space="0" w:color="000000"/>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ЦСР</w:t>
            </w:r>
          </w:p>
        </w:tc>
        <w:tc>
          <w:tcPr>
            <w:tcW w:w="850"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ВР</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2024 год</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2025 год</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2026 год</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2027 год</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xml:space="preserve">Итого на </w:t>
            </w:r>
            <w:r w:rsidRPr="000F749B">
              <w:rPr>
                <w:rFonts w:ascii="Arial Narrow" w:hAnsi="Arial Narrow"/>
                <w:color w:val="000000"/>
                <w:sz w:val="20"/>
                <w:szCs w:val="20"/>
              </w:rPr>
              <w:br/>
              <w:t>2024-2027 годы</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53620" w:rsidRPr="000F749B" w:rsidRDefault="00053620" w:rsidP="004C0FF5">
            <w:pPr>
              <w:rPr>
                <w:rFonts w:ascii="Arial Narrow" w:hAnsi="Arial Narrow"/>
                <w:color w:val="000000"/>
                <w:sz w:val="20"/>
                <w:szCs w:val="20"/>
              </w:rPr>
            </w:pPr>
          </w:p>
        </w:tc>
      </w:tr>
      <w:tr w:rsidR="00053620" w:rsidRPr="000F749B" w:rsidTr="00CC4836">
        <w:trPr>
          <w:trHeight w:val="315"/>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13415" w:type="dxa"/>
            <w:gridSpan w:val="11"/>
            <w:tcBorders>
              <w:top w:val="single" w:sz="4" w:space="0" w:color="auto"/>
              <w:left w:val="nil"/>
              <w:bottom w:val="single" w:sz="4" w:space="0" w:color="auto"/>
              <w:right w:val="single" w:sz="4" w:space="0" w:color="000000"/>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Цель: сохранение и эффективное использование культурного наследия Эвенкии</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315"/>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lastRenderedPageBreak/>
              <w:t>1</w:t>
            </w:r>
          </w:p>
        </w:tc>
        <w:tc>
          <w:tcPr>
            <w:tcW w:w="13415" w:type="dxa"/>
            <w:gridSpan w:val="11"/>
            <w:tcBorders>
              <w:top w:val="single" w:sz="4" w:space="0" w:color="auto"/>
              <w:left w:val="nil"/>
              <w:bottom w:val="single" w:sz="4" w:space="0" w:color="auto"/>
              <w:right w:val="single" w:sz="4" w:space="0" w:color="000000"/>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Задача 1. Развитие библиотечного дела</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930"/>
        </w:trPr>
        <w:tc>
          <w:tcPr>
            <w:tcW w:w="761" w:type="dxa"/>
            <w:tcBorders>
              <w:top w:val="nil"/>
              <w:left w:val="single" w:sz="4" w:space="0" w:color="auto"/>
              <w:bottom w:val="nil"/>
              <w:right w:val="single" w:sz="4" w:space="0" w:color="auto"/>
            </w:tcBorders>
            <w:shd w:val="clear" w:color="auto" w:fill="auto"/>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1.1.</w:t>
            </w:r>
          </w:p>
        </w:tc>
        <w:tc>
          <w:tcPr>
            <w:tcW w:w="1966" w:type="dxa"/>
            <w:vMerge w:val="restart"/>
            <w:tcBorders>
              <w:top w:val="nil"/>
              <w:left w:val="single" w:sz="4" w:space="0" w:color="auto"/>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Обеспечение деятельности (оказание услуг) подведомственных учреждений</w:t>
            </w:r>
          </w:p>
        </w:tc>
        <w:tc>
          <w:tcPr>
            <w:tcW w:w="1951" w:type="dxa"/>
            <w:vMerge w:val="restart"/>
            <w:tcBorders>
              <w:top w:val="nil"/>
              <w:left w:val="single" w:sz="4" w:space="0" w:color="auto"/>
              <w:bottom w:val="single" w:sz="4" w:space="0" w:color="000000"/>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53 1 00 00200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611</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135 524,01</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148 717,41</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136 242,35</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136 242,35</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556 726,11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053620" w:rsidRPr="000F749B" w:rsidRDefault="00053620" w:rsidP="004C0FF5">
            <w:pPr>
              <w:rPr>
                <w:rFonts w:ascii="Arial Narrow" w:hAnsi="Arial Narrow"/>
                <w:sz w:val="20"/>
                <w:szCs w:val="20"/>
              </w:rPr>
            </w:pPr>
            <w:r w:rsidRPr="000F749B">
              <w:rPr>
                <w:rFonts w:ascii="Arial Narrow" w:hAnsi="Arial Narrow"/>
                <w:sz w:val="20"/>
                <w:szCs w:val="20"/>
              </w:rPr>
              <w:t xml:space="preserve">Количество посетителей составит 169,9 тыс. чел. к 2027 </w:t>
            </w:r>
          </w:p>
        </w:tc>
      </w:tr>
      <w:tr w:rsidR="00053620" w:rsidRPr="000F749B" w:rsidTr="00CC4836">
        <w:trPr>
          <w:trHeight w:val="60"/>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1.2.</w:t>
            </w:r>
          </w:p>
        </w:tc>
        <w:tc>
          <w:tcPr>
            <w:tcW w:w="1966" w:type="dxa"/>
            <w:vMerge/>
            <w:tcBorders>
              <w:top w:val="nil"/>
              <w:left w:val="single" w:sz="4" w:space="0" w:color="auto"/>
              <w:bottom w:val="single" w:sz="4" w:space="0" w:color="auto"/>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1951"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53 1 00 00200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2 274,66</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1 389,70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859,68</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859,68</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5 383,72</w:t>
            </w:r>
          </w:p>
        </w:tc>
        <w:tc>
          <w:tcPr>
            <w:tcW w:w="1843"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sz w:val="20"/>
                <w:szCs w:val="20"/>
              </w:rPr>
            </w:pPr>
          </w:p>
        </w:tc>
      </w:tr>
      <w:tr w:rsidR="00053620" w:rsidRPr="000F749B" w:rsidTr="00CC4836">
        <w:trPr>
          <w:trHeight w:val="1140"/>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1.3</w:t>
            </w:r>
          </w:p>
        </w:tc>
        <w:tc>
          <w:tcPr>
            <w:tcW w:w="1966" w:type="dxa"/>
            <w:tcBorders>
              <w:top w:val="nil"/>
              <w:left w:val="nil"/>
              <w:bottom w:val="nil"/>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Комплектование книжных фондов муниципальных библиотек (краевого бюджета)</w:t>
            </w:r>
          </w:p>
        </w:tc>
        <w:tc>
          <w:tcPr>
            <w:tcW w:w="1951" w:type="dxa"/>
            <w:vMerge w:val="restart"/>
            <w:tcBorders>
              <w:top w:val="nil"/>
              <w:left w:val="single" w:sz="4" w:space="0" w:color="auto"/>
              <w:bottom w:val="single" w:sz="4" w:space="0" w:color="000000"/>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S4880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353,50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353,60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353,60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353,60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1 414,30</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053620" w:rsidRPr="000F749B" w:rsidRDefault="00053620" w:rsidP="004C0FF5">
            <w:pPr>
              <w:rPr>
                <w:rFonts w:ascii="Arial Narrow" w:hAnsi="Arial Narrow"/>
                <w:sz w:val="20"/>
                <w:szCs w:val="20"/>
              </w:rPr>
            </w:pPr>
            <w:r w:rsidRPr="000F749B">
              <w:rPr>
                <w:rFonts w:ascii="Arial Narrow" w:hAnsi="Arial Narrow"/>
                <w:sz w:val="20"/>
                <w:szCs w:val="20"/>
              </w:rPr>
              <w:t>Книговыдача в муниципальных библиотеках ЭМР на период 2024-2027 года составит 1294,00 тыс.  экз.</w:t>
            </w:r>
          </w:p>
        </w:tc>
      </w:tr>
      <w:tr w:rsidR="00053620" w:rsidRPr="000F749B" w:rsidTr="00CC4836">
        <w:trPr>
          <w:trHeight w:val="174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1.3.1</w:t>
            </w:r>
          </w:p>
        </w:tc>
        <w:tc>
          <w:tcPr>
            <w:tcW w:w="1966" w:type="dxa"/>
            <w:tcBorders>
              <w:top w:val="single" w:sz="4" w:space="0" w:color="auto"/>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proofErr w:type="spellStart"/>
            <w:r w:rsidRPr="000F749B">
              <w:rPr>
                <w:rFonts w:ascii="Arial Narrow" w:hAnsi="Arial Narrow"/>
                <w:color w:val="000000"/>
                <w:sz w:val="20"/>
                <w:szCs w:val="20"/>
              </w:rPr>
              <w:t>Софинансирование</w:t>
            </w:r>
            <w:proofErr w:type="spellEnd"/>
            <w:r w:rsidRPr="000F749B">
              <w:rPr>
                <w:rFonts w:ascii="Arial Narrow" w:hAnsi="Arial Narrow"/>
                <w:color w:val="000000"/>
                <w:sz w:val="20"/>
                <w:szCs w:val="20"/>
              </w:rPr>
              <w:t xml:space="preserve"> субсидии регионального бюджета на комплектование книжных фондов поддержку отрасли культуры «Культура Эвенкии»</w:t>
            </w:r>
          </w:p>
        </w:tc>
        <w:tc>
          <w:tcPr>
            <w:tcW w:w="1951"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S4880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88,40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88,40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176,80</w:t>
            </w:r>
          </w:p>
        </w:tc>
        <w:tc>
          <w:tcPr>
            <w:tcW w:w="1843"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sz w:val="20"/>
                <w:szCs w:val="20"/>
              </w:rPr>
            </w:pPr>
          </w:p>
        </w:tc>
      </w:tr>
      <w:tr w:rsidR="00053620" w:rsidRPr="000F749B" w:rsidTr="00CC4836">
        <w:trPr>
          <w:trHeight w:val="33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1.3.2</w:t>
            </w:r>
          </w:p>
        </w:tc>
        <w:tc>
          <w:tcPr>
            <w:tcW w:w="1966" w:type="dxa"/>
            <w:tcBorders>
              <w:top w:val="nil"/>
              <w:left w:val="nil"/>
              <w:bottom w:val="nil"/>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Комплектование книжных фондов муниципальных библиотек (федеральный бюджет)</w:t>
            </w:r>
          </w:p>
        </w:tc>
        <w:tc>
          <w:tcPr>
            <w:tcW w:w="1951" w:type="dxa"/>
            <w:tcBorders>
              <w:top w:val="nil"/>
              <w:left w:val="nil"/>
              <w:bottom w:val="nil"/>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L5190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277,00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281,90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286,60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263,20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1 108,70</w:t>
            </w:r>
          </w:p>
        </w:tc>
        <w:tc>
          <w:tcPr>
            <w:tcW w:w="1843"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sz w:val="20"/>
                <w:szCs w:val="20"/>
              </w:rPr>
            </w:pPr>
          </w:p>
        </w:tc>
      </w:tr>
      <w:tr w:rsidR="00053620" w:rsidRPr="000F749B" w:rsidTr="00CC4836">
        <w:trPr>
          <w:trHeight w:val="93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1.3.4</w:t>
            </w:r>
          </w:p>
        </w:tc>
        <w:tc>
          <w:tcPr>
            <w:tcW w:w="1966" w:type="dxa"/>
            <w:tcBorders>
              <w:top w:val="single" w:sz="4" w:space="0" w:color="auto"/>
              <w:left w:val="nil"/>
              <w:bottom w:val="nil"/>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proofErr w:type="spellStart"/>
            <w:r w:rsidRPr="000F749B">
              <w:rPr>
                <w:rFonts w:ascii="Arial Narrow" w:hAnsi="Arial Narrow"/>
                <w:color w:val="000000"/>
                <w:sz w:val="20"/>
                <w:szCs w:val="20"/>
              </w:rPr>
              <w:t>Софинансирование</w:t>
            </w:r>
            <w:proofErr w:type="spellEnd"/>
            <w:r w:rsidRPr="000F749B">
              <w:rPr>
                <w:rFonts w:ascii="Arial Narrow" w:hAnsi="Arial Narrow"/>
                <w:color w:val="000000"/>
                <w:sz w:val="20"/>
                <w:szCs w:val="20"/>
              </w:rPr>
              <w:t xml:space="preserve"> субсидии регионального бюджета на комплектование книжных фондов поддержку отрасли культуры «Культура Эвенкии» (местный бюджет)</w:t>
            </w:r>
          </w:p>
        </w:tc>
        <w:tc>
          <w:tcPr>
            <w:tcW w:w="1951" w:type="dxa"/>
            <w:tcBorders>
              <w:top w:val="single" w:sz="4" w:space="0" w:color="auto"/>
              <w:left w:val="nil"/>
              <w:bottom w:val="nil"/>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L5190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2,80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2,85</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5,65</w:t>
            </w:r>
          </w:p>
        </w:tc>
        <w:tc>
          <w:tcPr>
            <w:tcW w:w="1843"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sz w:val="20"/>
                <w:szCs w:val="20"/>
              </w:rPr>
            </w:pPr>
          </w:p>
        </w:tc>
      </w:tr>
      <w:tr w:rsidR="00053620" w:rsidRPr="000F749B" w:rsidTr="00CC4836">
        <w:trPr>
          <w:trHeight w:val="142"/>
        </w:trPr>
        <w:tc>
          <w:tcPr>
            <w:tcW w:w="7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1.4</w:t>
            </w:r>
          </w:p>
        </w:tc>
        <w:tc>
          <w:tcPr>
            <w:tcW w:w="196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На государственную поддержку лучших сельских учреждений культуры</w:t>
            </w:r>
          </w:p>
        </w:tc>
        <w:tc>
          <w:tcPr>
            <w:tcW w:w="19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xml:space="preserve">Управление культуры Администрации Эвенкийского муниципального </w:t>
            </w:r>
            <w:r w:rsidRPr="000F749B">
              <w:rPr>
                <w:rFonts w:ascii="Arial Narrow" w:hAnsi="Arial Narrow"/>
                <w:color w:val="000000"/>
                <w:sz w:val="20"/>
                <w:szCs w:val="20"/>
              </w:rPr>
              <w:lastRenderedPageBreak/>
              <w:t>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lastRenderedPageBreak/>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531A255196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100,00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100,00</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sz w:val="20"/>
                <w:szCs w:val="20"/>
              </w:rPr>
            </w:pPr>
            <w:r w:rsidRPr="000F749B">
              <w:rPr>
                <w:rFonts w:ascii="Arial Narrow" w:hAnsi="Arial Narrow"/>
                <w:sz w:val="20"/>
                <w:szCs w:val="20"/>
              </w:rPr>
              <w:t xml:space="preserve">Денежное поощрение МБУК ЭЦБС филиал п. Тутончаны 2024 г., </w:t>
            </w:r>
          </w:p>
        </w:tc>
      </w:tr>
      <w:tr w:rsidR="00053620" w:rsidRPr="000F749B" w:rsidTr="00CC4836">
        <w:trPr>
          <w:trHeight w:val="60"/>
        </w:trPr>
        <w:tc>
          <w:tcPr>
            <w:tcW w:w="761" w:type="dxa"/>
            <w:vMerge/>
            <w:tcBorders>
              <w:top w:val="nil"/>
              <w:left w:val="single" w:sz="4" w:space="0" w:color="auto"/>
              <w:bottom w:val="single" w:sz="4" w:space="0" w:color="auto"/>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1966" w:type="dxa"/>
            <w:vMerge/>
            <w:tcBorders>
              <w:top w:val="single" w:sz="4" w:space="0" w:color="auto"/>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1951" w:type="dxa"/>
            <w:vMerge/>
            <w:tcBorders>
              <w:top w:val="single" w:sz="4" w:space="0" w:color="auto"/>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53100R5196</w:t>
            </w:r>
          </w:p>
        </w:tc>
        <w:tc>
          <w:tcPr>
            <w:tcW w:w="850" w:type="dxa"/>
            <w:tcBorders>
              <w:top w:val="nil"/>
              <w:left w:val="nil"/>
              <w:bottom w:val="single" w:sz="4" w:space="0" w:color="auto"/>
              <w:right w:val="single" w:sz="4" w:space="0" w:color="auto"/>
            </w:tcBorders>
            <w:shd w:val="clear" w:color="auto" w:fill="auto"/>
            <w:noWrap/>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noWrap/>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noWrap/>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142,93</w:t>
            </w:r>
          </w:p>
        </w:tc>
        <w:tc>
          <w:tcPr>
            <w:tcW w:w="1134" w:type="dxa"/>
            <w:tcBorders>
              <w:top w:val="nil"/>
              <w:left w:val="nil"/>
              <w:bottom w:val="single" w:sz="4" w:space="0" w:color="auto"/>
              <w:right w:val="single" w:sz="4" w:space="0" w:color="auto"/>
            </w:tcBorders>
            <w:shd w:val="clear" w:color="auto" w:fill="auto"/>
            <w:noWrap/>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noWrap/>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142,93</w:t>
            </w:r>
          </w:p>
        </w:tc>
        <w:tc>
          <w:tcPr>
            <w:tcW w:w="1843" w:type="dxa"/>
            <w:tcBorders>
              <w:top w:val="nil"/>
              <w:left w:val="nil"/>
              <w:bottom w:val="single" w:sz="4" w:space="0" w:color="auto"/>
              <w:right w:val="single" w:sz="4" w:space="0" w:color="auto"/>
            </w:tcBorders>
            <w:shd w:val="clear" w:color="auto" w:fill="auto"/>
            <w:vAlign w:val="center"/>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xml:space="preserve">Денежное поощрение детская библиотека МБУК "БЦБС" </w:t>
            </w:r>
          </w:p>
        </w:tc>
      </w:tr>
      <w:tr w:rsidR="00053620" w:rsidRPr="000F749B" w:rsidTr="00CC4836">
        <w:trPr>
          <w:trHeight w:val="480"/>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lastRenderedPageBreak/>
              <w:t> </w:t>
            </w:r>
          </w:p>
        </w:tc>
        <w:tc>
          <w:tcPr>
            <w:tcW w:w="1966"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Итого по задаче 1</w:t>
            </w:r>
          </w:p>
        </w:tc>
        <w:tc>
          <w:tcPr>
            <w:tcW w:w="1951"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138 620,37</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150 976,79</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137 742,23</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137 718,83</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565 058,21</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315"/>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w:t>
            </w:r>
          </w:p>
        </w:tc>
        <w:tc>
          <w:tcPr>
            <w:tcW w:w="13415" w:type="dxa"/>
            <w:gridSpan w:val="11"/>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Задача 2. Развитие музейного дела</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653"/>
        </w:trPr>
        <w:tc>
          <w:tcPr>
            <w:tcW w:w="761" w:type="dxa"/>
            <w:tcBorders>
              <w:top w:val="nil"/>
              <w:left w:val="single" w:sz="4" w:space="0" w:color="auto"/>
              <w:bottom w:val="nil"/>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2.1.</w:t>
            </w:r>
          </w:p>
        </w:tc>
        <w:tc>
          <w:tcPr>
            <w:tcW w:w="1966" w:type="dxa"/>
            <w:vMerge w:val="restart"/>
            <w:tcBorders>
              <w:top w:val="nil"/>
              <w:left w:val="single" w:sz="4" w:space="0" w:color="auto"/>
              <w:bottom w:val="single" w:sz="4" w:space="0" w:color="000000"/>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Обеспечение деятельности (оказание услуг) подведомственных учреждений</w:t>
            </w:r>
          </w:p>
        </w:tc>
        <w:tc>
          <w:tcPr>
            <w:tcW w:w="1951" w:type="dxa"/>
            <w:vMerge w:val="restart"/>
            <w:tcBorders>
              <w:top w:val="nil"/>
              <w:left w:val="single" w:sz="4" w:space="0" w:color="auto"/>
              <w:bottom w:val="single" w:sz="4" w:space="0" w:color="000000"/>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53 1 00 00200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611</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50 261,31</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55 273,53</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50 494,27</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50 494,27</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206 523,38</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053620" w:rsidRPr="000F749B" w:rsidRDefault="00053620" w:rsidP="004C0FF5">
            <w:pPr>
              <w:rPr>
                <w:rFonts w:ascii="Arial Narrow" w:hAnsi="Arial Narrow"/>
                <w:sz w:val="20"/>
                <w:szCs w:val="20"/>
              </w:rPr>
            </w:pPr>
            <w:r w:rsidRPr="000F749B">
              <w:rPr>
                <w:rFonts w:ascii="Arial Narrow" w:hAnsi="Arial Narrow"/>
                <w:sz w:val="20"/>
                <w:szCs w:val="20"/>
              </w:rPr>
              <w:t xml:space="preserve">Количество посетителей  на период 2024-2027 года составит 22800 чел. </w:t>
            </w:r>
          </w:p>
        </w:tc>
      </w:tr>
      <w:tr w:rsidR="00053620" w:rsidRPr="000F749B" w:rsidTr="00CC4836">
        <w:trPr>
          <w:trHeight w:val="60"/>
        </w:trPr>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2.2.</w:t>
            </w:r>
          </w:p>
        </w:tc>
        <w:tc>
          <w:tcPr>
            <w:tcW w:w="1966"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1951"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53 1 00 00200</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1 290,18</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108,10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108,10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108,10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1 614,48</w:t>
            </w:r>
          </w:p>
        </w:tc>
        <w:tc>
          <w:tcPr>
            <w:tcW w:w="1843" w:type="dxa"/>
            <w:vMerge/>
            <w:tcBorders>
              <w:top w:val="nil"/>
              <w:left w:val="single" w:sz="4" w:space="0" w:color="auto"/>
              <w:bottom w:val="single" w:sz="4" w:space="0" w:color="000000"/>
              <w:right w:val="single" w:sz="4" w:space="0" w:color="auto"/>
            </w:tcBorders>
            <w:vAlign w:val="center"/>
            <w:hideMark/>
          </w:tcPr>
          <w:p w:rsidR="00053620" w:rsidRPr="000F749B" w:rsidRDefault="00053620" w:rsidP="004C0FF5">
            <w:pPr>
              <w:rPr>
                <w:rFonts w:ascii="Arial Narrow" w:hAnsi="Arial Narrow"/>
                <w:sz w:val="20"/>
                <w:szCs w:val="20"/>
              </w:rPr>
            </w:pPr>
          </w:p>
        </w:tc>
      </w:tr>
      <w:tr w:rsidR="00053620" w:rsidRPr="000F749B" w:rsidTr="00CC4836">
        <w:trPr>
          <w:trHeight w:val="2220"/>
        </w:trPr>
        <w:tc>
          <w:tcPr>
            <w:tcW w:w="761" w:type="dxa"/>
            <w:tcBorders>
              <w:top w:val="nil"/>
              <w:left w:val="single" w:sz="4" w:space="0" w:color="auto"/>
              <w:bottom w:val="single" w:sz="4" w:space="0" w:color="auto"/>
              <w:right w:val="single" w:sz="4" w:space="0" w:color="auto"/>
            </w:tcBorders>
            <w:shd w:val="clear" w:color="auto" w:fill="auto"/>
            <w:vAlign w:val="center"/>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2.3</w:t>
            </w:r>
          </w:p>
        </w:tc>
        <w:tc>
          <w:tcPr>
            <w:tcW w:w="1966"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Предоставление субсидии на государственную поддержку лучших сельских учреждений культуры в 2021 году в рамках подпрограммы «Сохранение культурного наследия» муниципальной программы «Культура Эвенкии»</w:t>
            </w:r>
          </w:p>
        </w:tc>
        <w:tc>
          <w:tcPr>
            <w:tcW w:w="1951"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506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53 1 A2 55196</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100,00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100,00</w:t>
            </w:r>
          </w:p>
        </w:tc>
        <w:tc>
          <w:tcPr>
            <w:tcW w:w="1843" w:type="dxa"/>
            <w:tcBorders>
              <w:top w:val="nil"/>
              <w:left w:val="nil"/>
              <w:bottom w:val="nil"/>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xml:space="preserve">Денежное поощрение МБУК "ЭКМ": филиал п. Ванавара в 2024 г. </w:t>
            </w:r>
          </w:p>
        </w:tc>
      </w:tr>
      <w:tr w:rsidR="00053620" w:rsidRPr="000F749B" w:rsidTr="00CC4836">
        <w:trPr>
          <w:trHeight w:val="315"/>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1966"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Итого  по задаче 2</w:t>
            </w:r>
          </w:p>
        </w:tc>
        <w:tc>
          <w:tcPr>
            <w:tcW w:w="1951"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51 651,50</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55 381,63</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50 602,37</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50 602,37</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208 237,86</w:t>
            </w:r>
          </w:p>
        </w:tc>
        <w:tc>
          <w:tcPr>
            <w:tcW w:w="1843" w:type="dxa"/>
            <w:tcBorders>
              <w:top w:val="single" w:sz="4" w:space="0" w:color="auto"/>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390"/>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1966"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Итого по программе</w:t>
            </w:r>
          </w:p>
        </w:tc>
        <w:tc>
          <w:tcPr>
            <w:tcW w:w="1951"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190 271,87</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206 358,42</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188 344,59</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188 321,19</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773 296,07</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315"/>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1966"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в том числе:</w:t>
            </w:r>
          </w:p>
        </w:tc>
        <w:tc>
          <w:tcPr>
            <w:tcW w:w="1951"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0,00</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r w:rsidR="00053620" w:rsidRPr="000F749B" w:rsidTr="00CC4836">
        <w:trPr>
          <w:trHeight w:val="1260"/>
        </w:trPr>
        <w:tc>
          <w:tcPr>
            <w:tcW w:w="761" w:type="dxa"/>
            <w:tcBorders>
              <w:top w:val="nil"/>
              <w:left w:val="single" w:sz="4" w:space="0" w:color="auto"/>
              <w:bottom w:val="single" w:sz="4" w:space="0" w:color="auto"/>
              <w:right w:val="single" w:sz="4" w:space="0" w:color="auto"/>
            </w:tcBorders>
            <w:shd w:val="clear" w:color="auto" w:fill="auto"/>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1966"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1951"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000000" w:fill="FFFFFF"/>
            <w:hideMark/>
          </w:tcPr>
          <w:p w:rsidR="00053620" w:rsidRPr="000F749B" w:rsidRDefault="00053620" w:rsidP="004C0FF5">
            <w:pPr>
              <w:jc w:val="center"/>
              <w:rPr>
                <w:rFonts w:ascii="Arial Narrow" w:hAnsi="Arial Narrow"/>
                <w:color w:val="000000"/>
                <w:sz w:val="20"/>
                <w:szCs w:val="20"/>
              </w:rPr>
            </w:pPr>
            <w:r w:rsidRPr="000F749B">
              <w:rPr>
                <w:rFonts w:ascii="Arial Narrow" w:hAnsi="Arial Narrow"/>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sz w:val="20"/>
                <w:szCs w:val="20"/>
              </w:rPr>
            </w:pPr>
            <w:r w:rsidRPr="000F749B">
              <w:rPr>
                <w:rFonts w:ascii="Arial Narrow" w:hAnsi="Arial Narrow"/>
                <w:sz w:val="20"/>
                <w:szCs w:val="20"/>
              </w:rPr>
              <w:t>190 271,87</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206 358,42</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188 344,59</w:t>
            </w:r>
          </w:p>
        </w:tc>
        <w:tc>
          <w:tcPr>
            <w:tcW w:w="993"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188 321,19</w:t>
            </w:r>
          </w:p>
        </w:tc>
        <w:tc>
          <w:tcPr>
            <w:tcW w:w="1134" w:type="dxa"/>
            <w:tcBorders>
              <w:top w:val="nil"/>
              <w:left w:val="nil"/>
              <w:bottom w:val="single" w:sz="4" w:space="0" w:color="auto"/>
              <w:right w:val="single" w:sz="4" w:space="0" w:color="auto"/>
            </w:tcBorders>
            <w:shd w:val="clear" w:color="000000" w:fill="FFFFFF"/>
            <w:hideMark/>
          </w:tcPr>
          <w:p w:rsidR="00053620" w:rsidRPr="000F749B" w:rsidRDefault="00053620" w:rsidP="004C0FF5">
            <w:pPr>
              <w:jc w:val="right"/>
              <w:rPr>
                <w:rFonts w:ascii="Arial Narrow" w:hAnsi="Arial Narrow"/>
                <w:color w:val="000000"/>
                <w:sz w:val="20"/>
                <w:szCs w:val="20"/>
              </w:rPr>
            </w:pPr>
            <w:r w:rsidRPr="000F749B">
              <w:rPr>
                <w:rFonts w:ascii="Arial Narrow" w:hAnsi="Arial Narrow"/>
                <w:color w:val="000000"/>
                <w:sz w:val="20"/>
                <w:szCs w:val="20"/>
              </w:rPr>
              <w:t>773 296,07</w:t>
            </w:r>
          </w:p>
        </w:tc>
        <w:tc>
          <w:tcPr>
            <w:tcW w:w="1843" w:type="dxa"/>
            <w:tcBorders>
              <w:top w:val="nil"/>
              <w:left w:val="nil"/>
              <w:bottom w:val="single" w:sz="4" w:space="0" w:color="auto"/>
              <w:right w:val="single" w:sz="4" w:space="0" w:color="auto"/>
            </w:tcBorders>
            <w:shd w:val="clear" w:color="auto" w:fill="auto"/>
            <w:hideMark/>
          </w:tcPr>
          <w:p w:rsidR="00053620" w:rsidRPr="000F749B" w:rsidRDefault="00053620" w:rsidP="004C0FF5">
            <w:pPr>
              <w:rPr>
                <w:rFonts w:ascii="Arial Narrow" w:hAnsi="Arial Narrow"/>
                <w:color w:val="000000"/>
                <w:sz w:val="20"/>
                <w:szCs w:val="20"/>
              </w:rPr>
            </w:pPr>
            <w:r w:rsidRPr="000F749B">
              <w:rPr>
                <w:rFonts w:ascii="Arial Narrow" w:hAnsi="Arial Narrow"/>
                <w:color w:val="000000"/>
                <w:sz w:val="20"/>
                <w:szCs w:val="20"/>
              </w:rPr>
              <w:t> </w:t>
            </w:r>
          </w:p>
        </w:tc>
      </w:tr>
    </w:tbl>
    <w:p w:rsidR="00053620" w:rsidRDefault="00053620" w:rsidP="00053620">
      <w:pPr>
        <w:tabs>
          <w:tab w:val="left" w:pos="12049"/>
        </w:tabs>
        <w:autoSpaceDE w:val="0"/>
        <w:autoSpaceDN w:val="0"/>
        <w:adjustRightInd w:val="0"/>
        <w:rPr>
          <w:rFonts w:ascii="Arial Narrow" w:hAnsi="Arial Narrow"/>
          <w:bCs/>
          <w:sz w:val="20"/>
          <w:szCs w:val="20"/>
        </w:rPr>
      </w:pPr>
    </w:p>
    <w:p w:rsidR="00053620" w:rsidRPr="00CC4836" w:rsidRDefault="00053620" w:rsidP="00CC4836">
      <w:pPr>
        <w:tabs>
          <w:tab w:val="left" w:pos="567"/>
          <w:tab w:val="left" w:pos="1418"/>
          <w:tab w:val="left" w:pos="2977"/>
          <w:tab w:val="left" w:pos="5670"/>
        </w:tabs>
        <w:autoSpaceDE w:val="0"/>
        <w:autoSpaceDN w:val="0"/>
        <w:adjustRightInd w:val="0"/>
        <w:jc w:val="both"/>
        <w:rPr>
          <w:rFonts w:ascii="Arial Narrow" w:hAnsi="Arial Narrow"/>
          <w:bCs/>
          <w:sz w:val="20"/>
          <w:szCs w:val="20"/>
        </w:rPr>
      </w:pPr>
      <w:r w:rsidRPr="00D453FB">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CC4836">
        <w:rPr>
          <w:rFonts w:ascii="Arial Narrow" w:hAnsi="Arial Narrow"/>
          <w:sz w:val="20"/>
          <w:szCs w:val="20"/>
        </w:rPr>
        <w:t xml:space="preserve">                                                 </w:t>
      </w:r>
      <w:r>
        <w:rPr>
          <w:rFonts w:ascii="Arial Narrow" w:hAnsi="Arial Narrow"/>
          <w:sz w:val="20"/>
          <w:szCs w:val="20"/>
        </w:rPr>
        <w:t xml:space="preserve">          п/</w:t>
      </w:r>
      <w:r w:rsidRPr="00CC4836">
        <w:rPr>
          <w:rFonts w:ascii="Arial Narrow" w:hAnsi="Arial Narrow"/>
          <w:sz w:val="20"/>
          <w:szCs w:val="20"/>
        </w:rPr>
        <w:t xml:space="preserve">п                        </w:t>
      </w:r>
      <w:r w:rsidR="00CC4836">
        <w:rPr>
          <w:rFonts w:ascii="Arial Narrow" w:hAnsi="Arial Narrow"/>
          <w:sz w:val="20"/>
          <w:szCs w:val="20"/>
        </w:rPr>
        <w:t xml:space="preserve">     </w:t>
      </w:r>
      <w:r w:rsidRPr="00CC4836">
        <w:rPr>
          <w:rFonts w:ascii="Arial Narrow" w:hAnsi="Arial Narrow"/>
          <w:sz w:val="20"/>
          <w:szCs w:val="20"/>
        </w:rPr>
        <w:t xml:space="preserve">                                                                    М.В. </w:t>
      </w:r>
      <w:proofErr w:type="spellStart"/>
      <w:r w:rsidRPr="00CC4836">
        <w:rPr>
          <w:rFonts w:ascii="Arial Narrow" w:hAnsi="Arial Narrow"/>
          <w:sz w:val="20"/>
          <w:szCs w:val="20"/>
        </w:rPr>
        <w:t>Подполёнок</w:t>
      </w:r>
      <w:proofErr w:type="spellEnd"/>
    </w:p>
    <w:p w:rsidR="004D2378" w:rsidRDefault="004D2378" w:rsidP="00CC4836">
      <w:pPr>
        <w:tabs>
          <w:tab w:val="left" w:pos="2430"/>
        </w:tabs>
        <w:rPr>
          <w:rFonts w:ascii="Arial Narrow" w:hAnsi="Arial Narrow"/>
          <w:b/>
          <w:sz w:val="20"/>
          <w:szCs w:val="20"/>
        </w:rPr>
      </w:pPr>
    </w:p>
    <w:p w:rsidR="00053620" w:rsidRDefault="00053620" w:rsidP="003A71BA">
      <w:pPr>
        <w:tabs>
          <w:tab w:val="left" w:pos="2430"/>
        </w:tabs>
        <w:jc w:val="center"/>
        <w:rPr>
          <w:rFonts w:ascii="Arial Narrow" w:hAnsi="Arial Narrow"/>
          <w:b/>
          <w:sz w:val="20"/>
          <w:szCs w:val="20"/>
        </w:rPr>
        <w:sectPr w:rsidR="00053620" w:rsidSect="00053620">
          <w:pgSz w:w="16838" w:h="11906" w:orient="landscape"/>
          <w:pgMar w:top="1418" w:right="539" w:bottom="709" w:left="720" w:header="425" w:footer="709" w:gutter="0"/>
          <w:cols w:space="708"/>
          <w:titlePg/>
          <w:docGrid w:linePitch="360"/>
        </w:sectPr>
      </w:pPr>
    </w:p>
    <w:p w:rsidR="00053620" w:rsidRPr="00D453FB" w:rsidRDefault="00053620" w:rsidP="00DA766C">
      <w:pPr>
        <w:pStyle w:val="afffa"/>
        <w:ind w:left="4678"/>
        <w:jc w:val="right"/>
        <w:rPr>
          <w:rFonts w:ascii="Arial Narrow" w:hAnsi="Arial Narrow"/>
        </w:rPr>
      </w:pPr>
      <w:bookmarkStart w:id="4" w:name="_GoBack"/>
      <w:r w:rsidRPr="00D453FB">
        <w:rPr>
          <w:rFonts w:ascii="Arial Narrow" w:hAnsi="Arial Narrow"/>
        </w:rPr>
        <w:lastRenderedPageBreak/>
        <w:t>приложение № 6</w:t>
      </w:r>
    </w:p>
    <w:p w:rsidR="00053620" w:rsidRPr="00D453FB" w:rsidRDefault="00053620" w:rsidP="00DA766C">
      <w:pPr>
        <w:pStyle w:val="afffa"/>
        <w:ind w:left="4678"/>
        <w:jc w:val="right"/>
        <w:rPr>
          <w:rFonts w:ascii="Arial Narrow" w:hAnsi="Arial Narrow"/>
        </w:rPr>
      </w:pPr>
      <w:r w:rsidRPr="00D453FB">
        <w:rPr>
          <w:rFonts w:ascii="Arial Narrow" w:hAnsi="Arial Narrow"/>
        </w:rPr>
        <w:t>к муниципальной программе</w:t>
      </w:r>
    </w:p>
    <w:p w:rsidR="00053620" w:rsidRPr="00D453FB" w:rsidRDefault="00053620" w:rsidP="00DA766C">
      <w:pPr>
        <w:pStyle w:val="afffa"/>
        <w:ind w:left="4678"/>
        <w:jc w:val="right"/>
        <w:rPr>
          <w:rFonts w:ascii="Arial Narrow" w:hAnsi="Arial Narrow"/>
        </w:rPr>
      </w:pPr>
      <w:r w:rsidRPr="00D453FB">
        <w:rPr>
          <w:rFonts w:ascii="Arial Narrow" w:hAnsi="Arial Narrow"/>
        </w:rPr>
        <w:t>Эвенкийского муниципального района</w:t>
      </w:r>
    </w:p>
    <w:p w:rsidR="00053620" w:rsidRPr="00D453FB" w:rsidRDefault="00053620" w:rsidP="00DA766C">
      <w:pPr>
        <w:pStyle w:val="afffa"/>
        <w:ind w:left="4678"/>
        <w:jc w:val="right"/>
        <w:rPr>
          <w:rFonts w:ascii="Arial Narrow" w:hAnsi="Arial Narrow"/>
        </w:rPr>
      </w:pPr>
      <w:r w:rsidRPr="00D453FB">
        <w:rPr>
          <w:rFonts w:ascii="Arial Narrow" w:hAnsi="Arial Narrow"/>
        </w:rPr>
        <w:t>«Культура Эвенкии»</w:t>
      </w:r>
    </w:p>
    <w:p w:rsidR="00053620" w:rsidRPr="00D453FB" w:rsidRDefault="00053620" w:rsidP="00DA766C">
      <w:pPr>
        <w:pStyle w:val="afffa"/>
        <w:ind w:left="4678"/>
        <w:jc w:val="right"/>
        <w:rPr>
          <w:rFonts w:ascii="Arial Narrow" w:hAnsi="Arial Narrow"/>
        </w:rPr>
      </w:pPr>
      <w:r w:rsidRPr="00D453FB">
        <w:rPr>
          <w:rFonts w:ascii="Arial Narrow" w:hAnsi="Arial Narrow"/>
        </w:rPr>
        <w:t>на 2020 - 2027 годы</w:t>
      </w:r>
    </w:p>
    <w:bookmarkEnd w:id="4"/>
    <w:p w:rsidR="00053620" w:rsidRPr="00D453FB" w:rsidRDefault="00053620" w:rsidP="00053620">
      <w:pPr>
        <w:pStyle w:val="ConsPlusTitle"/>
        <w:widowControl/>
        <w:tabs>
          <w:tab w:val="left" w:pos="5040"/>
          <w:tab w:val="left" w:pos="5220"/>
        </w:tabs>
        <w:jc w:val="right"/>
        <w:rPr>
          <w:rFonts w:ascii="Arial Narrow" w:hAnsi="Arial Narrow" w:cs="Times New Roman"/>
        </w:rPr>
      </w:pPr>
    </w:p>
    <w:p w:rsidR="00053620" w:rsidRPr="00CC4836" w:rsidRDefault="00053620" w:rsidP="00CC4836">
      <w:pPr>
        <w:pStyle w:val="ConsPlusTitle"/>
        <w:widowControl/>
        <w:tabs>
          <w:tab w:val="left" w:pos="5040"/>
          <w:tab w:val="left" w:pos="5220"/>
        </w:tabs>
        <w:jc w:val="center"/>
        <w:rPr>
          <w:rFonts w:ascii="Arial Narrow" w:hAnsi="Arial Narrow" w:cs="Times New Roman"/>
        </w:rPr>
      </w:pPr>
      <w:r w:rsidRPr="00CC4836">
        <w:rPr>
          <w:rFonts w:ascii="Arial Narrow" w:hAnsi="Arial Narrow" w:cs="Times New Roman"/>
        </w:rPr>
        <w:t>Подпрограмма 2</w:t>
      </w:r>
    </w:p>
    <w:p w:rsidR="00053620" w:rsidRPr="00CC4836" w:rsidRDefault="00053620" w:rsidP="00CC4836">
      <w:pPr>
        <w:pStyle w:val="ConsPlusTitle"/>
        <w:widowControl/>
        <w:tabs>
          <w:tab w:val="left" w:pos="5040"/>
          <w:tab w:val="left" w:pos="5220"/>
        </w:tabs>
        <w:jc w:val="center"/>
        <w:rPr>
          <w:rFonts w:ascii="Arial Narrow" w:hAnsi="Arial Narrow" w:cs="Times New Roman"/>
        </w:rPr>
      </w:pPr>
      <w:r w:rsidRPr="00CC4836">
        <w:rPr>
          <w:rFonts w:ascii="Arial Narrow" w:hAnsi="Arial Narrow" w:cs="Times New Roman"/>
        </w:rPr>
        <w:t>«Развитие архивного дела в Эвенкийском муниципальном районе» реализуемая в рамках муниципальной программы Эвенкийского муниципального района «Культура Эвенкии» на 2020-2027 годы</w:t>
      </w:r>
    </w:p>
    <w:p w:rsidR="00053620" w:rsidRPr="00CC4836" w:rsidRDefault="00053620" w:rsidP="00CC4836">
      <w:pPr>
        <w:autoSpaceDE w:val="0"/>
        <w:autoSpaceDN w:val="0"/>
        <w:adjustRightInd w:val="0"/>
        <w:jc w:val="center"/>
        <w:rPr>
          <w:rFonts w:ascii="Arial Narrow" w:hAnsi="Arial Narrow"/>
          <w:b/>
          <w:sz w:val="20"/>
          <w:szCs w:val="20"/>
        </w:rPr>
      </w:pPr>
    </w:p>
    <w:p w:rsidR="00053620" w:rsidRPr="00CC4836" w:rsidRDefault="00053620" w:rsidP="00CC4836">
      <w:pPr>
        <w:pStyle w:val="ConsPlusTitle"/>
        <w:widowControl/>
        <w:numPr>
          <w:ilvl w:val="0"/>
          <w:numId w:val="48"/>
        </w:numPr>
        <w:ind w:left="0" w:firstLine="0"/>
        <w:jc w:val="center"/>
        <w:rPr>
          <w:rFonts w:ascii="Arial Narrow" w:hAnsi="Arial Narrow" w:cs="Times New Roman"/>
        </w:rPr>
      </w:pPr>
      <w:r w:rsidRPr="00CC4836">
        <w:rPr>
          <w:rFonts w:ascii="Arial Narrow" w:hAnsi="Arial Narrow" w:cs="Times New Roman"/>
        </w:rPr>
        <w:t>Паспорт подпрограммы</w:t>
      </w:r>
    </w:p>
    <w:p w:rsidR="00053620" w:rsidRPr="00D453FB" w:rsidRDefault="00053620" w:rsidP="00053620">
      <w:pPr>
        <w:pStyle w:val="ConsPlusTitle"/>
        <w:widowControl/>
        <w:ind w:left="720"/>
        <w:jc w:val="center"/>
        <w:rPr>
          <w:rFonts w:ascii="Arial Narrow" w:hAnsi="Arial Narrow" w:cs="Times New Roman"/>
          <w:b w:val="0"/>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8"/>
        <w:gridCol w:w="5940"/>
      </w:tblGrid>
      <w:tr w:rsidR="00053620" w:rsidRPr="00D453FB" w:rsidTr="004C0FF5">
        <w:tc>
          <w:tcPr>
            <w:tcW w:w="3738" w:type="dxa"/>
          </w:tcPr>
          <w:p w:rsidR="00053620" w:rsidRPr="00D453FB" w:rsidRDefault="00053620" w:rsidP="004C0FF5">
            <w:pPr>
              <w:pStyle w:val="ConsPlusTitle"/>
              <w:widowControl/>
              <w:jc w:val="both"/>
              <w:rPr>
                <w:rFonts w:ascii="Arial Narrow" w:hAnsi="Arial Narrow" w:cs="Times New Roman"/>
                <w:b w:val="0"/>
              </w:rPr>
            </w:pPr>
            <w:r w:rsidRPr="00D453FB">
              <w:rPr>
                <w:rFonts w:ascii="Arial Narrow" w:hAnsi="Arial Narrow" w:cs="Times New Roman"/>
                <w:b w:val="0"/>
              </w:rPr>
              <w:t>Наименование подпрограммы</w:t>
            </w:r>
          </w:p>
        </w:tc>
        <w:tc>
          <w:tcPr>
            <w:tcW w:w="5940" w:type="dxa"/>
          </w:tcPr>
          <w:p w:rsidR="00053620" w:rsidRPr="00D453FB" w:rsidRDefault="00053620" w:rsidP="004C0FF5">
            <w:pPr>
              <w:pStyle w:val="ConsPlusTitle"/>
              <w:widowControl/>
              <w:jc w:val="both"/>
              <w:rPr>
                <w:rFonts w:ascii="Arial Narrow" w:hAnsi="Arial Narrow" w:cs="Times New Roman"/>
                <w:b w:val="0"/>
              </w:rPr>
            </w:pPr>
            <w:r w:rsidRPr="00D453FB">
              <w:rPr>
                <w:rFonts w:ascii="Arial Narrow" w:hAnsi="Arial Narrow" w:cs="Times New Roman"/>
                <w:b w:val="0"/>
              </w:rPr>
              <w:t>«Развитие архивного дела в Эвенкийском муниципальном районе» (далее – подпрограмма)</w:t>
            </w:r>
          </w:p>
        </w:tc>
      </w:tr>
      <w:tr w:rsidR="00053620" w:rsidRPr="00D453FB" w:rsidTr="004C0FF5">
        <w:tc>
          <w:tcPr>
            <w:tcW w:w="3738" w:type="dxa"/>
          </w:tcPr>
          <w:p w:rsidR="00053620" w:rsidRPr="00D453FB" w:rsidRDefault="00053620" w:rsidP="004C0FF5">
            <w:pPr>
              <w:pStyle w:val="ConsPlusNormal"/>
              <w:widowControl/>
              <w:ind w:firstLine="0"/>
              <w:rPr>
                <w:rFonts w:ascii="Arial Narrow" w:hAnsi="Arial Narrow" w:cs="Times New Roman"/>
              </w:rPr>
            </w:pPr>
            <w:r w:rsidRPr="00D453FB">
              <w:rPr>
                <w:rFonts w:ascii="Arial Narrow" w:hAnsi="Arial Narrow" w:cs="Times New Roman"/>
              </w:rPr>
              <w:t>Наименование муниципальной программы, в рамках которой реализуется подпрограмма</w:t>
            </w:r>
          </w:p>
        </w:tc>
        <w:tc>
          <w:tcPr>
            <w:tcW w:w="5940" w:type="dxa"/>
          </w:tcPr>
          <w:p w:rsidR="00053620" w:rsidRPr="00D453FB" w:rsidRDefault="00053620" w:rsidP="004C0FF5">
            <w:pPr>
              <w:pStyle w:val="ConsPlusTitle"/>
              <w:widowControl/>
              <w:tabs>
                <w:tab w:val="left" w:pos="5040"/>
                <w:tab w:val="left" w:pos="5220"/>
              </w:tabs>
              <w:rPr>
                <w:rFonts w:ascii="Arial Narrow" w:hAnsi="Arial Narrow" w:cs="Times New Roman"/>
                <w:b w:val="0"/>
              </w:rPr>
            </w:pPr>
            <w:r w:rsidRPr="00D453FB">
              <w:rPr>
                <w:rFonts w:ascii="Arial Narrow" w:hAnsi="Arial Narrow" w:cs="Times New Roman"/>
                <w:b w:val="0"/>
              </w:rPr>
              <w:t>муниципальная программа Эвенкийского муниципального района «Культура Эвенкии» на 2020-2027 годы (далее – Программа)</w:t>
            </w:r>
          </w:p>
        </w:tc>
      </w:tr>
      <w:tr w:rsidR="00053620" w:rsidRPr="00D453FB" w:rsidTr="004C0FF5">
        <w:tc>
          <w:tcPr>
            <w:tcW w:w="3738" w:type="dxa"/>
          </w:tcPr>
          <w:p w:rsidR="00053620" w:rsidRPr="00D453FB" w:rsidRDefault="00053620" w:rsidP="004C0FF5">
            <w:pPr>
              <w:pStyle w:val="ConsPlusNormal"/>
              <w:widowControl/>
              <w:ind w:firstLine="0"/>
              <w:rPr>
                <w:rFonts w:ascii="Arial Narrow" w:hAnsi="Arial Narrow" w:cs="Times New Roman"/>
                <w:bCs/>
              </w:rPr>
            </w:pPr>
            <w:r w:rsidRPr="00D453FB">
              <w:rPr>
                <w:rFonts w:ascii="Arial Narrow" w:hAnsi="Arial Narrow" w:cs="Times New Roman"/>
                <w:bCs/>
              </w:rPr>
              <w:t>Муниципальный заказчик</w:t>
            </w:r>
          </w:p>
        </w:tc>
        <w:tc>
          <w:tcPr>
            <w:tcW w:w="5940" w:type="dxa"/>
          </w:tcPr>
          <w:p w:rsidR="00053620" w:rsidRPr="00D453FB" w:rsidRDefault="00053620" w:rsidP="004C0FF5">
            <w:pPr>
              <w:pStyle w:val="ConsPlusTitle"/>
              <w:widowControl/>
              <w:tabs>
                <w:tab w:val="left" w:pos="5040"/>
                <w:tab w:val="left" w:pos="5220"/>
              </w:tabs>
              <w:rPr>
                <w:rFonts w:ascii="Arial Narrow" w:hAnsi="Arial Narrow" w:cs="Times New Roman"/>
                <w:b w:val="0"/>
                <w:bCs w:val="0"/>
              </w:rPr>
            </w:pPr>
            <w:r w:rsidRPr="00D453FB">
              <w:rPr>
                <w:rFonts w:ascii="Arial Narrow" w:hAnsi="Arial Narrow" w:cs="Times New Roman"/>
                <w:b w:val="0"/>
                <w:bCs w:val="0"/>
              </w:rPr>
              <w:t>Администрация Эвенкийского муниципального района Красноярского края</w:t>
            </w:r>
          </w:p>
        </w:tc>
      </w:tr>
      <w:tr w:rsidR="00053620" w:rsidRPr="00D453FB" w:rsidTr="004C0FF5">
        <w:tc>
          <w:tcPr>
            <w:tcW w:w="3738" w:type="dxa"/>
          </w:tcPr>
          <w:p w:rsidR="00053620" w:rsidRPr="00D453FB" w:rsidRDefault="00053620" w:rsidP="004C0FF5">
            <w:pPr>
              <w:pStyle w:val="ConsPlusNormal"/>
              <w:widowControl/>
              <w:ind w:firstLine="0"/>
              <w:rPr>
                <w:rFonts w:ascii="Arial Narrow" w:hAnsi="Arial Narrow" w:cs="Times New Roman"/>
                <w:i/>
                <w:color w:val="7030A0"/>
              </w:rPr>
            </w:pPr>
            <w:r w:rsidRPr="00D453FB">
              <w:rPr>
                <w:rFonts w:ascii="Arial Narrow" w:hAnsi="Arial Narrow" w:cs="Times New Roman"/>
              </w:rPr>
              <w:t>Исполнители мероприятий подпрограммы</w:t>
            </w:r>
            <w:r w:rsidRPr="00D453FB">
              <w:rPr>
                <w:rFonts w:ascii="Arial Narrow" w:hAnsi="Arial Narrow" w:cs="Times New Roman"/>
                <w:i/>
                <w:color w:val="7030A0"/>
              </w:rPr>
              <w:t xml:space="preserve">, </w:t>
            </w:r>
            <w:r w:rsidRPr="00D453FB">
              <w:rPr>
                <w:rFonts w:ascii="Arial Narrow" w:hAnsi="Arial Narrow" w:cs="Times New Roman"/>
              </w:rPr>
              <w:t>главные распорядители бюджетных средств</w:t>
            </w:r>
          </w:p>
        </w:tc>
        <w:tc>
          <w:tcPr>
            <w:tcW w:w="5940" w:type="dxa"/>
          </w:tcPr>
          <w:p w:rsidR="00053620" w:rsidRPr="00D453FB" w:rsidRDefault="00053620" w:rsidP="004C0FF5">
            <w:pPr>
              <w:pStyle w:val="ConsPlusTitle"/>
              <w:widowControl/>
              <w:tabs>
                <w:tab w:val="left" w:pos="5040"/>
                <w:tab w:val="left" w:pos="5220"/>
              </w:tabs>
              <w:rPr>
                <w:rFonts w:ascii="Arial Narrow" w:hAnsi="Arial Narrow" w:cs="Times New Roman"/>
                <w:b w:val="0"/>
                <w:bCs w:val="0"/>
              </w:rPr>
            </w:pPr>
            <w:r w:rsidRPr="00D453FB">
              <w:rPr>
                <w:rFonts w:ascii="Arial Narrow" w:hAnsi="Arial Narrow" w:cs="Times New Roman"/>
                <w:b w:val="0"/>
                <w:bCs w:val="0"/>
              </w:rPr>
              <w:t>Администрация Эвенкийского муниципального района Красноярского края</w:t>
            </w:r>
          </w:p>
        </w:tc>
      </w:tr>
      <w:tr w:rsidR="00053620" w:rsidRPr="00D453FB" w:rsidTr="004C0FF5">
        <w:tc>
          <w:tcPr>
            <w:tcW w:w="3738" w:type="dxa"/>
          </w:tcPr>
          <w:p w:rsidR="00053620" w:rsidRPr="00D453FB" w:rsidRDefault="00053620" w:rsidP="004C0FF5">
            <w:pPr>
              <w:pStyle w:val="ConsPlusNormal"/>
              <w:widowControl/>
              <w:ind w:firstLine="0"/>
              <w:rPr>
                <w:rFonts w:ascii="Arial Narrow" w:hAnsi="Arial Narrow" w:cs="Times New Roman"/>
                <w:bCs/>
              </w:rPr>
            </w:pPr>
            <w:r w:rsidRPr="00D453FB">
              <w:rPr>
                <w:rFonts w:ascii="Arial Narrow" w:hAnsi="Arial Narrow" w:cs="Times New Roman"/>
                <w:bCs/>
              </w:rPr>
              <w:t>Цель и задачи подпрограммы</w:t>
            </w:r>
          </w:p>
        </w:tc>
        <w:tc>
          <w:tcPr>
            <w:tcW w:w="5940" w:type="dxa"/>
          </w:tcPr>
          <w:p w:rsidR="00053620" w:rsidRPr="00D453FB" w:rsidRDefault="00053620" w:rsidP="004C0FF5">
            <w:pPr>
              <w:autoSpaceDE w:val="0"/>
              <w:autoSpaceDN w:val="0"/>
              <w:adjustRightInd w:val="0"/>
              <w:jc w:val="both"/>
              <w:rPr>
                <w:rFonts w:ascii="Arial Narrow" w:hAnsi="Arial Narrow"/>
                <w:sz w:val="20"/>
                <w:szCs w:val="20"/>
              </w:rPr>
            </w:pPr>
            <w:r w:rsidRPr="00D453FB">
              <w:rPr>
                <w:rFonts w:ascii="Arial Narrow" w:hAnsi="Arial Narrow"/>
                <w:sz w:val="20"/>
                <w:szCs w:val="20"/>
              </w:rPr>
              <w:t>Цель: обеспечение сохранности документов Архивного фонда Российской Федерации</w:t>
            </w:r>
          </w:p>
          <w:p w:rsidR="00053620" w:rsidRPr="00D453FB" w:rsidRDefault="00053620" w:rsidP="004C0FF5">
            <w:pPr>
              <w:autoSpaceDE w:val="0"/>
              <w:autoSpaceDN w:val="0"/>
              <w:adjustRightInd w:val="0"/>
              <w:jc w:val="both"/>
              <w:rPr>
                <w:rFonts w:ascii="Arial Narrow" w:hAnsi="Arial Narrow"/>
                <w:sz w:val="20"/>
                <w:szCs w:val="20"/>
              </w:rPr>
            </w:pPr>
            <w:r w:rsidRPr="00D453FB">
              <w:rPr>
                <w:rFonts w:ascii="Arial Narrow" w:hAnsi="Arial Narrow"/>
                <w:sz w:val="20"/>
                <w:szCs w:val="20"/>
              </w:rPr>
              <w:t>и других архивных документов, хранящихся</w:t>
            </w:r>
          </w:p>
          <w:p w:rsidR="00053620" w:rsidRPr="00D453FB" w:rsidRDefault="00053620" w:rsidP="004C0FF5">
            <w:pPr>
              <w:autoSpaceDE w:val="0"/>
              <w:autoSpaceDN w:val="0"/>
              <w:adjustRightInd w:val="0"/>
              <w:jc w:val="both"/>
              <w:rPr>
                <w:rFonts w:ascii="Arial Narrow" w:hAnsi="Arial Narrow"/>
                <w:sz w:val="20"/>
                <w:szCs w:val="20"/>
              </w:rPr>
            </w:pPr>
            <w:r w:rsidRPr="00D453FB">
              <w:rPr>
                <w:rFonts w:ascii="Arial Narrow" w:hAnsi="Arial Narrow"/>
                <w:sz w:val="20"/>
                <w:szCs w:val="20"/>
              </w:rPr>
              <w:t xml:space="preserve">в Муниципальном казенном учреждении «Эвенкийский архив» Эвенкийского муниципального района Красноярского края (далее </w:t>
            </w:r>
            <w:r w:rsidRPr="00D453FB">
              <w:rPr>
                <w:rFonts w:ascii="Arial Narrow" w:hAnsi="Arial Narrow"/>
                <w:b/>
                <w:sz w:val="20"/>
                <w:szCs w:val="20"/>
              </w:rPr>
              <w:t xml:space="preserve">– </w:t>
            </w:r>
            <w:r w:rsidRPr="00D453FB">
              <w:rPr>
                <w:rFonts w:ascii="Arial Narrow" w:hAnsi="Arial Narrow"/>
                <w:sz w:val="20"/>
                <w:szCs w:val="20"/>
              </w:rPr>
              <w:t>архив).</w:t>
            </w:r>
          </w:p>
          <w:p w:rsidR="00053620" w:rsidRPr="00D453FB" w:rsidRDefault="00053620" w:rsidP="004C0FF5">
            <w:pPr>
              <w:autoSpaceDE w:val="0"/>
              <w:autoSpaceDN w:val="0"/>
              <w:adjustRightInd w:val="0"/>
              <w:jc w:val="both"/>
              <w:rPr>
                <w:rFonts w:ascii="Arial Narrow" w:hAnsi="Arial Narrow"/>
                <w:sz w:val="20"/>
                <w:szCs w:val="20"/>
              </w:rPr>
            </w:pPr>
            <w:r w:rsidRPr="00D453FB">
              <w:rPr>
                <w:rFonts w:ascii="Arial Narrow" w:hAnsi="Arial Narrow"/>
                <w:sz w:val="20"/>
                <w:szCs w:val="20"/>
              </w:rPr>
              <w:t>Задачи:</w:t>
            </w:r>
          </w:p>
          <w:p w:rsidR="00053620" w:rsidRPr="00D453FB" w:rsidRDefault="00053620" w:rsidP="004C0FF5">
            <w:pPr>
              <w:pStyle w:val="ConsPlusNonformat"/>
              <w:widowControl/>
              <w:jc w:val="both"/>
              <w:rPr>
                <w:rFonts w:ascii="Arial Narrow" w:hAnsi="Arial Narrow"/>
              </w:rPr>
            </w:pPr>
            <w:r w:rsidRPr="00D453FB">
              <w:rPr>
                <w:rFonts w:ascii="Arial Narrow" w:hAnsi="Arial Narrow"/>
              </w:rPr>
              <w:t>1. Модернизация материально-технической базы архива для создания нормативных условий хранения архивных документов, исключающих их хищение и утрату;</w:t>
            </w:r>
          </w:p>
          <w:p w:rsidR="00053620" w:rsidRPr="00D453FB" w:rsidRDefault="00053620" w:rsidP="004C0FF5">
            <w:pPr>
              <w:pStyle w:val="ConsPlusNonformat"/>
              <w:widowControl/>
              <w:jc w:val="both"/>
              <w:rPr>
                <w:rFonts w:ascii="Arial Narrow" w:hAnsi="Arial Narrow"/>
                <w:shd w:val="clear" w:color="auto" w:fill="FFFFFF"/>
              </w:rPr>
            </w:pPr>
            <w:r w:rsidRPr="00D453FB">
              <w:rPr>
                <w:rFonts w:ascii="Arial Narrow" w:hAnsi="Arial Narrow" w:cs="Times New Roman"/>
                <w:shd w:val="clear" w:color="auto" w:fill="FFFFFF"/>
              </w:rPr>
              <w:t>2. Формирование современной</w:t>
            </w:r>
            <w:r w:rsidRPr="00D453FB">
              <w:rPr>
                <w:rFonts w:ascii="Arial Narrow" w:hAnsi="Arial Narrow"/>
                <w:shd w:val="clear" w:color="auto" w:fill="FFFFFF"/>
              </w:rPr>
              <w:t xml:space="preserve"> информационно -технологической инфраструктуры архива, перевод архивных фондов в электронную форму;</w:t>
            </w:r>
          </w:p>
          <w:p w:rsidR="00053620" w:rsidRPr="00D453FB" w:rsidRDefault="00053620" w:rsidP="004C0FF5">
            <w:pPr>
              <w:pStyle w:val="ConsPlusNonformat"/>
              <w:widowControl/>
              <w:jc w:val="both"/>
              <w:rPr>
                <w:rFonts w:ascii="Arial Narrow" w:hAnsi="Arial Narrow"/>
                <w:shd w:val="clear" w:color="auto" w:fill="FFFFFF"/>
              </w:rPr>
            </w:pPr>
            <w:r w:rsidRPr="00D453FB">
              <w:rPr>
                <w:rFonts w:ascii="Arial Narrow" w:hAnsi="Arial Narrow"/>
                <w:shd w:val="clear" w:color="auto" w:fill="FFFFFF"/>
              </w:rPr>
              <w:t>3.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53620" w:rsidRPr="00D453FB" w:rsidRDefault="00053620" w:rsidP="004C0FF5">
            <w:pPr>
              <w:autoSpaceDE w:val="0"/>
              <w:autoSpaceDN w:val="0"/>
              <w:adjustRightInd w:val="0"/>
              <w:jc w:val="both"/>
              <w:rPr>
                <w:rFonts w:ascii="Arial Narrow" w:hAnsi="Arial Narrow"/>
                <w:b/>
                <w:sz w:val="20"/>
                <w:szCs w:val="20"/>
              </w:rPr>
            </w:pPr>
            <w:r w:rsidRPr="00D453FB">
              <w:rPr>
                <w:rFonts w:ascii="Arial Narrow" w:hAnsi="Arial Narrow"/>
                <w:sz w:val="20"/>
                <w:szCs w:val="20"/>
                <w:shd w:val="clear" w:color="auto" w:fill="FFFFFF"/>
              </w:rPr>
              <w:t xml:space="preserve">4. Сохранение, пополнение и эффективное использование архивных </w:t>
            </w:r>
            <w:r w:rsidRPr="00D453FB">
              <w:rPr>
                <w:rFonts w:ascii="Arial Narrow" w:hAnsi="Arial Narrow"/>
                <w:sz w:val="20"/>
                <w:szCs w:val="20"/>
              </w:rPr>
              <w:t>документов</w:t>
            </w:r>
          </w:p>
        </w:tc>
      </w:tr>
      <w:tr w:rsidR="00053620" w:rsidRPr="00D453FB" w:rsidTr="004C0FF5">
        <w:tc>
          <w:tcPr>
            <w:tcW w:w="3738" w:type="dxa"/>
          </w:tcPr>
          <w:p w:rsidR="00053620" w:rsidRPr="00D453FB" w:rsidRDefault="00053620" w:rsidP="004C0FF5">
            <w:pPr>
              <w:pStyle w:val="ConsPlusTitle"/>
              <w:widowControl/>
              <w:jc w:val="both"/>
              <w:rPr>
                <w:rFonts w:ascii="Arial Narrow" w:hAnsi="Arial Narrow" w:cs="Times New Roman"/>
                <w:b w:val="0"/>
                <w:highlight w:val="yellow"/>
              </w:rPr>
            </w:pPr>
            <w:r w:rsidRPr="00D453FB">
              <w:rPr>
                <w:rFonts w:ascii="Arial Narrow" w:hAnsi="Arial Narrow" w:cs="Times New Roman"/>
                <w:b w:val="0"/>
              </w:rPr>
              <w:t>Целевые индикаторы подпрограммы</w:t>
            </w:r>
          </w:p>
        </w:tc>
        <w:tc>
          <w:tcPr>
            <w:tcW w:w="5940" w:type="dxa"/>
          </w:tcPr>
          <w:p w:rsidR="00053620" w:rsidRPr="00D453FB" w:rsidRDefault="00053620" w:rsidP="004C0FF5">
            <w:pPr>
              <w:jc w:val="both"/>
              <w:rPr>
                <w:rFonts w:ascii="Arial Narrow" w:hAnsi="Arial Narrow"/>
                <w:sz w:val="20"/>
                <w:szCs w:val="20"/>
              </w:rPr>
            </w:pPr>
            <w:r w:rsidRPr="00D453FB">
              <w:rPr>
                <w:rFonts w:ascii="Arial Narrow" w:hAnsi="Arial Narrow"/>
                <w:sz w:val="20"/>
                <w:szCs w:val="20"/>
              </w:rPr>
              <w:t>Доля хранящихся архивных документов в нормативных условиях составит 100 %.</w:t>
            </w:r>
          </w:p>
          <w:p w:rsidR="00053620" w:rsidRPr="00D453FB" w:rsidRDefault="00053620" w:rsidP="004C0FF5">
            <w:pPr>
              <w:jc w:val="both"/>
              <w:rPr>
                <w:rFonts w:ascii="Arial Narrow" w:hAnsi="Arial Narrow"/>
                <w:sz w:val="20"/>
                <w:szCs w:val="20"/>
              </w:rPr>
            </w:pPr>
            <w:r w:rsidRPr="00D453FB">
              <w:rPr>
                <w:rFonts w:ascii="Arial Narrow" w:hAnsi="Arial Narrow"/>
                <w:sz w:val="20"/>
                <w:szCs w:val="20"/>
              </w:rPr>
              <w:t>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в МКУ "Эвенкийский архив" составит 100 %</w:t>
            </w:r>
          </w:p>
        </w:tc>
      </w:tr>
      <w:tr w:rsidR="00053620" w:rsidRPr="00D453FB" w:rsidTr="004C0FF5">
        <w:tc>
          <w:tcPr>
            <w:tcW w:w="3738" w:type="dxa"/>
          </w:tcPr>
          <w:p w:rsidR="00053620" w:rsidRPr="00D453FB" w:rsidRDefault="00053620" w:rsidP="004C0FF5">
            <w:pPr>
              <w:autoSpaceDE w:val="0"/>
              <w:autoSpaceDN w:val="0"/>
              <w:adjustRightInd w:val="0"/>
              <w:jc w:val="both"/>
              <w:rPr>
                <w:rFonts w:ascii="Arial Narrow" w:hAnsi="Arial Narrow"/>
                <w:sz w:val="20"/>
                <w:szCs w:val="20"/>
              </w:rPr>
            </w:pPr>
            <w:r w:rsidRPr="00D453FB">
              <w:rPr>
                <w:rFonts w:ascii="Arial Narrow" w:hAnsi="Arial Narrow"/>
                <w:sz w:val="20"/>
                <w:szCs w:val="20"/>
              </w:rPr>
              <w:t>Сроки реализации подпрограммы</w:t>
            </w:r>
          </w:p>
        </w:tc>
        <w:tc>
          <w:tcPr>
            <w:tcW w:w="5940" w:type="dxa"/>
          </w:tcPr>
          <w:p w:rsidR="00053620" w:rsidRPr="00D453FB" w:rsidRDefault="00053620" w:rsidP="004C0FF5">
            <w:pPr>
              <w:pStyle w:val="ConsPlusTitle"/>
              <w:widowControl/>
              <w:jc w:val="both"/>
              <w:rPr>
                <w:rFonts w:ascii="Arial Narrow" w:hAnsi="Arial Narrow" w:cs="Times New Roman"/>
                <w:b w:val="0"/>
              </w:rPr>
            </w:pPr>
            <w:r w:rsidRPr="00D453FB">
              <w:rPr>
                <w:rFonts w:ascii="Arial Narrow" w:hAnsi="Arial Narrow" w:cs="Times New Roman"/>
                <w:b w:val="0"/>
              </w:rPr>
              <w:t>2020 – 2027 годы</w:t>
            </w:r>
          </w:p>
        </w:tc>
      </w:tr>
      <w:tr w:rsidR="00053620" w:rsidRPr="00D453FB" w:rsidTr="004C0FF5">
        <w:tc>
          <w:tcPr>
            <w:tcW w:w="3738" w:type="dxa"/>
          </w:tcPr>
          <w:p w:rsidR="00053620" w:rsidRPr="00D453FB" w:rsidRDefault="00053620" w:rsidP="004C0FF5">
            <w:pPr>
              <w:pStyle w:val="ConsPlusTitle"/>
              <w:widowControl/>
              <w:jc w:val="both"/>
              <w:rPr>
                <w:rFonts w:ascii="Arial Narrow" w:hAnsi="Arial Narrow" w:cs="Times New Roman"/>
                <w:b w:val="0"/>
              </w:rPr>
            </w:pPr>
            <w:r w:rsidRPr="00D453FB">
              <w:rPr>
                <w:rFonts w:ascii="Arial Narrow" w:hAnsi="Arial Narrow" w:cs="Times New Roman"/>
                <w:b w:val="0"/>
              </w:rPr>
              <w:t>Объемы и источники финансирования подпрограммы</w:t>
            </w:r>
          </w:p>
        </w:tc>
        <w:tc>
          <w:tcPr>
            <w:tcW w:w="5940" w:type="dxa"/>
          </w:tcPr>
          <w:p w:rsidR="00053620" w:rsidRPr="00D453FB" w:rsidRDefault="00053620" w:rsidP="004C0FF5">
            <w:pPr>
              <w:rPr>
                <w:rFonts w:ascii="Arial Narrow" w:hAnsi="Arial Narrow"/>
                <w:sz w:val="20"/>
                <w:szCs w:val="20"/>
              </w:rPr>
            </w:pPr>
            <w:r w:rsidRPr="00D453FB">
              <w:rPr>
                <w:rFonts w:ascii="Arial Narrow" w:hAnsi="Arial Narrow"/>
                <w:sz w:val="20"/>
                <w:szCs w:val="20"/>
              </w:rPr>
              <w:t xml:space="preserve">Общий объем бюджетных ассигнований на реализацию подпрограммы составляет </w:t>
            </w:r>
            <w:r w:rsidRPr="00D453FB">
              <w:rPr>
                <w:rFonts w:ascii="Arial Narrow" w:hAnsi="Arial Narrow" w:cs="Calibri"/>
                <w:sz w:val="20"/>
                <w:szCs w:val="20"/>
              </w:rPr>
              <w:t>198 276,95 тыс. рублей, в том числе: 1 761,45 тыс. рублей – средства краевого бюджета; 196 515,50 тыс. рублей – средства районного бюджета.</w:t>
            </w:r>
          </w:p>
          <w:p w:rsidR="00053620" w:rsidRPr="00D453FB" w:rsidRDefault="00053620" w:rsidP="004C0FF5">
            <w:pPr>
              <w:rPr>
                <w:rFonts w:ascii="Arial Narrow" w:hAnsi="Arial Narrow"/>
                <w:sz w:val="20"/>
                <w:szCs w:val="20"/>
              </w:rPr>
            </w:pPr>
            <w:r w:rsidRPr="00D453FB">
              <w:rPr>
                <w:rFonts w:ascii="Arial Narrow" w:hAnsi="Arial Narrow"/>
                <w:sz w:val="20"/>
                <w:szCs w:val="20"/>
              </w:rPr>
              <w:t xml:space="preserve">Объем финансирования по годам реализации подпрограммы: </w:t>
            </w:r>
          </w:p>
          <w:p w:rsidR="00053620" w:rsidRPr="00D453FB" w:rsidRDefault="00053620" w:rsidP="004C0FF5">
            <w:pPr>
              <w:rPr>
                <w:rFonts w:ascii="Arial Narrow" w:hAnsi="Arial Narrow"/>
                <w:sz w:val="20"/>
                <w:szCs w:val="20"/>
              </w:rPr>
            </w:pPr>
            <w:r w:rsidRPr="00D453FB">
              <w:rPr>
                <w:rFonts w:ascii="Arial Narrow" w:hAnsi="Arial Narrow"/>
                <w:bCs/>
                <w:sz w:val="20"/>
                <w:szCs w:val="20"/>
              </w:rPr>
              <w:t>2020 год –19 614,96 тыс. рублей, в том числе: 133,10 тыс. рублей – средства краевого бюджета; 19 481,86 тыс. рублей - средства районного бюджета.</w:t>
            </w:r>
          </w:p>
          <w:p w:rsidR="00053620" w:rsidRPr="00D453FB" w:rsidRDefault="00053620" w:rsidP="004C0FF5">
            <w:pPr>
              <w:rPr>
                <w:rFonts w:ascii="Arial Narrow" w:hAnsi="Arial Narrow"/>
                <w:bCs/>
                <w:sz w:val="20"/>
                <w:szCs w:val="20"/>
              </w:rPr>
            </w:pPr>
            <w:r w:rsidRPr="00D453FB">
              <w:rPr>
                <w:rFonts w:ascii="Arial Narrow" w:hAnsi="Arial Narrow"/>
                <w:bCs/>
                <w:sz w:val="20"/>
                <w:szCs w:val="20"/>
              </w:rPr>
              <w:t>2021 год –21 534,27 тыс. рублей, в том числе: 149,10 тыс. рублей – средства краевого бюджета; 21 385,17 тыс. рублей - средства районного бюджета.</w:t>
            </w:r>
          </w:p>
          <w:p w:rsidR="00053620" w:rsidRPr="00D453FB" w:rsidRDefault="00053620" w:rsidP="004C0FF5">
            <w:pPr>
              <w:rPr>
                <w:rFonts w:ascii="Arial Narrow" w:hAnsi="Arial Narrow"/>
                <w:bCs/>
                <w:sz w:val="20"/>
                <w:szCs w:val="20"/>
              </w:rPr>
            </w:pPr>
            <w:r w:rsidRPr="00D453FB">
              <w:rPr>
                <w:rFonts w:ascii="Arial Narrow" w:hAnsi="Arial Narrow"/>
                <w:bCs/>
                <w:sz w:val="20"/>
                <w:szCs w:val="20"/>
              </w:rPr>
              <w:t>2022 год –21 874,78 тыс. рублей, в том числе: 180,21 тыс. рублей – средства краевого бюджета; 21 694,57 тыс. рублей - средства районного бюджета;</w:t>
            </w:r>
          </w:p>
          <w:p w:rsidR="00053620" w:rsidRPr="00D453FB" w:rsidRDefault="00053620" w:rsidP="004C0FF5">
            <w:pPr>
              <w:rPr>
                <w:rFonts w:ascii="Arial Narrow" w:hAnsi="Arial Narrow"/>
                <w:bCs/>
                <w:sz w:val="20"/>
                <w:szCs w:val="20"/>
              </w:rPr>
            </w:pPr>
            <w:proofErr w:type="gramStart"/>
            <w:r w:rsidRPr="00D453FB">
              <w:rPr>
                <w:rFonts w:ascii="Arial Narrow" w:hAnsi="Arial Narrow"/>
                <w:bCs/>
                <w:sz w:val="20"/>
                <w:szCs w:val="20"/>
              </w:rPr>
              <w:t>2023 год –24 294,90 тыс. рублей, в том числе: 205,86  тыс. рублей – средства краевого бюджета; 24 089,04 тыс. рублей - средства районного бюджета;</w:t>
            </w:r>
            <w:proofErr w:type="gramEnd"/>
          </w:p>
          <w:p w:rsidR="00053620" w:rsidRPr="00D453FB" w:rsidRDefault="00053620" w:rsidP="004C0FF5">
            <w:pPr>
              <w:rPr>
                <w:rFonts w:ascii="Arial Narrow" w:hAnsi="Arial Narrow"/>
                <w:bCs/>
                <w:sz w:val="20"/>
                <w:szCs w:val="20"/>
              </w:rPr>
            </w:pPr>
            <w:r w:rsidRPr="00D453FB">
              <w:rPr>
                <w:rFonts w:ascii="Arial Narrow" w:hAnsi="Arial Narrow"/>
                <w:bCs/>
                <w:sz w:val="20"/>
                <w:szCs w:val="20"/>
              </w:rPr>
              <w:t xml:space="preserve">2024 год –26 437,63 тыс. рублей, в том числе: 263,40 тыс. рублей – </w:t>
            </w:r>
            <w:r w:rsidRPr="00D453FB">
              <w:rPr>
                <w:rFonts w:ascii="Arial Narrow" w:hAnsi="Arial Narrow"/>
                <w:bCs/>
                <w:sz w:val="20"/>
                <w:szCs w:val="20"/>
              </w:rPr>
              <w:lastRenderedPageBreak/>
              <w:t>средства краевого бюджета; 26 174,23 тыс. рублей - средства районного бюджета;</w:t>
            </w:r>
          </w:p>
          <w:p w:rsidR="00053620" w:rsidRPr="00D453FB" w:rsidRDefault="00053620" w:rsidP="004C0FF5">
            <w:pPr>
              <w:rPr>
                <w:rFonts w:ascii="Arial Narrow" w:hAnsi="Arial Narrow"/>
                <w:bCs/>
                <w:sz w:val="20"/>
                <w:szCs w:val="20"/>
              </w:rPr>
            </w:pPr>
            <w:r w:rsidRPr="00D453FB">
              <w:rPr>
                <w:rFonts w:ascii="Arial Narrow" w:hAnsi="Arial Narrow"/>
                <w:bCs/>
                <w:sz w:val="20"/>
                <w:szCs w:val="20"/>
              </w:rPr>
              <w:t>2025 год –28 883,42 тыс. рублей, в том числе: 276,60 тыс. рублей – средства краевого бюджета; 28 606,82 тыс. рублей - средства районного бюджета.</w:t>
            </w:r>
          </w:p>
          <w:p w:rsidR="00053620" w:rsidRPr="00D453FB" w:rsidRDefault="00053620" w:rsidP="004C0FF5">
            <w:pPr>
              <w:rPr>
                <w:rFonts w:ascii="Arial Narrow" w:hAnsi="Arial Narrow"/>
                <w:bCs/>
                <w:sz w:val="20"/>
                <w:szCs w:val="20"/>
              </w:rPr>
            </w:pPr>
            <w:r w:rsidRPr="00D453FB">
              <w:rPr>
                <w:rFonts w:ascii="Arial Narrow" w:hAnsi="Arial Narrow"/>
                <w:bCs/>
                <w:sz w:val="20"/>
                <w:szCs w:val="20"/>
              </w:rPr>
              <w:t>2026 год –27 818,49 тыс. рублей, в том числе: 276,59 тыс. рублей – средства краевого бюджета; 27 541,90 тыс. рублей - средства районного бюджета.</w:t>
            </w:r>
          </w:p>
          <w:p w:rsidR="00053620" w:rsidRPr="00D453FB" w:rsidRDefault="00053620" w:rsidP="004C0FF5">
            <w:pPr>
              <w:rPr>
                <w:rFonts w:ascii="Arial Narrow" w:hAnsi="Arial Narrow"/>
                <w:bCs/>
                <w:sz w:val="20"/>
                <w:szCs w:val="20"/>
              </w:rPr>
            </w:pPr>
            <w:r w:rsidRPr="00D453FB">
              <w:rPr>
                <w:rFonts w:ascii="Arial Narrow" w:hAnsi="Arial Narrow"/>
                <w:bCs/>
                <w:sz w:val="20"/>
                <w:szCs w:val="20"/>
              </w:rPr>
              <w:t>2027 год –27 818,49 тыс. рублей, в том числе: 276,59 тыс. рублей – средства краевого бюджета; 27 541,90 тыс. рублей - средства районного бюджета.</w:t>
            </w:r>
          </w:p>
        </w:tc>
      </w:tr>
      <w:tr w:rsidR="00053620" w:rsidRPr="00D453FB" w:rsidTr="004C0FF5">
        <w:tc>
          <w:tcPr>
            <w:tcW w:w="3738" w:type="dxa"/>
          </w:tcPr>
          <w:p w:rsidR="00053620" w:rsidRPr="00D453FB" w:rsidRDefault="00053620" w:rsidP="004C0FF5">
            <w:pPr>
              <w:pStyle w:val="ConsPlusTitle"/>
              <w:jc w:val="both"/>
              <w:rPr>
                <w:rFonts w:ascii="Arial Narrow" w:hAnsi="Arial Narrow" w:cs="Times New Roman"/>
                <w:b w:val="0"/>
              </w:rPr>
            </w:pPr>
            <w:r w:rsidRPr="00D453FB">
              <w:rPr>
                <w:rFonts w:ascii="Arial Narrow" w:hAnsi="Arial Narrow" w:cs="Times New Roman"/>
                <w:b w:val="0"/>
              </w:rPr>
              <w:lastRenderedPageBreak/>
              <w:t>Система организации контроля за исполнением подпрограммы</w:t>
            </w:r>
          </w:p>
        </w:tc>
        <w:tc>
          <w:tcPr>
            <w:tcW w:w="5940" w:type="dxa"/>
          </w:tcPr>
          <w:p w:rsidR="00053620" w:rsidRPr="00D453FB" w:rsidRDefault="00053620" w:rsidP="004C0FF5">
            <w:pPr>
              <w:pStyle w:val="afffa"/>
              <w:rPr>
                <w:rFonts w:ascii="Arial Narrow" w:hAnsi="Arial Narrow"/>
              </w:rPr>
            </w:pPr>
            <w:r w:rsidRPr="00D453FB">
              <w:rPr>
                <w:rFonts w:ascii="Arial Narrow" w:hAnsi="Arial Narrow"/>
                <w:bCs/>
              </w:rPr>
              <w:t>Контроль над реализацией подпрограммы осуществляет Администрация Эвенкийского муниципального района; контроль над целевым использованием средств районного бюджета осуществляет Контрольно-ревизионный отдел Администрации Эвенкийского муниципального района, Контрольно-счетная палата Эвенкийского муниципального района</w:t>
            </w:r>
          </w:p>
        </w:tc>
      </w:tr>
    </w:tbl>
    <w:p w:rsidR="00053620" w:rsidRDefault="00053620" w:rsidP="00053620">
      <w:pPr>
        <w:pStyle w:val="afffa"/>
        <w:jc w:val="center"/>
        <w:rPr>
          <w:rFonts w:ascii="Arial Narrow" w:hAnsi="Arial Narrow"/>
        </w:rPr>
      </w:pPr>
    </w:p>
    <w:p w:rsidR="00053620" w:rsidRPr="00372993" w:rsidRDefault="00053620" w:rsidP="00372993">
      <w:pPr>
        <w:pStyle w:val="afffa"/>
        <w:jc w:val="center"/>
        <w:rPr>
          <w:rFonts w:ascii="Arial Narrow" w:hAnsi="Arial Narrow"/>
          <w:b/>
        </w:rPr>
      </w:pPr>
      <w:r w:rsidRPr="00372993">
        <w:rPr>
          <w:rFonts w:ascii="Arial Narrow" w:hAnsi="Arial Narrow"/>
          <w:b/>
        </w:rPr>
        <w:t>2. Основные разделы подпрограммы</w:t>
      </w:r>
    </w:p>
    <w:p w:rsidR="00053620" w:rsidRPr="00372993" w:rsidRDefault="00053620" w:rsidP="00372993">
      <w:pPr>
        <w:autoSpaceDE w:val="0"/>
        <w:autoSpaceDN w:val="0"/>
        <w:adjustRightInd w:val="0"/>
        <w:jc w:val="center"/>
        <w:rPr>
          <w:rFonts w:ascii="Arial Narrow" w:hAnsi="Arial Narrow"/>
          <w:b/>
          <w:sz w:val="20"/>
          <w:szCs w:val="20"/>
        </w:rPr>
      </w:pP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 xml:space="preserve">2.1. Постановка </w:t>
      </w:r>
      <w:proofErr w:type="spellStart"/>
      <w:r w:rsidRPr="00372993">
        <w:rPr>
          <w:rFonts w:ascii="Arial Narrow" w:hAnsi="Arial Narrow"/>
          <w:b/>
          <w:sz w:val="20"/>
          <w:szCs w:val="20"/>
        </w:rPr>
        <w:t>общерайонной</w:t>
      </w:r>
      <w:proofErr w:type="spellEnd"/>
      <w:r w:rsidRPr="00372993">
        <w:rPr>
          <w:rFonts w:ascii="Arial Narrow" w:hAnsi="Arial Narrow"/>
          <w:b/>
          <w:sz w:val="20"/>
          <w:szCs w:val="20"/>
        </w:rPr>
        <w:t xml:space="preserve"> проблемы</w:t>
      </w: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и обоснование необходимости разработки подпрограммы</w:t>
      </w:r>
    </w:p>
    <w:p w:rsidR="00053620" w:rsidRPr="00D453FB" w:rsidRDefault="00053620" w:rsidP="00053620">
      <w:pPr>
        <w:autoSpaceDE w:val="0"/>
        <w:autoSpaceDN w:val="0"/>
        <w:adjustRightInd w:val="0"/>
        <w:ind w:firstLine="540"/>
        <w:jc w:val="both"/>
        <w:rPr>
          <w:rFonts w:ascii="Arial Narrow" w:hAnsi="Arial Narrow"/>
          <w:sz w:val="20"/>
          <w:szCs w:val="20"/>
        </w:rPr>
      </w:pPr>
    </w:p>
    <w:p w:rsidR="00053620" w:rsidRPr="00D453FB" w:rsidRDefault="00053620" w:rsidP="00372993">
      <w:pPr>
        <w:widowControl w:val="0"/>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Подпрограмма направлена на решение задачи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Архивные документы, хранящиеся в архиве Эвенкийского муниципального района, являются составной частью Архивного фонда Российской Федерации – неотъемлемой частью историко-культурного наследия Эвенкийского муниципального района.</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 xml:space="preserve">Общий объем архивных документов, сосредоточенных в архивах района, по данным централизованного государственного учета составляет на 1 января 2025 года 85 051 единиц хранения (далее – дел) из них: управленческой – 58 377 дел, личного состава – 26 674 дел, НТД – 438 дел, личного происхождения – 2 256 дел, </w:t>
      </w:r>
      <w:proofErr w:type="spellStart"/>
      <w:r w:rsidRPr="00D453FB">
        <w:rPr>
          <w:rFonts w:ascii="Arial Narrow" w:hAnsi="Arial Narrow"/>
          <w:sz w:val="20"/>
          <w:szCs w:val="20"/>
        </w:rPr>
        <w:t>аудивизуальных</w:t>
      </w:r>
      <w:proofErr w:type="spellEnd"/>
      <w:r w:rsidRPr="00D453FB">
        <w:rPr>
          <w:rFonts w:ascii="Arial Narrow" w:hAnsi="Arial Narrow"/>
          <w:sz w:val="20"/>
          <w:szCs w:val="20"/>
        </w:rPr>
        <w:t xml:space="preserve"> документов: фоно 5 дела, видео – 97 дел, МЧД – 97 дел, фотодокументов – 2 807 дел. Структура архивных документов представлена управленческими документами на бумажных носителях (97%), аудиовизуальной документацией (3%). Значительный объем документов составляют документы по личному составу (32 %).</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Согласно действующему законодательству архивные документы должны храниться в нормативных условиях, обеспечивающих их вечное хранение и безопасность.</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Создание нормативных условий хранения документов это сложный, дорогостоящий и многоплановый процесс. На способы и методы ее решения существенное влияние оказывает множество факторов, в том числе экономические возможности и достигнутый технический уровень.</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Проводимый архивным агентством Красноярского края на протяжении ряда лет мониторинг модернизации инфраструктуры муниципальных архивов края (далее – мониторинг) свидетельствует о противоречивой ситуации в сфере материально-технического и информационного обеспечения архивов, сложившейся в муниципальных образованиях Красноярского края.</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Реформирование архивной отрасли способствовало ее относительно быстрой адаптации к новым условиям и потребностям изменившегося общества, прежде всего в части расширения возможностей использования документов.</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 xml:space="preserve">Открытость </w:t>
      </w:r>
      <w:r w:rsidRPr="00D453FB">
        <w:rPr>
          <w:rFonts w:ascii="Arial Narrow" w:hAnsi="Arial Narrow"/>
          <w:spacing w:val="-1"/>
          <w:sz w:val="20"/>
          <w:szCs w:val="20"/>
        </w:rPr>
        <w:t>архивов, выдача из хранилищ недоступных ранее документаль</w:t>
      </w:r>
      <w:r w:rsidRPr="00D453FB">
        <w:rPr>
          <w:rFonts w:ascii="Arial Narrow" w:hAnsi="Arial Narrow"/>
          <w:spacing w:val="-1"/>
          <w:sz w:val="20"/>
          <w:szCs w:val="20"/>
        </w:rPr>
        <w:softHyphen/>
      </w:r>
      <w:r w:rsidRPr="00D453FB">
        <w:rPr>
          <w:rFonts w:ascii="Arial Narrow" w:hAnsi="Arial Narrow"/>
          <w:sz w:val="20"/>
          <w:szCs w:val="20"/>
        </w:rPr>
        <w:t>ных комплексов, рассекречивание архивных документов обусловили интенсификацию движения фондов и дел, обострили проблемы организации их хранения, подготовки для исполь</w:t>
      </w:r>
      <w:r w:rsidRPr="00D453FB">
        <w:rPr>
          <w:rFonts w:ascii="Arial Narrow" w:hAnsi="Arial Narrow"/>
          <w:sz w:val="20"/>
          <w:szCs w:val="20"/>
        </w:rPr>
        <w:softHyphen/>
        <w:t>зования. Только за 2024 год объем выдачи документов из хранилищ составил 7 593 дела, то есть 9 % от общего объема хранящихся архивных документов.</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Длительное хранение и интенсивное использование архивных документов приводят к ухудшению физического состояния их материальной основы, а в ряде случаев и возникновению затухающих текстов. В результате архивные документы становятся недоступными для пользователей и могут быть безвозвратно утрачены для общества.</w:t>
      </w:r>
    </w:p>
    <w:p w:rsidR="00053620" w:rsidRPr="00D453FB" w:rsidRDefault="00053620" w:rsidP="00372993">
      <w:pPr>
        <w:autoSpaceDE w:val="0"/>
        <w:autoSpaceDN w:val="0"/>
        <w:adjustRightInd w:val="0"/>
        <w:ind w:firstLine="709"/>
        <w:jc w:val="both"/>
        <w:rPr>
          <w:rFonts w:ascii="Arial Narrow" w:hAnsi="Arial Narrow"/>
          <w:color w:val="C00000"/>
          <w:sz w:val="20"/>
          <w:szCs w:val="20"/>
        </w:rPr>
      </w:pPr>
      <w:r w:rsidRPr="00D453FB">
        <w:rPr>
          <w:rFonts w:ascii="Arial Narrow" w:hAnsi="Arial Narrow"/>
          <w:sz w:val="20"/>
          <w:szCs w:val="20"/>
        </w:rPr>
        <w:t xml:space="preserve">Применение современных технологий микрофильмирования и оцифровки архивных документов позволяет сохранить затухающие тексты и сделать их доступными для пользователей. Для создания электронного фонда пользования на 01.01.2025 год отсканировано 497 </w:t>
      </w:r>
      <w:proofErr w:type="spellStart"/>
      <w:r w:rsidRPr="00D453FB">
        <w:rPr>
          <w:rFonts w:ascii="Arial Narrow" w:hAnsi="Arial Narrow"/>
          <w:sz w:val="20"/>
          <w:szCs w:val="20"/>
        </w:rPr>
        <w:t>ед.хр</w:t>
      </w:r>
      <w:proofErr w:type="spellEnd"/>
      <w:r w:rsidRPr="00D453FB">
        <w:rPr>
          <w:rFonts w:ascii="Arial Narrow" w:hAnsi="Arial Narrow"/>
          <w:sz w:val="20"/>
          <w:szCs w:val="20"/>
        </w:rPr>
        <w:t>. на 54 252 листах.</w:t>
      </w:r>
    </w:p>
    <w:p w:rsidR="00053620" w:rsidRPr="00D453FB" w:rsidRDefault="00053620" w:rsidP="00372993">
      <w:pPr>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 xml:space="preserve">Проведенное в 2010 году всероссийское анкетирование </w:t>
      </w:r>
      <w:r w:rsidRPr="00D453FB">
        <w:rPr>
          <w:rFonts w:ascii="Arial Narrow" w:hAnsi="Arial Narrow"/>
          <w:bCs/>
          <w:sz w:val="20"/>
          <w:szCs w:val="20"/>
        </w:rPr>
        <w:t xml:space="preserve">внедрения информационно-коммуникационных технологий в деятельность архивов, наряду с мониторингом, </w:t>
      </w:r>
      <w:r w:rsidRPr="00D453FB">
        <w:rPr>
          <w:rFonts w:ascii="Arial Narrow" w:hAnsi="Arial Narrow"/>
          <w:sz w:val="20"/>
          <w:szCs w:val="20"/>
        </w:rPr>
        <w:t>выявило:</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во-первых, с</w:t>
      </w:r>
      <w:r w:rsidRPr="00D453FB">
        <w:rPr>
          <w:rFonts w:ascii="Arial Narrow" w:hAnsi="Arial Narrow"/>
          <w:spacing w:val="-2"/>
          <w:sz w:val="20"/>
          <w:szCs w:val="20"/>
        </w:rPr>
        <w:t>нижение степени безопасности хранения архивных документов (особенно в муниципальных архивах) п</w:t>
      </w:r>
      <w:r w:rsidRPr="00D453FB">
        <w:rPr>
          <w:rFonts w:ascii="Arial Narrow" w:hAnsi="Arial Narrow"/>
          <w:sz w:val="20"/>
          <w:szCs w:val="20"/>
        </w:rPr>
        <w:t>ри сохранении высокого уров</w:t>
      </w:r>
      <w:r w:rsidRPr="00D453FB">
        <w:rPr>
          <w:rFonts w:ascii="Arial Narrow" w:hAnsi="Arial Narrow"/>
          <w:sz w:val="20"/>
          <w:szCs w:val="20"/>
        </w:rPr>
        <w:softHyphen/>
        <w:t>ня общественных потребностей в использовании их информа</w:t>
      </w:r>
      <w:r w:rsidRPr="00D453FB">
        <w:rPr>
          <w:rFonts w:ascii="Arial Narrow" w:hAnsi="Arial Narrow"/>
          <w:sz w:val="20"/>
          <w:szCs w:val="20"/>
        </w:rPr>
        <w:softHyphen/>
        <w:t>ционного потенциала</w:t>
      </w:r>
      <w:r w:rsidRPr="00D453FB">
        <w:rPr>
          <w:rFonts w:ascii="Arial Narrow" w:hAnsi="Arial Narrow"/>
          <w:spacing w:val="-2"/>
          <w:sz w:val="20"/>
          <w:szCs w:val="20"/>
        </w:rPr>
        <w:t>;</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во-вторых, н</w:t>
      </w:r>
      <w:r w:rsidRPr="00D453FB">
        <w:rPr>
          <w:rFonts w:ascii="Arial Narrow" w:hAnsi="Arial Narrow"/>
          <w:spacing w:val="-2"/>
          <w:sz w:val="20"/>
          <w:szCs w:val="20"/>
        </w:rPr>
        <w:t xml:space="preserve">изкий </w:t>
      </w:r>
      <w:r w:rsidRPr="00D453FB">
        <w:rPr>
          <w:rFonts w:ascii="Arial Narrow" w:hAnsi="Arial Narrow"/>
          <w:sz w:val="20"/>
          <w:szCs w:val="20"/>
        </w:rPr>
        <w:t>у</w:t>
      </w:r>
      <w:r w:rsidRPr="00D453FB">
        <w:rPr>
          <w:rFonts w:ascii="Arial Narrow" w:hAnsi="Arial Narrow"/>
          <w:bCs/>
          <w:sz w:val="20"/>
          <w:szCs w:val="20"/>
        </w:rPr>
        <w:t>ровень внедрения информационно-коммуникационных технологий в деятельность архивов края</w:t>
      </w:r>
      <w:r w:rsidRPr="00D453FB">
        <w:rPr>
          <w:rFonts w:ascii="Arial Narrow" w:hAnsi="Arial Narrow"/>
          <w:sz w:val="20"/>
          <w:szCs w:val="20"/>
        </w:rPr>
        <w:t xml:space="preserve"> в части перевода архивных фондов в электронную форму и обеспечения удаленного доступа широких слоев населения к информационным ресурсам архивов</w:t>
      </w:r>
      <w:r w:rsidRPr="00D453FB">
        <w:rPr>
          <w:rFonts w:ascii="Arial Narrow" w:hAnsi="Arial Narrow"/>
          <w:spacing w:val="-2"/>
          <w:sz w:val="20"/>
          <w:szCs w:val="20"/>
        </w:rPr>
        <w:t>.</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lastRenderedPageBreak/>
        <w:t>Подпрограмма в части информатизации предусматривает создание электронных описей, увеличение объема электронного фонда пользования в муниципальном казенном учреждении «Эвенкийский архив» и создание технических условий для формирования электронных фондов пользования на особо ценные документы. Это, в совокупности с созданием единой информационной среды взаимодействия</w:t>
      </w:r>
      <w:r w:rsidRPr="00D453FB">
        <w:rPr>
          <w:rFonts w:ascii="Arial Narrow" w:hAnsi="Arial Narrow"/>
          <w:color w:val="2A2001"/>
          <w:sz w:val="20"/>
          <w:szCs w:val="20"/>
        </w:rPr>
        <w:t xml:space="preserve"> между архивным агентством Красноярского края, </w:t>
      </w:r>
      <w:r w:rsidRPr="00D453FB">
        <w:rPr>
          <w:rFonts w:ascii="Arial Narrow" w:hAnsi="Arial Narrow"/>
          <w:sz w:val="20"/>
          <w:szCs w:val="20"/>
        </w:rPr>
        <w:t xml:space="preserve">краевым государственным казенным учреждением «Государственный архив Красноярского края» </w:t>
      </w:r>
      <w:r w:rsidRPr="00D453FB">
        <w:rPr>
          <w:rFonts w:ascii="Arial Narrow" w:hAnsi="Arial Narrow"/>
          <w:color w:val="2A2001"/>
          <w:sz w:val="20"/>
          <w:szCs w:val="20"/>
        </w:rPr>
        <w:t>и муниципальными архивами края,</w:t>
      </w:r>
      <w:r w:rsidRPr="00D453FB">
        <w:rPr>
          <w:rFonts w:ascii="Arial Narrow" w:hAnsi="Arial Narrow"/>
          <w:sz w:val="20"/>
          <w:szCs w:val="20"/>
        </w:rPr>
        <w:t xml:space="preserve"> не только обеспечит доступ граждан и организаций к поисковым средствам и электронным копиям архивных документов, в том числе на основе удаленного доступа (прежде всего через информационно-коммуникационную сеть Интернет), но и повысит качество информационного обслуживания населения и оказания государственных услуг в электронной форме, открытость и эффективность работы архивов.</w:t>
      </w:r>
    </w:p>
    <w:p w:rsidR="00053620" w:rsidRPr="00D453FB" w:rsidRDefault="00053620" w:rsidP="00372993">
      <w:pPr>
        <w:ind w:firstLine="709"/>
        <w:jc w:val="both"/>
        <w:rPr>
          <w:rFonts w:ascii="Arial Narrow" w:hAnsi="Arial Narrow"/>
          <w:sz w:val="20"/>
          <w:szCs w:val="20"/>
        </w:rPr>
      </w:pPr>
      <w:r w:rsidRPr="00D453FB">
        <w:rPr>
          <w:rFonts w:ascii="Arial Narrow" w:hAnsi="Arial Narrow"/>
          <w:sz w:val="20"/>
          <w:szCs w:val="20"/>
        </w:rPr>
        <w:t>Очевидно, что масштаб, актуальность и острота стоящих перед архивами района проблем не позволяют решать их исключительно в рамках текущего финансирования и реализации отдельных проектов. Необходим комплексный подход с взаимоувязанными по срокам и ресурсам мероприятиями, который позволит не только максимально обеспечить вечное хранение архивных документов, являющихся частью историко-культурного наследия Эвенкийского муниципального района, но и перевести их в электронную форму.</w:t>
      </w:r>
    </w:p>
    <w:p w:rsidR="00053620" w:rsidRPr="00D453FB" w:rsidRDefault="00053620" w:rsidP="00372993">
      <w:pPr>
        <w:widowControl w:val="0"/>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 xml:space="preserve">Принятие данной подпрограммы обусловлено Федеральным </w:t>
      </w:r>
      <w:hyperlink r:id="rId30" w:history="1">
        <w:r w:rsidRPr="00D453FB">
          <w:rPr>
            <w:rFonts w:ascii="Arial Narrow" w:hAnsi="Arial Narrow"/>
            <w:sz w:val="20"/>
            <w:szCs w:val="20"/>
          </w:rPr>
          <w:t>законом</w:t>
        </w:r>
      </w:hyperlink>
      <w:r w:rsidRPr="00D453FB">
        <w:rPr>
          <w:rFonts w:ascii="Arial Narrow" w:hAnsi="Arial Narrow"/>
          <w:sz w:val="20"/>
          <w:szCs w:val="20"/>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31" w:history="1">
        <w:r w:rsidRPr="00D453FB">
          <w:rPr>
            <w:rFonts w:ascii="Arial Narrow" w:hAnsi="Arial Narrow"/>
            <w:sz w:val="20"/>
            <w:szCs w:val="20"/>
          </w:rPr>
          <w:t xml:space="preserve">пункт 3 части 2 </w:t>
        </w:r>
      </w:hyperlink>
      <w:r w:rsidRPr="00D453FB">
        <w:rPr>
          <w:rFonts w:ascii="Arial Narrow" w:hAnsi="Arial Narrow"/>
          <w:sz w:val="20"/>
          <w:szCs w:val="20"/>
        </w:rPr>
        <w:t>статьи 26.3, которого относит формирование и содержание архивных фондов к полномочиям субъекта Российской Федерации.</w:t>
      </w:r>
    </w:p>
    <w:p w:rsidR="00053620" w:rsidRPr="00D453FB" w:rsidRDefault="00053620" w:rsidP="00053620">
      <w:pPr>
        <w:autoSpaceDE w:val="0"/>
        <w:autoSpaceDN w:val="0"/>
        <w:adjustRightInd w:val="0"/>
        <w:ind w:firstLine="540"/>
        <w:jc w:val="both"/>
        <w:outlineLvl w:val="2"/>
        <w:rPr>
          <w:rFonts w:ascii="Arial Narrow" w:hAnsi="Arial Narrow"/>
          <w:sz w:val="20"/>
          <w:szCs w:val="20"/>
        </w:rPr>
      </w:pPr>
    </w:p>
    <w:p w:rsidR="00053620" w:rsidRPr="00372993" w:rsidRDefault="00053620" w:rsidP="00372993">
      <w:pPr>
        <w:autoSpaceDE w:val="0"/>
        <w:autoSpaceDN w:val="0"/>
        <w:adjustRightInd w:val="0"/>
        <w:jc w:val="center"/>
        <w:outlineLvl w:val="2"/>
        <w:rPr>
          <w:rFonts w:ascii="Arial Narrow" w:hAnsi="Arial Narrow"/>
          <w:b/>
          <w:sz w:val="20"/>
          <w:szCs w:val="20"/>
        </w:rPr>
      </w:pPr>
      <w:r w:rsidRPr="00372993">
        <w:rPr>
          <w:rFonts w:ascii="Arial Narrow" w:hAnsi="Arial Narrow"/>
          <w:b/>
          <w:sz w:val="20"/>
          <w:szCs w:val="20"/>
        </w:rPr>
        <w:t>2.2. Основная цель, задачи, этапы и сроки выполнения подпрограммы, целевые индикаторы</w:t>
      </w:r>
    </w:p>
    <w:p w:rsidR="00053620" w:rsidRPr="00D453FB" w:rsidRDefault="00053620" w:rsidP="00053620">
      <w:pPr>
        <w:autoSpaceDE w:val="0"/>
        <w:autoSpaceDN w:val="0"/>
        <w:adjustRightInd w:val="0"/>
        <w:ind w:firstLine="540"/>
        <w:jc w:val="both"/>
        <w:rPr>
          <w:rFonts w:ascii="Arial Narrow" w:hAnsi="Arial Narrow"/>
          <w:sz w:val="20"/>
          <w:szCs w:val="20"/>
        </w:rPr>
      </w:pPr>
    </w:p>
    <w:p w:rsidR="00053620" w:rsidRPr="00D453FB" w:rsidRDefault="00053620" w:rsidP="00053620">
      <w:pPr>
        <w:autoSpaceDE w:val="0"/>
        <w:autoSpaceDN w:val="0"/>
        <w:adjustRightInd w:val="0"/>
        <w:jc w:val="both"/>
        <w:rPr>
          <w:rFonts w:ascii="Arial Narrow" w:hAnsi="Arial Narrow"/>
          <w:sz w:val="20"/>
          <w:szCs w:val="20"/>
        </w:rPr>
      </w:pPr>
      <w:r w:rsidRPr="00D453FB">
        <w:rPr>
          <w:rFonts w:ascii="Arial Narrow" w:hAnsi="Arial Narrow"/>
          <w:sz w:val="20"/>
          <w:szCs w:val="20"/>
        </w:rPr>
        <w:tab/>
        <w:t>Целью подпрограммы является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053620" w:rsidRPr="00D453FB" w:rsidRDefault="00053620" w:rsidP="00053620">
      <w:pPr>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В рамках подпрограммы предполагается решить следующие задачи:</w:t>
      </w:r>
    </w:p>
    <w:p w:rsidR="00053620" w:rsidRPr="00D453FB" w:rsidRDefault="00053620" w:rsidP="00053620">
      <w:pPr>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модернизация материально-технической базы архива для создания нормативных условий хранения архивных документов, исключающих их хищение и утрату;</w:t>
      </w:r>
    </w:p>
    <w:p w:rsidR="00053620" w:rsidRPr="00D453FB" w:rsidRDefault="00053620" w:rsidP="00053620">
      <w:pPr>
        <w:autoSpaceDE w:val="0"/>
        <w:autoSpaceDN w:val="0"/>
        <w:adjustRightInd w:val="0"/>
        <w:ind w:firstLine="708"/>
        <w:jc w:val="both"/>
        <w:rPr>
          <w:rFonts w:ascii="Arial Narrow" w:hAnsi="Arial Narrow"/>
          <w:sz w:val="20"/>
          <w:szCs w:val="20"/>
          <w:shd w:val="clear" w:color="auto" w:fill="FFFFFF"/>
        </w:rPr>
      </w:pPr>
      <w:r w:rsidRPr="00D453FB">
        <w:rPr>
          <w:rFonts w:ascii="Arial Narrow" w:hAnsi="Arial Narrow"/>
          <w:sz w:val="20"/>
          <w:szCs w:val="20"/>
          <w:shd w:val="clear" w:color="auto" w:fill="FFFFFF"/>
        </w:rPr>
        <w:t>формирование современной информационно-технологической инфраструктуры архива, перевод архивных фондов в электронную форму;</w:t>
      </w:r>
    </w:p>
    <w:p w:rsidR="00053620" w:rsidRPr="00D453FB" w:rsidRDefault="00053620" w:rsidP="00053620">
      <w:pPr>
        <w:autoSpaceDE w:val="0"/>
        <w:autoSpaceDN w:val="0"/>
        <w:adjustRightInd w:val="0"/>
        <w:ind w:firstLine="708"/>
        <w:jc w:val="both"/>
        <w:rPr>
          <w:rFonts w:ascii="Arial Narrow" w:hAnsi="Arial Narrow"/>
          <w:sz w:val="20"/>
          <w:szCs w:val="20"/>
          <w:shd w:val="clear" w:color="auto" w:fill="FFFFFF"/>
        </w:rPr>
      </w:pPr>
      <w:r w:rsidRPr="00D453FB">
        <w:rPr>
          <w:rFonts w:ascii="Arial Narrow" w:hAnsi="Arial Narrow"/>
          <w:sz w:val="20"/>
          <w:szCs w:val="20"/>
          <w:shd w:val="clear" w:color="auto" w:fill="FFFFFF"/>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53620" w:rsidRPr="00D453FB" w:rsidRDefault="00053620" w:rsidP="00053620">
      <w:pPr>
        <w:autoSpaceDE w:val="0"/>
        <w:autoSpaceDN w:val="0"/>
        <w:adjustRightInd w:val="0"/>
        <w:ind w:firstLine="708"/>
        <w:jc w:val="both"/>
        <w:rPr>
          <w:rFonts w:ascii="Arial Narrow" w:hAnsi="Arial Narrow"/>
          <w:sz w:val="20"/>
          <w:szCs w:val="20"/>
        </w:rPr>
      </w:pPr>
      <w:r w:rsidRPr="00D453FB">
        <w:rPr>
          <w:rFonts w:ascii="Arial Narrow" w:hAnsi="Arial Narrow"/>
          <w:sz w:val="20"/>
          <w:szCs w:val="20"/>
          <w:shd w:val="clear" w:color="auto" w:fill="FFFFFF"/>
        </w:rPr>
        <w:t xml:space="preserve">сохранение, пополнение и эффективное использование архивных </w:t>
      </w:r>
      <w:r w:rsidRPr="00D453FB">
        <w:rPr>
          <w:rFonts w:ascii="Arial Narrow" w:hAnsi="Arial Narrow"/>
          <w:sz w:val="20"/>
          <w:szCs w:val="20"/>
        </w:rPr>
        <w:t>документов.</w:t>
      </w:r>
    </w:p>
    <w:p w:rsidR="00053620" w:rsidRPr="00D453FB" w:rsidRDefault="00053620" w:rsidP="00053620">
      <w:pPr>
        <w:pStyle w:val="afffa"/>
        <w:jc w:val="both"/>
        <w:rPr>
          <w:rFonts w:ascii="Arial Narrow" w:hAnsi="Arial Narrow"/>
        </w:rPr>
      </w:pPr>
      <w:r w:rsidRPr="00D453FB">
        <w:rPr>
          <w:rFonts w:ascii="Arial Narrow" w:hAnsi="Arial Narrow"/>
        </w:rPr>
        <w:tab/>
        <w:t>В результате реализации мероприятий подпрограммы увеличивается</w:t>
      </w:r>
      <w:r w:rsidRPr="00D453FB">
        <w:rPr>
          <w:rFonts w:ascii="Arial Narrow" w:hAnsi="Arial Narrow"/>
          <w:color w:val="FF0000"/>
        </w:rPr>
        <w:t xml:space="preserve"> </w:t>
      </w:r>
      <w:r w:rsidRPr="00D453FB">
        <w:rPr>
          <w:rFonts w:ascii="Arial Narrow" w:hAnsi="Arial Narrow"/>
        </w:rPr>
        <w:t xml:space="preserve"> доля хранящихся архивных документов в нормативных условиях, исключающих их хищение и утрату, увеличение доли архивных фондов, переведенных в электронную форму, и доли оцифрованных заголовков дел, введенных в ПК «Архивный фонд».</w:t>
      </w:r>
    </w:p>
    <w:p w:rsidR="00053620" w:rsidRPr="00D453FB" w:rsidRDefault="00053620" w:rsidP="00053620">
      <w:pPr>
        <w:jc w:val="both"/>
        <w:rPr>
          <w:rFonts w:ascii="Arial Narrow" w:hAnsi="Arial Narrow"/>
          <w:sz w:val="20"/>
          <w:szCs w:val="20"/>
        </w:rPr>
      </w:pPr>
      <w:r w:rsidRPr="00D453FB">
        <w:rPr>
          <w:rFonts w:ascii="Arial Narrow" w:hAnsi="Arial Narrow"/>
          <w:sz w:val="20"/>
          <w:szCs w:val="20"/>
        </w:rPr>
        <w:tab/>
        <w:t>Целевыми индикаторами реализации подпрограммы являются:</w:t>
      </w:r>
    </w:p>
    <w:p w:rsidR="00053620" w:rsidRPr="00D453FB" w:rsidRDefault="00053620" w:rsidP="00053620">
      <w:pPr>
        <w:jc w:val="both"/>
        <w:rPr>
          <w:rFonts w:ascii="Arial Narrow" w:hAnsi="Arial Narrow"/>
          <w:sz w:val="20"/>
          <w:szCs w:val="20"/>
        </w:rPr>
      </w:pPr>
      <w:r w:rsidRPr="00D453FB">
        <w:rPr>
          <w:rFonts w:ascii="Arial Narrow" w:hAnsi="Arial Narrow"/>
          <w:sz w:val="20"/>
          <w:szCs w:val="20"/>
        </w:rPr>
        <w:tab/>
        <w:t>Доля хранящихся архивных документов в нормативных условиях составит 100 %.</w:t>
      </w:r>
    </w:p>
    <w:p w:rsidR="00053620" w:rsidRPr="00D453FB" w:rsidRDefault="00053620" w:rsidP="00053620">
      <w:pPr>
        <w:pStyle w:val="afffa"/>
        <w:jc w:val="both"/>
        <w:rPr>
          <w:rFonts w:ascii="Arial Narrow" w:hAnsi="Arial Narrow"/>
        </w:rPr>
      </w:pPr>
      <w:r w:rsidRPr="00D453FB">
        <w:rPr>
          <w:rFonts w:ascii="Arial Narrow" w:hAnsi="Arial Narrow"/>
        </w:rPr>
        <w:tab/>
        <w:t>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муниципальном казенном учреждении «Эвенкийский архив» Эвенкийского муниципального района Красноярского края составит 100 %.</w:t>
      </w:r>
    </w:p>
    <w:p w:rsidR="00053620" w:rsidRPr="00D453FB" w:rsidRDefault="00053620" w:rsidP="00053620">
      <w:pPr>
        <w:autoSpaceDE w:val="0"/>
        <w:autoSpaceDN w:val="0"/>
        <w:adjustRightInd w:val="0"/>
        <w:ind w:firstLine="708"/>
        <w:jc w:val="both"/>
        <w:outlineLvl w:val="2"/>
        <w:rPr>
          <w:rFonts w:ascii="Arial Narrow" w:hAnsi="Arial Narrow" w:cs="Calibri"/>
          <w:sz w:val="20"/>
          <w:szCs w:val="20"/>
        </w:rPr>
      </w:pPr>
      <w:r w:rsidRPr="00D453FB">
        <w:rPr>
          <w:rFonts w:ascii="Arial Narrow" w:hAnsi="Arial Narrow" w:cs="Calibri"/>
          <w:sz w:val="20"/>
          <w:szCs w:val="20"/>
        </w:rPr>
        <w:t>Целевые индикаторы приведены в приложении № 1 к подпрограмме.</w:t>
      </w:r>
    </w:p>
    <w:p w:rsidR="00053620" w:rsidRPr="00D453FB" w:rsidRDefault="00053620" w:rsidP="00053620">
      <w:pPr>
        <w:autoSpaceDE w:val="0"/>
        <w:autoSpaceDN w:val="0"/>
        <w:adjustRightInd w:val="0"/>
        <w:ind w:firstLine="708"/>
        <w:jc w:val="both"/>
        <w:outlineLvl w:val="2"/>
        <w:rPr>
          <w:rFonts w:ascii="Arial Narrow" w:hAnsi="Arial Narrow"/>
          <w:sz w:val="20"/>
          <w:szCs w:val="20"/>
        </w:rPr>
      </w:pPr>
    </w:p>
    <w:p w:rsidR="00053620" w:rsidRPr="00372993" w:rsidRDefault="00053620" w:rsidP="00372993">
      <w:pPr>
        <w:autoSpaceDE w:val="0"/>
        <w:autoSpaceDN w:val="0"/>
        <w:adjustRightInd w:val="0"/>
        <w:jc w:val="center"/>
        <w:outlineLvl w:val="2"/>
        <w:rPr>
          <w:rFonts w:ascii="Arial Narrow" w:hAnsi="Arial Narrow"/>
          <w:b/>
          <w:sz w:val="20"/>
          <w:szCs w:val="20"/>
        </w:rPr>
      </w:pPr>
      <w:r w:rsidRPr="00372993">
        <w:rPr>
          <w:rFonts w:ascii="Arial Narrow" w:hAnsi="Arial Narrow"/>
          <w:b/>
          <w:sz w:val="20"/>
          <w:szCs w:val="20"/>
        </w:rPr>
        <w:t>2.3. Механизм реализации подпрограммы</w:t>
      </w:r>
    </w:p>
    <w:p w:rsidR="00053620" w:rsidRPr="00D453FB" w:rsidRDefault="00053620" w:rsidP="00053620">
      <w:pPr>
        <w:autoSpaceDE w:val="0"/>
        <w:autoSpaceDN w:val="0"/>
        <w:adjustRightInd w:val="0"/>
        <w:ind w:firstLine="540"/>
        <w:jc w:val="center"/>
        <w:outlineLvl w:val="2"/>
        <w:rPr>
          <w:rFonts w:ascii="Arial Narrow" w:hAnsi="Arial Narrow"/>
          <w:sz w:val="20"/>
          <w:szCs w:val="20"/>
        </w:rPr>
      </w:pPr>
    </w:p>
    <w:p w:rsidR="00053620" w:rsidRPr="00D453FB" w:rsidRDefault="00053620" w:rsidP="00053620">
      <w:pPr>
        <w:pStyle w:val="afffa"/>
        <w:jc w:val="both"/>
        <w:rPr>
          <w:rFonts w:ascii="Arial Narrow" w:hAnsi="Arial Narrow"/>
        </w:rPr>
      </w:pPr>
      <w:r w:rsidRPr="00D453FB">
        <w:rPr>
          <w:rFonts w:ascii="Arial Narrow" w:hAnsi="Arial Narrow"/>
        </w:rPr>
        <w:tab/>
        <w:t>Источником финансирования подпрограммы является районный и краевой бюджет.</w:t>
      </w:r>
    </w:p>
    <w:p w:rsidR="00053620" w:rsidRPr="00D453FB" w:rsidRDefault="00053620" w:rsidP="00053620">
      <w:pPr>
        <w:pStyle w:val="afffa"/>
        <w:jc w:val="both"/>
        <w:rPr>
          <w:rFonts w:ascii="Arial Narrow" w:hAnsi="Arial Narrow"/>
        </w:rPr>
      </w:pPr>
      <w:r w:rsidRPr="00D453FB">
        <w:rPr>
          <w:rFonts w:ascii="Arial Narrow" w:hAnsi="Arial Narrow"/>
        </w:rPr>
        <w:tab/>
        <w:t>Главным распорядителем бюджетных средств является Администрация Эвенкийского муниципального района Красноярского края.</w:t>
      </w:r>
    </w:p>
    <w:p w:rsidR="00053620" w:rsidRPr="00D453FB" w:rsidRDefault="00053620" w:rsidP="00053620">
      <w:pPr>
        <w:widowControl w:val="0"/>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 xml:space="preserve">В соответствии с подпунктом 3.1 пункта 3 Перечня мероприятий </w:t>
      </w:r>
      <w:r w:rsidRPr="00D453FB">
        <w:rPr>
          <w:rFonts w:ascii="Arial Narrow" w:hAnsi="Arial Narrow"/>
          <w:color w:val="000000"/>
          <w:sz w:val="20"/>
          <w:szCs w:val="20"/>
        </w:rPr>
        <w:t>подпрограммы</w:t>
      </w:r>
      <w:r w:rsidRPr="00D453FB">
        <w:rPr>
          <w:rFonts w:ascii="Arial Narrow" w:hAnsi="Arial Narrow"/>
          <w:sz w:val="20"/>
          <w:szCs w:val="20"/>
        </w:rPr>
        <w:t xml:space="preserve"> финансирование осуществляется в форме субвенции бюджетам муниципальных образований края на реализацию государственных полномочий в области архивного дела, передаваемых органам местного самоуправления в соответствии с Законом Красноярского края от 21.12.2010 № 11-5564 "О наделении органов местного самоуправления муниципальных районов и городских округов края отдельными государственными полномочиями в области архивного дела" на не ограниченный срок.</w:t>
      </w:r>
    </w:p>
    <w:p w:rsidR="00053620" w:rsidRPr="00D453FB" w:rsidRDefault="00053620" w:rsidP="00053620">
      <w:pPr>
        <w:widowControl w:val="0"/>
        <w:autoSpaceDE w:val="0"/>
        <w:autoSpaceDN w:val="0"/>
        <w:adjustRightInd w:val="0"/>
        <w:jc w:val="both"/>
        <w:rPr>
          <w:rFonts w:ascii="Arial Narrow" w:hAnsi="Arial Narrow"/>
          <w:sz w:val="20"/>
          <w:szCs w:val="20"/>
        </w:rPr>
      </w:pPr>
      <w:r w:rsidRPr="00D453FB">
        <w:rPr>
          <w:rFonts w:ascii="Arial Narrow" w:hAnsi="Arial Narrow"/>
          <w:sz w:val="20"/>
          <w:szCs w:val="20"/>
        </w:rPr>
        <w:tab/>
        <w:t xml:space="preserve">В соответствии с подпунктом 4.1 пункта 4 Перечня мероприятий </w:t>
      </w:r>
      <w:r w:rsidRPr="00D453FB">
        <w:rPr>
          <w:rFonts w:ascii="Arial Narrow" w:hAnsi="Arial Narrow"/>
          <w:color w:val="000000"/>
          <w:sz w:val="20"/>
          <w:szCs w:val="20"/>
        </w:rPr>
        <w:t>подпрограммы</w:t>
      </w:r>
      <w:r w:rsidRPr="00D453FB">
        <w:rPr>
          <w:rFonts w:ascii="Arial Narrow" w:hAnsi="Arial Narrow"/>
          <w:sz w:val="20"/>
          <w:szCs w:val="20"/>
        </w:rPr>
        <w:t xml:space="preserve"> финансирование осуществляется в соответствии с Федеральным законом от 05.04.2013 № 44-ФЗ «О контрактной системе в сфере закупок товаров, услуг для обеспечения государственных и муниципальных нужд» и средства на выплаты персоналу муниципальному казенному учреждению «Эвенкийский архив» Эвенкийского муниципального района Красноярского края.</w:t>
      </w:r>
    </w:p>
    <w:p w:rsidR="00053620" w:rsidRPr="00D453FB" w:rsidRDefault="00053620" w:rsidP="00053620">
      <w:pPr>
        <w:autoSpaceDE w:val="0"/>
        <w:autoSpaceDN w:val="0"/>
        <w:adjustRightInd w:val="0"/>
        <w:jc w:val="both"/>
        <w:outlineLvl w:val="2"/>
        <w:rPr>
          <w:rFonts w:ascii="Arial Narrow" w:hAnsi="Arial Narrow"/>
          <w:sz w:val="20"/>
          <w:szCs w:val="20"/>
        </w:rPr>
      </w:pPr>
    </w:p>
    <w:p w:rsidR="00053620" w:rsidRPr="00372993" w:rsidRDefault="00053620" w:rsidP="00372993">
      <w:pPr>
        <w:autoSpaceDE w:val="0"/>
        <w:autoSpaceDN w:val="0"/>
        <w:adjustRightInd w:val="0"/>
        <w:jc w:val="center"/>
        <w:outlineLvl w:val="2"/>
        <w:rPr>
          <w:rFonts w:ascii="Arial Narrow" w:hAnsi="Arial Narrow"/>
          <w:b/>
          <w:sz w:val="20"/>
          <w:szCs w:val="20"/>
        </w:rPr>
      </w:pPr>
      <w:r w:rsidRPr="00372993">
        <w:rPr>
          <w:rFonts w:ascii="Arial Narrow" w:hAnsi="Arial Narrow"/>
          <w:b/>
          <w:sz w:val="20"/>
          <w:szCs w:val="20"/>
        </w:rPr>
        <w:t>2.4. Управление подпрограммой и контроль за ходом ее выполнения</w:t>
      </w:r>
    </w:p>
    <w:p w:rsidR="00053620" w:rsidRPr="00D453FB" w:rsidRDefault="00053620" w:rsidP="00053620">
      <w:pPr>
        <w:autoSpaceDE w:val="0"/>
        <w:autoSpaceDN w:val="0"/>
        <w:adjustRightInd w:val="0"/>
        <w:jc w:val="center"/>
        <w:outlineLvl w:val="2"/>
        <w:rPr>
          <w:rFonts w:ascii="Arial Narrow" w:hAnsi="Arial Narrow"/>
          <w:sz w:val="20"/>
          <w:szCs w:val="20"/>
        </w:rPr>
      </w:pPr>
    </w:p>
    <w:p w:rsidR="00053620" w:rsidRPr="00D453FB" w:rsidRDefault="00053620" w:rsidP="00053620">
      <w:pPr>
        <w:widowControl w:val="0"/>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 xml:space="preserve">Текущее управление реализацией </w:t>
      </w:r>
      <w:r w:rsidRPr="00D453FB">
        <w:rPr>
          <w:rFonts w:ascii="Arial Narrow" w:hAnsi="Arial Narrow"/>
          <w:color w:val="000000"/>
          <w:sz w:val="20"/>
          <w:szCs w:val="20"/>
        </w:rPr>
        <w:t>подпрограммы</w:t>
      </w:r>
      <w:r w:rsidRPr="00D453FB">
        <w:rPr>
          <w:rFonts w:ascii="Arial Narrow" w:hAnsi="Arial Narrow"/>
          <w:sz w:val="20"/>
          <w:szCs w:val="20"/>
        </w:rPr>
        <w:t xml:space="preserve"> осуществляет муниципальное казенное учреждение «Эвенкийский архив» Эвенкийского муниципального района Красноярского края.</w:t>
      </w:r>
    </w:p>
    <w:p w:rsidR="00053620" w:rsidRPr="00D453FB" w:rsidRDefault="00053620" w:rsidP="00053620">
      <w:pPr>
        <w:widowControl w:val="0"/>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 xml:space="preserve">Муниципальное казенное учреждение «Эвенкийский архив» Эвенкийского муниципального района Красноярского </w:t>
      </w:r>
      <w:r w:rsidRPr="00D453FB">
        <w:rPr>
          <w:rFonts w:ascii="Arial Narrow" w:hAnsi="Arial Narrow"/>
          <w:sz w:val="20"/>
          <w:szCs w:val="20"/>
        </w:rPr>
        <w:lastRenderedPageBreak/>
        <w:t xml:space="preserve">края несет ответственность за реализацию </w:t>
      </w:r>
      <w:r w:rsidRPr="00D453FB">
        <w:rPr>
          <w:rFonts w:ascii="Arial Narrow" w:hAnsi="Arial Narrow"/>
          <w:color w:val="000000"/>
          <w:sz w:val="20"/>
          <w:szCs w:val="20"/>
        </w:rPr>
        <w:t>подпрограммы</w:t>
      </w:r>
      <w:r w:rsidRPr="00D453FB">
        <w:rPr>
          <w:rFonts w:ascii="Arial Narrow" w:hAnsi="Arial Narrow"/>
          <w:sz w:val="20"/>
          <w:szCs w:val="20"/>
        </w:rPr>
        <w:t>, достижение конечного результата, целевое и эффективное использование выделенных бюджетных средств.</w:t>
      </w:r>
    </w:p>
    <w:p w:rsidR="00053620" w:rsidRPr="00D453FB" w:rsidRDefault="00053620" w:rsidP="00053620">
      <w:pPr>
        <w:widowControl w:val="0"/>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 xml:space="preserve">Администрация Эвенкийского муниципального района Красноярского края осуществляет координацию исполнения подпрограммных мероприятий, определяет промежуточные результаты и производит оценку реализации </w:t>
      </w:r>
      <w:r w:rsidRPr="00D453FB">
        <w:rPr>
          <w:rFonts w:ascii="Arial Narrow" w:hAnsi="Arial Narrow"/>
          <w:color w:val="000000"/>
          <w:sz w:val="20"/>
          <w:szCs w:val="20"/>
        </w:rPr>
        <w:t>подпрограммы</w:t>
      </w:r>
      <w:r w:rsidRPr="00D453FB">
        <w:rPr>
          <w:rFonts w:ascii="Arial Narrow" w:hAnsi="Arial Narrow"/>
          <w:sz w:val="20"/>
          <w:szCs w:val="20"/>
        </w:rPr>
        <w:t xml:space="preserve"> в целом.</w:t>
      </w:r>
    </w:p>
    <w:p w:rsidR="00053620" w:rsidRPr="00D453FB" w:rsidRDefault="00053620" w:rsidP="00053620">
      <w:pPr>
        <w:widowControl w:val="0"/>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 xml:space="preserve">Контроль за исполнением </w:t>
      </w:r>
      <w:r w:rsidRPr="00D453FB">
        <w:rPr>
          <w:rFonts w:ascii="Arial Narrow" w:hAnsi="Arial Narrow"/>
          <w:color w:val="000000"/>
          <w:sz w:val="20"/>
          <w:szCs w:val="20"/>
        </w:rPr>
        <w:t>подпрограммы</w:t>
      </w:r>
      <w:r w:rsidRPr="00D453FB">
        <w:rPr>
          <w:rFonts w:ascii="Arial Narrow" w:hAnsi="Arial Narrow"/>
          <w:sz w:val="20"/>
          <w:szCs w:val="20"/>
        </w:rPr>
        <w:t xml:space="preserve"> осуществляют управление экономики Администрации Эвенкийского муниципального района Красноярского края и департамент финансов Администрации Эвенкийского муниципального района Красноярского края. </w:t>
      </w:r>
    </w:p>
    <w:p w:rsidR="00053620" w:rsidRPr="00D453FB" w:rsidRDefault="00053620" w:rsidP="00053620">
      <w:pPr>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 xml:space="preserve">Администрация Эвенкийского муниципального района Красноярского края информацию о ходе реализации мероприятий </w:t>
      </w:r>
      <w:r w:rsidRPr="00D453FB">
        <w:rPr>
          <w:rFonts w:ascii="Arial Narrow" w:hAnsi="Arial Narrow"/>
          <w:color w:val="000000"/>
          <w:sz w:val="20"/>
          <w:szCs w:val="20"/>
        </w:rPr>
        <w:t>подпрограммы</w:t>
      </w:r>
      <w:r w:rsidRPr="00D453FB">
        <w:rPr>
          <w:rFonts w:ascii="Arial Narrow" w:hAnsi="Arial Narrow"/>
          <w:sz w:val="20"/>
          <w:szCs w:val="20"/>
        </w:rPr>
        <w:t>, целевом и эффективном использовании средств краевого бюджета представляют в архивное агентство Красноярского края в соответствии с соглашениями, заключенными между архивным агентством Красноярского края и Администрациями муниципальных образований Красноярского края.</w:t>
      </w:r>
    </w:p>
    <w:p w:rsidR="00053620" w:rsidRPr="00D453FB" w:rsidRDefault="00053620" w:rsidP="00053620">
      <w:pPr>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Информацию о реализации подпрограммы муниципальное казенное учреждение «Эвенкийский архив» Эвенкийского муниципального района Красноярского края представляет в Управление культуры Администрации Эвенкийского муниципального района Красноярского края в сроки и по формам, установленным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53620" w:rsidRPr="00D453FB" w:rsidRDefault="00053620" w:rsidP="00053620">
      <w:pPr>
        <w:widowControl w:val="0"/>
        <w:autoSpaceDE w:val="0"/>
        <w:autoSpaceDN w:val="0"/>
        <w:adjustRightInd w:val="0"/>
        <w:ind w:firstLine="708"/>
        <w:jc w:val="both"/>
        <w:rPr>
          <w:rFonts w:ascii="Arial Narrow" w:hAnsi="Arial Narrow"/>
          <w:sz w:val="20"/>
          <w:szCs w:val="20"/>
        </w:rPr>
      </w:pPr>
      <w:r w:rsidRPr="00D453FB">
        <w:rPr>
          <w:rFonts w:ascii="Arial Narrow" w:hAnsi="Arial Narrow"/>
          <w:sz w:val="20"/>
          <w:szCs w:val="20"/>
        </w:rPr>
        <w:t xml:space="preserve">Муниципальное казенное учреждение «Эвенкийский архив» Эвенкийского муниципального района Красноярского края ежегодно уточняет целевые показатели и затраты по подпрограммным мероприятиям, механизм реализации подпрограммы, состав исполнителей мероприятий подпрограммы с учетом выделяемых на ее реализацию финансовых средств, при необходимости вносит предложения (с обоснованиями) о продлении срока реализации </w:t>
      </w:r>
      <w:r w:rsidRPr="00D453FB">
        <w:rPr>
          <w:rFonts w:ascii="Arial Narrow" w:hAnsi="Arial Narrow"/>
          <w:color w:val="000000"/>
          <w:sz w:val="20"/>
          <w:szCs w:val="20"/>
        </w:rPr>
        <w:t>подпрограммы</w:t>
      </w:r>
      <w:r w:rsidRPr="00D453FB">
        <w:rPr>
          <w:rFonts w:ascii="Arial Narrow" w:hAnsi="Arial Narrow"/>
          <w:sz w:val="20"/>
          <w:szCs w:val="20"/>
        </w:rPr>
        <w:t>.</w:t>
      </w:r>
    </w:p>
    <w:p w:rsidR="00053620" w:rsidRPr="00D453FB" w:rsidRDefault="00053620" w:rsidP="00053620">
      <w:pPr>
        <w:widowControl w:val="0"/>
        <w:autoSpaceDE w:val="0"/>
        <w:autoSpaceDN w:val="0"/>
        <w:adjustRightInd w:val="0"/>
        <w:jc w:val="both"/>
        <w:rPr>
          <w:rFonts w:ascii="Arial Narrow" w:hAnsi="Arial Narrow"/>
          <w:sz w:val="20"/>
          <w:szCs w:val="20"/>
        </w:rPr>
      </w:pPr>
    </w:p>
    <w:p w:rsidR="00053620" w:rsidRPr="00372993" w:rsidRDefault="00053620" w:rsidP="00372993">
      <w:pPr>
        <w:autoSpaceDE w:val="0"/>
        <w:autoSpaceDN w:val="0"/>
        <w:adjustRightInd w:val="0"/>
        <w:jc w:val="center"/>
        <w:outlineLvl w:val="2"/>
        <w:rPr>
          <w:rFonts w:ascii="Arial Narrow" w:hAnsi="Arial Narrow"/>
          <w:b/>
          <w:sz w:val="20"/>
          <w:szCs w:val="20"/>
        </w:rPr>
      </w:pPr>
      <w:r w:rsidRPr="00372993">
        <w:rPr>
          <w:rFonts w:ascii="Arial Narrow" w:hAnsi="Arial Narrow"/>
          <w:b/>
          <w:sz w:val="20"/>
          <w:szCs w:val="20"/>
        </w:rPr>
        <w:t>2.5. Оценка социально-экономической эффективности</w:t>
      </w:r>
    </w:p>
    <w:p w:rsidR="00053620" w:rsidRPr="00D453FB" w:rsidRDefault="00053620" w:rsidP="00053620">
      <w:pPr>
        <w:autoSpaceDE w:val="0"/>
        <w:autoSpaceDN w:val="0"/>
        <w:adjustRightInd w:val="0"/>
        <w:jc w:val="center"/>
        <w:outlineLvl w:val="2"/>
        <w:rPr>
          <w:rFonts w:ascii="Arial Narrow" w:hAnsi="Arial Narrow"/>
          <w:sz w:val="20"/>
          <w:szCs w:val="20"/>
        </w:rPr>
      </w:pPr>
    </w:p>
    <w:p w:rsidR="00053620" w:rsidRPr="00D453FB" w:rsidRDefault="00053620" w:rsidP="00053620">
      <w:pPr>
        <w:tabs>
          <w:tab w:val="left" w:pos="709"/>
        </w:tabs>
        <w:autoSpaceDE w:val="0"/>
        <w:autoSpaceDN w:val="0"/>
        <w:adjustRightInd w:val="0"/>
        <w:ind w:firstLine="709"/>
        <w:jc w:val="both"/>
        <w:outlineLvl w:val="2"/>
        <w:rPr>
          <w:rFonts w:ascii="Arial Narrow" w:hAnsi="Arial Narrow"/>
          <w:sz w:val="20"/>
          <w:szCs w:val="20"/>
        </w:rPr>
      </w:pPr>
      <w:r w:rsidRPr="00D453FB">
        <w:rPr>
          <w:rFonts w:ascii="Arial Narrow" w:hAnsi="Arial Narrow"/>
          <w:color w:val="000000"/>
          <w:sz w:val="20"/>
          <w:szCs w:val="20"/>
        </w:rPr>
        <w:t>Социально-экономическим эффектом реализации под</w:t>
      </w:r>
      <w:r w:rsidRPr="00D453FB">
        <w:rPr>
          <w:rFonts w:ascii="Arial Narrow" w:hAnsi="Arial Narrow"/>
          <w:sz w:val="20"/>
          <w:szCs w:val="20"/>
        </w:rPr>
        <w:t xml:space="preserve">программы </w:t>
      </w:r>
      <w:r w:rsidRPr="00D453FB">
        <w:rPr>
          <w:rFonts w:ascii="Arial Narrow" w:hAnsi="Arial Narrow"/>
          <w:color w:val="000000"/>
          <w:sz w:val="20"/>
          <w:szCs w:val="20"/>
        </w:rPr>
        <w:t xml:space="preserve">является </w:t>
      </w:r>
      <w:r w:rsidRPr="00D453FB">
        <w:rPr>
          <w:rFonts w:ascii="Arial Narrow" w:hAnsi="Arial Narrow"/>
          <w:sz w:val="20"/>
          <w:szCs w:val="20"/>
        </w:rPr>
        <w:t xml:space="preserve">обеспечение сохранности архивных документов, формирование на их основе автоматизированных информационных ресурсов, способствующих расширению доступа к архивной информации широкого круга пользователей и </w:t>
      </w:r>
      <w:r w:rsidRPr="00D453FB">
        <w:rPr>
          <w:rFonts w:ascii="Arial Narrow" w:hAnsi="Arial Narrow"/>
          <w:color w:val="000000"/>
          <w:sz w:val="20"/>
          <w:szCs w:val="20"/>
        </w:rPr>
        <w:t>обеспечению их законных прав и интересов на получение ретроспективной информации.</w:t>
      </w:r>
    </w:p>
    <w:p w:rsidR="00053620" w:rsidRPr="00D453FB" w:rsidRDefault="00053620" w:rsidP="00053620">
      <w:pPr>
        <w:autoSpaceDE w:val="0"/>
        <w:autoSpaceDN w:val="0"/>
        <w:adjustRightInd w:val="0"/>
        <w:ind w:firstLine="709"/>
        <w:jc w:val="both"/>
        <w:outlineLvl w:val="2"/>
        <w:rPr>
          <w:rFonts w:ascii="Arial Narrow" w:hAnsi="Arial Narrow"/>
          <w:sz w:val="20"/>
          <w:szCs w:val="20"/>
        </w:rPr>
      </w:pPr>
      <w:r w:rsidRPr="00D453FB">
        <w:rPr>
          <w:rFonts w:ascii="Arial Narrow" w:hAnsi="Arial Narrow"/>
          <w:sz w:val="20"/>
          <w:szCs w:val="20"/>
        </w:rPr>
        <w:t>Реализация мероприятий подпрограммы позволит:</w:t>
      </w:r>
    </w:p>
    <w:p w:rsidR="00053620" w:rsidRPr="00D453FB" w:rsidRDefault="00053620" w:rsidP="00053620">
      <w:pPr>
        <w:autoSpaceDE w:val="0"/>
        <w:autoSpaceDN w:val="0"/>
        <w:adjustRightInd w:val="0"/>
        <w:ind w:firstLine="709"/>
        <w:jc w:val="both"/>
        <w:rPr>
          <w:rFonts w:ascii="Arial Narrow" w:hAnsi="Arial Narrow"/>
          <w:bCs/>
          <w:sz w:val="20"/>
          <w:szCs w:val="20"/>
        </w:rPr>
      </w:pPr>
      <w:r w:rsidRPr="00D453FB">
        <w:rPr>
          <w:rFonts w:ascii="Arial Narrow" w:hAnsi="Arial Narrow"/>
          <w:sz w:val="20"/>
          <w:szCs w:val="20"/>
        </w:rPr>
        <w:t xml:space="preserve">создать нормативные условия хранения архивных документов, исключающие их хищение и утрату в муниципальном казенном учреждении «Эвенкийский архив» Эвенкийского муниципального района Красноярского края (в том числе путем </w:t>
      </w:r>
      <w:r w:rsidRPr="00D453FB">
        <w:rPr>
          <w:rFonts w:ascii="Arial Narrow" w:hAnsi="Arial Narrow"/>
          <w:bCs/>
          <w:sz w:val="20"/>
          <w:szCs w:val="20"/>
        </w:rPr>
        <w:t>п</w:t>
      </w:r>
      <w:r w:rsidRPr="00D453FB">
        <w:rPr>
          <w:rFonts w:ascii="Arial Narrow" w:hAnsi="Arial Narrow"/>
          <w:sz w:val="20"/>
          <w:szCs w:val="20"/>
        </w:rPr>
        <w:t>риобретения (замены) стеллажного оборудования)</w:t>
      </w:r>
      <w:r w:rsidRPr="00D453FB">
        <w:rPr>
          <w:rFonts w:ascii="Arial Narrow" w:hAnsi="Arial Narrow"/>
          <w:bCs/>
          <w:sz w:val="20"/>
          <w:szCs w:val="20"/>
        </w:rPr>
        <w:t>;</w:t>
      </w:r>
    </w:p>
    <w:p w:rsidR="00053620" w:rsidRPr="00D453FB" w:rsidRDefault="00053620" w:rsidP="00053620">
      <w:pPr>
        <w:autoSpaceDE w:val="0"/>
        <w:autoSpaceDN w:val="0"/>
        <w:adjustRightInd w:val="0"/>
        <w:ind w:firstLine="709"/>
        <w:jc w:val="both"/>
        <w:rPr>
          <w:rFonts w:ascii="Arial Narrow" w:hAnsi="Arial Narrow"/>
          <w:b/>
          <w:bCs/>
          <w:sz w:val="20"/>
          <w:szCs w:val="20"/>
        </w:rPr>
      </w:pPr>
      <w:r w:rsidRPr="00D453FB">
        <w:rPr>
          <w:rFonts w:ascii="Arial Narrow" w:hAnsi="Arial Narrow"/>
          <w:sz w:val="20"/>
          <w:szCs w:val="20"/>
        </w:rPr>
        <w:t>о</w:t>
      </w:r>
      <w:r w:rsidRPr="00D453FB">
        <w:rPr>
          <w:rFonts w:ascii="Arial Narrow" w:hAnsi="Arial Narrow"/>
          <w:bCs/>
          <w:sz w:val="20"/>
          <w:szCs w:val="20"/>
        </w:rPr>
        <w:t>цифровать описи (создать электронные описи) дел архивных фондов.</w:t>
      </w:r>
    </w:p>
    <w:p w:rsidR="00053620" w:rsidRPr="00D453FB" w:rsidRDefault="00053620" w:rsidP="00053620">
      <w:pPr>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Подпрограмма направлена на исключение фактов утраты архивных документов, отражающих материальную и духовную жизнь населения Эвенкийского муниципального района и являющихся неотъемлемой частью его историко-культурного наследия. Обеспечивая вечное хранение и использование архивных документов, муниципальный архив способствуют формированию гражданского общества, становлению правового государства, воспитанию в жителях района патриотизма и толерантности.</w:t>
      </w:r>
    </w:p>
    <w:p w:rsidR="00053620" w:rsidRPr="00D453FB" w:rsidRDefault="00053620" w:rsidP="00053620">
      <w:pPr>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Реализация подпрограммы позволит экономично распределять денежные средства краевого и районного бюджетов с учетом оценки ситуации, сложившейся в архивном деле Эвенкийского муниципального района.</w:t>
      </w:r>
    </w:p>
    <w:p w:rsidR="00053620" w:rsidRDefault="00053620" w:rsidP="00053620">
      <w:pPr>
        <w:autoSpaceDE w:val="0"/>
        <w:autoSpaceDN w:val="0"/>
        <w:adjustRightInd w:val="0"/>
        <w:ind w:firstLine="709"/>
        <w:jc w:val="both"/>
        <w:rPr>
          <w:rFonts w:ascii="Arial Narrow" w:hAnsi="Arial Narrow"/>
          <w:sz w:val="20"/>
          <w:szCs w:val="20"/>
        </w:rPr>
      </w:pPr>
      <w:r w:rsidRPr="00D453FB">
        <w:rPr>
          <w:rFonts w:ascii="Arial Narrow" w:hAnsi="Arial Narrow"/>
          <w:sz w:val="20"/>
          <w:szCs w:val="20"/>
        </w:rPr>
        <w:t>К числу социальных последствий подпрограммы следует также отнести повышение безопасности и улучшение условий труда специалистов муниципального казенного учреждения «Эвенкийский архив» Эвенкийского муниципального района Красноярского края и пользователей архивных документов.</w:t>
      </w:r>
    </w:p>
    <w:p w:rsidR="00053620" w:rsidRPr="00D453FB" w:rsidRDefault="00053620" w:rsidP="00053620">
      <w:pPr>
        <w:autoSpaceDE w:val="0"/>
        <w:autoSpaceDN w:val="0"/>
        <w:adjustRightInd w:val="0"/>
        <w:ind w:firstLine="709"/>
        <w:jc w:val="both"/>
        <w:rPr>
          <w:rFonts w:ascii="Arial Narrow" w:hAnsi="Arial Narrow"/>
          <w:b/>
          <w:sz w:val="20"/>
          <w:szCs w:val="20"/>
        </w:rPr>
      </w:pPr>
    </w:p>
    <w:p w:rsidR="00053620" w:rsidRPr="00372993" w:rsidRDefault="00053620" w:rsidP="00372993">
      <w:pPr>
        <w:pStyle w:val="afffa"/>
        <w:jc w:val="center"/>
        <w:rPr>
          <w:rFonts w:ascii="Arial Narrow" w:hAnsi="Arial Narrow"/>
          <w:b/>
        </w:rPr>
      </w:pPr>
      <w:r w:rsidRPr="00372993">
        <w:rPr>
          <w:rFonts w:ascii="Arial Narrow" w:hAnsi="Arial Narrow"/>
          <w:b/>
        </w:rPr>
        <w:t>2.6. Мероприятия подпрограммы</w:t>
      </w:r>
    </w:p>
    <w:p w:rsidR="00053620" w:rsidRPr="00D453FB" w:rsidRDefault="00053620" w:rsidP="00053620">
      <w:pPr>
        <w:pStyle w:val="afffa"/>
        <w:jc w:val="both"/>
        <w:rPr>
          <w:rFonts w:ascii="Arial Narrow" w:hAnsi="Arial Narrow"/>
        </w:rPr>
      </w:pPr>
    </w:p>
    <w:p w:rsidR="00053620" w:rsidRPr="00D453FB" w:rsidRDefault="00053620" w:rsidP="00053620">
      <w:pPr>
        <w:pStyle w:val="afffa"/>
        <w:jc w:val="both"/>
        <w:rPr>
          <w:rFonts w:ascii="Arial Narrow" w:hAnsi="Arial Narrow"/>
        </w:rPr>
      </w:pPr>
      <w:r w:rsidRPr="00D453FB">
        <w:rPr>
          <w:rFonts w:ascii="Arial Narrow" w:hAnsi="Arial Narrow"/>
        </w:rPr>
        <w:tab/>
      </w:r>
      <w:hyperlink w:anchor="Par573" w:history="1">
        <w:r w:rsidRPr="00D453FB">
          <w:rPr>
            <w:rFonts w:ascii="Arial Narrow" w:hAnsi="Arial Narrow"/>
          </w:rPr>
          <w:t>Перечень</w:t>
        </w:r>
      </w:hyperlink>
      <w:r w:rsidRPr="00D453FB">
        <w:rPr>
          <w:rFonts w:ascii="Arial Narrow" w:hAnsi="Arial Narrow"/>
        </w:rPr>
        <w:t xml:space="preserve"> мероприятий подпрограммы приведен в приложении № 2 к подпрограмме.</w:t>
      </w:r>
    </w:p>
    <w:p w:rsidR="00053620" w:rsidRPr="00D453FB" w:rsidRDefault="00053620" w:rsidP="00053620">
      <w:pPr>
        <w:pStyle w:val="afffa"/>
        <w:jc w:val="both"/>
        <w:rPr>
          <w:rFonts w:ascii="Arial Narrow" w:hAnsi="Arial Narrow"/>
        </w:rPr>
      </w:pPr>
    </w:p>
    <w:p w:rsidR="00053620" w:rsidRPr="00372993" w:rsidRDefault="00053620" w:rsidP="00372993">
      <w:pPr>
        <w:pStyle w:val="afffa"/>
        <w:jc w:val="center"/>
        <w:rPr>
          <w:rFonts w:ascii="Arial Narrow" w:hAnsi="Arial Narrow"/>
          <w:b/>
        </w:rPr>
      </w:pPr>
      <w:r w:rsidRPr="00372993">
        <w:rPr>
          <w:rFonts w:ascii="Arial Narrow" w:hAnsi="Arial Narrow"/>
          <w:b/>
        </w:rPr>
        <w:t>2.7. Обоснование финансовых, материальных и трудовых</w:t>
      </w:r>
      <w:r w:rsidR="00372993" w:rsidRPr="00372993">
        <w:rPr>
          <w:rFonts w:ascii="Arial Narrow" w:hAnsi="Arial Narrow"/>
          <w:b/>
        </w:rPr>
        <w:t xml:space="preserve"> </w:t>
      </w:r>
      <w:r w:rsidRPr="00372993">
        <w:rPr>
          <w:rFonts w:ascii="Arial Narrow" w:hAnsi="Arial Narrow"/>
          <w:b/>
        </w:rPr>
        <w:t>затрат (ресурсное обеспечение подпрограммы) с указанием</w:t>
      </w:r>
      <w:r w:rsidR="00372993" w:rsidRPr="00372993">
        <w:rPr>
          <w:rFonts w:ascii="Arial Narrow" w:hAnsi="Arial Narrow"/>
          <w:b/>
        </w:rPr>
        <w:t xml:space="preserve"> </w:t>
      </w:r>
      <w:r w:rsidRPr="00372993">
        <w:rPr>
          <w:rFonts w:ascii="Arial Narrow" w:hAnsi="Arial Narrow"/>
          <w:b/>
        </w:rPr>
        <w:t>источников финансирования</w:t>
      </w:r>
    </w:p>
    <w:p w:rsidR="00053620" w:rsidRPr="00D453FB" w:rsidRDefault="00053620" w:rsidP="00053620">
      <w:pPr>
        <w:pStyle w:val="afffa"/>
        <w:jc w:val="both"/>
        <w:rPr>
          <w:rFonts w:ascii="Arial Narrow" w:hAnsi="Arial Narrow"/>
          <w:b/>
        </w:rPr>
      </w:pPr>
    </w:p>
    <w:p w:rsidR="00053620" w:rsidRPr="00D453FB" w:rsidRDefault="00053620" w:rsidP="00053620">
      <w:pPr>
        <w:pStyle w:val="afffa"/>
        <w:jc w:val="both"/>
        <w:rPr>
          <w:rFonts w:ascii="Arial Narrow" w:hAnsi="Arial Narrow"/>
        </w:rPr>
      </w:pPr>
      <w:r w:rsidRPr="00D453FB">
        <w:rPr>
          <w:rFonts w:ascii="Arial Narrow" w:hAnsi="Arial Narrow"/>
        </w:rPr>
        <w:tab/>
        <w:t>Мероприятия подпрограммы реализуются за счет средств краевого и районного бюджетов, предусмотренных на оплату муниципальных контрактов (договоров) на выполнение работ, оказание услуг.</w:t>
      </w:r>
    </w:p>
    <w:p w:rsidR="00053620" w:rsidRPr="00D453FB" w:rsidRDefault="00053620" w:rsidP="00053620">
      <w:pPr>
        <w:ind w:firstLine="709"/>
        <w:jc w:val="both"/>
        <w:rPr>
          <w:rFonts w:ascii="Arial Narrow" w:hAnsi="Arial Narrow"/>
          <w:sz w:val="20"/>
          <w:szCs w:val="20"/>
        </w:rPr>
      </w:pPr>
      <w:r w:rsidRPr="00D453FB">
        <w:rPr>
          <w:rFonts w:ascii="Arial Narrow" w:hAnsi="Arial Narrow"/>
          <w:sz w:val="20"/>
          <w:szCs w:val="20"/>
        </w:rPr>
        <w:t xml:space="preserve">Общий объем бюджетных ассигнований на реализацию подпрограммы составляет </w:t>
      </w:r>
      <w:r w:rsidRPr="00D453FB">
        <w:rPr>
          <w:rFonts w:ascii="Arial Narrow" w:hAnsi="Arial Narrow" w:cs="Calibri"/>
          <w:sz w:val="20"/>
          <w:szCs w:val="20"/>
        </w:rPr>
        <w:t>198 276,95 тыс. рублей, в том числе: 1 761,45 тыс. рублей – средства краевого бюджета; 196 515,50 тыс. рублей – средства районного бюджета.</w:t>
      </w:r>
    </w:p>
    <w:p w:rsidR="00053620" w:rsidRPr="00D453FB" w:rsidRDefault="00053620" w:rsidP="00053620">
      <w:pPr>
        <w:ind w:firstLine="709"/>
        <w:jc w:val="both"/>
        <w:rPr>
          <w:rFonts w:ascii="Arial Narrow" w:hAnsi="Arial Narrow"/>
          <w:sz w:val="20"/>
          <w:szCs w:val="20"/>
        </w:rPr>
      </w:pPr>
      <w:r w:rsidRPr="00D453FB">
        <w:rPr>
          <w:rFonts w:ascii="Arial Narrow" w:hAnsi="Arial Narrow"/>
          <w:sz w:val="20"/>
          <w:szCs w:val="20"/>
        </w:rPr>
        <w:t xml:space="preserve">Объем финансирования по годам реализации подпрограммы: </w:t>
      </w:r>
    </w:p>
    <w:p w:rsidR="00053620" w:rsidRPr="00D453FB" w:rsidRDefault="00053620" w:rsidP="00053620">
      <w:pPr>
        <w:ind w:firstLine="709"/>
        <w:jc w:val="both"/>
        <w:rPr>
          <w:rFonts w:ascii="Arial Narrow" w:hAnsi="Arial Narrow"/>
          <w:sz w:val="20"/>
          <w:szCs w:val="20"/>
        </w:rPr>
      </w:pPr>
      <w:r w:rsidRPr="00D453FB">
        <w:rPr>
          <w:rFonts w:ascii="Arial Narrow" w:hAnsi="Arial Narrow"/>
          <w:bCs/>
          <w:sz w:val="20"/>
          <w:szCs w:val="20"/>
        </w:rPr>
        <w:t>2020 год –19 614,96 тыс. рублей, в том числе: 133,10 тыс. рублей – средства краевого бюджета; 19 481,86 тыс. рублей - средства районного бюджета.</w:t>
      </w:r>
    </w:p>
    <w:p w:rsidR="00053620" w:rsidRPr="00D453FB" w:rsidRDefault="00053620" w:rsidP="00053620">
      <w:pPr>
        <w:ind w:firstLine="709"/>
        <w:jc w:val="both"/>
        <w:rPr>
          <w:rFonts w:ascii="Arial Narrow" w:hAnsi="Arial Narrow"/>
          <w:bCs/>
          <w:sz w:val="20"/>
          <w:szCs w:val="20"/>
        </w:rPr>
      </w:pPr>
      <w:r w:rsidRPr="00D453FB">
        <w:rPr>
          <w:rFonts w:ascii="Arial Narrow" w:hAnsi="Arial Narrow"/>
          <w:bCs/>
          <w:sz w:val="20"/>
          <w:szCs w:val="20"/>
        </w:rPr>
        <w:t>2021 год –21 534,27 тыс. рублей, в том числе: 149,10 тыс. рублей – средства краевого бюджета; 21 385,17 тыс. рублей - средства районного бюджета.</w:t>
      </w:r>
    </w:p>
    <w:p w:rsidR="00053620" w:rsidRPr="00D453FB" w:rsidRDefault="00053620" w:rsidP="00053620">
      <w:pPr>
        <w:ind w:firstLine="709"/>
        <w:jc w:val="both"/>
        <w:rPr>
          <w:rFonts w:ascii="Arial Narrow" w:hAnsi="Arial Narrow"/>
          <w:bCs/>
          <w:sz w:val="20"/>
          <w:szCs w:val="20"/>
        </w:rPr>
      </w:pPr>
      <w:r w:rsidRPr="00D453FB">
        <w:rPr>
          <w:rFonts w:ascii="Arial Narrow" w:hAnsi="Arial Narrow"/>
          <w:bCs/>
          <w:sz w:val="20"/>
          <w:szCs w:val="20"/>
        </w:rPr>
        <w:t>2022 год –21 874,78 тыс. рублей, в том числе: 180,21 тыс. рублей – средства краевого бюджета; 21 694,57 тыс. рублей - средства районного бюджета;</w:t>
      </w:r>
    </w:p>
    <w:p w:rsidR="00053620" w:rsidRPr="00D453FB" w:rsidRDefault="00053620" w:rsidP="00053620">
      <w:pPr>
        <w:ind w:firstLine="709"/>
        <w:jc w:val="both"/>
        <w:rPr>
          <w:rFonts w:ascii="Arial Narrow" w:hAnsi="Arial Narrow"/>
          <w:bCs/>
          <w:sz w:val="20"/>
          <w:szCs w:val="20"/>
        </w:rPr>
      </w:pPr>
      <w:r w:rsidRPr="00D453FB">
        <w:rPr>
          <w:rFonts w:ascii="Arial Narrow" w:hAnsi="Arial Narrow"/>
          <w:bCs/>
          <w:sz w:val="20"/>
          <w:szCs w:val="20"/>
        </w:rPr>
        <w:lastRenderedPageBreak/>
        <w:t>2023 год –24 294,90 тыс. рублей, в том числе: 205,86 тыс. рублей – средства краевого бюджета; 24 089,04 тыс. рублей - средства районного бюджета;</w:t>
      </w:r>
    </w:p>
    <w:p w:rsidR="00053620" w:rsidRPr="00D453FB" w:rsidRDefault="00053620" w:rsidP="00053620">
      <w:pPr>
        <w:ind w:firstLine="709"/>
        <w:jc w:val="both"/>
        <w:rPr>
          <w:rFonts w:ascii="Arial Narrow" w:hAnsi="Arial Narrow"/>
          <w:bCs/>
          <w:sz w:val="20"/>
          <w:szCs w:val="20"/>
        </w:rPr>
      </w:pPr>
      <w:r w:rsidRPr="00D453FB">
        <w:rPr>
          <w:rFonts w:ascii="Arial Narrow" w:hAnsi="Arial Narrow"/>
          <w:bCs/>
          <w:sz w:val="20"/>
          <w:szCs w:val="20"/>
        </w:rPr>
        <w:t>2024 год –26 437,63 тыс. рублей, в том числе: 263,40 тыс. рублей – средства краевого бюджета; 26 174,23 тыс. рублей - средства районного бюджета;</w:t>
      </w:r>
    </w:p>
    <w:p w:rsidR="00053620" w:rsidRPr="00D453FB" w:rsidRDefault="00053620" w:rsidP="00053620">
      <w:pPr>
        <w:ind w:firstLine="709"/>
        <w:jc w:val="both"/>
        <w:rPr>
          <w:rFonts w:ascii="Arial Narrow" w:hAnsi="Arial Narrow"/>
          <w:bCs/>
          <w:sz w:val="20"/>
          <w:szCs w:val="20"/>
        </w:rPr>
      </w:pPr>
      <w:r w:rsidRPr="00D453FB">
        <w:rPr>
          <w:rFonts w:ascii="Arial Narrow" w:hAnsi="Arial Narrow"/>
          <w:bCs/>
          <w:sz w:val="20"/>
          <w:szCs w:val="20"/>
        </w:rPr>
        <w:t>2025 год –28 883,42 тыс. рублей, в том числе: 276,60 тыс. рублей – средства краевого бюджета; 28 606,82 тыс. рублей - средства районного бюджета.</w:t>
      </w:r>
    </w:p>
    <w:p w:rsidR="00053620" w:rsidRPr="00D453FB" w:rsidRDefault="00053620" w:rsidP="00053620">
      <w:pPr>
        <w:ind w:firstLine="709"/>
        <w:jc w:val="both"/>
        <w:rPr>
          <w:rFonts w:ascii="Arial Narrow" w:hAnsi="Arial Narrow"/>
          <w:bCs/>
          <w:sz w:val="20"/>
          <w:szCs w:val="20"/>
        </w:rPr>
      </w:pPr>
      <w:r w:rsidRPr="00D453FB">
        <w:rPr>
          <w:rFonts w:ascii="Arial Narrow" w:hAnsi="Arial Narrow"/>
          <w:bCs/>
          <w:sz w:val="20"/>
          <w:szCs w:val="20"/>
        </w:rPr>
        <w:t>2026 год –27 818,49 тыс. рублей, в том числе: 276,59 тыс. рублей – средства краевого бюджета; 27 541,90 тыс. рублей - средства районного бюджета.</w:t>
      </w:r>
    </w:p>
    <w:p w:rsidR="00053620" w:rsidRDefault="00053620" w:rsidP="00053620">
      <w:pPr>
        <w:ind w:firstLine="709"/>
        <w:jc w:val="both"/>
        <w:rPr>
          <w:rFonts w:ascii="Arial Narrow" w:hAnsi="Arial Narrow"/>
          <w:bCs/>
          <w:sz w:val="20"/>
          <w:szCs w:val="20"/>
        </w:rPr>
      </w:pPr>
      <w:r w:rsidRPr="00D453FB">
        <w:rPr>
          <w:rFonts w:ascii="Arial Narrow" w:hAnsi="Arial Narrow"/>
          <w:bCs/>
          <w:sz w:val="20"/>
          <w:szCs w:val="20"/>
        </w:rPr>
        <w:t>2027 год –27 818,49 тыс. рублей, в том числе: 276,59 тыс. рублей – средства краевого бюджета; 27 541,90 тыс. рублей - средства районного бюджета.</w:t>
      </w:r>
    </w:p>
    <w:p w:rsidR="004D2378" w:rsidRDefault="004D2378" w:rsidP="003A71BA">
      <w:pPr>
        <w:tabs>
          <w:tab w:val="left" w:pos="2430"/>
        </w:tabs>
        <w:jc w:val="center"/>
        <w:rPr>
          <w:rFonts w:ascii="Arial Narrow" w:hAnsi="Arial Narrow"/>
          <w:b/>
          <w:sz w:val="20"/>
          <w:szCs w:val="20"/>
        </w:rPr>
      </w:pPr>
    </w:p>
    <w:p w:rsidR="00053620" w:rsidRDefault="00053620" w:rsidP="003A71BA">
      <w:pPr>
        <w:tabs>
          <w:tab w:val="left" w:pos="2430"/>
        </w:tabs>
        <w:jc w:val="center"/>
        <w:rPr>
          <w:rFonts w:ascii="Arial Narrow" w:hAnsi="Arial Narrow"/>
          <w:b/>
          <w:sz w:val="20"/>
          <w:szCs w:val="20"/>
        </w:rPr>
        <w:sectPr w:rsidR="00053620" w:rsidSect="00527F99">
          <w:pgSz w:w="11906" w:h="16838"/>
          <w:pgMar w:top="539" w:right="707" w:bottom="719" w:left="1418" w:header="426" w:footer="709" w:gutter="0"/>
          <w:cols w:space="708"/>
          <w:titlePg/>
          <w:rtlGutter/>
          <w:docGrid w:linePitch="360"/>
        </w:sectPr>
      </w:pPr>
    </w:p>
    <w:p w:rsidR="00053620" w:rsidRPr="006F2AD5" w:rsidRDefault="00053620" w:rsidP="00053620">
      <w:pPr>
        <w:ind w:left="11907" w:right="-2376" w:hanging="3"/>
        <w:rPr>
          <w:rFonts w:ascii="Arial Narrow" w:hAnsi="Arial Narrow"/>
          <w:color w:val="000000"/>
          <w:sz w:val="20"/>
          <w:szCs w:val="20"/>
        </w:rPr>
      </w:pPr>
      <w:r w:rsidRPr="006F2AD5">
        <w:rPr>
          <w:rFonts w:ascii="Arial Narrow" w:hAnsi="Arial Narrow"/>
          <w:color w:val="000000"/>
          <w:sz w:val="20"/>
          <w:szCs w:val="20"/>
        </w:rPr>
        <w:lastRenderedPageBreak/>
        <w:t xml:space="preserve">приложение № 1 </w:t>
      </w:r>
      <w:r w:rsidRPr="006F2AD5">
        <w:rPr>
          <w:rFonts w:ascii="Arial Narrow" w:hAnsi="Arial Narrow"/>
          <w:color w:val="000000"/>
          <w:sz w:val="20"/>
          <w:szCs w:val="20"/>
        </w:rPr>
        <w:br/>
        <w:t xml:space="preserve">к подпрограмме 2 «Развитие архивного дела </w:t>
      </w:r>
    </w:p>
    <w:p w:rsidR="00053620" w:rsidRDefault="00053620" w:rsidP="00053620">
      <w:pPr>
        <w:tabs>
          <w:tab w:val="left" w:pos="720"/>
        </w:tabs>
        <w:ind w:left="11907"/>
        <w:rPr>
          <w:rFonts w:ascii="Arial Narrow" w:hAnsi="Arial Narrow"/>
          <w:color w:val="000000"/>
          <w:sz w:val="20"/>
          <w:szCs w:val="20"/>
        </w:rPr>
      </w:pPr>
      <w:r w:rsidRPr="006F2AD5">
        <w:rPr>
          <w:rFonts w:ascii="Arial Narrow" w:hAnsi="Arial Narrow"/>
          <w:color w:val="000000"/>
          <w:sz w:val="20"/>
          <w:szCs w:val="20"/>
        </w:rPr>
        <w:t>в Эвенкийском муниципальном районе»</w:t>
      </w:r>
    </w:p>
    <w:p w:rsidR="00053620" w:rsidRDefault="00053620" w:rsidP="00053620">
      <w:pPr>
        <w:tabs>
          <w:tab w:val="left" w:pos="720"/>
        </w:tabs>
        <w:ind w:left="11907"/>
        <w:rPr>
          <w:rFonts w:ascii="Arial Narrow" w:hAnsi="Arial Narrow"/>
          <w:color w:val="000000"/>
          <w:sz w:val="20"/>
          <w:szCs w:val="20"/>
        </w:rPr>
      </w:pPr>
    </w:p>
    <w:p w:rsidR="00053620" w:rsidRPr="006F2AD5" w:rsidRDefault="00053620" w:rsidP="00053620">
      <w:pPr>
        <w:tabs>
          <w:tab w:val="left" w:pos="720"/>
        </w:tabs>
        <w:jc w:val="center"/>
        <w:rPr>
          <w:rFonts w:ascii="Arial Narrow" w:hAnsi="Arial Narrow"/>
          <w:color w:val="000000"/>
          <w:sz w:val="20"/>
          <w:szCs w:val="20"/>
        </w:rPr>
      </w:pPr>
      <w:r w:rsidRPr="006F2AD5">
        <w:rPr>
          <w:rFonts w:ascii="Arial Narrow" w:hAnsi="Arial Narrow"/>
          <w:b/>
          <w:bCs/>
          <w:color w:val="000000"/>
          <w:sz w:val="20"/>
          <w:szCs w:val="20"/>
        </w:rPr>
        <w:t>Перечень целевых индикаторов подпрограммы «Развитие архивного дела в Эвенкийском муниципальном районе»</w:t>
      </w:r>
    </w:p>
    <w:p w:rsidR="00053620" w:rsidRDefault="00053620" w:rsidP="00053620">
      <w:pPr>
        <w:tabs>
          <w:tab w:val="left" w:pos="720"/>
        </w:tabs>
        <w:rPr>
          <w:rFonts w:ascii="Arial Narrow" w:hAnsi="Arial Narrow"/>
          <w:sz w:val="20"/>
          <w:szCs w:val="20"/>
        </w:rPr>
      </w:pPr>
    </w:p>
    <w:p w:rsidR="00053620" w:rsidRDefault="00053620" w:rsidP="00053620">
      <w:pPr>
        <w:tabs>
          <w:tab w:val="left" w:pos="720"/>
        </w:tabs>
        <w:rPr>
          <w:rFonts w:ascii="Arial Narrow" w:hAnsi="Arial Narrow"/>
          <w:sz w:val="20"/>
          <w:szCs w:val="20"/>
        </w:rPr>
      </w:pPr>
    </w:p>
    <w:tbl>
      <w:tblPr>
        <w:tblW w:w="15883" w:type="dxa"/>
        <w:tblInd w:w="-318" w:type="dxa"/>
        <w:tblLayout w:type="fixed"/>
        <w:tblLook w:val="04A0" w:firstRow="1" w:lastRow="0" w:firstColumn="1" w:lastColumn="0" w:noHBand="0" w:noVBand="1"/>
      </w:tblPr>
      <w:tblGrid>
        <w:gridCol w:w="851"/>
        <w:gridCol w:w="4395"/>
        <w:gridCol w:w="2268"/>
        <w:gridCol w:w="2977"/>
        <w:gridCol w:w="1276"/>
        <w:gridCol w:w="1276"/>
        <w:gridCol w:w="1417"/>
        <w:gridCol w:w="1423"/>
      </w:tblGrid>
      <w:tr w:rsidR="00053620" w:rsidRPr="006F2AD5" w:rsidTr="00372993">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w:t>
            </w:r>
          </w:p>
        </w:tc>
        <w:tc>
          <w:tcPr>
            <w:tcW w:w="4395"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Цели, задачи, показатели</w:t>
            </w:r>
          </w:p>
        </w:tc>
        <w:tc>
          <w:tcPr>
            <w:tcW w:w="2268"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Единица измерения</w:t>
            </w:r>
          </w:p>
        </w:tc>
        <w:tc>
          <w:tcPr>
            <w:tcW w:w="2977"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Источник информации</w:t>
            </w:r>
          </w:p>
        </w:tc>
        <w:tc>
          <w:tcPr>
            <w:tcW w:w="1276"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rPr>
                <w:rFonts w:ascii="Arial Narrow" w:hAnsi="Arial Narrow"/>
                <w:color w:val="000000"/>
                <w:sz w:val="20"/>
                <w:szCs w:val="20"/>
              </w:rPr>
            </w:pPr>
            <w:r w:rsidRPr="006F2AD5">
              <w:rPr>
                <w:rFonts w:ascii="Arial Narrow" w:hAnsi="Arial Narrow"/>
                <w:color w:val="000000"/>
                <w:sz w:val="20"/>
                <w:szCs w:val="20"/>
              </w:rPr>
              <w:t xml:space="preserve">2024 год </w:t>
            </w:r>
          </w:p>
        </w:tc>
        <w:tc>
          <w:tcPr>
            <w:tcW w:w="1276"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rPr>
                <w:rFonts w:ascii="Arial Narrow" w:hAnsi="Arial Narrow"/>
                <w:color w:val="000000"/>
                <w:sz w:val="20"/>
                <w:szCs w:val="20"/>
              </w:rPr>
            </w:pPr>
            <w:r w:rsidRPr="006F2AD5">
              <w:rPr>
                <w:rFonts w:ascii="Arial Narrow" w:hAnsi="Arial Narrow"/>
                <w:color w:val="000000"/>
                <w:sz w:val="20"/>
                <w:szCs w:val="20"/>
              </w:rPr>
              <w:t>2025 год</w:t>
            </w:r>
          </w:p>
        </w:tc>
        <w:tc>
          <w:tcPr>
            <w:tcW w:w="1417"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rPr>
                <w:rFonts w:ascii="Arial Narrow" w:hAnsi="Arial Narrow"/>
                <w:color w:val="000000"/>
                <w:sz w:val="20"/>
                <w:szCs w:val="20"/>
              </w:rPr>
            </w:pPr>
            <w:r w:rsidRPr="006F2AD5">
              <w:rPr>
                <w:rFonts w:ascii="Arial Narrow" w:hAnsi="Arial Narrow"/>
                <w:color w:val="000000"/>
                <w:sz w:val="20"/>
                <w:szCs w:val="20"/>
              </w:rPr>
              <w:t>2026 год</w:t>
            </w:r>
          </w:p>
        </w:tc>
        <w:tc>
          <w:tcPr>
            <w:tcW w:w="1418" w:type="dxa"/>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rPr>
                <w:rFonts w:ascii="Arial Narrow" w:hAnsi="Arial Narrow"/>
                <w:color w:val="000000"/>
                <w:sz w:val="20"/>
                <w:szCs w:val="20"/>
              </w:rPr>
            </w:pPr>
            <w:r w:rsidRPr="006F2AD5">
              <w:rPr>
                <w:rFonts w:ascii="Arial Narrow" w:hAnsi="Arial Narrow"/>
                <w:color w:val="000000"/>
                <w:sz w:val="20"/>
                <w:szCs w:val="20"/>
              </w:rPr>
              <w:t>2027 год</w:t>
            </w:r>
          </w:p>
        </w:tc>
      </w:tr>
      <w:tr w:rsidR="00053620" w:rsidRPr="006F2AD5" w:rsidTr="00372993">
        <w:trPr>
          <w:trHeight w:val="60"/>
        </w:trPr>
        <w:tc>
          <w:tcPr>
            <w:tcW w:w="851" w:type="dxa"/>
            <w:tcBorders>
              <w:top w:val="nil"/>
              <w:left w:val="single" w:sz="4" w:space="0" w:color="auto"/>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 </w:t>
            </w:r>
          </w:p>
        </w:tc>
        <w:tc>
          <w:tcPr>
            <w:tcW w:w="15032" w:type="dxa"/>
            <w:gridSpan w:val="7"/>
            <w:tcBorders>
              <w:top w:val="single" w:sz="4" w:space="0" w:color="auto"/>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Цель: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tc>
      </w:tr>
      <w:tr w:rsidR="00053620" w:rsidRPr="006F2AD5" w:rsidTr="00372993">
        <w:trPr>
          <w:trHeight w:val="60"/>
        </w:trPr>
        <w:tc>
          <w:tcPr>
            <w:tcW w:w="851" w:type="dxa"/>
            <w:tcBorders>
              <w:top w:val="nil"/>
              <w:left w:val="single" w:sz="4" w:space="0" w:color="auto"/>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w:t>
            </w:r>
          </w:p>
        </w:tc>
        <w:tc>
          <w:tcPr>
            <w:tcW w:w="4395" w:type="dxa"/>
            <w:tcBorders>
              <w:top w:val="nil"/>
              <w:left w:val="nil"/>
              <w:bottom w:val="single" w:sz="4" w:space="0" w:color="auto"/>
              <w:right w:val="single" w:sz="4" w:space="0" w:color="auto"/>
            </w:tcBorders>
            <w:shd w:val="clear" w:color="000000" w:fill="FFFFFF"/>
            <w:hideMark/>
          </w:tcPr>
          <w:p w:rsidR="00053620" w:rsidRPr="006F2AD5" w:rsidRDefault="00053620" w:rsidP="004C0FF5">
            <w:pPr>
              <w:rPr>
                <w:rFonts w:ascii="Arial Narrow" w:hAnsi="Arial Narrow"/>
                <w:color w:val="000000"/>
                <w:sz w:val="20"/>
                <w:szCs w:val="20"/>
              </w:rPr>
            </w:pPr>
            <w:r w:rsidRPr="006F2AD5">
              <w:rPr>
                <w:rFonts w:ascii="Arial Narrow" w:hAnsi="Arial Narrow"/>
                <w:color w:val="000000"/>
                <w:sz w:val="20"/>
                <w:szCs w:val="20"/>
              </w:rPr>
              <w:t>Доля хранящихся архивных документов в нормативных условиях</w:t>
            </w:r>
          </w:p>
        </w:tc>
        <w:tc>
          <w:tcPr>
            <w:tcW w:w="2268"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w:t>
            </w:r>
          </w:p>
        </w:tc>
        <w:tc>
          <w:tcPr>
            <w:tcW w:w="2977"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Расчетный показатель на основе ведомственной отчетности</w:t>
            </w:r>
          </w:p>
        </w:tc>
        <w:tc>
          <w:tcPr>
            <w:tcW w:w="1276"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c>
          <w:tcPr>
            <w:tcW w:w="1417"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r>
      <w:tr w:rsidR="00053620" w:rsidRPr="006F2AD5" w:rsidTr="00372993">
        <w:trPr>
          <w:trHeight w:val="68"/>
        </w:trPr>
        <w:tc>
          <w:tcPr>
            <w:tcW w:w="851" w:type="dxa"/>
            <w:tcBorders>
              <w:top w:val="nil"/>
              <w:left w:val="single" w:sz="4" w:space="0" w:color="auto"/>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2.</w:t>
            </w:r>
          </w:p>
        </w:tc>
        <w:tc>
          <w:tcPr>
            <w:tcW w:w="4395" w:type="dxa"/>
            <w:tcBorders>
              <w:top w:val="nil"/>
              <w:left w:val="nil"/>
              <w:bottom w:val="single" w:sz="4" w:space="0" w:color="auto"/>
              <w:right w:val="single" w:sz="4" w:space="0" w:color="auto"/>
            </w:tcBorders>
            <w:shd w:val="clear" w:color="auto" w:fill="auto"/>
            <w:hideMark/>
          </w:tcPr>
          <w:p w:rsidR="00053620" w:rsidRPr="006F2AD5" w:rsidRDefault="00053620" w:rsidP="004C0FF5">
            <w:pPr>
              <w:rPr>
                <w:rFonts w:ascii="Arial Narrow" w:hAnsi="Arial Narrow"/>
                <w:color w:val="000000"/>
                <w:sz w:val="20"/>
                <w:szCs w:val="20"/>
              </w:rPr>
            </w:pPr>
            <w:r w:rsidRPr="006F2AD5">
              <w:rPr>
                <w:rFonts w:ascii="Arial Narrow" w:hAnsi="Arial Narrow"/>
                <w:color w:val="000000"/>
                <w:sz w:val="20"/>
                <w:szCs w:val="20"/>
              </w:rPr>
              <w:t>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в МКУ «Эвенкийский архив»</w:t>
            </w:r>
          </w:p>
        </w:tc>
        <w:tc>
          <w:tcPr>
            <w:tcW w:w="2268"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w:t>
            </w:r>
          </w:p>
        </w:tc>
        <w:tc>
          <w:tcPr>
            <w:tcW w:w="2977"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Расчетный показатель на основе ведомственной отчетности</w:t>
            </w:r>
          </w:p>
        </w:tc>
        <w:tc>
          <w:tcPr>
            <w:tcW w:w="1276"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c>
          <w:tcPr>
            <w:tcW w:w="1417"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auto" w:fill="auto"/>
            <w:hideMark/>
          </w:tcPr>
          <w:p w:rsidR="00053620" w:rsidRPr="006F2AD5" w:rsidRDefault="00053620" w:rsidP="004C0FF5">
            <w:pPr>
              <w:jc w:val="center"/>
              <w:rPr>
                <w:rFonts w:ascii="Arial Narrow" w:hAnsi="Arial Narrow"/>
                <w:color w:val="000000"/>
                <w:sz w:val="20"/>
                <w:szCs w:val="20"/>
              </w:rPr>
            </w:pPr>
            <w:r w:rsidRPr="006F2AD5">
              <w:rPr>
                <w:rFonts w:ascii="Arial Narrow" w:hAnsi="Arial Narrow"/>
                <w:color w:val="000000"/>
                <w:sz w:val="20"/>
                <w:szCs w:val="20"/>
              </w:rPr>
              <w:t>100</w:t>
            </w:r>
          </w:p>
        </w:tc>
      </w:tr>
    </w:tbl>
    <w:p w:rsidR="00053620" w:rsidRDefault="00053620" w:rsidP="00053620">
      <w:pPr>
        <w:pStyle w:val="afffa"/>
      </w:pPr>
    </w:p>
    <w:p w:rsidR="00053620" w:rsidRPr="006F2AD5" w:rsidRDefault="00053620" w:rsidP="00372993">
      <w:pPr>
        <w:pStyle w:val="afffa"/>
        <w:jc w:val="both"/>
        <w:rPr>
          <w:rFonts w:ascii="Arial Narrow" w:hAnsi="Arial Narrow"/>
        </w:rPr>
      </w:pPr>
      <w:r w:rsidRPr="006F2AD5">
        <w:rPr>
          <w:rFonts w:ascii="Arial Narrow" w:hAnsi="Arial Narrow"/>
        </w:rPr>
        <w:t xml:space="preserve">Директор МКУ «Эвенкийский архив»                          </w:t>
      </w:r>
      <w:r>
        <w:rPr>
          <w:rFonts w:ascii="Arial Narrow" w:hAnsi="Arial Narrow"/>
        </w:rPr>
        <w:t xml:space="preserve">                                                          </w:t>
      </w:r>
      <w:r w:rsidR="00372993">
        <w:rPr>
          <w:rFonts w:ascii="Arial Narrow" w:hAnsi="Arial Narrow"/>
        </w:rPr>
        <w:t xml:space="preserve">                               </w:t>
      </w:r>
      <w:r>
        <w:rPr>
          <w:rFonts w:ascii="Arial Narrow" w:hAnsi="Arial Narrow"/>
        </w:rPr>
        <w:t xml:space="preserve">             </w:t>
      </w:r>
      <w:r w:rsidR="00372993">
        <w:rPr>
          <w:rFonts w:ascii="Arial Narrow" w:hAnsi="Arial Narrow"/>
        </w:rPr>
        <w:t xml:space="preserve">  </w:t>
      </w:r>
      <w:r>
        <w:rPr>
          <w:rFonts w:ascii="Arial Narrow" w:hAnsi="Arial Narrow"/>
        </w:rPr>
        <w:t xml:space="preserve">   </w:t>
      </w:r>
      <w:r w:rsidRPr="006F2AD5">
        <w:rPr>
          <w:rFonts w:ascii="Arial Narrow" w:hAnsi="Arial Narrow"/>
        </w:rPr>
        <w:t xml:space="preserve"> </w:t>
      </w:r>
      <w:proofErr w:type="gramStart"/>
      <w:r>
        <w:rPr>
          <w:rFonts w:ascii="Arial Narrow" w:hAnsi="Arial Narrow"/>
        </w:rPr>
        <w:t>п</w:t>
      </w:r>
      <w:proofErr w:type="gramEnd"/>
      <w:r>
        <w:rPr>
          <w:rFonts w:ascii="Arial Narrow" w:hAnsi="Arial Narrow"/>
        </w:rPr>
        <w:t>/п</w:t>
      </w:r>
      <w:r w:rsidRPr="006F2AD5">
        <w:rPr>
          <w:rFonts w:ascii="Arial Narrow" w:hAnsi="Arial Narrow"/>
        </w:rPr>
        <w:t xml:space="preserve">            </w:t>
      </w:r>
      <w:r w:rsidR="00372993">
        <w:rPr>
          <w:rFonts w:ascii="Arial Narrow" w:hAnsi="Arial Narrow"/>
        </w:rPr>
        <w:t xml:space="preserve">     </w:t>
      </w:r>
      <w:r w:rsidRPr="006F2AD5">
        <w:rPr>
          <w:rFonts w:ascii="Arial Narrow" w:hAnsi="Arial Narrow"/>
        </w:rPr>
        <w:t xml:space="preserve">                             </w:t>
      </w:r>
      <w:r w:rsidR="00372993">
        <w:rPr>
          <w:rFonts w:ascii="Arial Narrow" w:hAnsi="Arial Narrow"/>
        </w:rPr>
        <w:t xml:space="preserve">        </w:t>
      </w:r>
      <w:r w:rsidRPr="006F2AD5">
        <w:rPr>
          <w:rFonts w:ascii="Arial Narrow" w:hAnsi="Arial Narrow"/>
        </w:rPr>
        <w:t xml:space="preserve">       </w:t>
      </w:r>
      <w:r>
        <w:rPr>
          <w:rFonts w:ascii="Arial Narrow" w:hAnsi="Arial Narrow"/>
        </w:rPr>
        <w:t xml:space="preserve">                </w:t>
      </w:r>
      <w:r w:rsidRPr="006F2AD5">
        <w:rPr>
          <w:rFonts w:ascii="Arial Narrow" w:hAnsi="Arial Narrow"/>
        </w:rPr>
        <w:t xml:space="preserve">                                       Г.В. Султанова</w:t>
      </w:r>
    </w:p>
    <w:p w:rsidR="00053620" w:rsidRDefault="00053620" w:rsidP="00053620">
      <w:pPr>
        <w:tabs>
          <w:tab w:val="left" w:pos="720"/>
        </w:tabs>
        <w:rPr>
          <w:rFonts w:ascii="Arial Narrow" w:hAnsi="Arial Narrow"/>
          <w:sz w:val="20"/>
          <w:szCs w:val="20"/>
        </w:rPr>
      </w:pPr>
    </w:p>
    <w:p w:rsidR="00053620" w:rsidRDefault="00053620" w:rsidP="00053620">
      <w:pPr>
        <w:tabs>
          <w:tab w:val="left" w:pos="720"/>
        </w:tabs>
        <w:ind w:left="10206"/>
        <w:rPr>
          <w:rFonts w:ascii="Arial Narrow" w:hAnsi="Arial Narrow"/>
          <w:color w:val="000000"/>
          <w:sz w:val="20"/>
          <w:szCs w:val="20"/>
        </w:rPr>
      </w:pPr>
      <w:r w:rsidRPr="000859BA">
        <w:rPr>
          <w:rFonts w:ascii="Arial Narrow" w:hAnsi="Arial Narrow"/>
          <w:color w:val="000000"/>
          <w:sz w:val="20"/>
          <w:szCs w:val="20"/>
        </w:rPr>
        <w:t xml:space="preserve">приложение № 2 </w:t>
      </w:r>
      <w:r w:rsidRPr="000859BA">
        <w:rPr>
          <w:rFonts w:ascii="Arial Narrow" w:hAnsi="Arial Narrow"/>
          <w:color w:val="000000"/>
          <w:sz w:val="20"/>
          <w:szCs w:val="20"/>
        </w:rPr>
        <w:br/>
        <w:t xml:space="preserve">к подпрограмме 2 «Развитие архивного дела в </w:t>
      </w:r>
    </w:p>
    <w:p w:rsidR="00053620" w:rsidRDefault="00053620" w:rsidP="00053620">
      <w:pPr>
        <w:tabs>
          <w:tab w:val="left" w:pos="720"/>
        </w:tabs>
        <w:ind w:left="10206"/>
        <w:rPr>
          <w:rFonts w:ascii="Arial Narrow" w:hAnsi="Arial Narrow"/>
          <w:color w:val="000000"/>
          <w:sz w:val="20"/>
          <w:szCs w:val="20"/>
        </w:rPr>
      </w:pPr>
      <w:r w:rsidRPr="000859BA">
        <w:rPr>
          <w:rFonts w:ascii="Arial Narrow" w:hAnsi="Arial Narrow"/>
          <w:color w:val="000000"/>
          <w:sz w:val="20"/>
          <w:szCs w:val="20"/>
        </w:rPr>
        <w:t>Эвенкийском муниципальном районе»</w:t>
      </w:r>
    </w:p>
    <w:p w:rsidR="00053620" w:rsidRDefault="00053620" w:rsidP="00053620">
      <w:pPr>
        <w:tabs>
          <w:tab w:val="left" w:pos="720"/>
        </w:tabs>
        <w:ind w:left="10206"/>
        <w:rPr>
          <w:rFonts w:ascii="Arial Narrow" w:hAnsi="Arial Narrow"/>
          <w:color w:val="000000"/>
          <w:sz w:val="20"/>
          <w:szCs w:val="20"/>
        </w:rPr>
      </w:pPr>
      <w:r w:rsidRPr="000859BA">
        <w:rPr>
          <w:rFonts w:ascii="Arial Narrow" w:hAnsi="Arial Narrow"/>
          <w:color w:val="000000"/>
          <w:sz w:val="20"/>
          <w:szCs w:val="20"/>
        </w:rPr>
        <w:t xml:space="preserve">реализуемой в рамках муниципальной программы </w:t>
      </w:r>
    </w:p>
    <w:p w:rsidR="00053620" w:rsidRDefault="00053620" w:rsidP="00053620">
      <w:pPr>
        <w:tabs>
          <w:tab w:val="left" w:pos="720"/>
        </w:tabs>
        <w:ind w:left="10206"/>
        <w:rPr>
          <w:rFonts w:ascii="Arial Narrow" w:hAnsi="Arial Narrow"/>
          <w:color w:val="000000"/>
          <w:sz w:val="20"/>
          <w:szCs w:val="20"/>
        </w:rPr>
      </w:pPr>
      <w:r w:rsidRPr="000859BA">
        <w:rPr>
          <w:rFonts w:ascii="Arial Narrow" w:hAnsi="Arial Narrow"/>
          <w:color w:val="000000"/>
          <w:sz w:val="20"/>
          <w:szCs w:val="20"/>
        </w:rPr>
        <w:t>Эвенкийского муниципального района «Культура Эвенкии» на 2020-2027 годы</w:t>
      </w:r>
    </w:p>
    <w:p w:rsidR="00053620" w:rsidRDefault="00053620" w:rsidP="00053620">
      <w:pPr>
        <w:tabs>
          <w:tab w:val="left" w:pos="720"/>
        </w:tabs>
        <w:ind w:left="10206"/>
        <w:rPr>
          <w:rFonts w:ascii="Arial Narrow" w:hAnsi="Arial Narrow"/>
          <w:color w:val="000000"/>
          <w:sz w:val="20"/>
          <w:szCs w:val="20"/>
        </w:rPr>
      </w:pPr>
    </w:p>
    <w:p w:rsidR="00053620" w:rsidRPr="000859BA" w:rsidRDefault="00053620" w:rsidP="00053620">
      <w:pPr>
        <w:tabs>
          <w:tab w:val="left" w:pos="720"/>
        </w:tabs>
        <w:jc w:val="center"/>
        <w:rPr>
          <w:rFonts w:ascii="Arial Narrow" w:hAnsi="Arial Narrow"/>
          <w:color w:val="000000"/>
          <w:sz w:val="20"/>
          <w:szCs w:val="20"/>
        </w:rPr>
      </w:pPr>
      <w:r w:rsidRPr="000859BA">
        <w:rPr>
          <w:rFonts w:ascii="Arial Narrow" w:hAnsi="Arial Narrow"/>
          <w:b/>
          <w:bCs/>
          <w:color w:val="000000"/>
          <w:sz w:val="20"/>
          <w:szCs w:val="20"/>
        </w:rPr>
        <w:t xml:space="preserve">Перечень мероприятий подпрограммы «Развитие архивного дела в Эвенкийском муниципальном районе» </w:t>
      </w:r>
      <w:r w:rsidRPr="000859BA">
        <w:rPr>
          <w:rFonts w:ascii="Arial Narrow" w:hAnsi="Arial Narrow"/>
          <w:b/>
          <w:bCs/>
          <w:color w:val="000000"/>
          <w:sz w:val="20"/>
          <w:szCs w:val="20"/>
        </w:rPr>
        <w:br/>
        <w:t>с указанием объема средств на их реализацию и ожидаемых результатов</w:t>
      </w:r>
    </w:p>
    <w:p w:rsidR="00053620" w:rsidRDefault="00053620" w:rsidP="00053620">
      <w:pPr>
        <w:tabs>
          <w:tab w:val="left" w:pos="720"/>
        </w:tabs>
        <w:rPr>
          <w:rFonts w:ascii="Arial Narrow" w:hAnsi="Arial Narrow"/>
          <w:sz w:val="20"/>
          <w:szCs w:val="20"/>
        </w:rPr>
      </w:pPr>
    </w:p>
    <w:tbl>
      <w:tblPr>
        <w:tblW w:w="15877" w:type="dxa"/>
        <w:tblInd w:w="-318" w:type="dxa"/>
        <w:tblLayout w:type="fixed"/>
        <w:tblLook w:val="04A0" w:firstRow="1" w:lastRow="0" w:firstColumn="1" w:lastColumn="0" w:noHBand="0" w:noVBand="1"/>
      </w:tblPr>
      <w:tblGrid>
        <w:gridCol w:w="603"/>
        <w:gridCol w:w="2397"/>
        <w:gridCol w:w="1647"/>
        <w:gridCol w:w="718"/>
        <w:gridCol w:w="806"/>
        <w:gridCol w:w="1473"/>
        <w:gridCol w:w="634"/>
        <w:gridCol w:w="1011"/>
        <w:gridCol w:w="1049"/>
        <w:gridCol w:w="1048"/>
        <w:gridCol w:w="1198"/>
        <w:gridCol w:w="1309"/>
        <w:gridCol w:w="1984"/>
      </w:tblGrid>
      <w:tr w:rsidR="00053620" w:rsidRPr="000859BA" w:rsidTr="00372993">
        <w:trPr>
          <w:trHeight w:val="315"/>
        </w:trPr>
        <w:tc>
          <w:tcPr>
            <w:tcW w:w="6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w:t>
            </w:r>
          </w:p>
        </w:tc>
        <w:tc>
          <w:tcPr>
            <w:tcW w:w="239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Наименование программы, подпрограммы</w:t>
            </w:r>
          </w:p>
        </w:tc>
        <w:tc>
          <w:tcPr>
            <w:tcW w:w="164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xml:space="preserve">ГРБС </w:t>
            </w:r>
          </w:p>
        </w:tc>
        <w:tc>
          <w:tcPr>
            <w:tcW w:w="3631" w:type="dxa"/>
            <w:gridSpan w:val="4"/>
            <w:tcBorders>
              <w:top w:val="single" w:sz="4" w:space="0" w:color="auto"/>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Код бюджетной классификации</w:t>
            </w:r>
          </w:p>
        </w:tc>
        <w:tc>
          <w:tcPr>
            <w:tcW w:w="5615" w:type="dxa"/>
            <w:gridSpan w:val="5"/>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Расходы по годам (</w:t>
            </w:r>
            <w:proofErr w:type="spellStart"/>
            <w:r w:rsidRPr="000859BA">
              <w:rPr>
                <w:rFonts w:ascii="Arial Narrow" w:hAnsi="Arial Narrow"/>
                <w:color w:val="000000"/>
                <w:sz w:val="20"/>
                <w:szCs w:val="20"/>
              </w:rPr>
              <w:t>тыс.руб</w:t>
            </w:r>
            <w:proofErr w:type="spellEnd"/>
            <w:r w:rsidRPr="000859BA">
              <w:rPr>
                <w:rFonts w:ascii="Arial Narrow" w:hAnsi="Arial Narrow"/>
                <w:color w:val="000000"/>
                <w:sz w:val="20"/>
                <w:szCs w:val="20"/>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Ожидаемый результат от реализации подпрограммного мероприятия (в натуральном выражении)</w:t>
            </w:r>
          </w:p>
        </w:tc>
      </w:tr>
      <w:tr w:rsidR="00053620" w:rsidRPr="000859BA" w:rsidTr="00372993">
        <w:trPr>
          <w:trHeight w:val="945"/>
        </w:trPr>
        <w:tc>
          <w:tcPr>
            <w:tcW w:w="603" w:type="dxa"/>
            <w:vMerge/>
            <w:tcBorders>
              <w:top w:val="single" w:sz="4" w:space="0" w:color="auto"/>
              <w:left w:val="single" w:sz="4" w:space="0" w:color="auto"/>
              <w:bottom w:val="single" w:sz="4" w:space="0" w:color="auto"/>
              <w:right w:val="single" w:sz="4" w:space="0" w:color="auto"/>
            </w:tcBorders>
            <w:vAlign w:val="center"/>
            <w:hideMark/>
          </w:tcPr>
          <w:p w:rsidR="00053620" w:rsidRPr="000859BA" w:rsidRDefault="00053620" w:rsidP="004C0FF5">
            <w:pPr>
              <w:rPr>
                <w:rFonts w:ascii="Arial Narrow" w:hAnsi="Arial Narrow"/>
                <w:color w:val="000000"/>
                <w:sz w:val="20"/>
                <w:szCs w:val="20"/>
              </w:rPr>
            </w:pPr>
          </w:p>
        </w:tc>
        <w:tc>
          <w:tcPr>
            <w:tcW w:w="2397" w:type="dxa"/>
            <w:vMerge/>
            <w:tcBorders>
              <w:top w:val="single" w:sz="4" w:space="0" w:color="auto"/>
              <w:left w:val="single" w:sz="4" w:space="0" w:color="auto"/>
              <w:bottom w:val="single" w:sz="4" w:space="0" w:color="auto"/>
              <w:right w:val="single" w:sz="4" w:space="0" w:color="auto"/>
            </w:tcBorders>
            <w:vAlign w:val="center"/>
            <w:hideMark/>
          </w:tcPr>
          <w:p w:rsidR="00053620" w:rsidRPr="000859BA" w:rsidRDefault="00053620" w:rsidP="004C0FF5">
            <w:pPr>
              <w:rPr>
                <w:rFonts w:ascii="Arial Narrow" w:hAnsi="Arial Narrow"/>
                <w:color w:val="000000"/>
                <w:sz w:val="20"/>
                <w:szCs w:val="20"/>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053620" w:rsidRPr="000859BA" w:rsidRDefault="00053620" w:rsidP="004C0FF5">
            <w:pPr>
              <w:rPr>
                <w:rFonts w:ascii="Arial Narrow" w:hAnsi="Arial Narrow"/>
                <w:color w:val="000000"/>
                <w:sz w:val="20"/>
                <w:szCs w:val="20"/>
              </w:rPr>
            </w:pPr>
          </w:p>
        </w:tc>
        <w:tc>
          <w:tcPr>
            <w:tcW w:w="71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ГРБС</w:t>
            </w:r>
          </w:p>
        </w:tc>
        <w:tc>
          <w:tcPr>
            <w:tcW w:w="806"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proofErr w:type="spellStart"/>
            <w:r w:rsidRPr="000859BA">
              <w:rPr>
                <w:rFonts w:ascii="Arial Narrow" w:hAnsi="Arial Narrow"/>
                <w:color w:val="000000"/>
                <w:sz w:val="20"/>
                <w:szCs w:val="20"/>
              </w:rPr>
              <w:t>РзПр</w:t>
            </w:r>
            <w:proofErr w:type="spellEnd"/>
          </w:p>
        </w:tc>
        <w:tc>
          <w:tcPr>
            <w:tcW w:w="1473" w:type="dxa"/>
            <w:tcBorders>
              <w:top w:val="single" w:sz="4" w:space="0" w:color="auto"/>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ЦСР</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ВР</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2024 год</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2025 год</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2026 год</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2027 год</w:t>
            </w:r>
          </w:p>
        </w:tc>
        <w:tc>
          <w:tcPr>
            <w:tcW w:w="1309"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Итого на 2024-2027 годы</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53620" w:rsidRPr="000859BA" w:rsidRDefault="00053620" w:rsidP="004C0FF5">
            <w:pPr>
              <w:rPr>
                <w:rFonts w:ascii="Arial Narrow" w:hAnsi="Arial Narrow"/>
                <w:color w:val="000000"/>
                <w:sz w:val="20"/>
                <w:szCs w:val="20"/>
              </w:rPr>
            </w:pPr>
          </w:p>
        </w:tc>
      </w:tr>
      <w:tr w:rsidR="00053620" w:rsidRPr="000859BA" w:rsidTr="00372993">
        <w:trPr>
          <w:trHeight w:val="23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13290" w:type="dxa"/>
            <w:gridSpan w:val="11"/>
            <w:tcBorders>
              <w:top w:val="single" w:sz="4" w:space="0" w:color="auto"/>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xml:space="preserve">Цель.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 </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60"/>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1</w:t>
            </w:r>
          </w:p>
        </w:tc>
        <w:tc>
          <w:tcPr>
            <w:tcW w:w="13290" w:type="dxa"/>
            <w:gridSpan w:val="11"/>
            <w:tcBorders>
              <w:top w:val="single" w:sz="4" w:space="0" w:color="auto"/>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Задача 1. Модернизация материально-технической базы архивов края для создания нормативных условий хранения архивных документов, исключающих их хищение и утрату</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1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2.</w:t>
            </w:r>
          </w:p>
        </w:tc>
        <w:tc>
          <w:tcPr>
            <w:tcW w:w="13290" w:type="dxa"/>
            <w:gridSpan w:val="11"/>
            <w:tcBorders>
              <w:top w:val="single" w:sz="4" w:space="0" w:color="auto"/>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Задача 2. Формирование современной информационно-технологической инфраструктуры архивов края, перевод архивных фондов в электронную форму</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1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lastRenderedPageBreak/>
              <w:t>3.</w:t>
            </w:r>
          </w:p>
        </w:tc>
        <w:tc>
          <w:tcPr>
            <w:tcW w:w="13290" w:type="dxa"/>
            <w:gridSpan w:val="11"/>
            <w:tcBorders>
              <w:top w:val="single" w:sz="4" w:space="0" w:color="auto"/>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Задача 3.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38"/>
        </w:trPr>
        <w:tc>
          <w:tcPr>
            <w:tcW w:w="603" w:type="dxa"/>
            <w:vMerge w:val="restart"/>
            <w:tcBorders>
              <w:top w:val="nil"/>
              <w:left w:val="single" w:sz="4" w:space="0" w:color="auto"/>
              <w:bottom w:val="single" w:sz="4" w:space="0" w:color="000000"/>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3.1.</w:t>
            </w:r>
          </w:p>
        </w:tc>
        <w:tc>
          <w:tcPr>
            <w:tcW w:w="2397" w:type="dxa"/>
            <w:vMerge w:val="restart"/>
            <w:tcBorders>
              <w:top w:val="nil"/>
              <w:left w:val="single" w:sz="4" w:space="0" w:color="auto"/>
              <w:bottom w:val="single" w:sz="4" w:space="0" w:color="000000"/>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 xml:space="preserve">Реализация государственных полномочий в области архивного дела, переданных органам местного самоуправления Красноярского края </w:t>
            </w:r>
          </w:p>
        </w:tc>
        <w:tc>
          <w:tcPr>
            <w:tcW w:w="1647" w:type="dxa"/>
            <w:vMerge w:val="restart"/>
            <w:tcBorders>
              <w:top w:val="nil"/>
              <w:left w:val="single" w:sz="4" w:space="0" w:color="auto"/>
              <w:bottom w:val="single" w:sz="4" w:space="0" w:color="000000"/>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Администрация Эвенкийского муниципального района Красноярского края</w:t>
            </w:r>
          </w:p>
        </w:tc>
        <w:tc>
          <w:tcPr>
            <w:tcW w:w="71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501</w:t>
            </w:r>
          </w:p>
        </w:tc>
        <w:tc>
          <w:tcPr>
            <w:tcW w:w="806"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0113</w:t>
            </w:r>
          </w:p>
        </w:tc>
        <w:tc>
          <w:tcPr>
            <w:tcW w:w="1473" w:type="dxa"/>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53 2 00 75190</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110</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236,87</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247,44</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247,43</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247,43</w:t>
            </w:r>
          </w:p>
        </w:tc>
        <w:tc>
          <w:tcPr>
            <w:tcW w:w="1309" w:type="dxa"/>
            <w:tcBorders>
              <w:top w:val="nil"/>
              <w:left w:val="nil"/>
              <w:bottom w:val="single" w:sz="4" w:space="0" w:color="auto"/>
              <w:right w:val="nil"/>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979,17</w:t>
            </w:r>
          </w:p>
        </w:tc>
        <w:tc>
          <w:tcPr>
            <w:tcW w:w="1984" w:type="dxa"/>
            <w:tcBorders>
              <w:top w:val="nil"/>
              <w:left w:val="single" w:sz="4" w:space="0" w:color="auto"/>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xml:space="preserve"> Обеспечение реализации государственных полномочий на 100% </w:t>
            </w:r>
          </w:p>
        </w:tc>
      </w:tr>
      <w:tr w:rsidR="00053620" w:rsidRPr="000859BA" w:rsidTr="00372993">
        <w:trPr>
          <w:trHeight w:val="450"/>
        </w:trPr>
        <w:tc>
          <w:tcPr>
            <w:tcW w:w="603"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color w:val="000000"/>
                <w:sz w:val="20"/>
                <w:szCs w:val="20"/>
              </w:rPr>
            </w:pPr>
          </w:p>
        </w:tc>
        <w:tc>
          <w:tcPr>
            <w:tcW w:w="2397"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sz w:val="20"/>
                <w:szCs w:val="20"/>
              </w:rPr>
            </w:pPr>
          </w:p>
        </w:tc>
        <w:tc>
          <w:tcPr>
            <w:tcW w:w="1647"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sz w:val="20"/>
                <w:szCs w:val="20"/>
              </w:rPr>
            </w:pPr>
          </w:p>
        </w:tc>
        <w:tc>
          <w:tcPr>
            <w:tcW w:w="71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501</w:t>
            </w:r>
          </w:p>
        </w:tc>
        <w:tc>
          <w:tcPr>
            <w:tcW w:w="806"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0113</w:t>
            </w:r>
          </w:p>
        </w:tc>
        <w:tc>
          <w:tcPr>
            <w:tcW w:w="1473" w:type="dxa"/>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53 2 00 75190</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240</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26,53</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29,16</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29,16</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29,16</w:t>
            </w:r>
          </w:p>
        </w:tc>
        <w:tc>
          <w:tcPr>
            <w:tcW w:w="1309" w:type="dxa"/>
            <w:tcBorders>
              <w:top w:val="nil"/>
              <w:left w:val="nil"/>
              <w:bottom w:val="single" w:sz="4" w:space="0" w:color="auto"/>
              <w:right w:val="nil"/>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114,01</w:t>
            </w:r>
          </w:p>
        </w:tc>
        <w:tc>
          <w:tcPr>
            <w:tcW w:w="1984" w:type="dxa"/>
            <w:tcBorders>
              <w:top w:val="nil"/>
              <w:left w:val="single" w:sz="4" w:space="0" w:color="auto"/>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1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Итого по задаче 3</w:t>
            </w:r>
          </w:p>
        </w:tc>
        <w:tc>
          <w:tcPr>
            <w:tcW w:w="164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 </w:t>
            </w:r>
          </w:p>
        </w:tc>
        <w:tc>
          <w:tcPr>
            <w:tcW w:w="718"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 </w:t>
            </w:r>
          </w:p>
        </w:tc>
        <w:tc>
          <w:tcPr>
            <w:tcW w:w="806"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 </w:t>
            </w:r>
          </w:p>
        </w:tc>
        <w:tc>
          <w:tcPr>
            <w:tcW w:w="1473" w:type="dxa"/>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 </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 </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263,40</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276,60</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276,59</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276,59</w:t>
            </w:r>
          </w:p>
        </w:tc>
        <w:tc>
          <w:tcPr>
            <w:tcW w:w="1309" w:type="dxa"/>
            <w:tcBorders>
              <w:top w:val="nil"/>
              <w:left w:val="nil"/>
              <w:bottom w:val="single" w:sz="4" w:space="0" w:color="auto"/>
              <w:right w:val="nil"/>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1 093,18</w:t>
            </w:r>
          </w:p>
        </w:tc>
        <w:tc>
          <w:tcPr>
            <w:tcW w:w="1984" w:type="dxa"/>
            <w:tcBorders>
              <w:top w:val="nil"/>
              <w:left w:val="single" w:sz="4" w:space="0" w:color="auto"/>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1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13290" w:type="dxa"/>
            <w:gridSpan w:val="11"/>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Задача 4. Сохранение, пополнение и эффективное использование архивных документов</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1050"/>
        </w:trPr>
        <w:tc>
          <w:tcPr>
            <w:tcW w:w="603" w:type="dxa"/>
            <w:tcBorders>
              <w:top w:val="nil"/>
              <w:left w:val="single" w:sz="4" w:space="0" w:color="auto"/>
              <w:bottom w:val="nil"/>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4.1.</w:t>
            </w:r>
          </w:p>
        </w:tc>
        <w:tc>
          <w:tcPr>
            <w:tcW w:w="2397" w:type="dxa"/>
            <w:vMerge w:val="restart"/>
            <w:tcBorders>
              <w:top w:val="nil"/>
              <w:left w:val="single" w:sz="4" w:space="0" w:color="auto"/>
              <w:bottom w:val="nil"/>
              <w:right w:val="single" w:sz="4" w:space="0" w:color="auto"/>
            </w:tcBorders>
            <w:shd w:val="clear" w:color="000000" w:fill="FFFFFF"/>
            <w:hideMark/>
          </w:tcPr>
          <w:p w:rsidR="00053620" w:rsidRPr="000859BA" w:rsidRDefault="00053620" w:rsidP="004C0FF5">
            <w:pPr>
              <w:rPr>
                <w:rFonts w:ascii="Arial Narrow" w:hAnsi="Arial Narrow"/>
                <w:sz w:val="20"/>
                <w:szCs w:val="20"/>
              </w:rPr>
            </w:pPr>
            <w:r w:rsidRPr="000859BA">
              <w:rPr>
                <w:rFonts w:ascii="Arial Narrow" w:hAnsi="Arial Narrow"/>
                <w:sz w:val="20"/>
                <w:szCs w:val="20"/>
              </w:rPr>
              <w:t xml:space="preserve">Обеспечение деятельности (оказание услуг) подведомственных учреждений </w:t>
            </w:r>
          </w:p>
        </w:tc>
        <w:tc>
          <w:tcPr>
            <w:tcW w:w="1647" w:type="dxa"/>
            <w:vMerge w:val="restart"/>
            <w:tcBorders>
              <w:top w:val="nil"/>
              <w:left w:val="single" w:sz="4" w:space="0" w:color="auto"/>
              <w:bottom w:val="nil"/>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Администрация Эвенкийского муниципального района Красноярского края</w:t>
            </w:r>
          </w:p>
        </w:tc>
        <w:tc>
          <w:tcPr>
            <w:tcW w:w="7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501</w:t>
            </w:r>
          </w:p>
        </w:tc>
        <w:tc>
          <w:tcPr>
            <w:tcW w:w="80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0113</w:t>
            </w:r>
          </w:p>
        </w:tc>
        <w:tc>
          <w:tcPr>
            <w:tcW w:w="1473"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53 2 00 00200</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110</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19 881,40</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21 745,01</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20 680,08</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20 680,08</w:t>
            </w:r>
          </w:p>
        </w:tc>
        <w:tc>
          <w:tcPr>
            <w:tcW w:w="130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82 986,57</w:t>
            </w:r>
          </w:p>
        </w:tc>
        <w:tc>
          <w:tcPr>
            <w:tcW w:w="1984" w:type="dxa"/>
            <w:tcBorders>
              <w:top w:val="nil"/>
              <w:left w:val="nil"/>
              <w:bottom w:val="nil"/>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xml:space="preserve"> Ежегодный прием на хранение не менее 250 единиц хранения, ежегодное обеспечение не менее 1000 пользователей ретроспективной информацией </w:t>
            </w:r>
          </w:p>
        </w:tc>
      </w:tr>
      <w:tr w:rsidR="00053620" w:rsidRPr="000859BA" w:rsidTr="00372993">
        <w:trPr>
          <w:trHeight w:val="450"/>
        </w:trPr>
        <w:tc>
          <w:tcPr>
            <w:tcW w:w="603" w:type="dxa"/>
            <w:tcBorders>
              <w:top w:val="single" w:sz="4" w:space="0" w:color="auto"/>
              <w:left w:val="single" w:sz="4" w:space="0" w:color="auto"/>
              <w:bottom w:val="nil"/>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vMerge/>
            <w:tcBorders>
              <w:top w:val="nil"/>
              <w:left w:val="single" w:sz="4" w:space="0" w:color="auto"/>
              <w:bottom w:val="nil"/>
              <w:right w:val="single" w:sz="4" w:space="0" w:color="auto"/>
            </w:tcBorders>
            <w:vAlign w:val="center"/>
            <w:hideMark/>
          </w:tcPr>
          <w:p w:rsidR="00053620" w:rsidRPr="000859BA" w:rsidRDefault="00053620" w:rsidP="004C0FF5">
            <w:pPr>
              <w:rPr>
                <w:rFonts w:ascii="Arial Narrow" w:hAnsi="Arial Narrow"/>
                <w:sz w:val="20"/>
                <w:szCs w:val="20"/>
              </w:rPr>
            </w:pPr>
          </w:p>
        </w:tc>
        <w:tc>
          <w:tcPr>
            <w:tcW w:w="1647" w:type="dxa"/>
            <w:vMerge/>
            <w:tcBorders>
              <w:top w:val="nil"/>
              <w:left w:val="single" w:sz="4" w:space="0" w:color="auto"/>
              <w:bottom w:val="nil"/>
              <w:right w:val="single" w:sz="4" w:space="0" w:color="auto"/>
            </w:tcBorders>
            <w:vAlign w:val="center"/>
            <w:hideMark/>
          </w:tcPr>
          <w:p w:rsidR="00053620" w:rsidRPr="000859BA" w:rsidRDefault="00053620" w:rsidP="004C0FF5">
            <w:pPr>
              <w:rPr>
                <w:rFonts w:ascii="Arial Narrow" w:hAnsi="Arial Narrow"/>
                <w:sz w:val="20"/>
                <w:szCs w:val="20"/>
              </w:rPr>
            </w:pPr>
          </w:p>
        </w:tc>
        <w:tc>
          <w:tcPr>
            <w:tcW w:w="718"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sz w:val="20"/>
                <w:szCs w:val="20"/>
              </w:rPr>
            </w:pPr>
          </w:p>
        </w:tc>
        <w:tc>
          <w:tcPr>
            <w:tcW w:w="806"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sz w:val="20"/>
                <w:szCs w:val="20"/>
              </w:rPr>
            </w:pPr>
          </w:p>
        </w:tc>
        <w:tc>
          <w:tcPr>
            <w:tcW w:w="1473" w:type="dxa"/>
            <w:vMerge/>
            <w:tcBorders>
              <w:top w:val="single" w:sz="4" w:space="0" w:color="auto"/>
              <w:left w:val="single" w:sz="4" w:space="0" w:color="auto"/>
              <w:bottom w:val="single" w:sz="4" w:space="0" w:color="000000"/>
              <w:right w:val="single" w:sz="4" w:space="0" w:color="000000"/>
            </w:tcBorders>
            <w:vAlign w:val="center"/>
            <w:hideMark/>
          </w:tcPr>
          <w:p w:rsidR="00053620" w:rsidRPr="000859BA" w:rsidRDefault="00053620" w:rsidP="004C0FF5">
            <w:pPr>
              <w:rPr>
                <w:rFonts w:ascii="Arial Narrow" w:hAnsi="Arial Narrow"/>
                <w:sz w:val="20"/>
                <w:szCs w:val="20"/>
              </w:rPr>
            </w:pP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240</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6 277,50</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6 846,48</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6 846,49</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6 846,49</w:t>
            </w:r>
          </w:p>
        </w:tc>
        <w:tc>
          <w:tcPr>
            <w:tcW w:w="130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26 816,96</w:t>
            </w:r>
          </w:p>
        </w:tc>
        <w:tc>
          <w:tcPr>
            <w:tcW w:w="1984" w:type="dxa"/>
            <w:tcBorders>
              <w:top w:val="single" w:sz="4" w:space="0" w:color="auto"/>
              <w:left w:val="nil"/>
              <w:bottom w:val="nil"/>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60"/>
        </w:trPr>
        <w:tc>
          <w:tcPr>
            <w:tcW w:w="603" w:type="dxa"/>
            <w:tcBorders>
              <w:top w:val="single" w:sz="4" w:space="0" w:color="auto"/>
              <w:left w:val="single" w:sz="4" w:space="0" w:color="auto"/>
              <w:bottom w:val="nil"/>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vMerge/>
            <w:tcBorders>
              <w:top w:val="nil"/>
              <w:left w:val="single" w:sz="4" w:space="0" w:color="auto"/>
              <w:bottom w:val="nil"/>
              <w:right w:val="single" w:sz="4" w:space="0" w:color="auto"/>
            </w:tcBorders>
            <w:vAlign w:val="center"/>
            <w:hideMark/>
          </w:tcPr>
          <w:p w:rsidR="00053620" w:rsidRPr="000859BA" w:rsidRDefault="00053620" w:rsidP="004C0FF5">
            <w:pPr>
              <w:rPr>
                <w:rFonts w:ascii="Arial Narrow" w:hAnsi="Arial Narrow"/>
                <w:sz w:val="20"/>
                <w:szCs w:val="20"/>
              </w:rPr>
            </w:pPr>
          </w:p>
        </w:tc>
        <w:tc>
          <w:tcPr>
            <w:tcW w:w="1647" w:type="dxa"/>
            <w:vMerge/>
            <w:tcBorders>
              <w:top w:val="nil"/>
              <w:left w:val="single" w:sz="4" w:space="0" w:color="auto"/>
              <w:bottom w:val="nil"/>
              <w:right w:val="single" w:sz="4" w:space="0" w:color="auto"/>
            </w:tcBorders>
            <w:vAlign w:val="center"/>
            <w:hideMark/>
          </w:tcPr>
          <w:p w:rsidR="00053620" w:rsidRPr="000859BA" w:rsidRDefault="00053620" w:rsidP="004C0FF5">
            <w:pPr>
              <w:rPr>
                <w:rFonts w:ascii="Arial Narrow" w:hAnsi="Arial Narrow"/>
                <w:sz w:val="20"/>
                <w:szCs w:val="20"/>
              </w:rPr>
            </w:pPr>
          </w:p>
        </w:tc>
        <w:tc>
          <w:tcPr>
            <w:tcW w:w="718"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sz w:val="20"/>
                <w:szCs w:val="20"/>
              </w:rPr>
            </w:pPr>
          </w:p>
        </w:tc>
        <w:tc>
          <w:tcPr>
            <w:tcW w:w="806" w:type="dxa"/>
            <w:vMerge/>
            <w:tcBorders>
              <w:top w:val="nil"/>
              <w:left w:val="single" w:sz="4" w:space="0" w:color="auto"/>
              <w:bottom w:val="single" w:sz="4" w:space="0" w:color="000000"/>
              <w:right w:val="single" w:sz="4" w:space="0" w:color="auto"/>
            </w:tcBorders>
            <w:vAlign w:val="center"/>
            <w:hideMark/>
          </w:tcPr>
          <w:p w:rsidR="00053620" w:rsidRPr="000859BA" w:rsidRDefault="00053620" w:rsidP="004C0FF5">
            <w:pPr>
              <w:rPr>
                <w:rFonts w:ascii="Arial Narrow" w:hAnsi="Arial Narrow"/>
                <w:sz w:val="20"/>
                <w:szCs w:val="20"/>
              </w:rPr>
            </w:pPr>
          </w:p>
        </w:tc>
        <w:tc>
          <w:tcPr>
            <w:tcW w:w="1473" w:type="dxa"/>
            <w:vMerge/>
            <w:tcBorders>
              <w:top w:val="single" w:sz="4" w:space="0" w:color="auto"/>
              <w:left w:val="single" w:sz="4" w:space="0" w:color="auto"/>
              <w:bottom w:val="single" w:sz="4" w:space="0" w:color="000000"/>
              <w:right w:val="single" w:sz="4" w:space="0" w:color="000000"/>
            </w:tcBorders>
            <w:vAlign w:val="center"/>
            <w:hideMark/>
          </w:tcPr>
          <w:p w:rsidR="00053620" w:rsidRPr="000859BA" w:rsidRDefault="00053620" w:rsidP="004C0FF5">
            <w:pPr>
              <w:rPr>
                <w:rFonts w:ascii="Arial Narrow" w:hAnsi="Arial Narrow"/>
                <w:sz w:val="20"/>
                <w:szCs w:val="20"/>
              </w:rPr>
            </w:pP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jc w:val="center"/>
              <w:rPr>
                <w:rFonts w:ascii="Arial Narrow" w:hAnsi="Arial Narrow"/>
                <w:sz w:val="20"/>
                <w:szCs w:val="20"/>
              </w:rPr>
            </w:pPr>
            <w:r w:rsidRPr="000859BA">
              <w:rPr>
                <w:rFonts w:ascii="Arial Narrow" w:hAnsi="Arial Narrow"/>
                <w:sz w:val="20"/>
                <w:szCs w:val="20"/>
              </w:rPr>
              <w:t>850</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15,33</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15,33</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15,33</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15,33</w:t>
            </w:r>
          </w:p>
        </w:tc>
        <w:tc>
          <w:tcPr>
            <w:tcW w:w="130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61,33</w:t>
            </w:r>
          </w:p>
        </w:tc>
        <w:tc>
          <w:tcPr>
            <w:tcW w:w="1984" w:type="dxa"/>
            <w:tcBorders>
              <w:top w:val="single" w:sz="4" w:space="0" w:color="auto"/>
              <w:left w:val="nil"/>
              <w:bottom w:val="nil"/>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1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Итого по задаче 4</w:t>
            </w:r>
          </w:p>
        </w:tc>
        <w:tc>
          <w:tcPr>
            <w:tcW w:w="164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718"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1473" w:type="dxa"/>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26 174,23</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28 606,82</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27 541,90</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27 541,90</w:t>
            </w:r>
          </w:p>
        </w:tc>
        <w:tc>
          <w:tcPr>
            <w:tcW w:w="130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109 864,86</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30"/>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Итого по программе</w:t>
            </w:r>
          </w:p>
        </w:tc>
        <w:tc>
          <w:tcPr>
            <w:tcW w:w="164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718"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1473" w:type="dxa"/>
            <w:tcBorders>
              <w:top w:val="single" w:sz="4" w:space="0" w:color="auto"/>
              <w:left w:val="nil"/>
              <w:bottom w:val="single" w:sz="4" w:space="0" w:color="auto"/>
              <w:right w:val="single" w:sz="4" w:space="0" w:color="000000"/>
            </w:tcBorders>
            <w:shd w:val="clear" w:color="000000" w:fill="FFFFFF"/>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63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c>
          <w:tcPr>
            <w:tcW w:w="1011"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26 437,63</w:t>
            </w:r>
          </w:p>
        </w:tc>
        <w:tc>
          <w:tcPr>
            <w:tcW w:w="104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28 883,42</w:t>
            </w:r>
          </w:p>
        </w:tc>
        <w:tc>
          <w:tcPr>
            <w:tcW w:w="104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27 818,49</w:t>
            </w:r>
          </w:p>
        </w:tc>
        <w:tc>
          <w:tcPr>
            <w:tcW w:w="1198"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27 818,49</w:t>
            </w:r>
          </w:p>
        </w:tc>
        <w:tc>
          <w:tcPr>
            <w:tcW w:w="1309" w:type="dxa"/>
            <w:tcBorders>
              <w:top w:val="nil"/>
              <w:left w:val="nil"/>
              <w:bottom w:val="single" w:sz="4" w:space="0" w:color="auto"/>
              <w:right w:val="single" w:sz="4" w:space="0" w:color="auto"/>
            </w:tcBorders>
            <w:shd w:val="clear" w:color="000000" w:fill="FFFFFF"/>
            <w:hideMark/>
          </w:tcPr>
          <w:p w:rsidR="00053620" w:rsidRPr="000859BA" w:rsidRDefault="00053620" w:rsidP="00372993">
            <w:pPr>
              <w:jc w:val="center"/>
              <w:rPr>
                <w:rFonts w:ascii="Arial Narrow" w:hAnsi="Arial Narrow"/>
                <w:sz w:val="20"/>
                <w:szCs w:val="20"/>
              </w:rPr>
            </w:pPr>
            <w:r w:rsidRPr="000859BA">
              <w:rPr>
                <w:rFonts w:ascii="Arial Narrow" w:hAnsi="Arial Narrow"/>
                <w:sz w:val="20"/>
                <w:szCs w:val="20"/>
              </w:rPr>
              <w:t>110 958,04</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r w:rsidR="00053620" w:rsidRPr="000859BA" w:rsidTr="00372993">
        <w:trPr>
          <w:trHeight w:val="315"/>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в том числе:</w:t>
            </w:r>
          </w:p>
        </w:tc>
        <w:tc>
          <w:tcPr>
            <w:tcW w:w="12877" w:type="dxa"/>
            <w:gridSpan w:val="11"/>
            <w:tcBorders>
              <w:top w:val="single" w:sz="4" w:space="0" w:color="auto"/>
              <w:left w:val="nil"/>
              <w:bottom w:val="single" w:sz="4" w:space="0" w:color="auto"/>
              <w:right w:val="single" w:sz="4" w:space="0" w:color="000000"/>
            </w:tcBorders>
            <w:shd w:val="clear" w:color="000000" w:fill="FFFFFF"/>
            <w:noWrap/>
            <w:hideMark/>
          </w:tcPr>
          <w:p w:rsidR="00053620" w:rsidRPr="000859BA" w:rsidRDefault="00053620" w:rsidP="00372993">
            <w:pPr>
              <w:jc w:val="center"/>
              <w:rPr>
                <w:rFonts w:ascii="Arial Narrow" w:hAnsi="Arial Narrow" w:cs="Calibri"/>
                <w:color w:val="000000"/>
                <w:sz w:val="20"/>
                <w:szCs w:val="20"/>
              </w:rPr>
            </w:pPr>
          </w:p>
        </w:tc>
      </w:tr>
      <w:tr w:rsidR="00053620" w:rsidRPr="000859BA" w:rsidTr="00372993">
        <w:trPr>
          <w:trHeight w:val="103"/>
        </w:trPr>
        <w:tc>
          <w:tcPr>
            <w:tcW w:w="603" w:type="dxa"/>
            <w:tcBorders>
              <w:top w:val="nil"/>
              <w:left w:val="single" w:sz="4" w:space="0" w:color="auto"/>
              <w:bottom w:val="single" w:sz="4" w:space="0" w:color="auto"/>
              <w:right w:val="single" w:sz="4" w:space="0" w:color="auto"/>
            </w:tcBorders>
            <w:shd w:val="clear" w:color="auto" w:fill="auto"/>
            <w:hideMark/>
          </w:tcPr>
          <w:p w:rsidR="00053620" w:rsidRPr="000859BA" w:rsidRDefault="00053620" w:rsidP="004C0FF5">
            <w:pPr>
              <w:jc w:val="center"/>
              <w:rPr>
                <w:rFonts w:ascii="Arial Narrow" w:hAnsi="Arial Narrow"/>
                <w:color w:val="000000"/>
                <w:sz w:val="20"/>
                <w:szCs w:val="20"/>
              </w:rPr>
            </w:pPr>
            <w:r w:rsidRPr="000859BA">
              <w:rPr>
                <w:rFonts w:ascii="Arial Narrow" w:hAnsi="Arial Narrow"/>
                <w:color w:val="000000"/>
                <w:sz w:val="20"/>
                <w:szCs w:val="20"/>
              </w:rPr>
              <w:t> </w:t>
            </w:r>
          </w:p>
        </w:tc>
        <w:tc>
          <w:tcPr>
            <w:tcW w:w="2397"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Администрация Эвенкийского муниципального района Красноярского края</w:t>
            </w:r>
          </w:p>
        </w:tc>
        <w:tc>
          <w:tcPr>
            <w:tcW w:w="1647" w:type="dxa"/>
            <w:tcBorders>
              <w:top w:val="nil"/>
              <w:left w:val="nil"/>
              <w:bottom w:val="single" w:sz="4" w:space="0" w:color="auto"/>
              <w:right w:val="single" w:sz="4" w:space="0" w:color="auto"/>
            </w:tcBorders>
            <w:shd w:val="clear" w:color="000000" w:fill="FFFFFF"/>
            <w:noWrap/>
            <w:vAlign w:val="bottom"/>
            <w:hideMark/>
          </w:tcPr>
          <w:p w:rsidR="00053620" w:rsidRPr="000859BA" w:rsidRDefault="00053620" w:rsidP="004C0FF5">
            <w:pPr>
              <w:rPr>
                <w:rFonts w:ascii="Arial Narrow" w:hAnsi="Arial Narrow" w:cs="Calibri"/>
                <w:color w:val="000000"/>
                <w:sz w:val="20"/>
                <w:szCs w:val="20"/>
              </w:rPr>
            </w:pPr>
            <w:r w:rsidRPr="000859BA">
              <w:rPr>
                <w:rFonts w:ascii="Arial Narrow" w:hAnsi="Arial Narrow" w:cs="Calibri"/>
                <w:color w:val="000000"/>
                <w:sz w:val="20"/>
                <w:szCs w:val="20"/>
              </w:rPr>
              <w:t> </w:t>
            </w:r>
          </w:p>
        </w:tc>
        <w:tc>
          <w:tcPr>
            <w:tcW w:w="718" w:type="dxa"/>
            <w:tcBorders>
              <w:top w:val="nil"/>
              <w:left w:val="nil"/>
              <w:bottom w:val="single" w:sz="4" w:space="0" w:color="auto"/>
              <w:right w:val="single" w:sz="4" w:space="0" w:color="auto"/>
            </w:tcBorders>
            <w:shd w:val="clear" w:color="000000" w:fill="FFFFFF"/>
            <w:noWrap/>
            <w:vAlign w:val="bottom"/>
            <w:hideMark/>
          </w:tcPr>
          <w:p w:rsidR="00053620" w:rsidRPr="000859BA" w:rsidRDefault="00053620" w:rsidP="004C0FF5">
            <w:pPr>
              <w:rPr>
                <w:rFonts w:ascii="Arial Narrow" w:hAnsi="Arial Narrow" w:cs="Calibri"/>
                <w:color w:val="000000"/>
                <w:sz w:val="20"/>
                <w:szCs w:val="20"/>
              </w:rPr>
            </w:pPr>
            <w:r w:rsidRPr="000859BA">
              <w:rPr>
                <w:rFonts w:ascii="Arial Narrow" w:hAnsi="Arial Narrow" w:cs="Calibri"/>
                <w:color w:val="000000"/>
                <w:sz w:val="20"/>
                <w:szCs w:val="20"/>
              </w:rPr>
              <w:t> </w:t>
            </w:r>
          </w:p>
        </w:tc>
        <w:tc>
          <w:tcPr>
            <w:tcW w:w="806" w:type="dxa"/>
            <w:tcBorders>
              <w:top w:val="nil"/>
              <w:left w:val="nil"/>
              <w:bottom w:val="single" w:sz="4" w:space="0" w:color="auto"/>
              <w:right w:val="single" w:sz="4" w:space="0" w:color="auto"/>
            </w:tcBorders>
            <w:shd w:val="clear" w:color="000000" w:fill="FFFFFF"/>
            <w:noWrap/>
            <w:vAlign w:val="bottom"/>
            <w:hideMark/>
          </w:tcPr>
          <w:p w:rsidR="00053620" w:rsidRPr="000859BA" w:rsidRDefault="00053620" w:rsidP="004C0FF5">
            <w:pPr>
              <w:rPr>
                <w:rFonts w:ascii="Arial Narrow" w:hAnsi="Arial Narrow" w:cs="Calibri"/>
                <w:color w:val="000000"/>
                <w:sz w:val="20"/>
                <w:szCs w:val="20"/>
              </w:rPr>
            </w:pPr>
            <w:r w:rsidRPr="000859BA">
              <w:rPr>
                <w:rFonts w:ascii="Arial Narrow" w:hAnsi="Arial Narrow" w:cs="Calibri"/>
                <w:color w:val="000000"/>
                <w:sz w:val="20"/>
                <w:szCs w:val="20"/>
              </w:rPr>
              <w:t> </w:t>
            </w:r>
          </w:p>
        </w:tc>
        <w:tc>
          <w:tcPr>
            <w:tcW w:w="1473" w:type="dxa"/>
            <w:tcBorders>
              <w:top w:val="single" w:sz="4" w:space="0" w:color="auto"/>
              <w:left w:val="nil"/>
              <w:bottom w:val="single" w:sz="4" w:space="0" w:color="auto"/>
              <w:right w:val="single" w:sz="4" w:space="0" w:color="000000"/>
            </w:tcBorders>
            <w:shd w:val="clear" w:color="000000" w:fill="FFFFFF"/>
            <w:noWrap/>
            <w:vAlign w:val="bottom"/>
            <w:hideMark/>
          </w:tcPr>
          <w:p w:rsidR="00053620" w:rsidRPr="000859BA" w:rsidRDefault="00053620" w:rsidP="004C0FF5">
            <w:pPr>
              <w:jc w:val="center"/>
              <w:rPr>
                <w:rFonts w:ascii="Arial Narrow" w:hAnsi="Arial Narrow" w:cs="Calibri"/>
                <w:color w:val="000000"/>
                <w:sz w:val="20"/>
                <w:szCs w:val="20"/>
              </w:rPr>
            </w:pPr>
            <w:r w:rsidRPr="000859BA">
              <w:rPr>
                <w:rFonts w:ascii="Arial Narrow" w:hAnsi="Arial Narrow" w:cs="Calibri"/>
                <w:color w:val="000000"/>
                <w:sz w:val="20"/>
                <w:szCs w:val="20"/>
              </w:rPr>
              <w:t> </w:t>
            </w:r>
          </w:p>
        </w:tc>
        <w:tc>
          <w:tcPr>
            <w:tcW w:w="634" w:type="dxa"/>
            <w:tcBorders>
              <w:top w:val="nil"/>
              <w:left w:val="nil"/>
              <w:bottom w:val="single" w:sz="4" w:space="0" w:color="auto"/>
              <w:right w:val="single" w:sz="4" w:space="0" w:color="auto"/>
            </w:tcBorders>
            <w:shd w:val="clear" w:color="000000" w:fill="FFFFFF"/>
            <w:noWrap/>
            <w:vAlign w:val="bottom"/>
            <w:hideMark/>
          </w:tcPr>
          <w:p w:rsidR="00053620" w:rsidRPr="000859BA" w:rsidRDefault="00053620" w:rsidP="004C0FF5">
            <w:pPr>
              <w:rPr>
                <w:rFonts w:ascii="Arial Narrow" w:hAnsi="Arial Narrow" w:cs="Calibri"/>
                <w:color w:val="000000"/>
                <w:sz w:val="20"/>
                <w:szCs w:val="20"/>
              </w:rPr>
            </w:pPr>
            <w:r w:rsidRPr="000859BA">
              <w:rPr>
                <w:rFonts w:ascii="Arial Narrow" w:hAnsi="Arial Narrow" w:cs="Calibri"/>
                <w:color w:val="000000"/>
                <w:sz w:val="20"/>
                <w:szCs w:val="20"/>
              </w:rPr>
              <w:t> </w:t>
            </w:r>
          </w:p>
        </w:tc>
        <w:tc>
          <w:tcPr>
            <w:tcW w:w="1011" w:type="dxa"/>
            <w:tcBorders>
              <w:top w:val="nil"/>
              <w:left w:val="nil"/>
              <w:bottom w:val="single" w:sz="4" w:space="0" w:color="auto"/>
              <w:right w:val="single" w:sz="4" w:space="0" w:color="auto"/>
            </w:tcBorders>
            <w:shd w:val="clear" w:color="000000" w:fill="FFFFFF"/>
            <w:noWrap/>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26 437,63</w:t>
            </w:r>
          </w:p>
        </w:tc>
        <w:tc>
          <w:tcPr>
            <w:tcW w:w="1049" w:type="dxa"/>
            <w:tcBorders>
              <w:top w:val="nil"/>
              <w:left w:val="nil"/>
              <w:bottom w:val="single" w:sz="4" w:space="0" w:color="auto"/>
              <w:right w:val="single" w:sz="4" w:space="0" w:color="auto"/>
            </w:tcBorders>
            <w:shd w:val="clear" w:color="000000" w:fill="FFFFFF"/>
            <w:noWrap/>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28 883,42</w:t>
            </w:r>
          </w:p>
        </w:tc>
        <w:tc>
          <w:tcPr>
            <w:tcW w:w="1048" w:type="dxa"/>
            <w:tcBorders>
              <w:top w:val="nil"/>
              <w:left w:val="nil"/>
              <w:bottom w:val="single" w:sz="4" w:space="0" w:color="auto"/>
              <w:right w:val="single" w:sz="4" w:space="0" w:color="auto"/>
            </w:tcBorders>
            <w:shd w:val="clear" w:color="000000" w:fill="FFFFFF"/>
            <w:noWrap/>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27 818,49</w:t>
            </w:r>
          </w:p>
        </w:tc>
        <w:tc>
          <w:tcPr>
            <w:tcW w:w="1198" w:type="dxa"/>
            <w:tcBorders>
              <w:top w:val="nil"/>
              <w:left w:val="nil"/>
              <w:bottom w:val="single" w:sz="4" w:space="0" w:color="auto"/>
              <w:right w:val="single" w:sz="4" w:space="0" w:color="auto"/>
            </w:tcBorders>
            <w:shd w:val="clear" w:color="000000" w:fill="FFFFFF"/>
            <w:noWrap/>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27 818,49</w:t>
            </w:r>
          </w:p>
        </w:tc>
        <w:tc>
          <w:tcPr>
            <w:tcW w:w="1309" w:type="dxa"/>
            <w:tcBorders>
              <w:top w:val="nil"/>
              <w:left w:val="nil"/>
              <w:bottom w:val="single" w:sz="4" w:space="0" w:color="auto"/>
              <w:right w:val="single" w:sz="4" w:space="0" w:color="auto"/>
            </w:tcBorders>
            <w:shd w:val="clear" w:color="000000" w:fill="FFFFFF"/>
            <w:noWrap/>
            <w:hideMark/>
          </w:tcPr>
          <w:p w:rsidR="00053620" w:rsidRPr="000859BA" w:rsidRDefault="00053620" w:rsidP="00372993">
            <w:pPr>
              <w:jc w:val="center"/>
              <w:rPr>
                <w:rFonts w:ascii="Arial Narrow" w:hAnsi="Arial Narrow"/>
                <w:color w:val="000000"/>
                <w:sz w:val="20"/>
                <w:szCs w:val="20"/>
              </w:rPr>
            </w:pPr>
            <w:r w:rsidRPr="000859BA">
              <w:rPr>
                <w:rFonts w:ascii="Arial Narrow" w:hAnsi="Arial Narrow"/>
                <w:color w:val="000000"/>
                <w:sz w:val="20"/>
                <w:szCs w:val="20"/>
              </w:rPr>
              <w:t>110 958,04</w:t>
            </w:r>
          </w:p>
        </w:tc>
        <w:tc>
          <w:tcPr>
            <w:tcW w:w="1984" w:type="dxa"/>
            <w:tcBorders>
              <w:top w:val="nil"/>
              <w:left w:val="nil"/>
              <w:bottom w:val="single" w:sz="4" w:space="0" w:color="auto"/>
              <w:right w:val="single" w:sz="4" w:space="0" w:color="auto"/>
            </w:tcBorders>
            <w:shd w:val="clear" w:color="000000" w:fill="FFFFFF"/>
            <w:hideMark/>
          </w:tcPr>
          <w:p w:rsidR="00053620" w:rsidRPr="000859BA" w:rsidRDefault="00053620" w:rsidP="004C0FF5">
            <w:pPr>
              <w:rPr>
                <w:rFonts w:ascii="Arial Narrow" w:hAnsi="Arial Narrow"/>
                <w:color w:val="000000"/>
                <w:sz w:val="20"/>
                <w:szCs w:val="20"/>
              </w:rPr>
            </w:pPr>
            <w:r w:rsidRPr="000859BA">
              <w:rPr>
                <w:rFonts w:ascii="Arial Narrow" w:hAnsi="Arial Narrow"/>
                <w:color w:val="000000"/>
                <w:sz w:val="20"/>
                <w:szCs w:val="20"/>
              </w:rPr>
              <w:t> </w:t>
            </w:r>
          </w:p>
        </w:tc>
      </w:tr>
    </w:tbl>
    <w:p w:rsidR="00372993" w:rsidRDefault="00372993" w:rsidP="00053620">
      <w:pPr>
        <w:pStyle w:val="afffa"/>
        <w:rPr>
          <w:rFonts w:ascii="Arial Narrow" w:hAnsi="Arial Narrow"/>
        </w:rPr>
      </w:pPr>
    </w:p>
    <w:p w:rsidR="00053620" w:rsidRPr="000859BA" w:rsidRDefault="00053620" w:rsidP="00372993">
      <w:pPr>
        <w:pStyle w:val="afffa"/>
        <w:jc w:val="both"/>
        <w:rPr>
          <w:rFonts w:ascii="Arial Narrow" w:hAnsi="Arial Narrow"/>
        </w:rPr>
      </w:pPr>
      <w:r w:rsidRPr="000859BA">
        <w:rPr>
          <w:rFonts w:ascii="Arial Narrow" w:hAnsi="Arial Narrow"/>
        </w:rPr>
        <w:t xml:space="preserve">Директор МКУ «Эвенкийский архив»                                                 </w:t>
      </w:r>
      <w:r>
        <w:rPr>
          <w:rFonts w:ascii="Arial Narrow" w:hAnsi="Arial Narrow"/>
        </w:rPr>
        <w:t xml:space="preserve">                           </w:t>
      </w:r>
      <w:r w:rsidR="00372993">
        <w:rPr>
          <w:rFonts w:ascii="Arial Narrow" w:hAnsi="Arial Narrow"/>
        </w:rPr>
        <w:t xml:space="preserve">                                                         </w:t>
      </w:r>
      <w:r>
        <w:rPr>
          <w:rFonts w:ascii="Arial Narrow" w:hAnsi="Arial Narrow"/>
        </w:rPr>
        <w:t xml:space="preserve"> </w:t>
      </w:r>
      <w:r w:rsidRPr="000859BA">
        <w:rPr>
          <w:rFonts w:ascii="Arial Narrow" w:hAnsi="Arial Narrow"/>
        </w:rPr>
        <w:t xml:space="preserve">       </w:t>
      </w:r>
      <w:proofErr w:type="gramStart"/>
      <w:r>
        <w:rPr>
          <w:rFonts w:ascii="Arial Narrow" w:hAnsi="Arial Narrow"/>
        </w:rPr>
        <w:t>п</w:t>
      </w:r>
      <w:proofErr w:type="gramEnd"/>
      <w:r>
        <w:rPr>
          <w:rFonts w:ascii="Arial Narrow" w:hAnsi="Arial Narrow"/>
        </w:rPr>
        <w:t>/п</w:t>
      </w:r>
      <w:r w:rsidRPr="000859BA">
        <w:rPr>
          <w:rFonts w:ascii="Arial Narrow" w:hAnsi="Arial Narrow"/>
        </w:rPr>
        <w:t xml:space="preserve">                                              </w:t>
      </w:r>
      <w:r>
        <w:rPr>
          <w:rFonts w:ascii="Arial Narrow" w:hAnsi="Arial Narrow"/>
        </w:rPr>
        <w:t xml:space="preserve">                </w:t>
      </w:r>
      <w:r w:rsidRPr="000859BA">
        <w:rPr>
          <w:rFonts w:ascii="Arial Narrow" w:hAnsi="Arial Narrow"/>
        </w:rPr>
        <w:t xml:space="preserve">                                               Г.В. Султанова</w:t>
      </w:r>
    </w:p>
    <w:p w:rsidR="00053620" w:rsidRDefault="00053620" w:rsidP="00053620">
      <w:pPr>
        <w:tabs>
          <w:tab w:val="left" w:pos="720"/>
        </w:tabs>
        <w:rPr>
          <w:rFonts w:ascii="Arial Narrow" w:hAnsi="Arial Narrow"/>
          <w:sz w:val="20"/>
          <w:szCs w:val="20"/>
        </w:rPr>
      </w:pPr>
    </w:p>
    <w:p w:rsidR="004D2378" w:rsidRDefault="004D2378" w:rsidP="003A71BA">
      <w:pPr>
        <w:tabs>
          <w:tab w:val="left" w:pos="2430"/>
        </w:tabs>
        <w:jc w:val="center"/>
        <w:rPr>
          <w:rFonts w:ascii="Arial Narrow" w:hAnsi="Arial Narrow"/>
          <w:b/>
          <w:sz w:val="20"/>
          <w:szCs w:val="20"/>
        </w:rPr>
      </w:pPr>
    </w:p>
    <w:p w:rsidR="004D2378" w:rsidRDefault="004D2378" w:rsidP="003A71BA">
      <w:pPr>
        <w:tabs>
          <w:tab w:val="left" w:pos="2430"/>
        </w:tabs>
        <w:jc w:val="center"/>
        <w:rPr>
          <w:rFonts w:ascii="Arial Narrow" w:hAnsi="Arial Narrow"/>
          <w:b/>
          <w:sz w:val="20"/>
          <w:szCs w:val="20"/>
        </w:rPr>
      </w:pPr>
    </w:p>
    <w:p w:rsidR="004D2378" w:rsidRDefault="004D2378" w:rsidP="003A71BA">
      <w:pPr>
        <w:tabs>
          <w:tab w:val="left" w:pos="2430"/>
        </w:tabs>
        <w:jc w:val="center"/>
        <w:rPr>
          <w:rFonts w:ascii="Arial Narrow" w:hAnsi="Arial Narrow"/>
          <w:b/>
          <w:sz w:val="20"/>
          <w:szCs w:val="20"/>
        </w:rPr>
      </w:pPr>
    </w:p>
    <w:p w:rsidR="00053620" w:rsidRDefault="00053620" w:rsidP="003A71BA">
      <w:pPr>
        <w:tabs>
          <w:tab w:val="left" w:pos="2430"/>
        </w:tabs>
        <w:jc w:val="center"/>
        <w:rPr>
          <w:rFonts w:ascii="Arial Narrow" w:hAnsi="Arial Narrow"/>
          <w:b/>
          <w:sz w:val="20"/>
          <w:szCs w:val="20"/>
        </w:rPr>
        <w:sectPr w:rsidR="00053620" w:rsidSect="00053620">
          <w:pgSz w:w="16838" w:h="11906" w:orient="landscape"/>
          <w:pgMar w:top="1418" w:right="539" w:bottom="709" w:left="720" w:header="425" w:footer="709" w:gutter="0"/>
          <w:cols w:space="708"/>
          <w:titlePg/>
          <w:docGrid w:linePitch="360"/>
        </w:sectPr>
      </w:pPr>
    </w:p>
    <w:p w:rsidR="00053620" w:rsidRPr="000859BA" w:rsidRDefault="00053620" w:rsidP="004F5791">
      <w:pPr>
        <w:pStyle w:val="ConsPlusTitle"/>
        <w:widowControl/>
        <w:ind w:left="4253"/>
        <w:jc w:val="right"/>
        <w:rPr>
          <w:rFonts w:ascii="Arial Narrow" w:hAnsi="Arial Narrow" w:cs="Times New Roman"/>
          <w:b w:val="0"/>
        </w:rPr>
      </w:pPr>
      <w:r w:rsidRPr="000859BA">
        <w:rPr>
          <w:rFonts w:ascii="Arial Narrow" w:hAnsi="Arial Narrow" w:cs="Times New Roman"/>
          <w:b w:val="0"/>
        </w:rPr>
        <w:lastRenderedPageBreak/>
        <w:t>приложение №7</w:t>
      </w:r>
    </w:p>
    <w:p w:rsidR="00053620" w:rsidRPr="000859BA" w:rsidRDefault="00053620" w:rsidP="004F5791">
      <w:pPr>
        <w:pStyle w:val="ConsPlusTitle"/>
        <w:widowControl/>
        <w:ind w:left="4253"/>
        <w:jc w:val="right"/>
        <w:rPr>
          <w:rFonts w:ascii="Arial Narrow" w:hAnsi="Arial Narrow" w:cs="Times New Roman"/>
          <w:b w:val="0"/>
        </w:rPr>
      </w:pPr>
      <w:r w:rsidRPr="000859BA">
        <w:rPr>
          <w:rFonts w:ascii="Arial Narrow" w:hAnsi="Arial Narrow" w:cs="Times New Roman"/>
          <w:b w:val="0"/>
        </w:rPr>
        <w:t>к муниципальной программе</w:t>
      </w:r>
    </w:p>
    <w:p w:rsidR="00053620" w:rsidRPr="000859BA" w:rsidRDefault="00053620" w:rsidP="004F5791">
      <w:pPr>
        <w:pStyle w:val="ConsPlusTitle"/>
        <w:widowControl/>
        <w:ind w:left="4253"/>
        <w:jc w:val="right"/>
        <w:rPr>
          <w:rFonts w:ascii="Arial Narrow" w:hAnsi="Arial Narrow" w:cs="Times New Roman"/>
          <w:b w:val="0"/>
        </w:rPr>
      </w:pPr>
      <w:r w:rsidRPr="000859BA">
        <w:rPr>
          <w:rFonts w:ascii="Arial Narrow" w:hAnsi="Arial Narrow" w:cs="Times New Roman"/>
          <w:b w:val="0"/>
        </w:rPr>
        <w:t>Эвенкийского муниципального района</w:t>
      </w:r>
    </w:p>
    <w:p w:rsidR="00053620" w:rsidRPr="000859BA" w:rsidRDefault="00053620" w:rsidP="004F5791">
      <w:pPr>
        <w:pStyle w:val="ConsPlusTitle"/>
        <w:widowControl/>
        <w:ind w:left="4253"/>
        <w:jc w:val="right"/>
        <w:rPr>
          <w:rFonts w:ascii="Arial Narrow" w:hAnsi="Arial Narrow" w:cs="Times New Roman"/>
          <w:b w:val="0"/>
        </w:rPr>
      </w:pPr>
      <w:r w:rsidRPr="000859BA">
        <w:rPr>
          <w:rFonts w:ascii="Arial Narrow" w:hAnsi="Arial Narrow" w:cs="Times New Roman"/>
          <w:b w:val="0"/>
        </w:rPr>
        <w:t>«Культура Эвенкии»</w:t>
      </w:r>
    </w:p>
    <w:p w:rsidR="00053620" w:rsidRPr="000859BA" w:rsidRDefault="00053620" w:rsidP="004F5791">
      <w:pPr>
        <w:pStyle w:val="ConsPlusTitle"/>
        <w:widowControl/>
        <w:ind w:left="4253"/>
        <w:jc w:val="right"/>
        <w:rPr>
          <w:rFonts w:ascii="Arial Narrow" w:hAnsi="Arial Narrow" w:cs="Times New Roman"/>
          <w:b w:val="0"/>
        </w:rPr>
      </w:pPr>
      <w:r w:rsidRPr="000859BA">
        <w:rPr>
          <w:rFonts w:ascii="Arial Narrow" w:hAnsi="Arial Narrow" w:cs="Times New Roman"/>
          <w:b w:val="0"/>
        </w:rPr>
        <w:t>на 2020 - 2027 годы</w:t>
      </w:r>
    </w:p>
    <w:p w:rsidR="00053620" w:rsidRPr="000859BA" w:rsidRDefault="00053620" w:rsidP="00053620">
      <w:pPr>
        <w:widowControl w:val="0"/>
        <w:autoSpaceDE w:val="0"/>
        <w:autoSpaceDN w:val="0"/>
        <w:adjustRightInd w:val="0"/>
        <w:jc w:val="right"/>
        <w:outlineLvl w:val="1"/>
        <w:rPr>
          <w:rFonts w:ascii="Arial Narrow" w:hAnsi="Arial Narrow"/>
          <w:sz w:val="20"/>
          <w:szCs w:val="20"/>
        </w:rPr>
      </w:pPr>
    </w:p>
    <w:p w:rsidR="00053620" w:rsidRPr="000859BA" w:rsidRDefault="00053620" w:rsidP="00053620">
      <w:pPr>
        <w:pStyle w:val="ConsPlusTitle"/>
        <w:widowControl/>
        <w:tabs>
          <w:tab w:val="left" w:pos="5040"/>
          <w:tab w:val="left" w:pos="5220"/>
        </w:tabs>
        <w:jc w:val="center"/>
        <w:rPr>
          <w:rFonts w:ascii="Arial Narrow" w:hAnsi="Arial Narrow" w:cs="Times New Roman"/>
        </w:rPr>
      </w:pPr>
    </w:p>
    <w:p w:rsidR="00053620" w:rsidRPr="00372993" w:rsidRDefault="00053620" w:rsidP="00372993">
      <w:pPr>
        <w:pStyle w:val="ConsPlusTitle"/>
        <w:widowControl/>
        <w:tabs>
          <w:tab w:val="left" w:pos="5040"/>
          <w:tab w:val="left" w:pos="5220"/>
        </w:tabs>
        <w:jc w:val="center"/>
        <w:rPr>
          <w:rFonts w:ascii="Arial Narrow" w:hAnsi="Arial Narrow" w:cs="Times New Roman"/>
        </w:rPr>
      </w:pPr>
      <w:r w:rsidRPr="00372993">
        <w:rPr>
          <w:rFonts w:ascii="Arial Narrow" w:hAnsi="Arial Narrow" w:cs="Times New Roman"/>
        </w:rPr>
        <w:t>Подпрограмма 3</w:t>
      </w:r>
    </w:p>
    <w:p w:rsidR="00053620" w:rsidRPr="00372993" w:rsidRDefault="00053620" w:rsidP="00372993">
      <w:pPr>
        <w:pStyle w:val="ConsPlusTitle"/>
        <w:widowControl/>
        <w:tabs>
          <w:tab w:val="left" w:pos="5040"/>
          <w:tab w:val="left" w:pos="5220"/>
        </w:tabs>
        <w:jc w:val="center"/>
        <w:rPr>
          <w:rFonts w:ascii="Arial Narrow" w:hAnsi="Arial Narrow" w:cs="Times New Roman"/>
        </w:rPr>
      </w:pPr>
      <w:r w:rsidRPr="00372993">
        <w:rPr>
          <w:rFonts w:ascii="Arial Narrow" w:hAnsi="Arial Narrow" w:cs="Times New Roman"/>
        </w:rPr>
        <w:t>«Поддержка искусства и народного творчества»</w:t>
      </w:r>
    </w:p>
    <w:p w:rsidR="00053620" w:rsidRPr="00372993" w:rsidRDefault="00053620" w:rsidP="00372993">
      <w:pPr>
        <w:pStyle w:val="ConsPlusTitle"/>
        <w:widowControl/>
        <w:tabs>
          <w:tab w:val="left" w:pos="5040"/>
          <w:tab w:val="left" w:pos="5220"/>
        </w:tabs>
        <w:jc w:val="center"/>
        <w:rPr>
          <w:rFonts w:ascii="Arial Narrow" w:hAnsi="Arial Narrow" w:cs="Times New Roman"/>
        </w:rPr>
      </w:pPr>
      <w:r w:rsidRPr="00372993">
        <w:rPr>
          <w:rFonts w:ascii="Arial Narrow" w:hAnsi="Arial Narrow" w:cs="Times New Roman"/>
        </w:rPr>
        <w:t>реализуемая в рамках муниципальной программы Эвенкийского муниципального района «Культура Эвенкии» на 2020 - 2027 годы</w:t>
      </w:r>
    </w:p>
    <w:p w:rsidR="00053620" w:rsidRPr="00372993" w:rsidRDefault="00053620" w:rsidP="00372993">
      <w:pPr>
        <w:pStyle w:val="ConsPlusTitle"/>
        <w:widowControl/>
        <w:jc w:val="center"/>
        <w:rPr>
          <w:rFonts w:ascii="Arial Narrow" w:hAnsi="Arial Narrow" w:cs="Times New Roman"/>
        </w:rPr>
      </w:pPr>
    </w:p>
    <w:p w:rsidR="00053620" w:rsidRPr="00372993" w:rsidRDefault="00053620" w:rsidP="00372993">
      <w:pPr>
        <w:pStyle w:val="ConsPlusTitle"/>
        <w:widowControl/>
        <w:tabs>
          <w:tab w:val="left" w:pos="5040"/>
          <w:tab w:val="left" w:pos="5220"/>
        </w:tabs>
        <w:jc w:val="center"/>
        <w:rPr>
          <w:rFonts w:ascii="Arial Narrow" w:hAnsi="Arial Narrow" w:cs="Times New Roman"/>
        </w:rPr>
      </w:pPr>
      <w:r w:rsidRPr="00372993">
        <w:rPr>
          <w:rFonts w:ascii="Arial Narrow" w:hAnsi="Arial Narrow" w:cs="Times New Roman"/>
        </w:rPr>
        <w:t>1. Паспорт подпрограммы</w:t>
      </w:r>
    </w:p>
    <w:p w:rsidR="00053620" w:rsidRPr="000859BA" w:rsidRDefault="00053620" w:rsidP="00053620">
      <w:pPr>
        <w:pStyle w:val="ConsPlusTitle"/>
        <w:widowControl/>
        <w:jc w:val="center"/>
        <w:rPr>
          <w:rFonts w:ascii="Arial Narrow" w:hAnsi="Arial Narrow"/>
          <w:b w:val="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109"/>
      </w:tblGrid>
      <w:tr w:rsidR="00053620" w:rsidRPr="000859BA" w:rsidTr="00372993">
        <w:tc>
          <w:tcPr>
            <w:tcW w:w="3780" w:type="dxa"/>
          </w:tcPr>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Наименование подпрограммы</w:t>
            </w:r>
          </w:p>
        </w:tc>
        <w:tc>
          <w:tcPr>
            <w:tcW w:w="6109" w:type="dxa"/>
          </w:tcPr>
          <w:p w:rsidR="00053620" w:rsidRPr="000859BA" w:rsidRDefault="00053620" w:rsidP="004C0FF5">
            <w:pPr>
              <w:pStyle w:val="ConsPlusTitle"/>
              <w:widowControl/>
              <w:tabs>
                <w:tab w:val="left" w:pos="5040"/>
                <w:tab w:val="left" w:pos="5220"/>
              </w:tabs>
              <w:rPr>
                <w:rFonts w:ascii="Arial Narrow" w:hAnsi="Arial Narrow" w:cs="Times New Roman"/>
                <w:b w:val="0"/>
              </w:rPr>
            </w:pPr>
            <w:r w:rsidRPr="000859BA">
              <w:rPr>
                <w:rFonts w:ascii="Arial Narrow" w:hAnsi="Arial Narrow" w:cs="Times New Roman"/>
                <w:b w:val="0"/>
                <w:bCs w:val="0"/>
              </w:rPr>
              <w:t>подпрограмма «</w:t>
            </w:r>
            <w:r w:rsidRPr="000859BA">
              <w:rPr>
                <w:rFonts w:ascii="Arial Narrow" w:hAnsi="Arial Narrow" w:cs="Times New Roman"/>
                <w:b w:val="0"/>
              </w:rPr>
              <w:t>Поддержка искусства</w:t>
            </w:r>
          </w:p>
          <w:p w:rsidR="00053620" w:rsidRPr="000859BA" w:rsidRDefault="00053620" w:rsidP="004C0FF5">
            <w:pPr>
              <w:pStyle w:val="ConsPlusTitle"/>
              <w:widowControl/>
              <w:tabs>
                <w:tab w:val="left" w:pos="5040"/>
                <w:tab w:val="left" w:pos="5220"/>
              </w:tabs>
              <w:rPr>
                <w:rFonts w:ascii="Arial Narrow" w:hAnsi="Arial Narrow" w:cs="Times New Roman"/>
                <w:b w:val="0"/>
                <w:bCs w:val="0"/>
              </w:rPr>
            </w:pPr>
            <w:r w:rsidRPr="000859BA">
              <w:rPr>
                <w:rFonts w:ascii="Arial Narrow" w:hAnsi="Arial Narrow" w:cs="Times New Roman"/>
                <w:b w:val="0"/>
              </w:rPr>
              <w:t>и народного творчества</w:t>
            </w:r>
            <w:r w:rsidRPr="000859BA">
              <w:rPr>
                <w:rFonts w:ascii="Arial Narrow" w:hAnsi="Arial Narrow" w:cs="Times New Roman"/>
                <w:b w:val="0"/>
                <w:bCs w:val="0"/>
              </w:rPr>
              <w:t>» (далее – подпрограмма)</w:t>
            </w:r>
          </w:p>
        </w:tc>
      </w:tr>
      <w:tr w:rsidR="00053620" w:rsidRPr="000859BA" w:rsidTr="00372993">
        <w:tc>
          <w:tcPr>
            <w:tcW w:w="3780" w:type="dxa"/>
          </w:tcPr>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 xml:space="preserve">Наименование муниципальной программы в рамках </w:t>
            </w:r>
            <w:r w:rsidRPr="000859BA">
              <w:rPr>
                <w:rFonts w:ascii="Arial Narrow" w:hAnsi="Arial Narrow" w:cs="Times New Roman"/>
              </w:rPr>
              <w:t>которой реализуется подпрограмма</w:t>
            </w:r>
          </w:p>
        </w:tc>
        <w:tc>
          <w:tcPr>
            <w:tcW w:w="6109" w:type="dxa"/>
          </w:tcPr>
          <w:p w:rsidR="00053620" w:rsidRPr="000859BA" w:rsidRDefault="00053620" w:rsidP="004C0FF5">
            <w:pPr>
              <w:pStyle w:val="ConsPlusTitle"/>
              <w:widowControl/>
              <w:tabs>
                <w:tab w:val="left" w:pos="5040"/>
                <w:tab w:val="left" w:pos="5220"/>
              </w:tabs>
              <w:rPr>
                <w:rFonts w:ascii="Arial Narrow" w:hAnsi="Arial Narrow" w:cs="Times New Roman"/>
                <w:b w:val="0"/>
                <w:bCs w:val="0"/>
              </w:rPr>
            </w:pPr>
            <w:r w:rsidRPr="000859BA">
              <w:rPr>
                <w:rFonts w:ascii="Arial Narrow" w:hAnsi="Arial Narrow" w:cs="Times New Roman"/>
                <w:b w:val="0"/>
                <w:bCs w:val="0"/>
              </w:rPr>
              <w:t>муниципальная программа Эвенкийского муниципального района «Культура Эвенкии» на 2020 - 2027 годы (далее – Программа)</w:t>
            </w:r>
          </w:p>
        </w:tc>
      </w:tr>
      <w:tr w:rsidR="00053620" w:rsidRPr="000859BA" w:rsidTr="00372993">
        <w:tc>
          <w:tcPr>
            <w:tcW w:w="3780" w:type="dxa"/>
          </w:tcPr>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Муниципальный заказчик</w:t>
            </w:r>
          </w:p>
        </w:tc>
        <w:tc>
          <w:tcPr>
            <w:tcW w:w="6109" w:type="dxa"/>
          </w:tcPr>
          <w:p w:rsidR="00053620" w:rsidRPr="000859BA" w:rsidRDefault="00053620" w:rsidP="004C0FF5">
            <w:pPr>
              <w:pStyle w:val="ConsPlusTitle"/>
              <w:widowControl/>
              <w:tabs>
                <w:tab w:val="left" w:pos="5040"/>
                <w:tab w:val="left" w:pos="5220"/>
              </w:tabs>
              <w:rPr>
                <w:rFonts w:ascii="Arial Narrow" w:hAnsi="Arial Narrow" w:cs="Times New Roman"/>
                <w:b w:val="0"/>
                <w:bCs w:val="0"/>
              </w:rPr>
            </w:pPr>
            <w:r w:rsidRPr="000859BA">
              <w:rPr>
                <w:rFonts w:ascii="Arial Narrow" w:hAnsi="Arial Narrow" w:cs="Times New Roman"/>
                <w:b w:val="0"/>
                <w:bCs w:val="0"/>
              </w:rPr>
              <w:t>Администрация Эвенкийского муниципального района Красноярского края</w:t>
            </w:r>
          </w:p>
        </w:tc>
      </w:tr>
      <w:tr w:rsidR="00053620" w:rsidRPr="000859BA" w:rsidTr="00372993">
        <w:tc>
          <w:tcPr>
            <w:tcW w:w="3780" w:type="dxa"/>
          </w:tcPr>
          <w:p w:rsidR="00053620" w:rsidRPr="000859BA" w:rsidRDefault="00053620" w:rsidP="004C0FF5">
            <w:pPr>
              <w:pStyle w:val="ConsPlusNormal"/>
              <w:widowControl/>
              <w:ind w:firstLine="0"/>
              <w:rPr>
                <w:rFonts w:ascii="Arial Narrow" w:hAnsi="Arial Narrow" w:cs="Times New Roman"/>
                <w:i/>
              </w:rPr>
            </w:pPr>
            <w:r w:rsidRPr="000859BA">
              <w:rPr>
                <w:rFonts w:ascii="Arial Narrow" w:hAnsi="Arial Narrow" w:cs="Times New Roman"/>
              </w:rPr>
              <w:t>Исполнители мероприятий подпрограммы</w:t>
            </w:r>
            <w:r w:rsidRPr="000859BA">
              <w:rPr>
                <w:rFonts w:ascii="Arial Narrow" w:hAnsi="Arial Narrow" w:cs="Times New Roman"/>
                <w:i/>
              </w:rPr>
              <w:t xml:space="preserve">, </w:t>
            </w:r>
            <w:r w:rsidRPr="000859BA">
              <w:rPr>
                <w:rFonts w:ascii="Arial Narrow" w:hAnsi="Arial Narrow" w:cs="Times New Roman"/>
              </w:rPr>
              <w:t>главные распорядители бюджетных средств</w:t>
            </w:r>
          </w:p>
        </w:tc>
        <w:tc>
          <w:tcPr>
            <w:tcW w:w="6109" w:type="dxa"/>
          </w:tcPr>
          <w:p w:rsidR="00053620" w:rsidRPr="000859BA" w:rsidRDefault="00053620" w:rsidP="004C0FF5">
            <w:pPr>
              <w:pStyle w:val="ConsPlusTitle"/>
              <w:widowControl/>
              <w:tabs>
                <w:tab w:val="left" w:pos="5040"/>
                <w:tab w:val="left" w:pos="5220"/>
              </w:tabs>
              <w:rPr>
                <w:rFonts w:ascii="Arial Narrow" w:hAnsi="Arial Narrow" w:cs="Times New Roman"/>
                <w:b w:val="0"/>
                <w:bCs w:val="0"/>
              </w:rPr>
            </w:pPr>
            <w:r w:rsidRPr="000859BA">
              <w:rPr>
                <w:rFonts w:ascii="Arial Narrow" w:hAnsi="Arial Narrow" w:cs="Times New Roman"/>
                <w:b w:val="0"/>
                <w:bCs w:val="0"/>
              </w:rPr>
              <w:t>Управление культуры Администрации Эвенкийского муниципального района Красноярского края</w:t>
            </w:r>
          </w:p>
        </w:tc>
      </w:tr>
      <w:tr w:rsidR="00053620" w:rsidRPr="000859BA" w:rsidTr="00372993">
        <w:tc>
          <w:tcPr>
            <w:tcW w:w="3780" w:type="dxa"/>
          </w:tcPr>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Цель и задачи подпрограммы</w:t>
            </w:r>
          </w:p>
        </w:tc>
        <w:tc>
          <w:tcPr>
            <w:tcW w:w="6109" w:type="dxa"/>
          </w:tcPr>
          <w:p w:rsidR="00053620" w:rsidRPr="000859BA" w:rsidRDefault="00053620" w:rsidP="004C0FF5">
            <w:pPr>
              <w:pStyle w:val="ConsPlusTitle"/>
              <w:widowControl/>
              <w:tabs>
                <w:tab w:val="left" w:pos="5040"/>
                <w:tab w:val="left" w:pos="5220"/>
              </w:tabs>
              <w:jc w:val="both"/>
              <w:rPr>
                <w:rFonts w:ascii="Arial Narrow" w:hAnsi="Arial Narrow" w:cs="Times New Roman"/>
                <w:b w:val="0"/>
                <w:bCs w:val="0"/>
              </w:rPr>
            </w:pPr>
            <w:r w:rsidRPr="000859BA">
              <w:rPr>
                <w:rFonts w:ascii="Arial Narrow" w:hAnsi="Arial Narrow" w:cs="Times New Roman"/>
                <w:b w:val="0"/>
                <w:bCs w:val="0"/>
              </w:rPr>
              <w:t>Цель: обеспечение доступа граждан к культурным благам и участию в культурной жизни.</w:t>
            </w:r>
          </w:p>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Задачи:</w:t>
            </w:r>
          </w:p>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1. П</w:t>
            </w:r>
            <w:r w:rsidRPr="000859BA">
              <w:rPr>
                <w:rFonts w:ascii="Arial Narrow" w:hAnsi="Arial Narrow" w:cs="Times New Roman"/>
              </w:rPr>
              <w:t>оддержка искусства и развитие творческого потенциала среди детей;</w:t>
            </w:r>
          </w:p>
          <w:p w:rsidR="00053620" w:rsidRPr="000859BA" w:rsidRDefault="00053620" w:rsidP="004C0FF5">
            <w:pPr>
              <w:pStyle w:val="ConsPlusNormal"/>
              <w:widowControl/>
              <w:ind w:firstLine="0"/>
              <w:rPr>
                <w:rFonts w:ascii="Arial Narrow" w:hAnsi="Arial Narrow" w:cs="Times New Roman"/>
              </w:rPr>
            </w:pPr>
            <w:r w:rsidRPr="000859BA">
              <w:rPr>
                <w:rFonts w:ascii="Arial Narrow" w:hAnsi="Arial Narrow" w:cs="Times New Roman"/>
                <w:bCs/>
              </w:rPr>
              <w:t>2. Р</w:t>
            </w:r>
            <w:r w:rsidRPr="000859BA">
              <w:rPr>
                <w:rFonts w:ascii="Arial Narrow" w:hAnsi="Arial Narrow" w:cs="Times New Roman"/>
              </w:rPr>
              <w:t>азвитие культурно – досуговой деятельности и народного творчества;</w:t>
            </w:r>
          </w:p>
          <w:p w:rsidR="00053620" w:rsidRPr="000859BA" w:rsidRDefault="00053620" w:rsidP="004C0FF5">
            <w:pPr>
              <w:pStyle w:val="ConsPlusNormal"/>
              <w:widowControl/>
              <w:tabs>
                <w:tab w:val="left" w:pos="331"/>
              </w:tabs>
              <w:ind w:firstLine="0"/>
              <w:rPr>
                <w:rFonts w:ascii="Arial Narrow" w:hAnsi="Arial Narrow" w:cs="Times New Roman"/>
                <w:bCs/>
              </w:rPr>
            </w:pPr>
            <w:r w:rsidRPr="000859BA">
              <w:rPr>
                <w:rFonts w:ascii="Arial Narrow" w:hAnsi="Arial Narrow" w:cs="Times New Roman"/>
              </w:rPr>
              <w:t>3. Развитие добровольческой (волонтерской) деятельности в области художественного творчества, культуры, искусства.</w:t>
            </w:r>
          </w:p>
        </w:tc>
      </w:tr>
      <w:tr w:rsidR="00053620" w:rsidRPr="000859BA" w:rsidTr="00372993">
        <w:tc>
          <w:tcPr>
            <w:tcW w:w="3780" w:type="dxa"/>
          </w:tcPr>
          <w:p w:rsidR="00053620" w:rsidRPr="000859BA" w:rsidRDefault="00053620" w:rsidP="004C0FF5">
            <w:pPr>
              <w:pStyle w:val="ConsPlusCell"/>
              <w:rPr>
                <w:rFonts w:ascii="Arial Narrow" w:hAnsi="Arial Narrow"/>
                <w:bCs/>
              </w:rPr>
            </w:pPr>
            <w:r w:rsidRPr="000859BA">
              <w:rPr>
                <w:rFonts w:ascii="Arial Narrow" w:hAnsi="Arial Narrow"/>
                <w:bCs/>
              </w:rPr>
              <w:t>Целевые индикаторы</w:t>
            </w:r>
          </w:p>
        </w:tc>
        <w:tc>
          <w:tcPr>
            <w:tcW w:w="6109" w:type="dxa"/>
          </w:tcPr>
          <w:p w:rsidR="00053620" w:rsidRPr="000859BA" w:rsidRDefault="00053620" w:rsidP="004C0FF5">
            <w:pPr>
              <w:widowControl w:val="0"/>
              <w:autoSpaceDE w:val="0"/>
              <w:autoSpaceDN w:val="0"/>
              <w:adjustRightInd w:val="0"/>
              <w:ind w:firstLine="48"/>
              <w:rPr>
                <w:rFonts w:ascii="Arial Narrow" w:hAnsi="Arial Narrow"/>
                <w:bCs/>
                <w:sz w:val="20"/>
                <w:szCs w:val="20"/>
              </w:rPr>
            </w:pPr>
            <w:r w:rsidRPr="000859BA">
              <w:rPr>
                <w:rFonts w:ascii="Arial Narrow" w:hAnsi="Arial Narrow"/>
                <w:bCs/>
                <w:sz w:val="20"/>
                <w:szCs w:val="20"/>
              </w:rPr>
              <w:t>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к 2027 году составит не менее 100,00 %.</w:t>
            </w:r>
          </w:p>
          <w:p w:rsidR="00053620" w:rsidRPr="000859BA" w:rsidRDefault="00053620" w:rsidP="004C0FF5">
            <w:pPr>
              <w:widowControl w:val="0"/>
              <w:autoSpaceDE w:val="0"/>
              <w:autoSpaceDN w:val="0"/>
              <w:adjustRightInd w:val="0"/>
              <w:rPr>
                <w:rFonts w:ascii="Arial Narrow" w:hAnsi="Arial Narrow"/>
                <w:bCs/>
                <w:sz w:val="20"/>
                <w:szCs w:val="20"/>
              </w:rPr>
            </w:pPr>
            <w:r w:rsidRPr="000859BA">
              <w:rPr>
                <w:rFonts w:ascii="Arial Narrow" w:hAnsi="Arial Narrow"/>
                <w:bCs/>
                <w:sz w:val="20"/>
                <w:szCs w:val="20"/>
              </w:rPr>
              <w:t>Количество посетителей на платных мероприятиях муниципальных учреждений культурно-досугового типа к 2027 году составит 226 044</w:t>
            </w:r>
            <w:r w:rsidRPr="000859BA">
              <w:rPr>
                <w:rFonts w:ascii="Arial Narrow" w:hAnsi="Arial Narrow"/>
                <w:bCs/>
                <w:color w:val="FF0000"/>
                <w:sz w:val="20"/>
                <w:szCs w:val="20"/>
              </w:rPr>
              <w:t xml:space="preserve"> </w:t>
            </w:r>
            <w:r w:rsidRPr="000859BA">
              <w:rPr>
                <w:rFonts w:ascii="Arial Narrow" w:hAnsi="Arial Narrow"/>
                <w:bCs/>
                <w:sz w:val="20"/>
                <w:szCs w:val="20"/>
              </w:rPr>
              <w:t>посетителей.</w:t>
            </w:r>
          </w:p>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 xml:space="preserve">Число клубных формирований к 2027 году составит 136 единиц. </w:t>
            </w:r>
          </w:p>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Число участников клубных формирований к 2027 году составит 1170 человек.</w:t>
            </w:r>
          </w:p>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Число участников клубных формирований для детей в возрасте до 14 лет включительно к 2027 году составит 606 человек.</w:t>
            </w:r>
          </w:p>
          <w:p w:rsidR="00053620" w:rsidRPr="000859BA" w:rsidRDefault="00053620" w:rsidP="004C0FF5">
            <w:pPr>
              <w:pStyle w:val="ConsPlusNormal"/>
              <w:widowControl/>
              <w:ind w:firstLine="0"/>
              <w:rPr>
                <w:rFonts w:ascii="Arial Narrow" w:hAnsi="Arial Narrow" w:cs="Times New Roman"/>
                <w:bCs/>
              </w:rPr>
            </w:pPr>
            <w:r w:rsidRPr="000859BA">
              <w:rPr>
                <w:rFonts w:ascii="Arial Narrow" w:hAnsi="Arial Narrow" w:cs="Times New Roman"/>
                <w:bCs/>
              </w:rPr>
              <w:t>Количество граждан, принимающих участие в добровольческой (волонтерской) деятельности в области художественного творчества, культуры, искусства к 2027 году 32 чел.</w:t>
            </w:r>
          </w:p>
        </w:tc>
      </w:tr>
      <w:tr w:rsidR="00053620" w:rsidRPr="000859BA" w:rsidTr="00372993">
        <w:tc>
          <w:tcPr>
            <w:tcW w:w="3780" w:type="dxa"/>
          </w:tcPr>
          <w:p w:rsidR="00053620" w:rsidRPr="000859BA" w:rsidRDefault="00053620" w:rsidP="004C0FF5">
            <w:pPr>
              <w:pStyle w:val="ConsPlusCell"/>
              <w:rPr>
                <w:rFonts w:ascii="Arial Narrow" w:hAnsi="Arial Narrow"/>
                <w:bCs/>
              </w:rPr>
            </w:pPr>
            <w:r w:rsidRPr="000859BA">
              <w:rPr>
                <w:rFonts w:ascii="Arial Narrow" w:hAnsi="Arial Narrow"/>
                <w:bCs/>
              </w:rPr>
              <w:t>Сроки реализации подпрограммы</w:t>
            </w:r>
          </w:p>
        </w:tc>
        <w:tc>
          <w:tcPr>
            <w:tcW w:w="6109" w:type="dxa"/>
          </w:tcPr>
          <w:p w:rsidR="00053620" w:rsidRPr="000859BA" w:rsidRDefault="00053620" w:rsidP="004C0FF5">
            <w:pPr>
              <w:pStyle w:val="ConsPlusCell"/>
              <w:rPr>
                <w:rFonts w:ascii="Arial Narrow" w:hAnsi="Arial Narrow"/>
                <w:bCs/>
              </w:rPr>
            </w:pPr>
            <w:r w:rsidRPr="000859BA">
              <w:rPr>
                <w:rFonts w:ascii="Arial Narrow" w:hAnsi="Arial Narrow"/>
                <w:bCs/>
              </w:rPr>
              <w:t>2020 - 2027 годы</w:t>
            </w:r>
          </w:p>
        </w:tc>
      </w:tr>
      <w:tr w:rsidR="00053620" w:rsidRPr="000859BA" w:rsidTr="00372993">
        <w:tc>
          <w:tcPr>
            <w:tcW w:w="3780" w:type="dxa"/>
          </w:tcPr>
          <w:p w:rsidR="00053620" w:rsidRPr="000859BA" w:rsidRDefault="00053620" w:rsidP="004C0FF5">
            <w:pPr>
              <w:pStyle w:val="ConsPlusCell"/>
              <w:rPr>
                <w:rFonts w:ascii="Arial Narrow" w:hAnsi="Arial Narrow"/>
                <w:bCs/>
              </w:rPr>
            </w:pPr>
            <w:r w:rsidRPr="000859BA">
              <w:rPr>
                <w:rFonts w:ascii="Arial Narrow" w:hAnsi="Arial Narrow"/>
                <w:bCs/>
              </w:rPr>
              <w:t xml:space="preserve">Объемы и источники финансирования подпрограммы </w:t>
            </w:r>
          </w:p>
        </w:tc>
        <w:tc>
          <w:tcPr>
            <w:tcW w:w="6109" w:type="dxa"/>
          </w:tcPr>
          <w:p w:rsidR="00053620" w:rsidRPr="000859BA" w:rsidRDefault="00053620" w:rsidP="004C0FF5">
            <w:pPr>
              <w:widowControl w:val="0"/>
              <w:autoSpaceDE w:val="0"/>
              <w:autoSpaceDN w:val="0"/>
              <w:adjustRightInd w:val="0"/>
              <w:spacing w:line="233" w:lineRule="auto"/>
              <w:jc w:val="both"/>
              <w:rPr>
                <w:rFonts w:ascii="Arial Narrow" w:hAnsi="Arial Narrow"/>
                <w:bCs/>
                <w:sz w:val="20"/>
                <w:szCs w:val="20"/>
              </w:rPr>
            </w:pPr>
            <w:r w:rsidRPr="000859BA">
              <w:rPr>
                <w:rFonts w:ascii="Arial Narrow" w:hAnsi="Arial Narrow"/>
                <w:bCs/>
                <w:sz w:val="20"/>
                <w:szCs w:val="20"/>
              </w:rPr>
              <w:t>Общий объем бюджетных ассигнований на реализацию подпрограммы составляет</w:t>
            </w:r>
          </w:p>
          <w:p w:rsidR="00053620" w:rsidRPr="000859BA" w:rsidRDefault="00053620" w:rsidP="004C0FF5">
            <w:pPr>
              <w:widowControl w:val="0"/>
              <w:autoSpaceDE w:val="0"/>
              <w:autoSpaceDN w:val="0"/>
              <w:adjustRightInd w:val="0"/>
              <w:spacing w:line="233" w:lineRule="auto"/>
              <w:jc w:val="both"/>
              <w:rPr>
                <w:rFonts w:ascii="Arial Narrow" w:hAnsi="Arial Narrow"/>
                <w:bCs/>
                <w:sz w:val="20"/>
                <w:szCs w:val="20"/>
              </w:rPr>
            </w:pPr>
            <w:r w:rsidRPr="000859BA">
              <w:rPr>
                <w:rFonts w:ascii="Arial Narrow" w:hAnsi="Arial Narrow"/>
                <w:bCs/>
                <w:sz w:val="20"/>
                <w:szCs w:val="20"/>
              </w:rPr>
              <w:t>2 646 671,43 тыс. рублей, в том числе: 7 284,01 тыс. рублей – средства краевого бюджета; 2 639 387,42 тыс. рублей – средства районного бюджета.</w:t>
            </w:r>
          </w:p>
          <w:p w:rsidR="00053620" w:rsidRPr="000859BA" w:rsidRDefault="00053620" w:rsidP="004C0FF5">
            <w:pPr>
              <w:widowControl w:val="0"/>
              <w:autoSpaceDE w:val="0"/>
              <w:autoSpaceDN w:val="0"/>
              <w:adjustRightInd w:val="0"/>
              <w:spacing w:line="233" w:lineRule="auto"/>
              <w:rPr>
                <w:rFonts w:ascii="Arial Narrow" w:hAnsi="Arial Narrow"/>
                <w:bCs/>
                <w:sz w:val="20"/>
                <w:szCs w:val="20"/>
              </w:rPr>
            </w:pPr>
            <w:r w:rsidRPr="000859BA">
              <w:rPr>
                <w:rFonts w:ascii="Arial Narrow" w:hAnsi="Arial Narrow"/>
                <w:bCs/>
                <w:sz w:val="20"/>
                <w:szCs w:val="20"/>
              </w:rPr>
              <w:t>Объем финансирования по годам реализации подпрограммы:</w:t>
            </w:r>
          </w:p>
          <w:p w:rsidR="00053620" w:rsidRPr="000859BA" w:rsidRDefault="00053620" w:rsidP="004C0FF5">
            <w:pPr>
              <w:widowControl w:val="0"/>
              <w:autoSpaceDE w:val="0"/>
              <w:autoSpaceDN w:val="0"/>
              <w:adjustRightInd w:val="0"/>
              <w:spacing w:line="233" w:lineRule="auto"/>
              <w:jc w:val="both"/>
              <w:rPr>
                <w:rFonts w:ascii="Arial Narrow" w:hAnsi="Arial Narrow"/>
                <w:bCs/>
                <w:sz w:val="20"/>
                <w:szCs w:val="20"/>
              </w:rPr>
            </w:pPr>
            <w:r w:rsidRPr="000859BA">
              <w:rPr>
                <w:rFonts w:ascii="Arial Narrow" w:hAnsi="Arial Narrow"/>
                <w:bCs/>
                <w:sz w:val="20"/>
                <w:szCs w:val="20"/>
              </w:rPr>
              <w:t>2020 год –254 432,34 тыс. рублей, в том числе: 120,00 тыс. рублей - средства краевого бюджета 254 312,34 тыс. рублей - средства районного бюджета</w:t>
            </w:r>
          </w:p>
          <w:p w:rsidR="00053620" w:rsidRPr="000859BA" w:rsidRDefault="00053620" w:rsidP="004C0FF5">
            <w:pPr>
              <w:widowControl w:val="0"/>
              <w:autoSpaceDE w:val="0"/>
              <w:autoSpaceDN w:val="0"/>
              <w:adjustRightInd w:val="0"/>
              <w:spacing w:line="233" w:lineRule="auto"/>
              <w:jc w:val="both"/>
              <w:rPr>
                <w:rFonts w:ascii="Arial Narrow" w:hAnsi="Arial Narrow"/>
                <w:bCs/>
                <w:sz w:val="20"/>
                <w:szCs w:val="20"/>
              </w:rPr>
            </w:pPr>
            <w:r w:rsidRPr="000859BA">
              <w:rPr>
                <w:rFonts w:ascii="Arial Narrow" w:hAnsi="Arial Narrow"/>
                <w:bCs/>
                <w:sz w:val="20"/>
                <w:szCs w:val="20"/>
              </w:rPr>
              <w:t>2021 год –276 274,94 тыс. рублей, в том числе: 3 346,00 тыс. рублей - средства краевого бюджета 272 928,94 тыс. рублей - средства районного бюджета;</w:t>
            </w:r>
          </w:p>
          <w:p w:rsidR="00053620" w:rsidRPr="000859BA" w:rsidRDefault="00053620" w:rsidP="004C0FF5">
            <w:pPr>
              <w:widowControl w:val="0"/>
              <w:autoSpaceDE w:val="0"/>
              <w:autoSpaceDN w:val="0"/>
              <w:adjustRightInd w:val="0"/>
              <w:spacing w:line="233" w:lineRule="auto"/>
              <w:jc w:val="both"/>
              <w:rPr>
                <w:rFonts w:ascii="Arial Narrow" w:hAnsi="Arial Narrow"/>
                <w:bCs/>
                <w:sz w:val="20"/>
                <w:szCs w:val="20"/>
              </w:rPr>
            </w:pPr>
            <w:r w:rsidRPr="000859BA">
              <w:rPr>
                <w:rFonts w:ascii="Arial Narrow" w:hAnsi="Arial Narrow"/>
                <w:bCs/>
                <w:sz w:val="20"/>
                <w:szCs w:val="20"/>
              </w:rPr>
              <w:t xml:space="preserve">2022 год – 288 062,44 тыс. рублей, в том числе: 230,63 тыс. рублей - средства краевого бюджета 287 831,81 тыс. рублей - средства районного бюджета; </w:t>
            </w:r>
          </w:p>
          <w:p w:rsidR="00053620" w:rsidRPr="000859BA" w:rsidRDefault="00053620" w:rsidP="004C0FF5">
            <w:pPr>
              <w:widowControl w:val="0"/>
              <w:autoSpaceDE w:val="0"/>
              <w:autoSpaceDN w:val="0"/>
              <w:adjustRightInd w:val="0"/>
              <w:spacing w:line="233" w:lineRule="auto"/>
              <w:jc w:val="both"/>
              <w:rPr>
                <w:rFonts w:ascii="Arial Narrow" w:hAnsi="Arial Narrow"/>
                <w:bCs/>
                <w:sz w:val="20"/>
                <w:szCs w:val="20"/>
              </w:rPr>
            </w:pPr>
            <w:r w:rsidRPr="000859BA">
              <w:rPr>
                <w:rFonts w:ascii="Arial Narrow" w:hAnsi="Arial Narrow"/>
                <w:bCs/>
                <w:sz w:val="20"/>
                <w:szCs w:val="20"/>
              </w:rPr>
              <w:t>2023 год –321 185,92 тыс. рублей, в том числе: 300,00 тыс. рублей - средства краевого бюджета 320 885,92 тыс. рублей - средства районного бюджета;</w:t>
            </w:r>
          </w:p>
          <w:p w:rsidR="00053620" w:rsidRPr="000859BA" w:rsidRDefault="00053620" w:rsidP="004C0FF5">
            <w:pPr>
              <w:rPr>
                <w:rFonts w:ascii="Arial Narrow" w:hAnsi="Arial Narrow"/>
                <w:bCs/>
                <w:sz w:val="20"/>
                <w:szCs w:val="20"/>
              </w:rPr>
            </w:pPr>
            <w:r w:rsidRPr="000859BA">
              <w:rPr>
                <w:rFonts w:ascii="Arial Narrow" w:hAnsi="Arial Narrow"/>
                <w:bCs/>
                <w:sz w:val="20"/>
                <w:szCs w:val="20"/>
              </w:rPr>
              <w:t xml:space="preserve">2024 год –362 838,30 тыс. рублей, в том числе: 3 287,38 тыс. рублей - средства краевого бюджета; 359 550,92 тыс. рублей - средства районного </w:t>
            </w:r>
            <w:r w:rsidRPr="000859BA">
              <w:rPr>
                <w:rFonts w:ascii="Arial Narrow" w:hAnsi="Arial Narrow"/>
                <w:bCs/>
                <w:sz w:val="20"/>
                <w:szCs w:val="20"/>
              </w:rPr>
              <w:lastRenderedPageBreak/>
              <w:t>бюджета.</w:t>
            </w:r>
          </w:p>
          <w:p w:rsidR="00053620" w:rsidRPr="000859BA" w:rsidRDefault="00053620" w:rsidP="004C0FF5">
            <w:pPr>
              <w:rPr>
                <w:rFonts w:ascii="Arial Narrow" w:hAnsi="Arial Narrow"/>
                <w:bCs/>
                <w:sz w:val="20"/>
                <w:szCs w:val="20"/>
              </w:rPr>
            </w:pPr>
            <w:r w:rsidRPr="000859BA">
              <w:rPr>
                <w:rFonts w:ascii="Arial Narrow" w:hAnsi="Arial Narrow"/>
                <w:bCs/>
                <w:sz w:val="20"/>
                <w:szCs w:val="20"/>
              </w:rPr>
              <w:t>2025 год –396 569,95 тыс. рублей, в том числе: 0,0 тыс. рублей - средства краевого бюджета 396 569,95 тыс. рублей- средства районного бюджета.</w:t>
            </w:r>
          </w:p>
          <w:p w:rsidR="00053620" w:rsidRPr="000859BA" w:rsidRDefault="00053620" w:rsidP="004C0FF5">
            <w:pPr>
              <w:rPr>
                <w:rFonts w:ascii="Arial Narrow" w:hAnsi="Arial Narrow"/>
                <w:bCs/>
                <w:sz w:val="20"/>
                <w:szCs w:val="20"/>
              </w:rPr>
            </w:pPr>
            <w:r w:rsidRPr="000859BA">
              <w:rPr>
                <w:rFonts w:ascii="Arial Narrow" w:hAnsi="Arial Narrow"/>
                <w:bCs/>
                <w:sz w:val="20"/>
                <w:szCs w:val="20"/>
              </w:rPr>
              <w:t>2026 год –373 653,77 тыс. рублей, в том числе: 0,0 тыс. рублей - средства краевого бюджета 373 653,77 тыс. рублей - средства районного бюджета.</w:t>
            </w:r>
          </w:p>
          <w:p w:rsidR="00053620" w:rsidRPr="000859BA" w:rsidRDefault="00053620" w:rsidP="004C0FF5">
            <w:pPr>
              <w:rPr>
                <w:rFonts w:ascii="Arial Narrow" w:hAnsi="Arial Narrow"/>
                <w:bCs/>
                <w:sz w:val="20"/>
                <w:szCs w:val="20"/>
              </w:rPr>
            </w:pPr>
            <w:r w:rsidRPr="000859BA">
              <w:rPr>
                <w:rFonts w:ascii="Arial Narrow" w:hAnsi="Arial Narrow"/>
                <w:bCs/>
                <w:sz w:val="20"/>
                <w:szCs w:val="20"/>
              </w:rPr>
              <w:t>2027 год –373 653,77 тыс. рублей, в том числе: 0,0 тыс. рублей - средства краевого бюджета 373 653,77 тыс. рублей - средства районного бюджета.</w:t>
            </w:r>
          </w:p>
        </w:tc>
      </w:tr>
      <w:tr w:rsidR="00053620" w:rsidRPr="000859BA" w:rsidTr="00372993">
        <w:tc>
          <w:tcPr>
            <w:tcW w:w="3780" w:type="dxa"/>
          </w:tcPr>
          <w:p w:rsidR="00053620" w:rsidRPr="000859BA" w:rsidRDefault="00053620" w:rsidP="004C0FF5">
            <w:pPr>
              <w:pStyle w:val="ConsPlusCell"/>
              <w:rPr>
                <w:rFonts w:ascii="Arial Narrow" w:hAnsi="Arial Narrow"/>
                <w:bCs/>
              </w:rPr>
            </w:pPr>
            <w:r w:rsidRPr="000859BA">
              <w:rPr>
                <w:rFonts w:ascii="Arial Narrow" w:hAnsi="Arial Narrow"/>
                <w:bCs/>
              </w:rPr>
              <w:lastRenderedPageBreak/>
              <w:t>Система организации контроля за исполнением подпрограммы</w:t>
            </w:r>
          </w:p>
        </w:tc>
        <w:tc>
          <w:tcPr>
            <w:tcW w:w="6109" w:type="dxa"/>
          </w:tcPr>
          <w:p w:rsidR="00053620" w:rsidRPr="000859BA" w:rsidRDefault="00053620" w:rsidP="004C0FF5">
            <w:pPr>
              <w:pStyle w:val="ConsPlusCell"/>
              <w:rPr>
                <w:rFonts w:ascii="Arial Narrow" w:hAnsi="Arial Narrow"/>
                <w:bCs/>
              </w:rPr>
            </w:pPr>
            <w:r w:rsidRPr="000859BA">
              <w:rPr>
                <w:rFonts w:ascii="Arial Narrow" w:hAnsi="Arial Narrow"/>
                <w:bCs/>
              </w:rPr>
              <w:t>Контроль над реализацией подпрограммы осуществляет Администрация Эвенкийского муниципального района; контроль над целевым использованием средств районного бюджета осуществляет Контрольно-ревизионный отдел Администрации Эвенкийского муниципального района, Контрольно-счетная палата Эвенкийского муниципального района</w:t>
            </w:r>
          </w:p>
        </w:tc>
      </w:tr>
    </w:tbl>
    <w:p w:rsidR="00053620" w:rsidRPr="00593122" w:rsidRDefault="00053620" w:rsidP="00053620">
      <w:pPr>
        <w:tabs>
          <w:tab w:val="left" w:pos="709"/>
        </w:tabs>
        <w:jc w:val="both"/>
        <w:rPr>
          <w:rFonts w:ascii="Arial Narrow" w:hAnsi="Arial Narrow"/>
          <w:sz w:val="20"/>
          <w:szCs w:val="20"/>
        </w:rPr>
      </w:pP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2. Основные разделы подпрограммы</w:t>
      </w:r>
    </w:p>
    <w:p w:rsidR="00053620" w:rsidRPr="00372993" w:rsidRDefault="00053620" w:rsidP="00372993">
      <w:pPr>
        <w:autoSpaceDE w:val="0"/>
        <w:autoSpaceDN w:val="0"/>
        <w:adjustRightInd w:val="0"/>
        <w:jc w:val="center"/>
        <w:rPr>
          <w:rFonts w:ascii="Arial Narrow" w:hAnsi="Arial Narrow"/>
          <w:b/>
          <w:sz w:val="20"/>
          <w:szCs w:val="20"/>
        </w:rPr>
      </w:pP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 xml:space="preserve">2.1. Постановка </w:t>
      </w:r>
      <w:proofErr w:type="spellStart"/>
      <w:r w:rsidRPr="00372993">
        <w:rPr>
          <w:rFonts w:ascii="Arial Narrow" w:hAnsi="Arial Narrow"/>
          <w:b/>
          <w:sz w:val="20"/>
          <w:szCs w:val="20"/>
        </w:rPr>
        <w:t>общерайонной</w:t>
      </w:r>
      <w:proofErr w:type="spellEnd"/>
      <w:r w:rsidRPr="00372993">
        <w:rPr>
          <w:rFonts w:ascii="Arial Narrow" w:hAnsi="Arial Narrow"/>
          <w:b/>
          <w:sz w:val="20"/>
          <w:szCs w:val="20"/>
        </w:rPr>
        <w:t xml:space="preserve"> проблемы и обоснование необходимости разработки подпрограммы</w:t>
      </w:r>
    </w:p>
    <w:p w:rsidR="00053620" w:rsidRPr="002D5AEF" w:rsidRDefault="00053620" w:rsidP="00053620">
      <w:pPr>
        <w:autoSpaceDE w:val="0"/>
        <w:autoSpaceDN w:val="0"/>
        <w:adjustRightInd w:val="0"/>
        <w:jc w:val="center"/>
        <w:rPr>
          <w:rFonts w:ascii="Arial Narrow" w:hAnsi="Arial Narrow"/>
          <w:sz w:val="20"/>
          <w:szCs w:val="20"/>
        </w:rPr>
      </w:pPr>
    </w:p>
    <w:p w:rsidR="00053620" w:rsidRPr="002D5AEF" w:rsidRDefault="00053620" w:rsidP="00372993">
      <w:pPr>
        <w:pStyle w:val="ConsPlusCell"/>
        <w:tabs>
          <w:tab w:val="left" w:pos="709"/>
        </w:tabs>
        <w:ind w:firstLine="709"/>
        <w:jc w:val="both"/>
        <w:rPr>
          <w:rFonts w:ascii="Arial Narrow" w:hAnsi="Arial Narrow"/>
          <w:bCs/>
        </w:rPr>
      </w:pPr>
      <w:r w:rsidRPr="002D5AEF">
        <w:rPr>
          <w:rFonts w:ascii="Arial Narrow" w:hAnsi="Arial Narrow"/>
        </w:rPr>
        <w:t>Подпрограмма направлена на решение задачи «</w:t>
      </w:r>
      <w:r w:rsidRPr="002D5AEF">
        <w:rPr>
          <w:rFonts w:ascii="Arial Narrow" w:hAnsi="Arial Narrow"/>
          <w:bCs/>
        </w:rPr>
        <w:t>обеспечение доступа граждан к культурным благам и участию в культурной жизни»</w:t>
      </w:r>
      <w:r w:rsidRPr="002D5AEF">
        <w:rPr>
          <w:rFonts w:ascii="Arial Narrow" w:hAnsi="Arial Narrow"/>
        </w:rPr>
        <w:t xml:space="preserve"> Программы.</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 xml:space="preserve">Культура в современном мире все больше выступает в качестве важной составной части жизни человека и одного из основных факторов прогресса, важнейшим условием которого является обеспечение постоянного роста духовного потенциала общества на основе всестороннего и гармоничного развития всех его членов и наиболее полного раскрытия их творческих возможностей. Повышение духовного и культурного уровня всего общества на основе гуманистических ценностей становится возможным, если основными дополняющими друг друга элементами культурной политики, воспринимаемыми во взаимном воздействии их результатов, являются доступ населения к культуре и участие в культурной жизни. </w:t>
      </w:r>
    </w:p>
    <w:p w:rsidR="00053620" w:rsidRPr="002D5AEF" w:rsidRDefault="00053620" w:rsidP="00053620">
      <w:pPr>
        <w:widowControl w:val="0"/>
        <w:autoSpaceDE w:val="0"/>
        <w:autoSpaceDN w:val="0"/>
        <w:adjustRightInd w:val="0"/>
        <w:jc w:val="both"/>
        <w:outlineLvl w:val="1"/>
        <w:rPr>
          <w:rFonts w:ascii="Arial Narrow" w:hAnsi="Arial Narrow"/>
          <w:b/>
          <w:sz w:val="20"/>
          <w:szCs w:val="20"/>
        </w:rPr>
      </w:pPr>
    </w:p>
    <w:p w:rsidR="00053620" w:rsidRPr="00372993" w:rsidRDefault="00053620" w:rsidP="00372993">
      <w:pPr>
        <w:widowControl w:val="0"/>
        <w:autoSpaceDE w:val="0"/>
        <w:autoSpaceDN w:val="0"/>
        <w:adjustRightInd w:val="0"/>
        <w:jc w:val="center"/>
        <w:outlineLvl w:val="1"/>
        <w:rPr>
          <w:rFonts w:ascii="Arial Narrow" w:hAnsi="Arial Narrow"/>
          <w:b/>
          <w:sz w:val="20"/>
          <w:szCs w:val="20"/>
        </w:rPr>
      </w:pPr>
      <w:r w:rsidRPr="00372993">
        <w:rPr>
          <w:rFonts w:ascii="Arial Narrow" w:hAnsi="Arial Narrow"/>
          <w:b/>
          <w:sz w:val="20"/>
          <w:szCs w:val="20"/>
        </w:rPr>
        <w:t>2.1.1. Поддержка искусства</w:t>
      </w:r>
    </w:p>
    <w:p w:rsidR="00053620" w:rsidRPr="002D5AEF" w:rsidRDefault="00053620" w:rsidP="00053620">
      <w:pPr>
        <w:widowControl w:val="0"/>
        <w:autoSpaceDE w:val="0"/>
        <w:autoSpaceDN w:val="0"/>
        <w:adjustRightInd w:val="0"/>
        <w:ind w:firstLine="540"/>
        <w:jc w:val="center"/>
        <w:outlineLvl w:val="1"/>
        <w:rPr>
          <w:rFonts w:ascii="Arial Narrow" w:hAnsi="Arial Narrow"/>
          <w:sz w:val="20"/>
          <w:szCs w:val="20"/>
        </w:rPr>
      </w:pPr>
    </w:p>
    <w:p w:rsidR="00053620" w:rsidRPr="002D5AEF" w:rsidRDefault="00053620" w:rsidP="00053620">
      <w:pPr>
        <w:pStyle w:val="afffa"/>
        <w:tabs>
          <w:tab w:val="left" w:pos="709"/>
        </w:tabs>
        <w:jc w:val="both"/>
        <w:rPr>
          <w:rFonts w:ascii="Arial Narrow" w:hAnsi="Arial Narrow"/>
        </w:rPr>
      </w:pPr>
      <w:r w:rsidRPr="002D5AEF">
        <w:rPr>
          <w:rFonts w:ascii="Arial Narrow" w:hAnsi="Arial Narrow"/>
        </w:rPr>
        <w:tab/>
        <w:t>Художественное и музыкальное образование вносит серьезный вклад в формирование мировоззрения молодого подрастающего поколения, воспитывает универсальные творческие навыки, которые могут помочь ему при решении встающих перед ним задач. Эстетическое воспитание детей, получение ими дополнительного образования в сфере культуры имеет особое значение для решения проблемы социальной адаптации и профессионального самоопределения обучающихся. В настоящее время на территории Эвенкийского муниципального района услуги дополнительного образования в сфере культуры предоставляют 3 детские школы искусств. Целью деятельности учреждений дополнительного образования детей является обеспечение необходимых условий для личностного развития, укрепления здоровья, профессионального самоопределения и творческого труда детей в возрасте от 5 до 18 лет в области музыкально-художественного образования и эстетического воспитания художественно-эстетической направленности.</w:t>
      </w:r>
    </w:p>
    <w:p w:rsidR="00053620" w:rsidRPr="002D5AEF" w:rsidRDefault="00053620" w:rsidP="00053620">
      <w:pPr>
        <w:pStyle w:val="afffa"/>
        <w:jc w:val="both"/>
        <w:rPr>
          <w:rFonts w:ascii="Arial Narrow" w:hAnsi="Arial Narrow"/>
        </w:rPr>
      </w:pPr>
      <w:r w:rsidRPr="002D5AEF">
        <w:rPr>
          <w:rFonts w:ascii="Arial Narrow" w:hAnsi="Arial Narrow"/>
        </w:rPr>
        <w:tab/>
        <w:t>Детские школы искусств реализуют дополнительные образовательные программы по 4 специализациям: на отделениях инструментального, вокального исполнительства, изобразительного искусства и хореографическом отделении. Сегодня по основным программам и на подготовительных отделениях муниципальных детских школ искусств обучаются 370 детей в возрасте от 5 до 18 лет.</w:t>
      </w:r>
    </w:p>
    <w:p w:rsidR="00053620" w:rsidRPr="002D5AEF" w:rsidRDefault="00053620" w:rsidP="00053620">
      <w:pPr>
        <w:pStyle w:val="afffa"/>
        <w:tabs>
          <w:tab w:val="left" w:pos="709"/>
        </w:tabs>
        <w:jc w:val="both"/>
        <w:rPr>
          <w:rFonts w:ascii="Arial Narrow" w:hAnsi="Arial Narrow"/>
        </w:rPr>
      </w:pPr>
      <w:r w:rsidRPr="002D5AEF">
        <w:rPr>
          <w:rFonts w:ascii="Arial Narrow" w:hAnsi="Arial Narrow"/>
        </w:rPr>
        <w:tab/>
        <w:t>Результатами эффективности реализуемых дополнительных образовательных программ служат достижения учащихся в конкурсах и фестивалях различного уровня. Лауреатами и участниками конкурсов и фестивалей за 2023-2024 учебный год стали:</w:t>
      </w:r>
    </w:p>
    <w:p w:rsidR="00053620" w:rsidRPr="002D5AEF" w:rsidRDefault="00053620" w:rsidP="00053620">
      <w:pPr>
        <w:pStyle w:val="afffa"/>
        <w:jc w:val="both"/>
        <w:rPr>
          <w:rFonts w:ascii="Arial Narrow" w:hAnsi="Arial Narrow"/>
        </w:rPr>
      </w:pPr>
      <w:r w:rsidRPr="002D5AEF">
        <w:rPr>
          <w:rFonts w:ascii="Arial Narrow" w:hAnsi="Arial Narrow"/>
        </w:rPr>
        <w:t>на районном уровне – 62 учащихся;</w:t>
      </w:r>
    </w:p>
    <w:p w:rsidR="00053620" w:rsidRPr="002D5AEF" w:rsidRDefault="00053620" w:rsidP="00053620">
      <w:pPr>
        <w:pStyle w:val="afffa"/>
        <w:jc w:val="both"/>
        <w:rPr>
          <w:rFonts w:ascii="Arial Narrow" w:hAnsi="Arial Narrow"/>
        </w:rPr>
      </w:pPr>
      <w:r w:rsidRPr="002D5AEF">
        <w:rPr>
          <w:rFonts w:ascii="Arial Narrow" w:hAnsi="Arial Narrow"/>
        </w:rPr>
        <w:t>на региональном и зональном – 11 учащихся;</w:t>
      </w:r>
    </w:p>
    <w:p w:rsidR="00053620" w:rsidRPr="002D5AEF" w:rsidRDefault="00053620" w:rsidP="00053620">
      <w:pPr>
        <w:pStyle w:val="afffa"/>
        <w:jc w:val="both"/>
        <w:rPr>
          <w:rFonts w:ascii="Arial Narrow" w:hAnsi="Arial Narrow"/>
        </w:rPr>
      </w:pPr>
      <w:r w:rsidRPr="002D5AEF">
        <w:rPr>
          <w:rFonts w:ascii="Arial Narrow" w:hAnsi="Arial Narrow"/>
        </w:rPr>
        <w:t>на всероссийском – 22 учащихся;</w:t>
      </w:r>
    </w:p>
    <w:p w:rsidR="00053620" w:rsidRPr="002D5AEF" w:rsidRDefault="00053620" w:rsidP="00053620">
      <w:pPr>
        <w:pStyle w:val="afffa"/>
        <w:jc w:val="both"/>
        <w:rPr>
          <w:rFonts w:ascii="Arial Narrow" w:hAnsi="Arial Narrow"/>
        </w:rPr>
      </w:pPr>
      <w:r w:rsidRPr="002D5AEF">
        <w:rPr>
          <w:rFonts w:ascii="Arial Narrow" w:hAnsi="Arial Narrow"/>
        </w:rPr>
        <w:t>на международном – 35 учащихся.</w:t>
      </w:r>
    </w:p>
    <w:p w:rsidR="00053620" w:rsidRPr="002D5AEF" w:rsidRDefault="00053620" w:rsidP="00053620">
      <w:pPr>
        <w:pStyle w:val="afffa"/>
        <w:jc w:val="both"/>
        <w:rPr>
          <w:rFonts w:ascii="Arial Narrow" w:hAnsi="Arial Narrow"/>
        </w:rPr>
      </w:pPr>
      <w:r w:rsidRPr="002D5AEF">
        <w:rPr>
          <w:rFonts w:ascii="Arial Narrow" w:hAnsi="Arial Narrow"/>
        </w:rPr>
        <w:tab/>
        <w:t>В детских школах искусств функционируют 10 творческих коллективов, среди которых хоры и оркестры, вокальные и инструментальные ансамбли, ведущие активную концертную деятельность на различных концертных площадках района. Так, за 2024 год творческими коллективами школ искусств было проведено более 50 концертов, кроме того коллективы и солисты из числа обучающихся и преподавателей школ принимали участие в концертных мероприятиях районного уровня.</w:t>
      </w:r>
    </w:p>
    <w:p w:rsidR="00053620" w:rsidRPr="002D5AEF" w:rsidRDefault="00053620" w:rsidP="00053620">
      <w:pPr>
        <w:pStyle w:val="afffa"/>
        <w:jc w:val="both"/>
        <w:rPr>
          <w:rFonts w:ascii="Arial Narrow" w:hAnsi="Arial Narrow"/>
        </w:rPr>
      </w:pPr>
      <w:r w:rsidRPr="002D5AEF">
        <w:rPr>
          <w:rFonts w:ascii="Arial Narrow" w:hAnsi="Arial Narrow"/>
        </w:rPr>
        <w:tab/>
        <w:t>В соответствии с Федеральным Законом «Об образовании», вступившим в силу с 1 сентября 2013 года ожидаются серьезные преобразования, в детских школах искусств предусматривается реализация дополнительных предпрофессиональных общеобразовательных программ в области искусств на основе федеральных государственных требований. Данные программы, прежде всего, призваны обеспечить преемственность по отношению к основным профессиональным образовательным программам среднего профессионального и высшего профессионального образования в области искусств.</w:t>
      </w:r>
    </w:p>
    <w:p w:rsidR="00053620" w:rsidRPr="002D5AEF" w:rsidRDefault="00053620" w:rsidP="00053620">
      <w:pPr>
        <w:pStyle w:val="afffa"/>
        <w:jc w:val="both"/>
        <w:rPr>
          <w:rFonts w:ascii="Arial Narrow" w:hAnsi="Arial Narrow"/>
        </w:rPr>
      </w:pPr>
      <w:r w:rsidRPr="002D5AEF">
        <w:rPr>
          <w:rFonts w:ascii="Arial Narrow" w:hAnsi="Arial Narrow"/>
        </w:rPr>
        <w:tab/>
        <w:t>Необходимо сосредоточить усилия на формировании кадрового ресурса, модернизации материально-технической базы муниципальных учреждений дополнительного образования детей, совершенствовании системы приобщения детей к искусству.</w:t>
      </w:r>
    </w:p>
    <w:p w:rsidR="00053620" w:rsidRPr="002D5AEF" w:rsidRDefault="00053620" w:rsidP="00053620">
      <w:pPr>
        <w:ind w:firstLine="540"/>
        <w:jc w:val="both"/>
        <w:rPr>
          <w:rFonts w:ascii="Arial Narrow" w:hAnsi="Arial Narrow"/>
          <w:sz w:val="20"/>
          <w:szCs w:val="20"/>
        </w:rPr>
      </w:pPr>
    </w:p>
    <w:p w:rsidR="00053620" w:rsidRPr="00372993" w:rsidRDefault="00053620" w:rsidP="00053620">
      <w:pPr>
        <w:widowControl w:val="0"/>
        <w:autoSpaceDE w:val="0"/>
        <w:autoSpaceDN w:val="0"/>
        <w:adjustRightInd w:val="0"/>
        <w:ind w:firstLine="540"/>
        <w:jc w:val="center"/>
        <w:outlineLvl w:val="1"/>
        <w:rPr>
          <w:rFonts w:ascii="Arial Narrow" w:hAnsi="Arial Narrow"/>
          <w:b/>
          <w:sz w:val="20"/>
          <w:szCs w:val="20"/>
        </w:rPr>
      </w:pPr>
      <w:r w:rsidRPr="00372993">
        <w:rPr>
          <w:rFonts w:ascii="Arial Narrow" w:hAnsi="Arial Narrow"/>
          <w:b/>
          <w:sz w:val="20"/>
          <w:szCs w:val="20"/>
        </w:rPr>
        <w:t>2.1.2. Сохранение и развитие традиционной народной культуры</w:t>
      </w:r>
    </w:p>
    <w:p w:rsidR="00053620" w:rsidRPr="002D5AEF" w:rsidRDefault="00053620" w:rsidP="00053620">
      <w:pPr>
        <w:widowControl w:val="0"/>
        <w:autoSpaceDE w:val="0"/>
        <w:autoSpaceDN w:val="0"/>
        <w:adjustRightInd w:val="0"/>
        <w:ind w:firstLine="540"/>
        <w:jc w:val="both"/>
        <w:rPr>
          <w:rFonts w:ascii="Arial Narrow" w:hAnsi="Arial Narrow"/>
          <w:sz w:val="20"/>
          <w:szCs w:val="20"/>
        </w:rPr>
      </w:pPr>
    </w:p>
    <w:p w:rsidR="00053620" w:rsidRPr="002D5AEF" w:rsidRDefault="00053620" w:rsidP="00372993">
      <w:pPr>
        <w:tabs>
          <w:tab w:val="left" w:pos="709"/>
        </w:tabs>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Культурное наследие, состоящее из аспектов прошлого, которые люди сохраняют, культивируют, изучают и передают следующему поколе</w:t>
      </w:r>
      <w:r w:rsidRPr="002D5AEF">
        <w:rPr>
          <w:rFonts w:ascii="Arial Narrow" w:hAnsi="Arial Narrow"/>
          <w:sz w:val="20"/>
          <w:szCs w:val="20"/>
        </w:rPr>
        <w:softHyphen/>
        <w:t>нию, воплощено как в материальных формах, так и в нематериальных. Базовой основой нематериального культурного наследия является традиционная художественная народная культура, выраженная в языках, различных жанрах творчества, верованиях, костюме, в различных формах фольклорных празднеств и обрядов, знаниях и навыках, связанных с традиционными ремеслами.</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В сфере культуры, особенно в сельской местности, наиболее массовыми, доступными и востребованными учреждениями остаются учреждения культурно-досугового типа (сельские клубы, культурно-досуговые центры). Формируя свою деятельность по принципам многофункционального культурного центра, они сохраняют традиционную специфику и виды клубного досуга: коллективное общение, эстетическое воспитание, развитие любительского творчества. Ориентируясь на запросы посетителей, учреждения культурно-досугового типа развивают в качестве приоритетных специализированные формы клубного досуга – детского, подросткового, молодежного, семейного, направленного на развитие национальных культур.</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На базе учреждений культурно-досугового типа организуются мероприятия, способствующие нравственному и патриотическому воспитанию подрастающего поколения, стабилизации и гармонизации семейных и общественных отношений, профилактике девиантного поведения среди детей и молодежи, что особенно важно, так как в настоящее время социокультурная ситуация характеризуется целым рядом негативных процессов, в первую очередь, утратой населением духовно-нравственных ориентиров.</w:t>
      </w:r>
    </w:p>
    <w:p w:rsidR="00053620" w:rsidRPr="002D5AEF" w:rsidRDefault="00053620" w:rsidP="00372993">
      <w:pPr>
        <w:tabs>
          <w:tab w:val="left" w:pos="709"/>
        </w:tabs>
        <w:ind w:firstLine="709"/>
        <w:jc w:val="both"/>
        <w:rPr>
          <w:rFonts w:ascii="Arial Narrow" w:hAnsi="Arial Narrow"/>
          <w:sz w:val="20"/>
          <w:szCs w:val="20"/>
        </w:rPr>
      </w:pPr>
      <w:r w:rsidRPr="002D5AEF">
        <w:rPr>
          <w:rFonts w:ascii="Arial Narrow" w:hAnsi="Arial Narrow"/>
          <w:sz w:val="20"/>
          <w:szCs w:val="20"/>
        </w:rPr>
        <w:t>Сложилась система традиционных творческих акций по всем жанрам любительского искусства, таких как музыкальные, хореографические и фольклорные фестивали, творческие мастерские, выставки декоративно-прикладного искусства, фестивали детского творчества.</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 xml:space="preserve">Учреждения культурно-досугового типа как основные хранители народных традиций оснащаются современным световым и </w:t>
      </w:r>
      <w:proofErr w:type="spellStart"/>
      <w:r w:rsidRPr="002D5AEF">
        <w:rPr>
          <w:rFonts w:ascii="Arial Narrow" w:hAnsi="Arial Narrow"/>
          <w:sz w:val="20"/>
          <w:szCs w:val="20"/>
        </w:rPr>
        <w:t>звукотехническим</w:t>
      </w:r>
      <w:proofErr w:type="spellEnd"/>
      <w:r w:rsidRPr="002D5AEF">
        <w:rPr>
          <w:rFonts w:ascii="Arial Narrow" w:hAnsi="Arial Narrow"/>
          <w:sz w:val="20"/>
          <w:szCs w:val="20"/>
        </w:rPr>
        <w:t xml:space="preserve"> оборудованием, </w:t>
      </w:r>
      <w:r w:rsidRPr="002D5AEF">
        <w:rPr>
          <w:rFonts w:ascii="Arial Narrow" w:hAnsi="Arial Narrow"/>
          <w:bCs/>
          <w:sz w:val="20"/>
          <w:szCs w:val="20"/>
        </w:rPr>
        <w:t xml:space="preserve">музыкальными инструментами, </w:t>
      </w:r>
      <w:r w:rsidRPr="002D5AEF">
        <w:rPr>
          <w:rFonts w:ascii="Arial Narrow" w:hAnsi="Arial Narrow"/>
          <w:sz w:val="20"/>
          <w:szCs w:val="20"/>
        </w:rPr>
        <w:t>компьютерной и офисной техникой, мебелью.</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По основным показателям деятельности учреждений культурно-досугового типа края наблюдается положительная динамика, что объясняется, в том числе, активизацией усилий работников культуры по расширению спектра предоставляемых жителям края культурных услуг, улучшением материально-технической базы учреждений. В Эвенкийском муниципальном районе 7 коллективов, удостоенных почетного звания Красноярского края «Народный самодеятельный коллектив», 1 коллектив, удостоен звания «Образцовый художественный коллектив».</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 xml:space="preserve">В Эвенкии широко распространяется декоративно-прикладное искусство и народные художественные ремесла (резьба и роспись по дереву, художественная обработка рога, кости, </w:t>
      </w:r>
      <w:proofErr w:type="spellStart"/>
      <w:r w:rsidRPr="002D5AEF">
        <w:rPr>
          <w:rFonts w:ascii="Arial Narrow" w:hAnsi="Arial Narrow"/>
          <w:sz w:val="20"/>
          <w:szCs w:val="20"/>
        </w:rPr>
        <w:t>бисероплетение</w:t>
      </w:r>
      <w:proofErr w:type="spellEnd"/>
      <w:r w:rsidRPr="002D5AEF">
        <w:rPr>
          <w:rFonts w:ascii="Arial Narrow" w:hAnsi="Arial Narrow"/>
          <w:sz w:val="20"/>
          <w:szCs w:val="20"/>
        </w:rPr>
        <w:t xml:space="preserve"> и др.). При муниципальном бюджетном учреждении культуры «Эвенкийский районный культурно-досуговый центр» Эвенкийского муниципального района Красноярского края действует сувенирная мастерская по изготовлению и реализации изделий декоративно-прикладного творчества местных мастеров. </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Проблемами для учреждений культурно-досугового типа остаются – сохраняющийся дефицит средств для реализации мероприятий по сохранению и популяризации традиционной народной культуры, разрушение материально-технической базы, недостаток в высокопрофессиональных кадрах.</w:t>
      </w:r>
    </w:p>
    <w:p w:rsidR="00053620" w:rsidRPr="002D5AEF" w:rsidRDefault="00053620" w:rsidP="00372993">
      <w:pPr>
        <w:ind w:firstLine="709"/>
        <w:jc w:val="both"/>
        <w:rPr>
          <w:rFonts w:ascii="Arial Narrow" w:hAnsi="Arial Narrow"/>
          <w:sz w:val="20"/>
          <w:szCs w:val="20"/>
        </w:rPr>
      </w:pPr>
      <w:r w:rsidRPr="002D5AEF">
        <w:rPr>
          <w:rStyle w:val="FontStyle19"/>
          <w:rFonts w:ascii="Arial Narrow" w:hAnsi="Arial Narrow"/>
          <w:sz w:val="20"/>
          <w:szCs w:val="20"/>
        </w:rPr>
        <w:t xml:space="preserve">Важнейшим фактором, определяющим эффективность учреждений </w:t>
      </w:r>
      <w:r w:rsidRPr="002D5AEF">
        <w:rPr>
          <w:rFonts w:ascii="Arial Narrow" w:hAnsi="Arial Narrow"/>
          <w:sz w:val="20"/>
          <w:szCs w:val="20"/>
        </w:rPr>
        <w:t>культурно-досугового типа</w:t>
      </w:r>
      <w:r w:rsidRPr="002D5AEF">
        <w:rPr>
          <w:rStyle w:val="FontStyle19"/>
          <w:rFonts w:ascii="Arial Narrow" w:hAnsi="Arial Narrow"/>
          <w:sz w:val="20"/>
          <w:szCs w:val="20"/>
        </w:rPr>
        <w:t xml:space="preserve">, является кадровый ресурс. </w:t>
      </w:r>
      <w:r w:rsidRPr="002D5AEF">
        <w:rPr>
          <w:rFonts w:ascii="Arial Narrow" w:hAnsi="Arial Narrow"/>
          <w:sz w:val="20"/>
          <w:szCs w:val="20"/>
        </w:rPr>
        <w:t>На сегодняшний день профессиональный уровень специалистов отстает от уровня современных технологий культурно-досуговой деятельности.</w:t>
      </w:r>
    </w:p>
    <w:p w:rsidR="00053620" w:rsidRPr="002D5AEF" w:rsidRDefault="00053620" w:rsidP="00372993">
      <w:pPr>
        <w:ind w:firstLine="709"/>
        <w:jc w:val="both"/>
        <w:rPr>
          <w:rStyle w:val="FontStyle19"/>
          <w:rFonts w:ascii="Arial Narrow" w:hAnsi="Arial Narrow"/>
          <w:sz w:val="20"/>
          <w:szCs w:val="20"/>
        </w:rPr>
      </w:pPr>
      <w:r w:rsidRPr="002D5AEF">
        <w:rPr>
          <w:rStyle w:val="FontStyle19"/>
          <w:rFonts w:ascii="Arial Narrow" w:hAnsi="Arial Narrow"/>
          <w:sz w:val="20"/>
          <w:szCs w:val="20"/>
        </w:rPr>
        <w:t>Несмотря на принимаемые меры, состояние материально-технической базы учреждений культурно-досугового типа продолжает ухудшаться, что значительно сдерживает развитие современных форм просветительно-досуговой деятельности и информационно-образовательных услуг.</w:t>
      </w:r>
    </w:p>
    <w:p w:rsidR="00053620" w:rsidRPr="002D5AEF" w:rsidRDefault="00053620" w:rsidP="00372993">
      <w:pPr>
        <w:ind w:firstLine="709"/>
        <w:jc w:val="both"/>
        <w:rPr>
          <w:rStyle w:val="FontStyle19"/>
          <w:rFonts w:ascii="Arial Narrow" w:hAnsi="Arial Narrow"/>
          <w:sz w:val="20"/>
          <w:szCs w:val="20"/>
        </w:rPr>
      </w:pPr>
      <w:r w:rsidRPr="002D5AEF">
        <w:rPr>
          <w:rStyle w:val="FontStyle19"/>
          <w:rFonts w:ascii="Arial Narrow" w:hAnsi="Arial Narrow"/>
          <w:sz w:val="20"/>
          <w:szCs w:val="20"/>
        </w:rPr>
        <w:t>Необходимо сосредоточить усилия на обеспечении равного доступа населения к услугам учреждений культурно-досугового типа, расширении спектра предложений, увеличении степени вовлечённости различных социальных групп в деятельность клубных формирований, повышении просветительской роли учреждений культурно-досугового типа, обеспечении учреждений квалифицированными кадрами, улучшении материально-технической базы.</w:t>
      </w:r>
    </w:p>
    <w:p w:rsidR="00053620" w:rsidRPr="002D5AEF" w:rsidRDefault="00053620" w:rsidP="00053620">
      <w:pPr>
        <w:ind w:firstLine="720"/>
        <w:jc w:val="both"/>
        <w:rPr>
          <w:rStyle w:val="FontStyle19"/>
          <w:rFonts w:ascii="Arial Narrow" w:hAnsi="Arial Narrow"/>
          <w:sz w:val="20"/>
          <w:szCs w:val="20"/>
        </w:rPr>
      </w:pPr>
    </w:p>
    <w:p w:rsidR="00053620" w:rsidRPr="00372993" w:rsidRDefault="00053620" w:rsidP="00372993">
      <w:pPr>
        <w:jc w:val="center"/>
        <w:rPr>
          <w:rFonts w:ascii="Arial Narrow" w:hAnsi="Arial Narrow"/>
          <w:b/>
          <w:sz w:val="20"/>
          <w:szCs w:val="20"/>
        </w:rPr>
      </w:pPr>
      <w:r w:rsidRPr="00372993">
        <w:rPr>
          <w:rStyle w:val="FontStyle19"/>
          <w:rFonts w:ascii="Arial Narrow" w:hAnsi="Arial Narrow"/>
          <w:b/>
          <w:sz w:val="20"/>
          <w:szCs w:val="20"/>
        </w:rPr>
        <w:t xml:space="preserve">2.1.3. </w:t>
      </w:r>
      <w:r w:rsidRPr="00372993">
        <w:rPr>
          <w:rFonts w:ascii="Arial Narrow" w:hAnsi="Arial Narrow"/>
          <w:b/>
          <w:sz w:val="20"/>
          <w:szCs w:val="20"/>
        </w:rPr>
        <w:t>Развитие добровольческой (волонтерской) деятельности в области художественного творчества, культуры, искусства.</w:t>
      </w:r>
    </w:p>
    <w:p w:rsidR="00053620" w:rsidRPr="002D5AEF" w:rsidRDefault="00053620" w:rsidP="00053620">
      <w:pPr>
        <w:ind w:firstLine="720"/>
        <w:jc w:val="center"/>
        <w:rPr>
          <w:rFonts w:ascii="Arial Narrow" w:hAnsi="Arial Narrow"/>
          <w:sz w:val="20"/>
          <w:szCs w:val="20"/>
        </w:rPr>
      </w:pPr>
    </w:p>
    <w:p w:rsidR="00053620" w:rsidRPr="00372993" w:rsidRDefault="00053620" w:rsidP="00053620">
      <w:pPr>
        <w:pStyle w:val="ConsPlusTitle"/>
        <w:widowControl/>
        <w:tabs>
          <w:tab w:val="left" w:pos="5040"/>
          <w:tab w:val="left" w:pos="5220"/>
        </w:tabs>
        <w:ind w:firstLine="709"/>
        <w:jc w:val="both"/>
        <w:rPr>
          <w:rFonts w:ascii="Arial Narrow" w:eastAsia="Calibri" w:hAnsi="Arial Narrow" w:cs="Times New Roman"/>
          <w:b w:val="0"/>
        </w:rPr>
      </w:pPr>
      <w:r w:rsidRPr="00372993">
        <w:rPr>
          <w:rFonts w:ascii="Arial Narrow" w:hAnsi="Arial Narrow" w:cs="Times New Roman"/>
          <w:b w:val="0"/>
        </w:rPr>
        <w:t>Вовлечение в добровольческую (волонтерскую) деятельность «Волонтеры культуры Эвенкии»</w:t>
      </w:r>
      <w:r w:rsidRPr="00372993">
        <w:rPr>
          <w:rFonts w:ascii="Arial Narrow" w:eastAsia="Calibri" w:hAnsi="Arial Narrow" w:cs="Times New Roman"/>
          <w:b w:val="0"/>
        </w:rPr>
        <w:t xml:space="preserve"> направлена на поддержку учреждений культуры ЭМР, их активного участия в </w:t>
      </w:r>
      <w:r w:rsidRPr="00372993">
        <w:rPr>
          <w:rFonts w:ascii="Arial Narrow" w:hAnsi="Arial Narrow" w:cs="Times New Roman"/>
          <w:b w:val="0"/>
        </w:rPr>
        <w:t>развитии  и  продвижении федеральной программы  «Волонтеры культуры», которая является приоритетным  направлением культурной политики Правительства и министерства культуры Красноярского края.</w:t>
      </w:r>
      <w:r w:rsidRPr="00372993">
        <w:rPr>
          <w:rFonts w:ascii="Arial Narrow" w:eastAsia="Calibri" w:hAnsi="Arial Narrow" w:cs="Times New Roman"/>
          <w:b w:val="0"/>
        </w:rPr>
        <w:t xml:space="preserve"> </w:t>
      </w:r>
    </w:p>
    <w:p w:rsidR="00053620" w:rsidRPr="002D5AEF" w:rsidRDefault="00053620" w:rsidP="00053620">
      <w:pPr>
        <w:ind w:firstLine="720"/>
        <w:jc w:val="both"/>
        <w:rPr>
          <w:rStyle w:val="FontStyle19"/>
          <w:rFonts w:ascii="Arial Narrow" w:hAnsi="Arial Narrow"/>
          <w:sz w:val="20"/>
          <w:szCs w:val="20"/>
        </w:rPr>
      </w:pPr>
      <w:r w:rsidRPr="00372993">
        <w:rPr>
          <w:rFonts w:ascii="Arial Narrow" w:eastAsia="Calibri" w:hAnsi="Arial Narrow"/>
          <w:sz w:val="20"/>
          <w:szCs w:val="20"/>
        </w:rPr>
        <w:t xml:space="preserve">Добровольческая активность граждан является важнейшим фактором социального развития общества, так как добровольчество – сфера, дающая простор созидательной инициативе и социальному творчеству широких слоев населения, обеспечивающая важный вклад в достижение целей социальной политики страны и повышение качества жизни граждан. </w:t>
      </w:r>
      <w:r w:rsidRPr="00372993">
        <w:rPr>
          <w:rFonts w:ascii="Arial Narrow" w:hAnsi="Arial Narrow"/>
          <w:sz w:val="20"/>
          <w:szCs w:val="20"/>
        </w:rPr>
        <w:t xml:space="preserve">Программа  «Волонтеры культуры» </w:t>
      </w:r>
      <w:hyperlink r:id="rId32" w:history="1">
        <w:r w:rsidRPr="00372993">
          <w:rPr>
            <w:rStyle w:val="af2"/>
            <w:rFonts w:ascii="Arial Narrow" w:hAnsi="Arial Narrow"/>
            <w:color w:val="auto"/>
            <w:sz w:val="20"/>
            <w:szCs w:val="20"/>
            <w:u w:val="none"/>
            <w:lang w:val="en-US"/>
          </w:rPr>
          <w:t>https</w:t>
        </w:r>
        <w:r w:rsidRPr="00372993">
          <w:rPr>
            <w:rStyle w:val="af2"/>
            <w:rFonts w:ascii="Arial Narrow" w:hAnsi="Arial Narrow"/>
            <w:color w:val="auto"/>
            <w:sz w:val="20"/>
            <w:szCs w:val="20"/>
            <w:u w:val="none"/>
          </w:rPr>
          <w:t>://волонтеры-</w:t>
        </w:r>
        <w:proofErr w:type="spellStart"/>
        <w:r w:rsidRPr="00372993">
          <w:rPr>
            <w:rStyle w:val="af2"/>
            <w:rFonts w:ascii="Arial Narrow" w:hAnsi="Arial Narrow"/>
            <w:color w:val="auto"/>
            <w:sz w:val="20"/>
            <w:szCs w:val="20"/>
            <w:u w:val="none"/>
          </w:rPr>
          <w:t>культуры.рф</w:t>
        </w:r>
        <w:proofErr w:type="spellEnd"/>
      </w:hyperlink>
      <w:r w:rsidRPr="00372993">
        <w:rPr>
          <w:rFonts w:ascii="Arial Narrow" w:hAnsi="Arial Narrow"/>
          <w:sz w:val="20"/>
          <w:szCs w:val="20"/>
        </w:rPr>
        <w:t xml:space="preserve"> направлена </w:t>
      </w:r>
      <w:r w:rsidRPr="002D5AEF">
        <w:rPr>
          <w:rFonts w:ascii="Arial Narrow" w:hAnsi="Arial Narrow"/>
          <w:sz w:val="20"/>
          <w:szCs w:val="20"/>
        </w:rPr>
        <w:t>на обеспечение поддержки  добровольческих движений, в том числе в сфере сохранения культурного материального и нематериального  наследия народов  Российской Федерации.</w:t>
      </w:r>
    </w:p>
    <w:p w:rsidR="00053620" w:rsidRPr="002D5AEF" w:rsidRDefault="00053620" w:rsidP="00053620">
      <w:pPr>
        <w:widowControl w:val="0"/>
        <w:autoSpaceDE w:val="0"/>
        <w:autoSpaceDN w:val="0"/>
        <w:adjustRightInd w:val="0"/>
        <w:outlineLvl w:val="1"/>
        <w:rPr>
          <w:rFonts w:ascii="Arial Narrow" w:hAnsi="Arial Narrow"/>
          <w:sz w:val="20"/>
          <w:szCs w:val="20"/>
        </w:rPr>
      </w:pPr>
    </w:p>
    <w:p w:rsidR="00053620" w:rsidRPr="00372993" w:rsidRDefault="00053620" w:rsidP="00372993">
      <w:pPr>
        <w:widowControl w:val="0"/>
        <w:autoSpaceDE w:val="0"/>
        <w:autoSpaceDN w:val="0"/>
        <w:adjustRightInd w:val="0"/>
        <w:jc w:val="center"/>
        <w:outlineLvl w:val="1"/>
        <w:rPr>
          <w:rFonts w:ascii="Arial Narrow" w:hAnsi="Arial Narrow"/>
          <w:b/>
          <w:sz w:val="20"/>
          <w:szCs w:val="20"/>
        </w:rPr>
      </w:pPr>
      <w:r w:rsidRPr="00372993">
        <w:rPr>
          <w:rFonts w:ascii="Arial Narrow" w:hAnsi="Arial Narrow"/>
          <w:b/>
          <w:sz w:val="20"/>
          <w:szCs w:val="20"/>
        </w:rPr>
        <w:t>2.2. Основная цель, задачи, этапы и сроки</w:t>
      </w:r>
      <w:r w:rsidR="00372993" w:rsidRPr="00372993">
        <w:rPr>
          <w:rFonts w:ascii="Arial Narrow" w:hAnsi="Arial Narrow"/>
          <w:b/>
          <w:sz w:val="20"/>
          <w:szCs w:val="20"/>
        </w:rPr>
        <w:t xml:space="preserve"> </w:t>
      </w:r>
      <w:r w:rsidRPr="00372993">
        <w:rPr>
          <w:rFonts w:ascii="Arial Narrow" w:hAnsi="Arial Narrow"/>
          <w:b/>
          <w:sz w:val="20"/>
          <w:szCs w:val="20"/>
        </w:rPr>
        <w:t>выполнения подпрограммы, целевые индикаторы</w:t>
      </w:r>
    </w:p>
    <w:p w:rsidR="00053620" w:rsidRPr="002D5AEF" w:rsidRDefault="00053620" w:rsidP="00053620">
      <w:pPr>
        <w:widowControl w:val="0"/>
        <w:autoSpaceDE w:val="0"/>
        <w:autoSpaceDN w:val="0"/>
        <w:adjustRightInd w:val="0"/>
        <w:jc w:val="center"/>
        <w:outlineLvl w:val="1"/>
        <w:rPr>
          <w:rFonts w:ascii="Arial Narrow" w:hAnsi="Arial Narrow"/>
          <w:b/>
          <w:sz w:val="20"/>
          <w:szCs w:val="20"/>
        </w:rPr>
      </w:pP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lastRenderedPageBreak/>
        <w:t xml:space="preserve">Основной целью подпрограммы определено </w:t>
      </w:r>
      <w:r w:rsidRPr="002D5AEF">
        <w:rPr>
          <w:rFonts w:ascii="Arial Narrow" w:hAnsi="Arial Narrow"/>
          <w:bCs/>
          <w:sz w:val="20"/>
          <w:szCs w:val="20"/>
        </w:rPr>
        <w:t>обеспечение доступа граждан к культурным благам и участию в культурной жизни</w:t>
      </w:r>
      <w:r w:rsidRPr="002D5AEF">
        <w:rPr>
          <w:rFonts w:ascii="Arial Narrow" w:hAnsi="Arial Narrow"/>
          <w:sz w:val="20"/>
          <w:szCs w:val="20"/>
        </w:rPr>
        <w:t>.</w:t>
      </w: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Достижение данной цели потребует решения следующих задач:</w:t>
      </w: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поддержка искусства и развитие творческого потенциала среди детей;</w:t>
      </w: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развитие культурно-досуговой деятельности и народного творчества;</w:t>
      </w: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развитие добровольческой (волонтерской) деятельности в области художественного творчества, культуры, искусства.</w:t>
      </w: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Сроки исполнения подпрограммы: 2020 – 2027 годы.</w:t>
      </w:r>
    </w:p>
    <w:p w:rsidR="00053620" w:rsidRPr="002D5AEF" w:rsidRDefault="00053620" w:rsidP="00372993">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Подпрограмма не предусматривает отдельные этапы реализации.</w:t>
      </w:r>
    </w:p>
    <w:p w:rsidR="00053620" w:rsidRPr="002D5AEF" w:rsidRDefault="00053620" w:rsidP="00372993">
      <w:pPr>
        <w:ind w:firstLine="709"/>
        <w:jc w:val="both"/>
        <w:rPr>
          <w:rFonts w:ascii="Arial Narrow" w:hAnsi="Arial Narrow"/>
          <w:sz w:val="20"/>
          <w:szCs w:val="20"/>
        </w:rPr>
      </w:pPr>
      <w:r w:rsidRPr="002D5AEF">
        <w:rPr>
          <w:rFonts w:ascii="Arial Narrow" w:hAnsi="Arial Narrow"/>
          <w:sz w:val="20"/>
          <w:szCs w:val="20"/>
        </w:rPr>
        <w:t>Оценка результатов реализации подпрограммы осуществляется на основе использования показателей, сформированных с учетом специфики деятельности детских школ искусств, учреждений клубного типа, показателей.</w:t>
      </w:r>
    </w:p>
    <w:p w:rsidR="00053620" w:rsidRPr="002D5AEF" w:rsidRDefault="00053620" w:rsidP="00372993">
      <w:pPr>
        <w:ind w:firstLine="709"/>
        <w:jc w:val="both"/>
        <w:rPr>
          <w:rFonts w:ascii="Arial Narrow" w:hAnsi="Arial Narrow"/>
          <w:bCs/>
          <w:sz w:val="20"/>
          <w:szCs w:val="20"/>
        </w:rPr>
      </w:pPr>
      <w:r w:rsidRPr="002D5AEF">
        <w:rPr>
          <w:rFonts w:ascii="Arial Narrow" w:hAnsi="Arial Narrow"/>
          <w:bCs/>
          <w:sz w:val="20"/>
          <w:szCs w:val="20"/>
        </w:rPr>
        <w:t>Целевые индикаторы приведены в приложении № 1 к подпрограмме.</w:t>
      </w:r>
    </w:p>
    <w:p w:rsidR="00053620" w:rsidRPr="002D5AEF" w:rsidRDefault="00053620" w:rsidP="00053620">
      <w:pPr>
        <w:autoSpaceDE w:val="0"/>
        <w:autoSpaceDN w:val="0"/>
        <w:adjustRightInd w:val="0"/>
        <w:ind w:firstLine="709"/>
        <w:jc w:val="center"/>
        <w:rPr>
          <w:rFonts w:ascii="Arial Narrow" w:hAnsi="Arial Narrow"/>
          <w:b/>
          <w:sz w:val="20"/>
          <w:szCs w:val="20"/>
        </w:rPr>
      </w:pP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2.3. Механизм реализации подпрограммы</w:t>
      </w:r>
    </w:p>
    <w:p w:rsidR="00053620" w:rsidRPr="002D5AEF" w:rsidRDefault="00053620" w:rsidP="00053620">
      <w:pPr>
        <w:pStyle w:val="ConsPlusNormal"/>
        <w:widowControl/>
        <w:ind w:firstLine="540"/>
        <w:jc w:val="both"/>
        <w:rPr>
          <w:rFonts w:ascii="Arial Narrow" w:hAnsi="Arial Narrow" w:cs="Times New Roman"/>
        </w:rPr>
      </w:pP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2.3.1.</w:t>
      </w:r>
      <w:r w:rsidRPr="002D5AEF">
        <w:rPr>
          <w:rFonts w:ascii="Arial Narrow" w:hAnsi="Arial Narrow"/>
          <w:sz w:val="20"/>
          <w:szCs w:val="20"/>
        </w:rPr>
        <w:tab/>
        <w:t>Главным распорядителем бюджетных средств является Управление культуры Администрации Эвенкийского муниципального района Красноярского края.</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 xml:space="preserve">2.3.2. </w:t>
      </w:r>
      <w:r w:rsidRPr="002D5AEF">
        <w:rPr>
          <w:rFonts w:ascii="Arial Narrow" w:hAnsi="Arial Narrow"/>
          <w:sz w:val="20"/>
          <w:szCs w:val="20"/>
        </w:rPr>
        <w:tab/>
        <w:t xml:space="preserve">Реализация мероприятий подпрограммы осуществляется Законом Красноярского края от 28.06.2007 № 2-190 «О культуре», </w:t>
      </w:r>
      <w:r w:rsidRPr="002D5AEF">
        <w:rPr>
          <w:rFonts w:ascii="Arial Narrow" w:hAnsi="Arial Narrow"/>
          <w:color w:val="000000"/>
          <w:sz w:val="20"/>
          <w:szCs w:val="20"/>
        </w:rPr>
        <w:t>Методикой распределения дотаций бюджетам муниципальных образований Красноярского края на частичную компенсацию расходов на повышение оплаты труда отдельным категориям работников бюджетной сферы Красноярского края, правилами и условиями их предоставления, утвержденной постановлением Правительства Красноярского края от 23.12.2020 № 908-п</w:t>
      </w:r>
      <w:r w:rsidRPr="002D5AEF">
        <w:rPr>
          <w:rFonts w:ascii="Arial Narrow" w:hAnsi="Arial Narrow"/>
          <w:sz w:val="20"/>
          <w:szCs w:val="20"/>
        </w:rPr>
        <w:t xml:space="preserve"> и путем предоставления субсидий по соглашениям, заключенным между Управлением культуры Администрации 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цели, связанные с финансовым обеспечением выполнения муниципального задания на оказание муниципальных услуг (выполнение работ), а именно:</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 xml:space="preserve">1) по подпункту 1.1 пункта 1 мероприятий подпрограммы – </w:t>
      </w:r>
    </w:p>
    <w:p w:rsidR="00053620" w:rsidRPr="002D5AEF" w:rsidRDefault="00053620" w:rsidP="00053620">
      <w:pPr>
        <w:widowControl w:val="0"/>
        <w:tabs>
          <w:tab w:val="left" w:pos="709"/>
        </w:tabs>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образовательному учреждению дополнительного образования детей «</w:t>
      </w:r>
      <w:proofErr w:type="spellStart"/>
      <w:r w:rsidRPr="002D5AEF">
        <w:rPr>
          <w:rFonts w:ascii="Arial Narrow" w:hAnsi="Arial Narrow"/>
          <w:sz w:val="20"/>
          <w:szCs w:val="20"/>
        </w:rPr>
        <w:t>Байкитская</w:t>
      </w:r>
      <w:proofErr w:type="spellEnd"/>
      <w:r w:rsidRPr="002D5AEF">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образовательному учреждению дополнительного образования детей «</w:t>
      </w:r>
      <w:proofErr w:type="spellStart"/>
      <w:r w:rsidRPr="002D5AEF">
        <w:rPr>
          <w:rFonts w:ascii="Arial Narrow" w:hAnsi="Arial Narrow"/>
          <w:sz w:val="20"/>
          <w:szCs w:val="20"/>
        </w:rPr>
        <w:t>Ванаварская</w:t>
      </w:r>
      <w:proofErr w:type="spellEnd"/>
      <w:r w:rsidRPr="002D5AEF">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2D5AEF" w:rsidRDefault="00053620" w:rsidP="00053620">
      <w:pPr>
        <w:widowControl w:val="0"/>
        <w:tabs>
          <w:tab w:val="left" w:pos="709"/>
        </w:tabs>
        <w:autoSpaceDE w:val="0"/>
        <w:autoSpaceDN w:val="0"/>
        <w:adjustRightInd w:val="0"/>
        <w:jc w:val="both"/>
        <w:rPr>
          <w:rFonts w:ascii="Arial Narrow" w:hAnsi="Arial Narrow"/>
          <w:sz w:val="20"/>
          <w:szCs w:val="20"/>
        </w:rPr>
      </w:pPr>
      <w:r w:rsidRPr="002D5AEF">
        <w:rPr>
          <w:rFonts w:ascii="Arial Narrow" w:hAnsi="Arial Narrow"/>
          <w:sz w:val="20"/>
          <w:szCs w:val="20"/>
        </w:rPr>
        <w:t xml:space="preserve">2) по подпункту 2.1 пункта 2 мероприятий подпрограммы – </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w:t>
      </w:r>
      <w:proofErr w:type="spellStart"/>
      <w:r w:rsidRPr="002D5AEF">
        <w:rPr>
          <w:rFonts w:ascii="Arial Narrow" w:hAnsi="Arial Narrow"/>
          <w:sz w:val="20"/>
          <w:szCs w:val="20"/>
        </w:rPr>
        <w:t>Байкитская</w:t>
      </w:r>
      <w:proofErr w:type="spellEnd"/>
      <w:r w:rsidRPr="002D5AEF">
        <w:rPr>
          <w:rFonts w:ascii="Arial Narrow" w:hAnsi="Arial Narrow"/>
          <w:sz w:val="20"/>
          <w:szCs w:val="20"/>
        </w:rPr>
        <w:t xml:space="preserve"> клубная система»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w:t>
      </w:r>
      <w:proofErr w:type="spellStart"/>
      <w:r w:rsidRPr="002D5AEF">
        <w:rPr>
          <w:rFonts w:ascii="Arial Narrow" w:hAnsi="Arial Narrow"/>
          <w:sz w:val="20"/>
          <w:szCs w:val="20"/>
        </w:rPr>
        <w:t>Ванаварская</w:t>
      </w:r>
      <w:proofErr w:type="spellEnd"/>
      <w:r w:rsidRPr="002D5AEF">
        <w:rPr>
          <w:rFonts w:ascii="Arial Narrow" w:hAnsi="Arial Narrow"/>
          <w:sz w:val="20"/>
          <w:szCs w:val="20"/>
        </w:rPr>
        <w:t xml:space="preserve"> клубная система»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от 02.12.2015 № 772-п «Об 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 (в редакции от 10.11.2016 № 685-п; от 09.11.2017 № 568-п).</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Реализация мероприятий подпрограммы осуществляется путем предоставления субсидий по соглашениям, заключенным между Управлением культуры Администрации 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1) по подпунктам 1.2</w:t>
      </w:r>
      <w:r w:rsidRPr="002D5AEF">
        <w:rPr>
          <w:rFonts w:ascii="Arial Narrow" w:hAnsi="Arial Narrow"/>
          <w:color w:val="FF0000"/>
          <w:sz w:val="20"/>
          <w:szCs w:val="20"/>
        </w:rPr>
        <w:t xml:space="preserve"> </w:t>
      </w:r>
      <w:r w:rsidRPr="002D5AEF">
        <w:rPr>
          <w:rFonts w:ascii="Arial Narrow" w:hAnsi="Arial Narrow"/>
          <w:sz w:val="20"/>
          <w:szCs w:val="20"/>
        </w:rPr>
        <w:t xml:space="preserve">пункта 1 мероприятий подпрограммы – </w:t>
      </w:r>
    </w:p>
    <w:p w:rsidR="00053620" w:rsidRPr="002D5AEF" w:rsidRDefault="00053620" w:rsidP="00053620">
      <w:pPr>
        <w:widowControl w:val="0"/>
        <w:tabs>
          <w:tab w:val="left" w:pos="709"/>
        </w:tabs>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образовательному учреждению дополнительного образования детей «</w:t>
      </w:r>
      <w:proofErr w:type="spellStart"/>
      <w:r w:rsidRPr="002D5AEF">
        <w:rPr>
          <w:rFonts w:ascii="Arial Narrow" w:hAnsi="Arial Narrow"/>
          <w:sz w:val="20"/>
          <w:szCs w:val="20"/>
        </w:rPr>
        <w:t>Байкитская</w:t>
      </w:r>
      <w:proofErr w:type="spellEnd"/>
      <w:r w:rsidRPr="002D5AEF">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образовательному учреждению дополнительного образования детей «</w:t>
      </w:r>
      <w:proofErr w:type="spellStart"/>
      <w:r w:rsidRPr="002D5AEF">
        <w:rPr>
          <w:rFonts w:ascii="Arial Narrow" w:hAnsi="Arial Narrow"/>
          <w:sz w:val="20"/>
          <w:szCs w:val="20"/>
        </w:rPr>
        <w:t>Ванаварская</w:t>
      </w:r>
      <w:proofErr w:type="spellEnd"/>
      <w:r w:rsidRPr="002D5AEF">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 xml:space="preserve">2) по подпункту 2.2 пункта 2 мероприятий подпрограммы – </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w:t>
      </w:r>
      <w:proofErr w:type="spellStart"/>
      <w:r w:rsidRPr="002D5AEF">
        <w:rPr>
          <w:rFonts w:ascii="Arial Narrow" w:hAnsi="Arial Narrow"/>
          <w:sz w:val="20"/>
          <w:szCs w:val="20"/>
        </w:rPr>
        <w:t>Байкитская</w:t>
      </w:r>
      <w:proofErr w:type="spellEnd"/>
      <w:r w:rsidRPr="002D5AEF">
        <w:rPr>
          <w:rFonts w:ascii="Arial Narrow" w:hAnsi="Arial Narrow"/>
          <w:sz w:val="20"/>
          <w:szCs w:val="20"/>
        </w:rPr>
        <w:t xml:space="preserve"> клубная система»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w:t>
      </w:r>
      <w:proofErr w:type="spellStart"/>
      <w:r w:rsidRPr="002D5AEF">
        <w:rPr>
          <w:rFonts w:ascii="Arial Narrow" w:hAnsi="Arial Narrow"/>
          <w:sz w:val="20"/>
          <w:szCs w:val="20"/>
        </w:rPr>
        <w:t>Ванаварская</w:t>
      </w:r>
      <w:proofErr w:type="spellEnd"/>
      <w:r w:rsidRPr="002D5AEF">
        <w:rPr>
          <w:rFonts w:ascii="Arial Narrow" w:hAnsi="Arial Narrow"/>
          <w:sz w:val="20"/>
          <w:szCs w:val="20"/>
        </w:rPr>
        <w:t xml:space="preserve"> клубная система» Эвенкийского муниципального района Красноярского края.</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3) по подпункту 2.3-2.4.1 пункта 2 мероприятий подпрограммы –</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lastRenderedPageBreak/>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w:t>
      </w:r>
      <w:proofErr w:type="spellStart"/>
      <w:r w:rsidRPr="002D5AEF">
        <w:rPr>
          <w:rFonts w:ascii="Arial Narrow" w:hAnsi="Arial Narrow"/>
          <w:sz w:val="20"/>
          <w:szCs w:val="20"/>
        </w:rPr>
        <w:t>Байкитская</w:t>
      </w:r>
      <w:proofErr w:type="spellEnd"/>
      <w:r w:rsidRPr="002D5AEF">
        <w:rPr>
          <w:rFonts w:ascii="Arial Narrow" w:hAnsi="Arial Narrow"/>
          <w:sz w:val="20"/>
          <w:szCs w:val="20"/>
        </w:rPr>
        <w:t xml:space="preserve"> клубная система»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Муниципальному бюджетному учреждению культуры «</w:t>
      </w:r>
      <w:proofErr w:type="spellStart"/>
      <w:r w:rsidRPr="002D5AEF">
        <w:rPr>
          <w:rFonts w:ascii="Arial Narrow" w:hAnsi="Arial Narrow"/>
          <w:sz w:val="20"/>
          <w:szCs w:val="20"/>
        </w:rPr>
        <w:t>Ванаварская</w:t>
      </w:r>
      <w:proofErr w:type="spellEnd"/>
      <w:r w:rsidRPr="002D5AEF">
        <w:rPr>
          <w:rFonts w:ascii="Arial Narrow" w:hAnsi="Arial Narrow"/>
          <w:sz w:val="20"/>
          <w:szCs w:val="20"/>
        </w:rPr>
        <w:t xml:space="preserve"> клубная система» Эвенкийского муниципального района Красноярского края.</w:t>
      </w:r>
    </w:p>
    <w:p w:rsidR="00053620" w:rsidRPr="002D5AEF" w:rsidRDefault="00053620" w:rsidP="00053620">
      <w:pPr>
        <w:widowControl w:val="0"/>
        <w:tabs>
          <w:tab w:val="left" w:pos="709"/>
        </w:tabs>
        <w:autoSpaceDE w:val="0"/>
        <w:autoSpaceDN w:val="0"/>
        <w:adjustRightInd w:val="0"/>
        <w:ind w:firstLine="720"/>
        <w:jc w:val="both"/>
        <w:rPr>
          <w:rFonts w:ascii="Arial Narrow" w:hAnsi="Arial Narrow"/>
          <w:sz w:val="20"/>
          <w:szCs w:val="20"/>
        </w:rPr>
      </w:pPr>
      <w:r w:rsidRPr="002D5AEF">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30.12.2011 № 1205/1-п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
    <w:p w:rsidR="00053620" w:rsidRPr="002D5AEF" w:rsidRDefault="00053620" w:rsidP="00053620">
      <w:pPr>
        <w:autoSpaceDE w:val="0"/>
        <w:autoSpaceDN w:val="0"/>
        <w:adjustRightInd w:val="0"/>
        <w:rPr>
          <w:rFonts w:ascii="Arial Narrow" w:hAnsi="Arial Narrow"/>
          <w:sz w:val="20"/>
          <w:szCs w:val="20"/>
        </w:rPr>
      </w:pP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2.4. Управление подпрограммой и контроль за ходом ее выполнения</w:t>
      </w:r>
    </w:p>
    <w:p w:rsidR="00053620" w:rsidRPr="002D5AEF" w:rsidRDefault="00053620" w:rsidP="00053620">
      <w:pPr>
        <w:widowControl w:val="0"/>
        <w:autoSpaceDE w:val="0"/>
        <w:autoSpaceDN w:val="0"/>
        <w:adjustRightInd w:val="0"/>
        <w:jc w:val="both"/>
        <w:rPr>
          <w:rFonts w:ascii="Arial Narrow" w:hAnsi="Arial Narrow"/>
          <w:sz w:val="20"/>
          <w:szCs w:val="20"/>
        </w:rPr>
      </w:pPr>
    </w:p>
    <w:p w:rsidR="00053620" w:rsidRPr="002D5AEF" w:rsidRDefault="00053620" w:rsidP="00053620">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 xml:space="preserve">Текущее управление и контроль за реализацией подпрограммы осуществляет Управление культуры </w:t>
      </w:r>
      <w:r w:rsidRPr="002D5AEF">
        <w:rPr>
          <w:rFonts w:ascii="Arial Narrow" w:hAnsi="Arial Narrow"/>
          <w:bCs/>
          <w:sz w:val="20"/>
          <w:szCs w:val="20"/>
        </w:rPr>
        <w:t>А</w:t>
      </w:r>
      <w:r w:rsidRPr="002D5AEF">
        <w:rPr>
          <w:rFonts w:ascii="Arial Narrow" w:hAnsi="Arial Narrow"/>
          <w:sz w:val="20"/>
          <w:szCs w:val="20"/>
        </w:rPr>
        <w:t>дминистрации Эвенкийского муниципального района Красноярского края.</w:t>
      </w:r>
    </w:p>
    <w:p w:rsidR="00053620" w:rsidRPr="002D5AEF" w:rsidRDefault="00053620" w:rsidP="00053620">
      <w:pPr>
        <w:widowControl w:val="0"/>
        <w:autoSpaceDE w:val="0"/>
        <w:autoSpaceDN w:val="0"/>
        <w:adjustRightInd w:val="0"/>
        <w:ind w:firstLine="540"/>
        <w:jc w:val="both"/>
        <w:rPr>
          <w:rFonts w:ascii="Arial Narrow" w:hAnsi="Arial Narrow"/>
          <w:sz w:val="20"/>
          <w:szCs w:val="20"/>
        </w:rPr>
      </w:pPr>
      <w:r w:rsidRPr="002D5AEF">
        <w:rPr>
          <w:rFonts w:ascii="Arial Narrow" w:hAnsi="Arial Narrow"/>
          <w:sz w:val="20"/>
          <w:szCs w:val="20"/>
        </w:rPr>
        <w:t xml:space="preserve">Управление культуры </w:t>
      </w:r>
      <w:r w:rsidRPr="002D5AEF">
        <w:rPr>
          <w:rFonts w:ascii="Arial Narrow" w:hAnsi="Arial Narrow"/>
          <w:bCs/>
          <w:sz w:val="20"/>
          <w:szCs w:val="20"/>
        </w:rPr>
        <w:t>А</w:t>
      </w:r>
      <w:r w:rsidRPr="002D5AEF">
        <w:rPr>
          <w:rFonts w:ascii="Arial Narrow" w:hAnsi="Arial Narrow"/>
          <w:sz w:val="20"/>
          <w:szCs w:val="20"/>
        </w:rPr>
        <w:t>дминистрации Эвенкийского муниципального района Красноярского края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053620" w:rsidRPr="002D5AEF" w:rsidRDefault="00053620" w:rsidP="00053620">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 xml:space="preserve">Управление культуры </w:t>
      </w:r>
      <w:r w:rsidRPr="002D5AEF">
        <w:rPr>
          <w:rFonts w:ascii="Arial Narrow" w:hAnsi="Arial Narrow"/>
          <w:bCs/>
          <w:sz w:val="20"/>
          <w:szCs w:val="20"/>
        </w:rPr>
        <w:t>А</w:t>
      </w:r>
      <w:r w:rsidRPr="002D5AEF">
        <w:rPr>
          <w:rFonts w:ascii="Arial Narrow" w:hAnsi="Arial Narrow"/>
          <w:sz w:val="20"/>
          <w:szCs w:val="20"/>
        </w:rPr>
        <w:t>дминистрации Эвенкийского муниципального района Красноярского края осуществляет:</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1) координацию исполнения мероприятий подпрограммы, мониторинг их реализации;</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2) непосредственный контроль за ходом реализации мероприятий подпрограммы;</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3) подготовку отчетов о реализации подпрограммы в соответствии с Порядком, утвержденным Постановлением администрации Эвенкийского муниципального района от 06.10.2020 г.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53620" w:rsidRPr="002D5AEF" w:rsidRDefault="00053620" w:rsidP="00053620">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Обеспечение целевого расходования бюджетных средств, контроля за ходом реализации мероприятий подпрограммы и за достижением конечных результатов осуществляется главным распорядителем бюджетных средств и получателями бюджетных средств.</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ab/>
        <w:t>Контроль за соблюдением условий выделения, получения, целевого использования и возврата средств краевого бюджета осуществляет Управление культуры Администрации Эвенкийского муниципального района Красноярского края и Департамент финансов Администрации Эвенкийского муниципального района Красноярского края.</w:t>
      </w:r>
    </w:p>
    <w:p w:rsidR="00053620" w:rsidRPr="002D5AEF"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ab/>
        <w:t>Контроль за законностью, результативностью (эффективностью и экономностью) использования средств районного бюджета осуществляет Контрольно-ревизионный отдел Администрации Эвенкийского муниципального района, Контрольно-счетная палата Эвенкийского муниципального района в соответствии с действующим законодательством.</w:t>
      </w:r>
    </w:p>
    <w:p w:rsidR="00053620" w:rsidRPr="002D5AEF" w:rsidRDefault="00053620" w:rsidP="00053620">
      <w:pPr>
        <w:autoSpaceDE w:val="0"/>
        <w:autoSpaceDN w:val="0"/>
        <w:adjustRightInd w:val="0"/>
        <w:rPr>
          <w:rFonts w:ascii="Arial Narrow" w:hAnsi="Arial Narrow"/>
          <w:sz w:val="20"/>
          <w:szCs w:val="20"/>
        </w:rPr>
      </w:pPr>
    </w:p>
    <w:p w:rsidR="00053620" w:rsidRPr="00372993" w:rsidRDefault="00053620" w:rsidP="00372993">
      <w:pPr>
        <w:autoSpaceDE w:val="0"/>
        <w:autoSpaceDN w:val="0"/>
        <w:adjustRightInd w:val="0"/>
        <w:jc w:val="center"/>
        <w:rPr>
          <w:rFonts w:ascii="Arial Narrow" w:hAnsi="Arial Narrow"/>
          <w:b/>
          <w:sz w:val="20"/>
          <w:szCs w:val="20"/>
        </w:rPr>
      </w:pPr>
      <w:r w:rsidRPr="00372993">
        <w:rPr>
          <w:rFonts w:ascii="Arial Narrow" w:hAnsi="Arial Narrow"/>
          <w:b/>
          <w:sz w:val="20"/>
          <w:szCs w:val="20"/>
        </w:rPr>
        <w:t>2.5. Оценка социально-экономической эффективности</w:t>
      </w:r>
    </w:p>
    <w:p w:rsidR="00053620" w:rsidRPr="002D5AEF" w:rsidRDefault="00053620" w:rsidP="00053620">
      <w:pPr>
        <w:pStyle w:val="ConsPlusNormal"/>
        <w:widowControl/>
        <w:ind w:firstLine="540"/>
        <w:jc w:val="both"/>
        <w:rPr>
          <w:rFonts w:ascii="Arial Narrow" w:hAnsi="Arial Narrow" w:cs="Times New Roman"/>
        </w:rPr>
      </w:pPr>
    </w:p>
    <w:p w:rsidR="00053620" w:rsidRPr="002D5AEF" w:rsidRDefault="00053620" w:rsidP="00053620">
      <w:pPr>
        <w:pStyle w:val="34"/>
        <w:spacing w:after="0"/>
        <w:ind w:left="0" w:firstLine="708"/>
        <w:jc w:val="both"/>
        <w:rPr>
          <w:rFonts w:ascii="Arial Narrow" w:hAnsi="Arial Narrow"/>
          <w:sz w:val="20"/>
          <w:szCs w:val="20"/>
        </w:rPr>
      </w:pPr>
      <w:r w:rsidRPr="002D5AEF">
        <w:rPr>
          <w:rFonts w:ascii="Arial Narrow" w:hAnsi="Arial Narrow"/>
          <w:sz w:val="20"/>
          <w:szCs w:val="20"/>
        </w:rPr>
        <w:t>Экономическая эффективность и результативность реализации подпрограммы зависят от степени достижения ожидаемого конечного результата.</w:t>
      </w:r>
    </w:p>
    <w:p w:rsidR="00053620" w:rsidRPr="002D5AEF" w:rsidRDefault="00053620" w:rsidP="00053620">
      <w:pPr>
        <w:widowControl w:val="0"/>
        <w:autoSpaceDE w:val="0"/>
        <w:autoSpaceDN w:val="0"/>
        <w:adjustRightInd w:val="0"/>
        <w:ind w:firstLine="708"/>
        <w:jc w:val="both"/>
        <w:rPr>
          <w:rFonts w:ascii="Arial Narrow" w:hAnsi="Arial Narrow"/>
          <w:sz w:val="20"/>
          <w:szCs w:val="20"/>
        </w:rPr>
      </w:pPr>
      <w:r w:rsidRPr="002D5AEF">
        <w:rPr>
          <w:rFonts w:ascii="Arial Narrow" w:hAnsi="Arial Narrow"/>
          <w:sz w:val="20"/>
          <w:szCs w:val="20"/>
        </w:rPr>
        <w:t>Ожидаемые результаты:</w:t>
      </w:r>
    </w:p>
    <w:p w:rsidR="00053620" w:rsidRPr="00372993" w:rsidRDefault="00053620" w:rsidP="00053620">
      <w:pPr>
        <w:widowControl w:val="0"/>
        <w:autoSpaceDE w:val="0"/>
        <w:autoSpaceDN w:val="0"/>
        <w:adjustRightInd w:val="0"/>
        <w:jc w:val="both"/>
        <w:rPr>
          <w:rFonts w:ascii="Arial Narrow" w:hAnsi="Arial Narrow"/>
          <w:sz w:val="20"/>
          <w:szCs w:val="20"/>
        </w:rPr>
      </w:pPr>
      <w:r w:rsidRPr="002D5AEF">
        <w:rPr>
          <w:rFonts w:ascii="Arial Narrow" w:hAnsi="Arial Narrow"/>
          <w:sz w:val="20"/>
          <w:szCs w:val="20"/>
        </w:rPr>
        <w:t>-</w:t>
      </w:r>
      <w:r w:rsidR="00372993">
        <w:rPr>
          <w:rFonts w:ascii="Arial Narrow" w:hAnsi="Arial Narrow"/>
          <w:sz w:val="20"/>
          <w:szCs w:val="20"/>
        </w:rPr>
        <w:t xml:space="preserve"> </w:t>
      </w:r>
      <w:r w:rsidRPr="002D5AEF">
        <w:rPr>
          <w:rFonts w:ascii="Arial Narrow" w:hAnsi="Arial Narrow"/>
          <w:sz w:val="20"/>
          <w:szCs w:val="20"/>
        </w:rPr>
        <w:t xml:space="preserve">количество учащихся учреждений дополнительного образования детей в сфере «культура» составит не менее 370 человек ежегодно; </w:t>
      </w:r>
    </w:p>
    <w:p w:rsidR="00053620" w:rsidRPr="00372993" w:rsidRDefault="00053620" w:rsidP="00053620">
      <w:pPr>
        <w:widowControl w:val="0"/>
        <w:autoSpaceDE w:val="0"/>
        <w:autoSpaceDN w:val="0"/>
        <w:adjustRightInd w:val="0"/>
        <w:jc w:val="both"/>
        <w:rPr>
          <w:rFonts w:ascii="Arial Narrow" w:hAnsi="Arial Narrow"/>
          <w:strike/>
          <w:sz w:val="20"/>
          <w:szCs w:val="20"/>
        </w:rPr>
      </w:pPr>
      <w:r w:rsidRPr="002D5AEF">
        <w:rPr>
          <w:rFonts w:ascii="Arial Narrow" w:hAnsi="Arial Narrow"/>
          <w:sz w:val="20"/>
          <w:szCs w:val="20"/>
        </w:rPr>
        <w:t>-</w:t>
      </w:r>
      <w:r w:rsidR="00372993">
        <w:rPr>
          <w:rFonts w:ascii="Arial Narrow" w:hAnsi="Arial Narrow"/>
          <w:sz w:val="20"/>
          <w:szCs w:val="20"/>
        </w:rPr>
        <w:t xml:space="preserve"> </w:t>
      </w:r>
      <w:r w:rsidRPr="002D5AEF">
        <w:rPr>
          <w:rFonts w:ascii="Arial Narrow" w:hAnsi="Arial Narrow"/>
          <w:sz w:val="20"/>
          <w:szCs w:val="20"/>
        </w:rPr>
        <w:t xml:space="preserve">количество посетителей на платных мероприятиях муниципальных учреждений культурно-досугового типа к 2027 году составит 245 460 чел.; </w:t>
      </w:r>
    </w:p>
    <w:p w:rsidR="00053620" w:rsidRPr="002D5AEF" w:rsidRDefault="00053620" w:rsidP="00053620">
      <w:pPr>
        <w:widowControl w:val="0"/>
        <w:autoSpaceDE w:val="0"/>
        <w:autoSpaceDN w:val="0"/>
        <w:adjustRightInd w:val="0"/>
        <w:ind w:firstLine="708"/>
        <w:jc w:val="both"/>
        <w:rPr>
          <w:rFonts w:ascii="Arial Narrow" w:hAnsi="Arial Narrow"/>
          <w:sz w:val="20"/>
          <w:szCs w:val="20"/>
          <w:highlight w:val="yellow"/>
        </w:rPr>
      </w:pPr>
      <w:r w:rsidRPr="002D5AEF">
        <w:rPr>
          <w:rFonts w:ascii="Arial Narrow" w:hAnsi="Arial Narrow"/>
          <w:sz w:val="20"/>
          <w:szCs w:val="20"/>
        </w:rPr>
        <w:t>Реализация мероприятий подпрограммы будет способствовать:</w:t>
      </w:r>
    </w:p>
    <w:p w:rsidR="00053620" w:rsidRPr="002D5AEF" w:rsidRDefault="00053620" w:rsidP="00053620">
      <w:pPr>
        <w:widowControl w:val="0"/>
        <w:autoSpaceDE w:val="0"/>
        <w:autoSpaceDN w:val="0"/>
        <w:adjustRightInd w:val="0"/>
        <w:ind w:firstLine="708"/>
        <w:jc w:val="both"/>
        <w:rPr>
          <w:rFonts w:ascii="Arial Narrow" w:hAnsi="Arial Narrow"/>
          <w:sz w:val="20"/>
          <w:szCs w:val="20"/>
        </w:rPr>
      </w:pPr>
      <w:r w:rsidRPr="002D5AEF">
        <w:rPr>
          <w:rFonts w:ascii="Arial Narrow" w:hAnsi="Arial Narrow"/>
          <w:sz w:val="20"/>
          <w:szCs w:val="20"/>
        </w:rPr>
        <w:t>развитию музыкально-художественного образования и эстетического воспитания детей;</w:t>
      </w:r>
    </w:p>
    <w:p w:rsidR="00053620" w:rsidRPr="002D5AEF" w:rsidRDefault="00053620" w:rsidP="00053620">
      <w:pPr>
        <w:widowControl w:val="0"/>
        <w:autoSpaceDE w:val="0"/>
        <w:autoSpaceDN w:val="0"/>
        <w:adjustRightInd w:val="0"/>
        <w:ind w:firstLine="709"/>
        <w:jc w:val="both"/>
        <w:rPr>
          <w:rFonts w:ascii="Arial Narrow" w:hAnsi="Arial Narrow"/>
          <w:sz w:val="20"/>
          <w:szCs w:val="20"/>
        </w:rPr>
      </w:pPr>
      <w:r w:rsidRPr="002D5AEF">
        <w:rPr>
          <w:rFonts w:ascii="Arial Narrow" w:hAnsi="Arial Narrow"/>
          <w:sz w:val="20"/>
          <w:szCs w:val="20"/>
        </w:rPr>
        <w:t>сохранению традиционной народной культуры, содействию сохранению и развитию народных художественных промыслов и ремесел;</w:t>
      </w:r>
    </w:p>
    <w:p w:rsidR="00053620" w:rsidRPr="002D5AEF" w:rsidRDefault="00053620" w:rsidP="00053620">
      <w:pPr>
        <w:widowControl w:val="0"/>
        <w:autoSpaceDE w:val="0"/>
        <w:autoSpaceDN w:val="0"/>
        <w:adjustRightInd w:val="0"/>
        <w:ind w:firstLine="708"/>
        <w:jc w:val="both"/>
        <w:rPr>
          <w:rFonts w:ascii="Arial Narrow" w:hAnsi="Arial Narrow"/>
          <w:sz w:val="20"/>
          <w:szCs w:val="20"/>
        </w:rPr>
      </w:pPr>
      <w:r w:rsidRPr="002D5AEF">
        <w:rPr>
          <w:rFonts w:ascii="Arial Narrow" w:hAnsi="Arial Narrow"/>
          <w:sz w:val="20"/>
          <w:szCs w:val="20"/>
        </w:rPr>
        <w:t>повышению качества и доступности культурно-досуговых услуг;</w:t>
      </w:r>
    </w:p>
    <w:p w:rsidR="00053620" w:rsidRPr="002D5AEF" w:rsidRDefault="00053620" w:rsidP="00053620">
      <w:pPr>
        <w:widowControl w:val="0"/>
        <w:autoSpaceDE w:val="0"/>
        <w:autoSpaceDN w:val="0"/>
        <w:adjustRightInd w:val="0"/>
        <w:ind w:firstLine="708"/>
        <w:jc w:val="both"/>
        <w:rPr>
          <w:rFonts w:ascii="Arial Narrow" w:hAnsi="Arial Narrow"/>
          <w:sz w:val="20"/>
          <w:szCs w:val="20"/>
        </w:rPr>
      </w:pPr>
      <w:r w:rsidRPr="002D5AEF">
        <w:rPr>
          <w:rFonts w:ascii="Arial Narrow" w:hAnsi="Arial Narrow"/>
          <w:sz w:val="20"/>
          <w:szCs w:val="20"/>
        </w:rPr>
        <w:t>росту вовлеченности всех групп населения в активную творческую деятельность.</w:t>
      </w:r>
    </w:p>
    <w:p w:rsidR="00053620" w:rsidRPr="002D5AEF" w:rsidRDefault="00053620" w:rsidP="00053620">
      <w:pPr>
        <w:widowControl w:val="0"/>
        <w:autoSpaceDE w:val="0"/>
        <w:autoSpaceDN w:val="0"/>
        <w:adjustRightInd w:val="0"/>
        <w:ind w:firstLine="540"/>
        <w:jc w:val="both"/>
        <w:rPr>
          <w:rFonts w:ascii="Arial Narrow" w:hAnsi="Arial Narrow"/>
          <w:sz w:val="20"/>
          <w:szCs w:val="20"/>
        </w:rPr>
      </w:pPr>
    </w:p>
    <w:p w:rsidR="00053620" w:rsidRPr="00372993" w:rsidRDefault="00053620" w:rsidP="00372993">
      <w:pPr>
        <w:widowControl w:val="0"/>
        <w:autoSpaceDE w:val="0"/>
        <w:autoSpaceDN w:val="0"/>
        <w:adjustRightInd w:val="0"/>
        <w:jc w:val="center"/>
        <w:outlineLvl w:val="1"/>
        <w:rPr>
          <w:rFonts w:ascii="Arial Narrow" w:hAnsi="Arial Narrow"/>
          <w:b/>
          <w:i/>
          <w:sz w:val="20"/>
          <w:szCs w:val="20"/>
        </w:rPr>
      </w:pPr>
      <w:r w:rsidRPr="00372993">
        <w:rPr>
          <w:rFonts w:ascii="Arial Narrow" w:hAnsi="Arial Narrow"/>
          <w:b/>
          <w:sz w:val="20"/>
          <w:szCs w:val="20"/>
        </w:rPr>
        <w:t>2.6. Мероприятия подпрограммы</w:t>
      </w:r>
    </w:p>
    <w:p w:rsidR="00053620" w:rsidRPr="00372993" w:rsidRDefault="00513F5B" w:rsidP="00372993">
      <w:pPr>
        <w:widowControl w:val="0"/>
        <w:autoSpaceDE w:val="0"/>
        <w:autoSpaceDN w:val="0"/>
        <w:adjustRightInd w:val="0"/>
        <w:jc w:val="center"/>
        <w:outlineLvl w:val="1"/>
        <w:rPr>
          <w:rFonts w:ascii="Arial Narrow" w:hAnsi="Arial Narrow"/>
          <w:b/>
          <w:sz w:val="20"/>
          <w:szCs w:val="20"/>
        </w:rPr>
      </w:pPr>
      <w:hyperlink w:anchor="Par573" w:history="1">
        <w:r w:rsidR="00053620" w:rsidRPr="00372993">
          <w:rPr>
            <w:rFonts w:ascii="Arial Narrow" w:hAnsi="Arial Narrow"/>
            <w:b/>
            <w:sz w:val="20"/>
            <w:szCs w:val="20"/>
          </w:rPr>
          <w:t>Перечень</w:t>
        </w:r>
      </w:hyperlink>
      <w:r w:rsidR="00053620" w:rsidRPr="00372993">
        <w:rPr>
          <w:rFonts w:ascii="Arial Narrow" w:hAnsi="Arial Narrow"/>
          <w:b/>
          <w:sz w:val="20"/>
          <w:szCs w:val="20"/>
        </w:rPr>
        <w:t xml:space="preserve"> мероприятий подпрограммы приведен в приложении № 2 и № 3 к подпрограмме.</w:t>
      </w:r>
    </w:p>
    <w:p w:rsidR="00053620" w:rsidRPr="00372993" w:rsidRDefault="00053620" w:rsidP="00372993">
      <w:pPr>
        <w:widowControl w:val="0"/>
        <w:autoSpaceDE w:val="0"/>
        <w:autoSpaceDN w:val="0"/>
        <w:adjustRightInd w:val="0"/>
        <w:jc w:val="center"/>
        <w:rPr>
          <w:rFonts w:ascii="Arial Narrow" w:hAnsi="Arial Narrow"/>
          <w:b/>
          <w:sz w:val="20"/>
          <w:szCs w:val="20"/>
        </w:rPr>
      </w:pPr>
    </w:p>
    <w:p w:rsidR="00053620" w:rsidRPr="00372993" w:rsidRDefault="00053620" w:rsidP="00372993">
      <w:pPr>
        <w:tabs>
          <w:tab w:val="left" w:pos="2805"/>
        </w:tabs>
        <w:jc w:val="center"/>
        <w:rPr>
          <w:rFonts w:ascii="Arial Narrow" w:hAnsi="Arial Narrow"/>
          <w:b/>
          <w:sz w:val="20"/>
          <w:szCs w:val="20"/>
        </w:rPr>
      </w:pPr>
      <w:r w:rsidRPr="00372993">
        <w:rPr>
          <w:rFonts w:ascii="Arial Narrow" w:hAnsi="Arial Narrow"/>
          <w:b/>
          <w:sz w:val="20"/>
          <w:szCs w:val="20"/>
        </w:rPr>
        <w:t>2.7. Обоснование финансовых, материальных и трудовых</w:t>
      </w:r>
    </w:p>
    <w:p w:rsidR="00053620" w:rsidRPr="00372993" w:rsidRDefault="00053620" w:rsidP="00372993">
      <w:pPr>
        <w:tabs>
          <w:tab w:val="left" w:pos="2805"/>
        </w:tabs>
        <w:jc w:val="center"/>
        <w:rPr>
          <w:rFonts w:ascii="Arial Narrow" w:hAnsi="Arial Narrow"/>
          <w:b/>
          <w:sz w:val="20"/>
          <w:szCs w:val="20"/>
        </w:rPr>
      </w:pPr>
      <w:r w:rsidRPr="00372993">
        <w:rPr>
          <w:rFonts w:ascii="Arial Narrow" w:hAnsi="Arial Narrow"/>
          <w:b/>
          <w:sz w:val="20"/>
          <w:szCs w:val="20"/>
        </w:rPr>
        <w:t>затрат (ресурсное обеспечение подпрограммы) с указанием</w:t>
      </w:r>
    </w:p>
    <w:p w:rsidR="00053620" w:rsidRPr="00372993" w:rsidRDefault="00053620" w:rsidP="00372993">
      <w:pPr>
        <w:tabs>
          <w:tab w:val="left" w:pos="2805"/>
        </w:tabs>
        <w:jc w:val="center"/>
        <w:rPr>
          <w:rFonts w:ascii="Arial Narrow" w:hAnsi="Arial Narrow"/>
          <w:b/>
          <w:sz w:val="20"/>
          <w:szCs w:val="20"/>
        </w:rPr>
      </w:pPr>
      <w:r w:rsidRPr="00372993">
        <w:rPr>
          <w:rFonts w:ascii="Arial Narrow" w:hAnsi="Arial Narrow"/>
          <w:b/>
          <w:sz w:val="20"/>
          <w:szCs w:val="20"/>
        </w:rPr>
        <w:t>источников финансирования</w:t>
      </w:r>
    </w:p>
    <w:p w:rsidR="00053620" w:rsidRPr="00372993" w:rsidRDefault="00053620" w:rsidP="00372993">
      <w:pPr>
        <w:tabs>
          <w:tab w:val="left" w:pos="2805"/>
        </w:tabs>
        <w:jc w:val="center"/>
        <w:rPr>
          <w:rFonts w:ascii="Arial Narrow" w:hAnsi="Arial Narrow"/>
          <w:b/>
          <w:sz w:val="20"/>
          <w:szCs w:val="20"/>
        </w:rPr>
      </w:pPr>
    </w:p>
    <w:p w:rsidR="00053620" w:rsidRPr="002D5AEF" w:rsidRDefault="00053620" w:rsidP="00053620">
      <w:pPr>
        <w:widowControl w:val="0"/>
        <w:autoSpaceDE w:val="0"/>
        <w:autoSpaceDN w:val="0"/>
        <w:adjustRightInd w:val="0"/>
        <w:ind w:firstLine="708"/>
        <w:jc w:val="both"/>
        <w:rPr>
          <w:rFonts w:ascii="Arial Narrow" w:hAnsi="Arial Narrow"/>
          <w:sz w:val="20"/>
          <w:szCs w:val="20"/>
        </w:rPr>
      </w:pPr>
      <w:r w:rsidRPr="002D5AEF">
        <w:rPr>
          <w:rFonts w:ascii="Arial Narrow" w:hAnsi="Arial Narrow"/>
          <w:sz w:val="20"/>
          <w:szCs w:val="20"/>
        </w:rPr>
        <w:t>Мероприятия подпрограммы реализуются за счет средств районного бюджета, предусмотренных на оплату муниципальных контрактов (договоров) на выполнение работ, оказание услуг.</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t>Общий объем бюджетных ассигнований на реализацию подпрограммы составляет</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t>2 646 671,43 тыс. рублей, в том числе: 7 284,01 тыс. рублей – средства краевого бюджета; 2 639 387,42 тыс. рублей – средства районного бюджета.</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lastRenderedPageBreak/>
        <w:t>Объем финансирования по годам реализации подпрограммы:</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t>2020 год –254 432,34 тыс. рублей, в том числе: 120,00 тыс. рублей - средства краевого бюджета 254 312,34 тыс. рублей - средства районного бюджета</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t>2021 год –276 274,94 тыс. рублей, в том числе: 3 346,00 тыс. рублей - средства краевого бюджета 272 928,94 тыс. рублей - средства районного бюджета;</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t xml:space="preserve">2022 год – 288 062,44 тыс. рублей, в том числе: 230,63 тыс. рублей - средства краевого бюджета 287 831,81 тыс. рублей - средства районного бюджета; </w:t>
      </w:r>
    </w:p>
    <w:p w:rsidR="00053620" w:rsidRPr="002D5AEF" w:rsidRDefault="00053620" w:rsidP="00053620">
      <w:pPr>
        <w:widowControl w:val="0"/>
        <w:autoSpaceDE w:val="0"/>
        <w:autoSpaceDN w:val="0"/>
        <w:adjustRightInd w:val="0"/>
        <w:spacing w:line="233" w:lineRule="auto"/>
        <w:ind w:firstLine="709"/>
        <w:jc w:val="both"/>
        <w:rPr>
          <w:rFonts w:ascii="Arial Narrow" w:hAnsi="Arial Narrow"/>
          <w:bCs/>
          <w:sz w:val="20"/>
          <w:szCs w:val="20"/>
        </w:rPr>
      </w:pPr>
      <w:r w:rsidRPr="002D5AEF">
        <w:rPr>
          <w:rFonts w:ascii="Arial Narrow" w:hAnsi="Arial Narrow"/>
          <w:bCs/>
          <w:sz w:val="20"/>
          <w:szCs w:val="20"/>
        </w:rPr>
        <w:t>2023 год –321 185,92 тыс. рублей, в том числе: 300,00 тыс. рублей - средства краевого бюджета 320 885,92 тыс. рублей - средства районного бюджета;</w:t>
      </w:r>
    </w:p>
    <w:p w:rsidR="00053620" w:rsidRPr="002D5AEF" w:rsidRDefault="00053620" w:rsidP="00053620">
      <w:pPr>
        <w:ind w:firstLine="709"/>
        <w:jc w:val="both"/>
        <w:rPr>
          <w:rFonts w:ascii="Arial Narrow" w:hAnsi="Arial Narrow"/>
          <w:bCs/>
          <w:sz w:val="20"/>
          <w:szCs w:val="20"/>
        </w:rPr>
      </w:pPr>
      <w:proofErr w:type="gramStart"/>
      <w:r w:rsidRPr="002D5AEF">
        <w:rPr>
          <w:rFonts w:ascii="Arial Narrow" w:hAnsi="Arial Narrow"/>
          <w:bCs/>
          <w:sz w:val="20"/>
          <w:szCs w:val="20"/>
        </w:rPr>
        <w:t>2024 год –362 838,30 тыс. рублей, в том числе: 3 287,38 тыс. рублей - средства краевого бюджета; 359 550,92  тыс. рублей - средства районного бюджета.</w:t>
      </w:r>
      <w:proofErr w:type="gramEnd"/>
    </w:p>
    <w:p w:rsidR="00053620" w:rsidRPr="002D5AEF" w:rsidRDefault="00053620" w:rsidP="00053620">
      <w:pPr>
        <w:ind w:firstLine="709"/>
        <w:jc w:val="both"/>
        <w:rPr>
          <w:rFonts w:ascii="Arial Narrow" w:hAnsi="Arial Narrow"/>
          <w:bCs/>
          <w:sz w:val="20"/>
          <w:szCs w:val="20"/>
        </w:rPr>
      </w:pPr>
      <w:r w:rsidRPr="002D5AEF">
        <w:rPr>
          <w:rFonts w:ascii="Arial Narrow" w:hAnsi="Arial Narrow"/>
          <w:bCs/>
          <w:sz w:val="20"/>
          <w:szCs w:val="20"/>
        </w:rPr>
        <w:t>2025 год –396 569,95 тыс. рублей, в том числе: 0,0 тыс. рублей - средства краевого бюджета 396 569,95 тыс. рублей- средства районного бюджета.</w:t>
      </w:r>
    </w:p>
    <w:p w:rsidR="00053620" w:rsidRPr="002D5AEF" w:rsidRDefault="00053620" w:rsidP="00053620">
      <w:pPr>
        <w:ind w:firstLine="709"/>
        <w:jc w:val="both"/>
        <w:rPr>
          <w:rFonts w:ascii="Arial Narrow" w:hAnsi="Arial Narrow"/>
          <w:bCs/>
          <w:sz w:val="20"/>
          <w:szCs w:val="20"/>
        </w:rPr>
      </w:pPr>
      <w:r w:rsidRPr="002D5AEF">
        <w:rPr>
          <w:rFonts w:ascii="Arial Narrow" w:hAnsi="Arial Narrow"/>
          <w:bCs/>
          <w:sz w:val="20"/>
          <w:szCs w:val="20"/>
        </w:rPr>
        <w:t>2026 год –373 653,77 тыс. рублей, в том числе: 0,0 тыс. рублей - средства краевого бюджета 373 653,77 тыс. рублей - средства районного бюджета.</w:t>
      </w:r>
    </w:p>
    <w:p w:rsidR="00053620" w:rsidRPr="002D5AEF" w:rsidRDefault="00053620" w:rsidP="00053620">
      <w:pPr>
        <w:ind w:firstLine="709"/>
        <w:jc w:val="both"/>
        <w:rPr>
          <w:rFonts w:ascii="Arial Narrow" w:hAnsi="Arial Narrow"/>
          <w:bCs/>
          <w:sz w:val="20"/>
          <w:szCs w:val="20"/>
        </w:rPr>
      </w:pPr>
      <w:r w:rsidRPr="002D5AEF">
        <w:rPr>
          <w:rFonts w:ascii="Arial Narrow" w:hAnsi="Arial Narrow"/>
          <w:bCs/>
          <w:sz w:val="20"/>
          <w:szCs w:val="20"/>
        </w:rPr>
        <w:t>2027 год –373 653,77 тыс. рублей, в том числе: 0,0 тыс. рублей - средства краевого бюджета 373 653,77 тыс. рублей - средства районного бюджета.</w:t>
      </w:r>
    </w:p>
    <w:p w:rsidR="00053620" w:rsidRDefault="00053620" w:rsidP="00053620">
      <w:pPr>
        <w:ind w:firstLine="709"/>
        <w:jc w:val="both"/>
        <w:rPr>
          <w:rFonts w:ascii="Arial Narrow" w:hAnsi="Arial Narrow"/>
          <w:bCs/>
          <w:sz w:val="20"/>
          <w:szCs w:val="20"/>
        </w:rPr>
      </w:pPr>
      <w:r w:rsidRPr="002D5AEF">
        <w:rPr>
          <w:rFonts w:ascii="Arial Narrow" w:hAnsi="Arial Narrow"/>
          <w:bCs/>
          <w:sz w:val="20"/>
          <w:szCs w:val="20"/>
        </w:rPr>
        <w:t>Дополнительные материальные и трудовые затраты не предусмотрены.</w:t>
      </w:r>
    </w:p>
    <w:p w:rsidR="00053620" w:rsidRDefault="00053620" w:rsidP="00053620">
      <w:pPr>
        <w:ind w:firstLine="709"/>
        <w:jc w:val="both"/>
        <w:rPr>
          <w:rFonts w:ascii="Arial Narrow" w:hAnsi="Arial Narrow"/>
          <w:bCs/>
          <w:sz w:val="20"/>
          <w:szCs w:val="20"/>
        </w:rPr>
      </w:pPr>
    </w:p>
    <w:p w:rsidR="00053620" w:rsidRDefault="00053620" w:rsidP="00053620">
      <w:pPr>
        <w:ind w:firstLine="709"/>
        <w:jc w:val="both"/>
        <w:rPr>
          <w:rFonts w:ascii="Arial Narrow" w:hAnsi="Arial Narrow"/>
          <w:bCs/>
          <w:sz w:val="20"/>
          <w:szCs w:val="20"/>
        </w:rPr>
        <w:sectPr w:rsidR="00053620" w:rsidSect="00527F99">
          <w:pgSz w:w="11906" w:h="16838"/>
          <w:pgMar w:top="539" w:right="707" w:bottom="719" w:left="1418" w:header="426" w:footer="709" w:gutter="0"/>
          <w:cols w:space="708"/>
          <w:titlePg/>
          <w:rtlGutter/>
          <w:docGrid w:linePitch="360"/>
        </w:sectPr>
      </w:pPr>
    </w:p>
    <w:p w:rsidR="00053620" w:rsidRPr="002D5AEF" w:rsidRDefault="00053620" w:rsidP="00053620">
      <w:pPr>
        <w:ind w:left="12474"/>
        <w:rPr>
          <w:rFonts w:ascii="Arial Narrow" w:hAnsi="Arial Narrow"/>
          <w:sz w:val="20"/>
          <w:szCs w:val="20"/>
        </w:rPr>
      </w:pPr>
      <w:r w:rsidRPr="002D5AEF">
        <w:rPr>
          <w:rFonts w:ascii="Arial Narrow" w:hAnsi="Arial Narrow"/>
          <w:sz w:val="20"/>
          <w:szCs w:val="20"/>
        </w:rPr>
        <w:lastRenderedPageBreak/>
        <w:t xml:space="preserve">приложение № 1 </w:t>
      </w:r>
      <w:r w:rsidRPr="002D5AEF">
        <w:rPr>
          <w:rFonts w:ascii="Arial Narrow" w:hAnsi="Arial Narrow"/>
          <w:sz w:val="20"/>
          <w:szCs w:val="20"/>
        </w:rPr>
        <w:br/>
        <w:t>к подпрограмме 3 «Поддержка искусства и</w:t>
      </w:r>
    </w:p>
    <w:p w:rsidR="00053620" w:rsidRDefault="00053620" w:rsidP="00053620">
      <w:pPr>
        <w:ind w:left="12474"/>
        <w:rPr>
          <w:rFonts w:ascii="Arial Narrow" w:hAnsi="Arial Narrow"/>
          <w:sz w:val="20"/>
          <w:szCs w:val="20"/>
        </w:rPr>
      </w:pPr>
      <w:r w:rsidRPr="002D5AEF">
        <w:rPr>
          <w:rFonts w:ascii="Arial Narrow" w:hAnsi="Arial Narrow"/>
          <w:sz w:val="20"/>
          <w:szCs w:val="20"/>
        </w:rPr>
        <w:t>народного творчества»</w:t>
      </w:r>
    </w:p>
    <w:p w:rsidR="00053620" w:rsidRDefault="00053620" w:rsidP="00053620">
      <w:pPr>
        <w:ind w:left="12474"/>
        <w:rPr>
          <w:rFonts w:ascii="Arial Narrow" w:hAnsi="Arial Narrow"/>
          <w:sz w:val="20"/>
          <w:szCs w:val="20"/>
        </w:rPr>
      </w:pPr>
    </w:p>
    <w:p w:rsidR="00053620" w:rsidRPr="002D5AEF" w:rsidRDefault="00053620" w:rsidP="00053620">
      <w:pPr>
        <w:jc w:val="center"/>
        <w:rPr>
          <w:rFonts w:ascii="Arial Narrow" w:hAnsi="Arial Narrow"/>
          <w:sz w:val="20"/>
          <w:szCs w:val="20"/>
        </w:rPr>
      </w:pPr>
      <w:r w:rsidRPr="002D5AEF">
        <w:rPr>
          <w:rFonts w:ascii="Arial Narrow" w:hAnsi="Arial Narrow"/>
          <w:b/>
          <w:bCs/>
          <w:sz w:val="20"/>
          <w:szCs w:val="20"/>
        </w:rPr>
        <w:t>Перечень целевых индикаторов подпрограммы «Поддержка искусства и народного творчества»</w:t>
      </w:r>
    </w:p>
    <w:p w:rsidR="00053620" w:rsidRDefault="00053620" w:rsidP="00053620">
      <w:pPr>
        <w:rPr>
          <w:rFonts w:ascii="Arial Narrow" w:hAnsi="Arial Narrow"/>
          <w:bCs/>
          <w:sz w:val="20"/>
          <w:szCs w:val="20"/>
        </w:rPr>
      </w:pPr>
    </w:p>
    <w:tbl>
      <w:tblPr>
        <w:tblW w:w="16299" w:type="dxa"/>
        <w:tblInd w:w="-318" w:type="dxa"/>
        <w:tblLayout w:type="fixed"/>
        <w:tblLook w:val="04A0" w:firstRow="1" w:lastRow="0" w:firstColumn="1" w:lastColumn="0" w:noHBand="0" w:noVBand="1"/>
      </w:tblPr>
      <w:tblGrid>
        <w:gridCol w:w="856"/>
        <w:gridCol w:w="5240"/>
        <w:gridCol w:w="851"/>
        <w:gridCol w:w="5386"/>
        <w:gridCol w:w="992"/>
        <w:gridCol w:w="993"/>
        <w:gridCol w:w="992"/>
        <w:gridCol w:w="974"/>
        <w:gridCol w:w="15"/>
      </w:tblGrid>
      <w:tr w:rsidR="00053620" w:rsidRPr="002D5AEF" w:rsidTr="0044681D">
        <w:trPr>
          <w:gridAfter w:val="1"/>
          <w:wAfter w:w="15" w:type="dxa"/>
          <w:trHeight w:val="60"/>
        </w:trPr>
        <w:tc>
          <w:tcPr>
            <w:tcW w:w="856" w:type="dxa"/>
            <w:tcBorders>
              <w:top w:val="single" w:sz="4" w:space="0" w:color="auto"/>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w:t>
            </w:r>
          </w:p>
        </w:tc>
        <w:tc>
          <w:tcPr>
            <w:tcW w:w="5240"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Цели, задачи, показатели</w:t>
            </w:r>
          </w:p>
        </w:tc>
        <w:tc>
          <w:tcPr>
            <w:tcW w:w="851"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Единица измерения</w:t>
            </w:r>
          </w:p>
        </w:tc>
        <w:tc>
          <w:tcPr>
            <w:tcW w:w="5386"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Источник информации</w:t>
            </w:r>
          </w:p>
        </w:tc>
        <w:tc>
          <w:tcPr>
            <w:tcW w:w="992"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2024 год</w:t>
            </w:r>
          </w:p>
        </w:tc>
        <w:tc>
          <w:tcPr>
            <w:tcW w:w="993"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2026 год</w:t>
            </w:r>
          </w:p>
        </w:tc>
        <w:tc>
          <w:tcPr>
            <w:tcW w:w="974" w:type="dxa"/>
            <w:tcBorders>
              <w:top w:val="single" w:sz="4" w:space="0" w:color="auto"/>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2027 год</w:t>
            </w:r>
          </w:p>
        </w:tc>
      </w:tr>
      <w:tr w:rsidR="00053620" w:rsidRPr="002D5AEF" w:rsidTr="0044681D">
        <w:trPr>
          <w:trHeight w:val="315"/>
        </w:trPr>
        <w:tc>
          <w:tcPr>
            <w:tcW w:w="16299" w:type="dxa"/>
            <w:gridSpan w:val="9"/>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color w:val="000000"/>
                <w:sz w:val="20"/>
                <w:szCs w:val="20"/>
              </w:rPr>
              <w:t>Цель: Обеспечение доступа граждан к культурным благам и участию в культурной жизни </w:t>
            </w:r>
          </w:p>
        </w:tc>
      </w:tr>
      <w:tr w:rsidR="00053620" w:rsidRPr="002D5AEF" w:rsidTr="0044681D">
        <w:trPr>
          <w:gridAfter w:val="1"/>
          <w:wAfter w:w="15" w:type="dxa"/>
          <w:trHeight w:val="930"/>
        </w:trPr>
        <w:tc>
          <w:tcPr>
            <w:tcW w:w="856" w:type="dxa"/>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1.</w:t>
            </w:r>
          </w:p>
        </w:tc>
        <w:tc>
          <w:tcPr>
            <w:tcW w:w="5240" w:type="dxa"/>
            <w:tcBorders>
              <w:top w:val="nil"/>
              <w:left w:val="nil"/>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color w:val="000000"/>
                <w:sz w:val="20"/>
                <w:szCs w:val="20"/>
              </w:rPr>
              <w:t>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и зональных (не менее)</w:t>
            </w:r>
          </w:p>
        </w:tc>
        <w:tc>
          <w:tcPr>
            <w:tcW w:w="851"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w:t>
            </w:r>
          </w:p>
        </w:tc>
        <w:tc>
          <w:tcPr>
            <w:tcW w:w="5386"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100</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100</w:t>
            </w:r>
          </w:p>
        </w:tc>
        <w:tc>
          <w:tcPr>
            <w:tcW w:w="974"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100</w:t>
            </w:r>
          </w:p>
        </w:tc>
      </w:tr>
      <w:tr w:rsidR="00053620" w:rsidRPr="002D5AEF" w:rsidTr="0044681D">
        <w:trPr>
          <w:gridAfter w:val="1"/>
          <w:wAfter w:w="15" w:type="dxa"/>
          <w:trHeight w:val="60"/>
        </w:trPr>
        <w:tc>
          <w:tcPr>
            <w:tcW w:w="856" w:type="dxa"/>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2.</w:t>
            </w:r>
          </w:p>
        </w:tc>
        <w:tc>
          <w:tcPr>
            <w:tcW w:w="5240" w:type="dxa"/>
            <w:tcBorders>
              <w:top w:val="nil"/>
              <w:left w:val="nil"/>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color w:val="000000"/>
                <w:sz w:val="20"/>
                <w:szCs w:val="20"/>
              </w:rPr>
              <w:t>Количество посетителей на платных мероприятиях муниципальных учреждений культурно-досугового типа (не менее)</w:t>
            </w:r>
          </w:p>
        </w:tc>
        <w:tc>
          <w:tcPr>
            <w:tcW w:w="851"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чел.</w:t>
            </w:r>
          </w:p>
        </w:tc>
        <w:tc>
          <w:tcPr>
            <w:tcW w:w="5386"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226 044</w:t>
            </w:r>
          </w:p>
        </w:tc>
        <w:tc>
          <w:tcPr>
            <w:tcW w:w="993"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245 460</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245 460</w:t>
            </w:r>
          </w:p>
        </w:tc>
        <w:tc>
          <w:tcPr>
            <w:tcW w:w="974"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245 460</w:t>
            </w:r>
          </w:p>
        </w:tc>
      </w:tr>
      <w:tr w:rsidR="00053620" w:rsidRPr="002D5AEF" w:rsidTr="0044681D">
        <w:trPr>
          <w:gridAfter w:val="1"/>
          <w:wAfter w:w="15" w:type="dxa"/>
          <w:trHeight w:val="215"/>
        </w:trPr>
        <w:tc>
          <w:tcPr>
            <w:tcW w:w="856" w:type="dxa"/>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3.</w:t>
            </w:r>
          </w:p>
        </w:tc>
        <w:tc>
          <w:tcPr>
            <w:tcW w:w="5240" w:type="dxa"/>
            <w:tcBorders>
              <w:top w:val="nil"/>
              <w:left w:val="nil"/>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color w:val="000000"/>
                <w:sz w:val="20"/>
                <w:szCs w:val="20"/>
              </w:rPr>
              <w:t xml:space="preserve">Число клубных формирований  </w:t>
            </w:r>
          </w:p>
        </w:tc>
        <w:tc>
          <w:tcPr>
            <w:tcW w:w="851"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ед.</w:t>
            </w:r>
          </w:p>
        </w:tc>
        <w:tc>
          <w:tcPr>
            <w:tcW w:w="5386"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136</w:t>
            </w:r>
          </w:p>
        </w:tc>
        <w:tc>
          <w:tcPr>
            <w:tcW w:w="993"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137</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137</w:t>
            </w:r>
          </w:p>
        </w:tc>
        <w:tc>
          <w:tcPr>
            <w:tcW w:w="974"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137</w:t>
            </w:r>
          </w:p>
        </w:tc>
      </w:tr>
      <w:tr w:rsidR="00053620" w:rsidRPr="002D5AEF" w:rsidTr="0044681D">
        <w:trPr>
          <w:gridAfter w:val="1"/>
          <w:wAfter w:w="15" w:type="dxa"/>
          <w:trHeight w:val="60"/>
        </w:trPr>
        <w:tc>
          <w:tcPr>
            <w:tcW w:w="856" w:type="dxa"/>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4.</w:t>
            </w:r>
          </w:p>
        </w:tc>
        <w:tc>
          <w:tcPr>
            <w:tcW w:w="5240" w:type="dxa"/>
            <w:tcBorders>
              <w:top w:val="nil"/>
              <w:left w:val="nil"/>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color w:val="000000"/>
                <w:sz w:val="20"/>
                <w:szCs w:val="20"/>
              </w:rPr>
              <w:t>Число участников клубных формирований (не менее)</w:t>
            </w:r>
          </w:p>
        </w:tc>
        <w:tc>
          <w:tcPr>
            <w:tcW w:w="851"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чел.</w:t>
            </w:r>
          </w:p>
        </w:tc>
        <w:tc>
          <w:tcPr>
            <w:tcW w:w="5386"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1 170</w:t>
            </w:r>
          </w:p>
        </w:tc>
        <w:tc>
          <w:tcPr>
            <w:tcW w:w="993"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1 180</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1 180</w:t>
            </w:r>
          </w:p>
        </w:tc>
        <w:tc>
          <w:tcPr>
            <w:tcW w:w="974"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1 180</w:t>
            </w:r>
          </w:p>
        </w:tc>
      </w:tr>
      <w:tr w:rsidR="00053620" w:rsidRPr="002D5AEF" w:rsidTr="0044681D">
        <w:trPr>
          <w:gridAfter w:val="1"/>
          <w:wAfter w:w="15" w:type="dxa"/>
          <w:trHeight w:val="60"/>
        </w:trPr>
        <w:tc>
          <w:tcPr>
            <w:tcW w:w="856" w:type="dxa"/>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5.</w:t>
            </w:r>
          </w:p>
        </w:tc>
        <w:tc>
          <w:tcPr>
            <w:tcW w:w="5240" w:type="dxa"/>
            <w:tcBorders>
              <w:top w:val="nil"/>
              <w:left w:val="nil"/>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color w:val="000000"/>
                <w:sz w:val="20"/>
                <w:szCs w:val="20"/>
              </w:rPr>
              <w:t>Число участников клубных формирований для детей в возрасте до 14 лет включительно (не менее)</w:t>
            </w:r>
          </w:p>
        </w:tc>
        <w:tc>
          <w:tcPr>
            <w:tcW w:w="851"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чел.</w:t>
            </w:r>
          </w:p>
        </w:tc>
        <w:tc>
          <w:tcPr>
            <w:tcW w:w="5386"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606</w:t>
            </w:r>
          </w:p>
        </w:tc>
        <w:tc>
          <w:tcPr>
            <w:tcW w:w="993"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606</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606</w:t>
            </w:r>
          </w:p>
        </w:tc>
        <w:tc>
          <w:tcPr>
            <w:tcW w:w="974"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606</w:t>
            </w:r>
          </w:p>
        </w:tc>
      </w:tr>
      <w:tr w:rsidR="00053620" w:rsidRPr="002D5AEF" w:rsidTr="0044681D">
        <w:trPr>
          <w:gridAfter w:val="1"/>
          <w:wAfter w:w="15" w:type="dxa"/>
          <w:trHeight w:val="139"/>
        </w:trPr>
        <w:tc>
          <w:tcPr>
            <w:tcW w:w="856" w:type="dxa"/>
            <w:tcBorders>
              <w:top w:val="nil"/>
              <w:left w:val="single" w:sz="4" w:space="0" w:color="auto"/>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6.</w:t>
            </w:r>
          </w:p>
        </w:tc>
        <w:tc>
          <w:tcPr>
            <w:tcW w:w="5240" w:type="dxa"/>
            <w:tcBorders>
              <w:top w:val="nil"/>
              <w:left w:val="nil"/>
              <w:bottom w:val="single" w:sz="4" w:space="0" w:color="auto"/>
              <w:right w:val="single" w:sz="4" w:space="0" w:color="auto"/>
            </w:tcBorders>
            <w:shd w:val="clear" w:color="auto" w:fill="auto"/>
            <w:hideMark/>
          </w:tcPr>
          <w:p w:rsidR="00053620" w:rsidRPr="002D5AEF" w:rsidRDefault="00053620" w:rsidP="004C0FF5">
            <w:pPr>
              <w:rPr>
                <w:rFonts w:ascii="Arial Narrow" w:hAnsi="Arial Narrow"/>
                <w:color w:val="000000"/>
                <w:sz w:val="20"/>
                <w:szCs w:val="20"/>
              </w:rPr>
            </w:pPr>
            <w:r w:rsidRPr="002D5AEF">
              <w:rPr>
                <w:rFonts w:ascii="Arial Narrow" w:hAnsi="Arial Narrow"/>
                <w:bCs/>
                <w:color w:val="000000"/>
                <w:sz w:val="20"/>
                <w:szCs w:val="20"/>
              </w:rPr>
              <w:t>Количество граждан, принимающих участие в добровольческой (волонтерской) деятельности в области художественного творчества, культуры, искусства</w:t>
            </w:r>
          </w:p>
        </w:tc>
        <w:tc>
          <w:tcPr>
            <w:tcW w:w="851"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чел.</w:t>
            </w:r>
          </w:p>
        </w:tc>
        <w:tc>
          <w:tcPr>
            <w:tcW w:w="5386"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center"/>
              <w:rPr>
                <w:rFonts w:ascii="Arial Narrow" w:hAnsi="Arial Narrow"/>
                <w:color w:val="000000"/>
                <w:sz w:val="20"/>
                <w:szCs w:val="20"/>
              </w:rPr>
            </w:pPr>
            <w:r w:rsidRPr="002D5AEF">
              <w:rPr>
                <w:rFonts w:ascii="Arial Narrow" w:hAnsi="Arial Narrow"/>
                <w:color w:val="000000"/>
                <w:sz w:val="20"/>
                <w:szCs w:val="20"/>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32</w:t>
            </w:r>
          </w:p>
        </w:tc>
        <w:tc>
          <w:tcPr>
            <w:tcW w:w="993"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32</w:t>
            </w:r>
          </w:p>
        </w:tc>
        <w:tc>
          <w:tcPr>
            <w:tcW w:w="992"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32</w:t>
            </w:r>
          </w:p>
        </w:tc>
        <w:tc>
          <w:tcPr>
            <w:tcW w:w="974" w:type="dxa"/>
            <w:tcBorders>
              <w:top w:val="nil"/>
              <w:left w:val="nil"/>
              <w:bottom w:val="single" w:sz="4" w:space="0" w:color="auto"/>
              <w:right w:val="single" w:sz="4" w:space="0" w:color="auto"/>
            </w:tcBorders>
            <w:shd w:val="clear" w:color="auto" w:fill="auto"/>
            <w:hideMark/>
          </w:tcPr>
          <w:p w:rsidR="00053620" w:rsidRPr="002D5AEF" w:rsidRDefault="00053620" w:rsidP="004C0FF5">
            <w:pPr>
              <w:jc w:val="right"/>
              <w:rPr>
                <w:rFonts w:ascii="Arial Narrow" w:hAnsi="Arial Narrow"/>
                <w:color w:val="000000"/>
                <w:sz w:val="20"/>
                <w:szCs w:val="20"/>
              </w:rPr>
            </w:pPr>
            <w:r w:rsidRPr="002D5AEF">
              <w:rPr>
                <w:rFonts w:ascii="Arial Narrow" w:hAnsi="Arial Narrow"/>
                <w:color w:val="000000"/>
                <w:sz w:val="20"/>
                <w:szCs w:val="20"/>
              </w:rPr>
              <w:t>32</w:t>
            </w:r>
          </w:p>
        </w:tc>
      </w:tr>
    </w:tbl>
    <w:p w:rsidR="00053620" w:rsidRDefault="00053620" w:rsidP="00053620">
      <w:pPr>
        <w:autoSpaceDE w:val="0"/>
        <w:autoSpaceDN w:val="0"/>
        <w:adjustRightInd w:val="0"/>
        <w:jc w:val="both"/>
        <w:rPr>
          <w:sz w:val="22"/>
          <w:szCs w:val="22"/>
        </w:rPr>
      </w:pPr>
    </w:p>
    <w:p w:rsidR="00053620" w:rsidRDefault="00053620" w:rsidP="00053620">
      <w:pPr>
        <w:autoSpaceDE w:val="0"/>
        <w:autoSpaceDN w:val="0"/>
        <w:adjustRightInd w:val="0"/>
        <w:jc w:val="both"/>
        <w:rPr>
          <w:rFonts w:ascii="Arial Narrow" w:hAnsi="Arial Narrow"/>
          <w:sz w:val="20"/>
          <w:szCs w:val="20"/>
        </w:rPr>
      </w:pPr>
      <w:r w:rsidRPr="002D5AEF">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C848F3">
        <w:rPr>
          <w:rFonts w:ascii="Arial Narrow" w:hAnsi="Arial Narrow"/>
          <w:sz w:val="20"/>
          <w:szCs w:val="20"/>
        </w:rPr>
        <w:t xml:space="preserve">      </w:t>
      </w:r>
      <w:r>
        <w:rPr>
          <w:rFonts w:ascii="Arial Narrow" w:hAnsi="Arial Narrow"/>
          <w:sz w:val="20"/>
          <w:szCs w:val="20"/>
        </w:rPr>
        <w:t xml:space="preserve">                             </w:t>
      </w:r>
      <w:r w:rsidR="00C848F3">
        <w:rPr>
          <w:rFonts w:ascii="Arial Narrow" w:hAnsi="Arial Narrow"/>
          <w:sz w:val="20"/>
          <w:szCs w:val="20"/>
        </w:rPr>
        <w:t xml:space="preserve">                                            </w:t>
      </w:r>
      <w:r>
        <w:rPr>
          <w:rFonts w:ascii="Arial Narrow" w:hAnsi="Arial Narrow"/>
          <w:sz w:val="20"/>
          <w:szCs w:val="20"/>
        </w:rPr>
        <w:t xml:space="preserve"> </w:t>
      </w:r>
      <w:r w:rsidRPr="002D5AEF">
        <w:rPr>
          <w:rFonts w:ascii="Arial Narrow" w:hAnsi="Arial Narrow"/>
          <w:sz w:val="20"/>
          <w:szCs w:val="20"/>
        </w:rPr>
        <w:t xml:space="preserve">  </w:t>
      </w:r>
      <w:r>
        <w:rPr>
          <w:rFonts w:ascii="Arial Narrow" w:hAnsi="Arial Narrow"/>
          <w:sz w:val="20"/>
          <w:szCs w:val="20"/>
        </w:rPr>
        <w:t>п/п</w:t>
      </w:r>
      <w:r w:rsidRPr="002D5AEF">
        <w:rPr>
          <w:rFonts w:ascii="Arial Narrow" w:hAnsi="Arial Narrow"/>
          <w:sz w:val="20"/>
          <w:szCs w:val="20"/>
        </w:rPr>
        <w:t xml:space="preserve">                                         </w:t>
      </w:r>
      <w:r>
        <w:rPr>
          <w:rFonts w:ascii="Arial Narrow" w:hAnsi="Arial Narrow"/>
          <w:sz w:val="20"/>
          <w:szCs w:val="20"/>
        </w:rPr>
        <w:t xml:space="preserve">                   </w:t>
      </w:r>
      <w:r w:rsidRPr="002D5AEF">
        <w:rPr>
          <w:rFonts w:ascii="Arial Narrow" w:hAnsi="Arial Narrow"/>
          <w:sz w:val="20"/>
          <w:szCs w:val="20"/>
        </w:rPr>
        <w:t xml:space="preserve">                                        М.В. </w:t>
      </w:r>
      <w:proofErr w:type="spellStart"/>
      <w:r w:rsidRPr="002D5AEF">
        <w:rPr>
          <w:rFonts w:ascii="Arial Narrow" w:hAnsi="Arial Narrow"/>
          <w:sz w:val="20"/>
          <w:szCs w:val="20"/>
        </w:rPr>
        <w:t>Подполёнок</w:t>
      </w:r>
      <w:proofErr w:type="spellEnd"/>
    </w:p>
    <w:p w:rsidR="00053620" w:rsidRDefault="00053620" w:rsidP="00053620">
      <w:pPr>
        <w:autoSpaceDE w:val="0"/>
        <w:autoSpaceDN w:val="0"/>
        <w:adjustRightInd w:val="0"/>
        <w:jc w:val="both"/>
        <w:rPr>
          <w:rFonts w:ascii="Arial Narrow" w:hAnsi="Arial Narrow"/>
          <w:sz w:val="20"/>
          <w:szCs w:val="20"/>
        </w:rPr>
      </w:pPr>
    </w:p>
    <w:p w:rsidR="00053620" w:rsidRPr="002D5AEF" w:rsidRDefault="00053620" w:rsidP="00053620">
      <w:pPr>
        <w:ind w:left="11340"/>
        <w:rPr>
          <w:rFonts w:ascii="Arial Narrow" w:hAnsi="Arial Narrow"/>
          <w:color w:val="000000"/>
          <w:sz w:val="20"/>
          <w:szCs w:val="20"/>
        </w:rPr>
      </w:pPr>
      <w:r w:rsidRPr="002D5AEF">
        <w:rPr>
          <w:rFonts w:ascii="Arial Narrow" w:hAnsi="Arial Narrow"/>
          <w:sz w:val="20"/>
          <w:szCs w:val="20"/>
        </w:rPr>
        <w:t xml:space="preserve"> </w:t>
      </w:r>
      <w:r w:rsidRPr="002D5AEF">
        <w:rPr>
          <w:rFonts w:ascii="Arial Narrow" w:hAnsi="Arial Narrow"/>
          <w:color w:val="000000"/>
          <w:sz w:val="20"/>
          <w:szCs w:val="20"/>
        </w:rPr>
        <w:t>приложение № 2</w:t>
      </w:r>
      <w:r w:rsidRPr="002D5AEF">
        <w:rPr>
          <w:rFonts w:ascii="Arial Narrow" w:hAnsi="Arial Narrow"/>
          <w:color w:val="000000"/>
          <w:sz w:val="20"/>
          <w:szCs w:val="20"/>
        </w:rPr>
        <w:br/>
        <w:t xml:space="preserve">к подпрограмме 3«Поддержка искусства и народного творчества» реализуемой </w:t>
      </w:r>
    </w:p>
    <w:p w:rsidR="00053620" w:rsidRPr="002D5AEF" w:rsidRDefault="00053620" w:rsidP="00053620">
      <w:pPr>
        <w:ind w:left="11340"/>
        <w:rPr>
          <w:rFonts w:ascii="Arial Narrow" w:hAnsi="Arial Narrow"/>
          <w:color w:val="000000"/>
          <w:sz w:val="20"/>
          <w:szCs w:val="20"/>
        </w:rPr>
      </w:pPr>
      <w:r w:rsidRPr="002D5AEF">
        <w:rPr>
          <w:rFonts w:ascii="Arial Narrow" w:hAnsi="Arial Narrow"/>
          <w:color w:val="000000"/>
          <w:sz w:val="20"/>
          <w:szCs w:val="20"/>
        </w:rPr>
        <w:t xml:space="preserve">в рамках муниципальной программы Эвенкийского муниципального района </w:t>
      </w:r>
    </w:p>
    <w:p w:rsidR="00053620" w:rsidRPr="002D5AEF" w:rsidRDefault="00053620" w:rsidP="00053620">
      <w:pPr>
        <w:autoSpaceDE w:val="0"/>
        <w:autoSpaceDN w:val="0"/>
        <w:adjustRightInd w:val="0"/>
        <w:ind w:left="11340"/>
        <w:rPr>
          <w:rFonts w:ascii="Arial Narrow" w:hAnsi="Arial Narrow"/>
          <w:sz w:val="20"/>
          <w:szCs w:val="20"/>
        </w:rPr>
      </w:pPr>
      <w:r w:rsidRPr="002D5AEF">
        <w:rPr>
          <w:rFonts w:ascii="Arial Narrow" w:hAnsi="Arial Narrow"/>
          <w:color w:val="000000"/>
          <w:sz w:val="20"/>
          <w:szCs w:val="20"/>
        </w:rPr>
        <w:t>«Культура Эвенкии» на 2020 - 2027 годы</w:t>
      </w:r>
    </w:p>
    <w:p w:rsidR="00053620" w:rsidRDefault="00053620" w:rsidP="00053620">
      <w:pPr>
        <w:rPr>
          <w:rFonts w:ascii="Arial Narrow" w:hAnsi="Arial Narrow"/>
          <w:bCs/>
          <w:sz w:val="20"/>
          <w:szCs w:val="20"/>
        </w:rPr>
      </w:pPr>
    </w:p>
    <w:p w:rsidR="00053620" w:rsidRPr="00C848F3" w:rsidRDefault="00053620" w:rsidP="00053620">
      <w:pPr>
        <w:jc w:val="center"/>
        <w:rPr>
          <w:rFonts w:ascii="Arial Narrow" w:hAnsi="Arial Narrow"/>
          <w:b/>
          <w:bCs/>
          <w:sz w:val="20"/>
          <w:szCs w:val="20"/>
        </w:rPr>
      </w:pPr>
      <w:r w:rsidRPr="00C848F3">
        <w:rPr>
          <w:rFonts w:ascii="Arial Narrow" w:hAnsi="Arial Narrow"/>
          <w:b/>
          <w:bCs/>
          <w:sz w:val="20"/>
          <w:szCs w:val="20"/>
        </w:rPr>
        <w:t>Перечень мероприятий подпрограммы «Поддержка искусства и народного творчества»</w:t>
      </w:r>
      <w:r w:rsidR="00C848F3" w:rsidRPr="00C848F3">
        <w:rPr>
          <w:rFonts w:ascii="Arial Narrow" w:hAnsi="Arial Narrow"/>
          <w:b/>
          <w:bCs/>
          <w:sz w:val="20"/>
          <w:szCs w:val="20"/>
        </w:rPr>
        <w:t xml:space="preserve"> </w:t>
      </w:r>
      <w:r w:rsidRPr="00C848F3">
        <w:rPr>
          <w:rFonts w:ascii="Arial Narrow" w:hAnsi="Arial Narrow"/>
          <w:b/>
          <w:bCs/>
          <w:sz w:val="20"/>
          <w:szCs w:val="20"/>
        </w:rPr>
        <w:t>с указанием объема средств на их реализацию и ожидаемых результатов</w:t>
      </w:r>
    </w:p>
    <w:p w:rsidR="00053620" w:rsidRDefault="00053620" w:rsidP="00053620">
      <w:pPr>
        <w:jc w:val="center"/>
        <w:rPr>
          <w:rFonts w:ascii="Arial Narrow" w:hAnsi="Arial Narrow"/>
          <w:bCs/>
          <w:sz w:val="20"/>
          <w:szCs w:val="20"/>
        </w:rPr>
      </w:pPr>
    </w:p>
    <w:tbl>
      <w:tblPr>
        <w:tblW w:w="16302" w:type="dxa"/>
        <w:tblInd w:w="-318" w:type="dxa"/>
        <w:tblLayout w:type="fixed"/>
        <w:tblLook w:val="04A0" w:firstRow="1" w:lastRow="0" w:firstColumn="1" w:lastColumn="0" w:noHBand="0" w:noVBand="1"/>
      </w:tblPr>
      <w:tblGrid>
        <w:gridCol w:w="566"/>
        <w:gridCol w:w="2692"/>
        <w:gridCol w:w="1984"/>
        <w:gridCol w:w="754"/>
        <w:gridCol w:w="753"/>
        <w:gridCol w:w="1186"/>
        <w:gridCol w:w="567"/>
        <w:gridCol w:w="1134"/>
        <w:gridCol w:w="1134"/>
        <w:gridCol w:w="1134"/>
        <w:gridCol w:w="996"/>
        <w:gridCol w:w="1419"/>
        <w:gridCol w:w="1983"/>
      </w:tblGrid>
      <w:tr w:rsidR="00053620" w:rsidRPr="002D5AEF" w:rsidTr="0044681D">
        <w:trPr>
          <w:trHeight w:val="315"/>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lastRenderedPageBreak/>
              <w:t>№</w:t>
            </w:r>
          </w:p>
        </w:tc>
        <w:tc>
          <w:tcPr>
            <w:tcW w:w="269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Наименование  программы, подпрограммы</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xml:space="preserve">ГРБС </w:t>
            </w:r>
          </w:p>
        </w:tc>
        <w:tc>
          <w:tcPr>
            <w:tcW w:w="3260" w:type="dxa"/>
            <w:gridSpan w:val="4"/>
            <w:tcBorders>
              <w:top w:val="single" w:sz="4" w:space="0" w:color="auto"/>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Код бюджетной классификации</w:t>
            </w:r>
          </w:p>
        </w:tc>
        <w:tc>
          <w:tcPr>
            <w:tcW w:w="5817" w:type="dxa"/>
            <w:gridSpan w:val="5"/>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Расходы по годам (тыс.</w:t>
            </w:r>
            <w:r w:rsidR="00C848F3" w:rsidRPr="0044681D">
              <w:rPr>
                <w:rFonts w:ascii="Arial Narrow" w:hAnsi="Arial Narrow"/>
                <w:color w:val="000000"/>
                <w:sz w:val="19"/>
                <w:szCs w:val="19"/>
              </w:rPr>
              <w:t xml:space="preserve"> </w:t>
            </w:r>
            <w:r w:rsidRPr="0044681D">
              <w:rPr>
                <w:rFonts w:ascii="Arial Narrow" w:hAnsi="Arial Narrow"/>
                <w:color w:val="000000"/>
                <w:sz w:val="19"/>
                <w:szCs w:val="19"/>
              </w:rPr>
              <w:t>руб.)</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Ожидаемый результат от реализации подпрограммного мероприятия (в натуральном выражении)</w:t>
            </w:r>
          </w:p>
        </w:tc>
      </w:tr>
      <w:tr w:rsidR="00053620" w:rsidRPr="002D5AEF" w:rsidTr="0044681D">
        <w:trPr>
          <w:trHeight w:val="60"/>
        </w:trPr>
        <w:tc>
          <w:tcPr>
            <w:tcW w:w="566" w:type="dxa"/>
            <w:vMerge/>
            <w:tcBorders>
              <w:top w:val="single" w:sz="4" w:space="0" w:color="auto"/>
              <w:left w:val="single" w:sz="4" w:space="0" w:color="auto"/>
              <w:bottom w:val="single" w:sz="4" w:space="0" w:color="auto"/>
              <w:right w:val="single" w:sz="4" w:space="0" w:color="auto"/>
            </w:tcBorders>
            <w:vAlign w:val="center"/>
            <w:hideMark/>
          </w:tcPr>
          <w:p w:rsidR="00053620" w:rsidRPr="0044681D" w:rsidRDefault="00053620" w:rsidP="004C0FF5">
            <w:pPr>
              <w:rPr>
                <w:rFonts w:ascii="Arial Narrow" w:hAnsi="Arial Narrow"/>
                <w:color w:val="000000"/>
                <w:sz w:val="19"/>
                <w:szCs w:val="19"/>
              </w:rPr>
            </w:pPr>
          </w:p>
        </w:tc>
        <w:tc>
          <w:tcPr>
            <w:tcW w:w="2692" w:type="dxa"/>
            <w:vMerge/>
            <w:tcBorders>
              <w:top w:val="single" w:sz="4" w:space="0" w:color="auto"/>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color w:val="000000"/>
                <w:sz w:val="19"/>
                <w:szCs w:val="19"/>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53620" w:rsidRPr="0044681D" w:rsidRDefault="00053620" w:rsidP="004C0FF5">
            <w:pPr>
              <w:rPr>
                <w:rFonts w:ascii="Arial Narrow" w:hAnsi="Arial Narrow"/>
                <w:color w:val="000000"/>
                <w:sz w:val="19"/>
                <w:szCs w:val="19"/>
              </w:rPr>
            </w:pP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ГРБС</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proofErr w:type="spellStart"/>
            <w:r w:rsidRPr="0044681D">
              <w:rPr>
                <w:rFonts w:ascii="Arial Narrow" w:hAnsi="Arial Narrow"/>
                <w:color w:val="000000"/>
                <w:sz w:val="19"/>
                <w:szCs w:val="19"/>
              </w:rPr>
              <w:t>РзПр</w:t>
            </w:r>
            <w:proofErr w:type="spellEnd"/>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ЦСР</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ВР</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2024 год</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2025 год</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2026 год</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2027 год</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Итого на 2024 -2027 годы</w:t>
            </w:r>
          </w:p>
        </w:tc>
        <w:tc>
          <w:tcPr>
            <w:tcW w:w="1983" w:type="dxa"/>
            <w:tcBorders>
              <w:top w:val="single" w:sz="4" w:space="0" w:color="auto"/>
              <w:left w:val="single" w:sz="4" w:space="0" w:color="auto"/>
              <w:bottom w:val="single" w:sz="4" w:space="0" w:color="auto"/>
              <w:right w:val="single" w:sz="4" w:space="0" w:color="auto"/>
            </w:tcBorders>
            <w:vAlign w:val="center"/>
            <w:hideMark/>
          </w:tcPr>
          <w:p w:rsidR="00053620" w:rsidRPr="0044681D" w:rsidRDefault="00053620" w:rsidP="004C0FF5">
            <w:pPr>
              <w:rPr>
                <w:rFonts w:ascii="Arial Narrow" w:hAnsi="Arial Narrow"/>
                <w:color w:val="000000"/>
                <w:sz w:val="19"/>
                <w:szCs w:val="19"/>
              </w:rPr>
            </w:pP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13753" w:type="dxa"/>
            <w:gridSpan w:val="11"/>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Цель. Обеспечение доступа граждан к культурным благам и участию в культурной жизни</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1</w:t>
            </w:r>
          </w:p>
        </w:tc>
        <w:tc>
          <w:tcPr>
            <w:tcW w:w="13753" w:type="dxa"/>
            <w:gridSpan w:val="11"/>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xml:space="preserve">Задача 1. Поддержка  искусства и развитие творческого потенциала среди детей </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960"/>
        </w:trPr>
        <w:tc>
          <w:tcPr>
            <w:tcW w:w="566" w:type="dxa"/>
            <w:tcBorders>
              <w:top w:val="nil"/>
              <w:left w:val="single" w:sz="4" w:space="0" w:color="auto"/>
              <w:bottom w:val="nil"/>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1.1.</w:t>
            </w:r>
          </w:p>
        </w:tc>
        <w:tc>
          <w:tcPr>
            <w:tcW w:w="2692" w:type="dxa"/>
            <w:vMerge w:val="restart"/>
            <w:tcBorders>
              <w:top w:val="nil"/>
              <w:left w:val="single" w:sz="4" w:space="0" w:color="auto"/>
              <w:bottom w:val="single" w:sz="4" w:space="0" w:color="000000"/>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Обеспечение деятельности (оказание услуг) подведомственных учреждений</w:t>
            </w:r>
          </w:p>
        </w:tc>
        <w:tc>
          <w:tcPr>
            <w:tcW w:w="1984" w:type="dxa"/>
            <w:vMerge w:val="restart"/>
            <w:tcBorders>
              <w:top w:val="nil"/>
              <w:left w:val="single" w:sz="4" w:space="0" w:color="auto"/>
              <w:bottom w:val="single" w:sz="4" w:space="0" w:color="000000"/>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506</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0703</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53 3 00 00200</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611</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102 952,88</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115 287,10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110 956,54</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110 956,54</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440 153,05</w:t>
            </w:r>
          </w:p>
        </w:tc>
        <w:tc>
          <w:tcPr>
            <w:tcW w:w="1983" w:type="dxa"/>
            <w:vMerge w:val="restart"/>
            <w:tcBorders>
              <w:top w:val="nil"/>
              <w:left w:val="single" w:sz="4" w:space="0" w:color="auto"/>
              <w:bottom w:val="single" w:sz="4" w:space="0" w:color="000000"/>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xml:space="preserve"> Количество учащихся учреждений дополнительного образования детей в сфере «культура» составит к 2027 году 370 чел. </w:t>
            </w:r>
          </w:p>
        </w:tc>
      </w:tr>
      <w:tr w:rsidR="00053620" w:rsidRPr="002D5AEF" w:rsidTr="0044681D">
        <w:trPr>
          <w:trHeight w:val="283"/>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1.2.</w:t>
            </w:r>
          </w:p>
        </w:tc>
        <w:tc>
          <w:tcPr>
            <w:tcW w:w="2692"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sz w:val="19"/>
                <w:szCs w:val="19"/>
              </w:rPr>
            </w:pPr>
          </w:p>
        </w:tc>
        <w:tc>
          <w:tcPr>
            <w:tcW w:w="1984"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sz w:val="19"/>
                <w:szCs w:val="19"/>
              </w:rPr>
            </w:pP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506</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0703</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53 3 00 00200</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878,58</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639,77</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639,77</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639,77</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2 797,87</w:t>
            </w:r>
          </w:p>
        </w:tc>
        <w:tc>
          <w:tcPr>
            <w:tcW w:w="1983"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color w:val="000000"/>
                <w:sz w:val="19"/>
                <w:szCs w:val="19"/>
              </w:rPr>
            </w:pPr>
          </w:p>
        </w:tc>
      </w:tr>
      <w:tr w:rsidR="00053620" w:rsidRPr="002D5AEF" w:rsidTr="0044681D">
        <w:trPr>
          <w:trHeight w:val="315"/>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2692" w:type="dxa"/>
            <w:tcBorders>
              <w:top w:val="nil"/>
              <w:left w:val="nil"/>
              <w:bottom w:val="single" w:sz="4" w:space="0" w:color="auto"/>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Итого  по задаче 1</w:t>
            </w:r>
          </w:p>
        </w:tc>
        <w:tc>
          <w:tcPr>
            <w:tcW w:w="1984" w:type="dxa"/>
            <w:tcBorders>
              <w:top w:val="nil"/>
              <w:left w:val="nil"/>
              <w:bottom w:val="single" w:sz="4" w:space="0" w:color="auto"/>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 </w:t>
            </w: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 </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 </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 </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103 831,46</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115 926,86</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111 596,30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111 596,30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442 950,92</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w:t>
            </w:r>
          </w:p>
        </w:tc>
        <w:tc>
          <w:tcPr>
            <w:tcW w:w="13753" w:type="dxa"/>
            <w:gridSpan w:val="11"/>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 xml:space="preserve">Задача 2. Сохранение и развитие традиционной народной культуры </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851"/>
        </w:trPr>
        <w:tc>
          <w:tcPr>
            <w:tcW w:w="566" w:type="dxa"/>
            <w:tcBorders>
              <w:top w:val="nil"/>
              <w:left w:val="single" w:sz="4" w:space="0" w:color="auto"/>
              <w:bottom w:val="nil"/>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2.1.</w:t>
            </w:r>
          </w:p>
        </w:tc>
        <w:tc>
          <w:tcPr>
            <w:tcW w:w="2692" w:type="dxa"/>
            <w:vMerge w:val="restart"/>
            <w:tcBorders>
              <w:top w:val="nil"/>
              <w:left w:val="single" w:sz="4" w:space="0" w:color="auto"/>
              <w:bottom w:val="single" w:sz="4" w:space="0" w:color="000000"/>
              <w:right w:val="single" w:sz="4" w:space="0" w:color="auto"/>
            </w:tcBorders>
            <w:shd w:val="clear" w:color="auto" w:fill="auto"/>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Обеспечение деятельности (оказание услуг) подведомственных учреждений</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506</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0801</w:t>
            </w:r>
          </w:p>
        </w:tc>
        <w:tc>
          <w:tcPr>
            <w:tcW w:w="1186" w:type="dxa"/>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53 3 00 00200</w:t>
            </w:r>
          </w:p>
        </w:tc>
        <w:tc>
          <w:tcPr>
            <w:tcW w:w="567"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611</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254 176,80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279 947,99</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261 362,37</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261 362,37</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rPr>
                <w:rFonts w:ascii="Arial Narrow" w:hAnsi="Arial Narrow"/>
                <w:sz w:val="19"/>
                <w:szCs w:val="19"/>
              </w:rPr>
            </w:pPr>
            <w:r w:rsidRPr="0044681D">
              <w:rPr>
                <w:rFonts w:ascii="Arial Narrow" w:hAnsi="Arial Narrow"/>
                <w:sz w:val="19"/>
                <w:szCs w:val="19"/>
              </w:rPr>
              <w:t>1 056 849,53</w:t>
            </w:r>
          </w:p>
        </w:tc>
        <w:tc>
          <w:tcPr>
            <w:tcW w:w="1983" w:type="dxa"/>
            <w:vMerge w:val="restart"/>
            <w:tcBorders>
              <w:top w:val="nil"/>
              <w:left w:val="single" w:sz="4" w:space="0" w:color="auto"/>
              <w:bottom w:val="single" w:sz="4" w:space="0" w:color="000000"/>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xml:space="preserve"> Количество посетителей на платных мероприятиях муниципальных учреждений культурно-досугового типа к 2027 году 245 460 чел.  </w:t>
            </w:r>
          </w:p>
        </w:tc>
      </w:tr>
      <w:tr w:rsidR="00053620" w:rsidRPr="002D5AEF" w:rsidTr="0044681D">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2.2.</w:t>
            </w:r>
          </w:p>
        </w:tc>
        <w:tc>
          <w:tcPr>
            <w:tcW w:w="2692"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sz w:val="19"/>
                <w:szCs w:val="19"/>
              </w:rPr>
            </w:pPr>
          </w:p>
        </w:tc>
        <w:tc>
          <w:tcPr>
            <w:tcW w:w="1984"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sz w:val="19"/>
                <w:szCs w:val="19"/>
              </w:rPr>
            </w:pP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506</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0801</w:t>
            </w:r>
          </w:p>
        </w:tc>
        <w:tc>
          <w:tcPr>
            <w:tcW w:w="1186" w:type="dxa"/>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53 3 00 00200</w:t>
            </w:r>
          </w:p>
        </w:tc>
        <w:tc>
          <w:tcPr>
            <w:tcW w:w="567"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1 508,47</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695,10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695,10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695,10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3 593,77</w:t>
            </w:r>
          </w:p>
        </w:tc>
        <w:tc>
          <w:tcPr>
            <w:tcW w:w="1983"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color w:val="000000"/>
                <w:sz w:val="19"/>
                <w:szCs w:val="19"/>
              </w:rPr>
            </w:pPr>
          </w:p>
        </w:tc>
      </w:tr>
      <w:tr w:rsidR="00053620" w:rsidRPr="002D5AEF" w:rsidTr="0044681D">
        <w:trPr>
          <w:trHeight w:val="425"/>
        </w:trPr>
        <w:tc>
          <w:tcPr>
            <w:tcW w:w="566" w:type="dxa"/>
            <w:tcBorders>
              <w:top w:val="nil"/>
              <w:left w:val="single" w:sz="4" w:space="0" w:color="auto"/>
              <w:bottom w:val="single" w:sz="4" w:space="0" w:color="auto"/>
              <w:right w:val="single" w:sz="4" w:space="0" w:color="auto"/>
            </w:tcBorders>
            <w:shd w:val="clear" w:color="000000" w:fill="FFFFFF"/>
            <w:vAlign w:val="center"/>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2.3.</w:t>
            </w:r>
          </w:p>
        </w:tc>
        <w:tc>
          <w:tcPr>
            <w:tcW w:w="2692" w:type="dxa"/>
            <w:tcBorders>
              <w:top w:val="nil"/>
              <w:left w:val="nil"/>
              <w:bottom w:val="single" w:sz="4" w:space="0" w:color="auto"/>
              <w:right w:val="single" w:sz="4" w:space="0" w:color="auto"/>
            </w:tcBorders>
            <w:shd w:val="clear" w:color="000000" w:fill="FFFFFF"/>
            <w:vAlign w:val="bottom"/>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Предоставление субсидий бюджетам муниципальных образований Красноярского края на обеспечение развития и укрепления материально- технической базы муниципальных домов культуры в населённых пунктах с числом жителей до 50 тысяч человек государственной программы Красноярского края «Развитие культуры и туризма»</w:t>
            </w:r>
          </w:p>
        </w:tc>
        <w:tc>
          <w:tcPr>
            <w:tcW w:w="198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506</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0801</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533 00 S4720</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2 637,38</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2 637,38</w:t>
            </w:r>
          </w:p>
        </w:tc>
        <w:tc>
          <w:tcPr>
            <w:tcW w:w="1983" w:type="dxa"/>
            <w:vMerge w:val="restart"/>
            <w:tcBorders>
              <w:top w:val="nil"/>
              <w:left w:val="single" w:sz="4" w:space="0" w:color="auto"/>
              <w:bottom w:val="single" w:sz="4" w:space="0" w:color="000000"/>
              <w:right w:val="single" w:sz="4" w:space="0" w:color="auto"/>
            </w:tcBorders>
            <w:shd w:val="clear" w:color="000000" w:fill="FFFFFF"/>
            <w:hideMark/>
          </w:tcPr>
          <w:p w:rsidR="00053620" w:rsidRPr="0044681D" w:rsidRDefault="00053620" w:rsidP="004C0FF5">
            <w:pPr>
              <w:spacing w:after="240"/>
              <w:rPr>
                <w:rFonts w:ascii="Arial Narrow" w:hAnsi="Arial Narrow"/>
                <w:color w:val="000000"/>
                <w:sz w:val="19"/>
                <w:szCs w:val="19"/>
              </w:rPr>
            </w:pPr>
            <w:r w:rsidRPr="0044681D">
              <w:rPr>
                <w:rFonts w:ascii="Arial Narrow" w:hAnsi="Arial Narrow"/>
                <w:color w:val="000000"/>
                <w:sz w:val="19"/>
                <w:szCs w:val="19"/>
              </w:rPr>
              <w:t>На обеспечение развитие и укрепление материально-технической базы муниципальных домов культуры в населённых пунктах с числом жителей до 50 тысяч человек  МБУК " БКС"</w:t>
            </w:r>
          </w:p>
        </w:tc>
      </w:tr>
      <w:tr w:rsidR="00053620" w:rsidRPr="002D5AEF" w:rsidTr="0044681D">
        <w:trPr>
          <w:trHeight w:val="2229"/>
        </w:trPr>
        <w:tc>
          <w:tcPr>
            <w:tcW w:w="566" w:type="dxa"/>
            <w:tcBorders>
              <w:top w:val="nil"/>
              <w:left w:val="single" w:sz="4" w:space="0" w:color="auto"/>
              <w:bottom w:val="single" w:sz="4" w:space="0" w:color="auto"/>
              <w:right w:val="single" w:sz="4" w:space="0" w:color="auto"/>
            </w:tcBorders>
            <w:shd w:val="clear" w:color="000000" w:fill="FFFFFF"/>
            <w:vAlign w:val="center"/>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lastRenderedPageBreak/>
              <w:t>2.3.1</w:t>
            </w:r>
          </w:p>
        </w:tc>
        <w:tc>
          <w:tcPr>
            <w:tcW w:w="2692" w:type="dxa"/>
            <w:tcBorders>
              <w:top w:val="nil"/>
              <w:left w:val="nil"/>
              <w:bottom w:val="single" w:sz="4" w:space="0" w:color="auto"/>
              <w:right w:val="single" w:sz="4" w:space="0" w:color="auto"/>
            </w:tcBorders>
            <w:shd w:val="clear" w:color="000000" w:fill="FFFFFF"/>
            <w:vAlign w:val="bottom"/>
            <w:hideMark/>
          </w:tcPr>
          <w:p w:rsidR="00053620" w:rsidRPr="0044681D" w:rsidRDefault="00053620" w:rsidP="004C0FF5">
            <w:pPr>
              <w:rPr>
                <w:rFonts w:ascii="Arial Narrow" w:hAnsi="Arial Narrow"/>
                <w:color w:val="000000"/>
                <w:sz w:val="19"/>
                <w:szCs w:val="19"/>
              </w:rPr>
            </w:pPr>
            <w:proofErr w:type="spellStart"/>
            <w:proofErr w:type="gramStart"/>
            <w:r w:rsidRPr="0044681D">
              <w:rPr>
                <w:rFonts w:ascii="Arial Narrow" w:hAnsi="Arial Narrow"/>
                <w:color w:val="000000"/>
                <w:sz w:val="19"/>
                <w:szCs w:val="19"/>
              </w:rPr>
              <w:t>Софинансирование</w:t>
            </w:r>
            <w:proofErr w:type="spellEnd"/>
            <w:r w:rsidRPr="0044681D">
              <w:rPr>
                <w:rFonts w:ascii="Arial Narrow" w:hAnsi="Arial Narrow"/>
                <w:color w:val="000000"/>
                <w:sz w:val="19"/>
                <w:szCs w:val="19"/>
              </w:rPr>
              <w:t xml:space="preserve"> на субсидий бюджетам муниципальных образований Красноярского края на обеспечение развития и укрепления материально- технической базы муниципальных домов культуры в населённых пунктах с числом жителей до 50 тысяч человек государственной программы Красноярского края «Развитие культуры и туризма»</w:t>
            </w:r>
            <w:proofErr w:type="gramEnd"/>
          </w:p>
        </w:tc>
        <w:tc>
          <w:tcPr>
            <w:tcW w:w="198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506</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0801</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53 3 00 S4720</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27,62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27,62</w:t>
            </w:r>
          </w:p>
        </w:tc>
        <w:tc>
          <w:tcPr>
            <w:tcW w:w="1983"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color w:val="000000"/>
                <w:sz w:val="19"/>
                <w:szCs w:val="19"/>
              </w:rPr>
            </w:pP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000000" w:fill="FFFFFF"/>
            <w:vAlign w:val="center"/>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2.4.</w:t>
            </w:r>
          </w:p>
        </w:tc>
        <w:tc>
          <w:tcPr>
            <w:tcW w:w="2692" w:type="dxa"/>
            <w:tcBorders>
              <w:top w:val="nil"/>
              <w:left w:val="nil"/>
              <w:bottom w:val="single" w:sz="4" w:space="0" w:color="auto"/>
              <w:right w:val="single" w:sz="4" w:space="0" w:color="auto"/>
            </w:tcBorders>
            <w:shd w:val="clear" w:color="000000" w:fill="FFFFFF"/>
            <w:vAlign w:val="bottom"/>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Предоставление субсидий бюджетам муниципальных образований Красноярского края на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а также на обеспечение их участия в региональных, федеральных, международных фестивалях (мероприятиях), выставках, ярмарках, смотрах, конкурсах по художественным народным ремеслам государственной программы Красноярского края «Развитие культуры и туризма»</w:t>
            </w:r>
          </w:p>
        </w:tc>
        <w:tc>
          <w:tcPr>
            <w:tcW w:w="198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506</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0801</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533 00 S4760</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650,00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650,00</w:t>
            </w:r>
          </w:p>
        </w:tc>
        <w:tc>
          <w:tcPr>
            <w:tcW w:w="1983" w:type="dxa"/>
            <w:vMerge w:val="restart"/>
            <w:tcBorders>
              <w:top w:val="nil"/>
              <w:left w:val="single" w:sz="4" w:space="0" w:color="auto"/>
              <w:bottom w:val="single" w:sz="4" w:space="0" w:color="000000"/>
              <w:right w:val="single" w:sz="4" w:space="0" w:color="auto"/>
            </w:tcBorders>
            <w:shd w:val="clear" w:color="000000" w:fill="FFFFFF"/>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На реализацию и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МБУК "ЭРКДЦ" филиал  Центр народного творчества , СДК п</w:t>
            </w:r>
            <w:proofErr w:type="gramStart"/>
            <w:r w:rsidRPr="0044681D">
              <w:rPr>
                <w:rFonts w:ascii="Arial Narrow" w:hAnsi="Arial Narrow"/>
                <w:color w:val="000000"/>
                <w:sz w:val="19"/>
                <w:szCs w:val="19"/>
              </w:rPr>
              <w:t>.Ч</w:t>
            </w:r>
            <w:proofErr w:type="gramEnd"/>
            <w:r w:rsidRPr="0044681D">
              <w:rPr>
                <w:rFonts w:ascii="Arial Narrow" w:hAnsi="Arial Narrow"/>
                <w:color w:val="000000"/>
                <w:sz w:val="19"/>
                <w:szCs w:val="19"/>
              </w:rPr>
              <w:t xml:space="preserve">иринда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000000" w:fill="FFFFFF"/>
            <w:vAlign w:val="center"/>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2.4.1</w:t>
            </w:r>
          </w:p>
        </w:tc>
        <w:tc>
          <w:tcPr>
            <w:tcW w:w="2692" w:type="dxa"/>
            <w:tcBorders>
              <w:top w:val="nil"/>
              <w:left w:val="nil"/>
              <w:bottom w:val="single" w:sz="4" w:space="0" w:color="auto"/>
              <w:right w:val="single" w:sz="4" w:space="0" w:color="auto"/>
            </w:tcBorders>
            <w:shd w:val="clear" w:color="000000" w:fill="FFFFFF"/>
            <w:vAlign w:val="bottom"/>
            <w:hideMark/>
          </w:tcPr>
          <w:p w:rsidR="00053620" w:rsidRPr="0044681D" w:rsidRDefault="00053620" w:rsidP="004C0FF5">
            <w:pPr>
              <w:rPr>
                <w:rFonts w:ascii="Arial Narrow" w:hAnsi="Arial Narrow"/>
                <w:color w:val="000000"/>
                <w:sz w:val="19"/>
                <w:szCs w:val="19"/>
              </w:rPr>
            </w:pPr>
            <w:proofErr w:type="spellStart"/>
            <w:r w:rsidRPr="0044681D">
              <w:rPr>
                <w:rFonts w:ascii="Arial Narrow" w:hAnsi="Arial Narrow"/>
                <w:color w:val="000000"/>
                <w:sz w:val="19"/>
                <w:szCs w:val="19"/>
              </w:rPr>
              <w:t>Софинансирование</w:t>
            </w:r>
            <w:proofErr w:type="spellEnd"/>
            <w:r w:rsidRPr="0044681D">
              <w:rPr>
                <w:rFonts w:ascii="Arial Narrow" w:hAnsi="Arial Narrow"/>
                <w:color w:val="000000"/>
                <w:sz w:val="19"/>
                <w:szCs w:val="19"/>
              </w:rPr>
              <w:t xml:space="preserve"> на субсидий бюджетам муниципальных образований Красноярского края на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а также на обеспечение их участия в региональных, федеральных, международных фестивалях (мероприятиях), выставках, ярмарках, смотрах, конкурсах по </w:t>
            </w:r>
            <w:r w:rsidRPr="0044681D">
              <w:rPr>
                <w:rFonts w:ascii="Arial Narrow" w:hAnsi="Arial Narrow"/>
                <w:color w:val="000000"/>
                <w:sz w:val="19"/>
                <w:szCs w:val="19"/>
              </w:rPr>
              <w:lastRenderedPageBreak/>
              <w:t>художественным народным ремеслам государственной программы Красноярского края «Развитие культуры и туризма»</w:t>
            </w:r>
          </w:p>
        </w:tc>
        <w:tc>
          <w:tcPr>
            <w:tcW w:w="198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lastRenderedPageBreak/>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506</w:t>
            </w:r>
          </w:p>
        </w:tc>
        <w:tc>
          <w:tcPr>
            <w:tcW w:w="753"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0801</w:t>
            </w:r>
          </w:p>
        </w:tc>
        <w:tc>
          <w:tcPr>
            <w:tcW w:w="1186" w:type="dxa"/>
            <w:tcBorders>
              <w:top w:val="single" w:sz="4" w:space="0" w:color="auto"/>
              <w:left w:val="nil"/>
              <w:bottom w:val="single" w:sz="4" w:space="0" w:color="auto"/>
              <w:right w:val="single" w:sz="4" w:space="0" w:color="000000"/>
            </w:tcBorders>
            <w:shd w:val="clear" w:color="000000" w:fill="FFFFFF"/>
            <w:hideMark/>
          </w:tcPr>
          <w:p w:rsidR="00053620" w:rsidRPr="0044681D" w:rsidRDefault="00053620" w:rsidP="004C0FF5">
            <w:pPr>
              <w:jc w:val="center"/>
              <w:rPr>
                <w:rFonts w:ascii="Arial Narrow" w:hAnsi="Arial Narrow"/>
                <w:sz w:val="19"/>
                <w:szCs w:val="19"/>
              </w:rPr>
            </w:pPr>
            <w:r w:rsidRPr="0044681D">
              <w:rPr>
                <w:rFonts w:ascii="Arial Narrow" w:hAnsi="Arial Narrow"/>
                <w:sz w:val="19"/>
                <w:szCs w:val="19"/>
              </w:rPr>
              <w:t>533 00 S4760</w:t>
            </w:r>
          </w:p>
        </w:tc>
        <w:tc>
          <w:tcPr>
            <w:tcW w:w="567"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6,57</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6,57</w:t>
            </w:r>
          </w:p>
        </w:tc>
        <w:tc>
          <w:tcPr>
            <w:tcW w:w="1983" w:type="dxa"/>
            <w:vMerge/>
            <w:tcBorders>
              <w:top w:val="nil"/>
              <w:left w:val="single" w:sz="4" w:space="0" w:color="auto"/>
              <w:bottom w:val="single" w:sz="4" w:space="0" w:color="000000"/>
              <w:right w:val="single" w:sz="4" w:space="0" w:color="auto"/>
            </w:tcBorders>
            <w:vAlign w:val="center"/>
            <w:hideMark/>
          </w:tcPr>
          <w:p w:rsidR="00053620" w:rsidRPr="0044681D" w:rsidRDefault="00053620" w:rsidP="004C0FF5">
            <w:pPr>
              <w:rPr>
                <w:rFonts w:ascii="Arial Narrow" w:hAnsi="Arial Narrow"/>
                <w:color w:val="000000"/>
                <w:sz w:val="19"/>
                <w:szCs w:val="19"/>
              </w:rPr>
            </w:pP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lastRenderedPageBreak/>
              <w:t> </w:t>
            </w:r>
          </w:p>
        </w:tc>
        <w:tc>
          <w:tcPr>
            <w:tcW w:w="2692"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Итого  по задаче 2</w:t>
            </w:r>
          </w:p>
        </w:tc>
        <w:tc>
          <w:tcPr>
            <w:tcW w:w="198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86" w:type="dxa"/>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567"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259 006,84</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280 643,09</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262 057,47</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262 057,47</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sz w:val="19"/>
                <w:szCs w:val="19"/>
              </w:rPr>
            </w:pPr>
            <w:r w:rsidRPr="0044681D">
              <w:rPr>
                <w:rFonts w:ascii="Arial Narrow" w:hAnsi="Arial Narrow"/>
                <w:sz w:val="19"/>
                <w:szCs w:val="19"/>
              </w:rPr>
              <w:t>1 063 764,87</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3</w:t>
            </w:r>
          </w:p>
        </w:tc>
        <w:tc>
          <w:tcPr>
            <w:tcW w:w="15736" w:type="dxa"/>
            <w:gridSpan w:val="12"/>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Задача 3. Развитие добровольческой (волонтерской) деятельности в области художественного творчества, культуры, искусства.</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3.1</w:t>
            </w:r>
          </w:p>
        </w:tc>
        <w:tc>
          <w:tcPr>
            <w:tcW w:w="2692"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xml:space="preserve">Участие в </w:t>
            </w:r>
            <w:proofErr w:type="gramStart"/>
            <w:r w:rsidRPr="0044681D">
              <w:rPr>
                <w:rFonts w:ascii="Arial Narrow" w:hAnsi="Arial Narrow"/>
                <w:color w:val="000000"/>
                <w:sz w:val="19"/>
                <w:szCs w:val="19"/>
              </w:rPr>
              <w:t>мероприятиях</w:t>
            </w:r>
            <w:proofErr w:type="gramEnd"/>
            <w:r w:rsidRPr="0044681D">
              <w:rPr>
                <w:rFonts w:ascii="Arial Narrow" w:hAnsi="Arial Narrow"/>
                <w:color w:val="000000"/>
                <w:sz w:val="19"/>
                <w:szCs w:val="19"/>
              </w:rPr>
              <w:t xml:space="preserve"> запланированных в учреждениях культуры в ЭМР </w:t>
            </w:r>
          </w:p>
        </w:tc>
        <w:tc>
          <w:tcPr>
            <w:tcW w:w="198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управление культуры Администрации Эвенкийского муниципального района Красноярского края</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506</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0801</w:t>
            </w:r>
          </w:p>
        </w:tc>
        <w:tc>
          <w:tcPr>
            <w:tcW w:w="1186" w:type="dxa"/>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5340016410</w:t>
            </w:r>
          </w:p>
        </w:tc>
        <w:tc>
          <w:tcPr>
            <w:tcW w:w="567"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612</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Количество мероприятий запланировано на 2025 год 89</w:t>
            </w:r>
          </w:p>
        </w:tc>
      </w:tr>
      <w:tr w:rsidR="00053620" w:rsidRPr="002D5AEF" w:rsidTr="0044681D">
        <w:trPr>
          <w:trHeight w:val="315"/>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2692"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Итого по задаче 3</w:t>
            </w:r>
          </w:p>
        </w:tc>
        <w:tc>
          <w:tcPr>
            <w:tcW w:w="198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1186" w:type="dxa"/>
            <w:tcBorders>
              <w:top w:val="single" w:sz="4" w:space="0" w:color="auto"/>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53620" w:rsidRPr="0044681D" w:rsidRDefault="00053620" w:rsidP="00C848F3">
            <w:pPr>
              <w:jc w:val="center"/>
              <w:rPr>
                <w:rFonts w:ascii="Arial Narrow" w:hAnsi="Arial Narrow"/>
                <w:color w:val="000000"/>
                <w:sz w:val="19"/>
                <w:szCs w:val="19"/>
              </w:rPr>
            </w:pP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0,00</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2692"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Итого по программе</w:t>
            </w:r>
          </w:p>
        </w:tc>
        <w:tc>
          <w:tcPr>
            <w:tcW w:w="198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86" w:type="dxa"/>
            <w:tcBorders>
              <w:top w:val="single" w:sz="4" w:space="0" w:color="auto"/>
              <w:left w:val="nil"/>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362 838,30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396 569,95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373 653,77 </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373 653,77 </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1 506 715,79</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2692"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в том числе:</w:t>
            </w:r>
          </w:p>
        </w:tc>
        <w:tc>
          <w:tcPr>
            <w:tcW w:w="198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86" w:type="dxa"/>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567"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r w:rsidR="00053620" w:rsidRPr="002D5AEF" w:rsidTr="0044681D">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2692"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Управление культуры Администрации Эвенкийского муниципального района Красноярского края</w:t>
            </w:r>
          </w:p>
        </w:tc>
        <w:tc>
          <w:tcPr>
            <w:tcW w:w="198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4"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75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86" w:type="dxa"/>
            <w:tcBorders>
              <w:top w:val="single" w:sz="4" w:space="0" w:color="auto"/>
              <w:left w:val="nil"/>
              <w:bottom w:val="single" w:sz="4" w:space="0" w:color="auto"/>
              <w:right w:val="single" w:sz="4" w:space="0" w:color="000000"/>
            </w:tcBorders>
            <w:shd w:val="clear" w:color="auto" w:fill="auto"/>
            <w:hideMark/>
          </w:tcPr>
          <w:p w:rsidR="00053620" w:rsidRPr="0044681D" w:rsidRDefault="00053620" w:rsidP="004C0FF5">
            <w:pPr>
              <w:jc w:val="center"/>
              <w:rPr>
                <w:rFonts w:ascii="Arial Narrow" w:hAnsi="Arial Narrow"/>
                <w:color w:val="000000"/>
                <w:sz w:val="19"/>
                <w:szCs w:val="19"/>
              </w:rPr>
            </w:pPr>
            <w:r w:rsidRPr="0044681D">
              <w:rPr>
                <w:rFonts w:ascii="Arial Narrow" w:hAnsi="Arial Narrow"/>
                <w:color w:val="000000"/>
                <w:sz w:val="19"/>
                <w:szCs w:val="19"/>
              </w:rPr>
              <w:t> </w:t>
            </w:r>
          </w:p>
        </w:tc>
        <w:tc>
          <w:tcPr>
            <w:tcW w:w="567"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362 838,30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396 569,95 </w:t>
            </w:r>
          </w:p>
        </w:tc>
        <w:tc>
          <w:tcPr>
            <w:tcW w:w="1134"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373 653,77 </w:t>
            </w:r>
          </w:p>
        </w:tc>
        <w:tc>
          <w:tcPr>
            <w:tcW w:w="996"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 xml:space="preserve">373 653,77 </w:t>
            </w:r>
          </w:p>
        </w:tc>
        <w:tc>
          <w:tcPr>
            <w:tcW w:w="1419" w:type="dxa"/>
            <w:tcBorders>
              <w:top w:val="nil"/>
              <w:left w:val="nil"/>
              <w:bottom w:val="single" w:sz="4" w:space="0" w:color="auto"/>
              <w:right w:val="single" w:sz="4" w:space="0" w:color="auto"/>
            </w:tcBorders>
            <w:shd w:val="clear" w:color="000000" w:fill="FFFFFF"/>
            <w:hideMark/>
          </w:tcPr>
          <w:p w:rsidR="00053620" w:rsidRPr="0044681D" w:rsidRDefault="00053620" w:rsidP="004C0FF5">
            <w:pPr>
              <w:jc w:val="right"/>
              <w:rPr>
                <w:rFonts w:ascii="Arial Narrow" w:hAnsi="Arial Narrow"/>
                <w:color w:val="000000"/>
                <w:sz w:val="19"/>
                <w:szCs w:val="19"/>
              </w:rPr>
            </w:pPr>
            <w:r w:rsidRPr="0044681D">
              <w:rPr>
                <w:rFonts w:ascii="Arial Narrow" w:hAnsi="Arial Narrow"/>
                <w:color w:val="000000"/>
                <w:sz w:val="19"/>
                <w:szCs w:val="19"/>
              </w:rPr>
              <w:t>1 506 715,79</w:t>
            </w:r>
          </w:p>
        </w:tc>
        <w:tc>
          <w:tcPr>
            <w:tcW w:w="1983" w:type="dxa"/>
            <w:tcBorders>
              <w:top w:val="nil"/>
              <w:left w:val="nil"/>
              <w:bottom w:val="single" w:sz="4" w:space="0" w:color="auto"/>
              <w:right w:val="single" w:sz="4" w:space="0" w:color="auto"/>
            </w:tcBorders>
            <w:shd w:val="clear" w:color="auto" w:fill="auto"/>
            <w:hideMark/>
          </w:tcPr>
          <w:p w:rsidR="00053620" w:rsidRPr="0044681D" w:rsidRDefault="00053620" w:rsidP="004C0FF5">
            <w:pPr>
              <w:rPr>
                <w:rFonts w:ascii="Arial Narrow" w:hAnsi="Arial Narrow"/>
                <w:color w:val="000000"/>
                <w:sz w:val="19"/>
                <w:szCs w:val="19"/>
              </w:rPr>
            </w:pPr>
            <w:r w:rsidRPr="0044681D">
              <w:rPr>
                <w:rFonts w:ascii="Arial Narrow" w:hAnsi="Arial Narrow"/>
                <w:color w:val="000000"/>
                <w:sz w:val="19"/>
                <w:szCs w:val="19"/>
              </w:rPr>
              <w:t> </w:t>
            </w:r>
          </w:p>
        </w:tc>
      </w:tr>
    </w:tbl>
    <w:p w:rsidR="00053620" w:rsidRDefault="00053620" w:rsidP="00053620">
      <w:pPr>
        <w:rPr>
          <w:rFonts w:ascii="Arial Narrow" w:hAnsi="Arial Narrow"/>
          <w:bCs/>
          <w:sz w:val="20"/>
          <w:szCs w:val="20"/>
        </w:rPr>
      </w:pPr>
    </w:p>
    <w:p w:rsidR="00053620" w:rsidRPr="001D57D1" w:rsidRDefault="00053620" w:rsidP="00053620">
      <w:pPr>
        <w:autoSpaceDE w:val="0"/>
        <w:autoSpaceDN w:val="0"/>
        <w:adjustRightInd w:val="0"/>
        <w:jc w:val="both"/>
        <w:rPr>
          <w:rFonts w:ascii="Arial Narrow" w:hAnsi="Arial Narrow"/>
          <w:sz w:val="20"/>
          <w:szCs w:val="20"/>
        </w:rPr>
      </w:pPr>
      <w:r w:rsidRPr="001D57D1">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44681D">
        <w:rPr>
          <w:rFonts w:ascii="Arial Narrow" w:hAnsi="Arial Narrow"/>
          <w:sz w:val="20"/>
          <w:szCs w:val="20"/>
        </w:rPr>
        <w:t xml:space="preserve">                                                          </w:t>
      </w:r>
      <w:r>
        <w:rPr>
          <w:rFonts w:ascii="Arial Narrow" w:hAnsi="Arial Narrow"/>
          <w:sz w:val="20"/>
          <w:szCs w:val="20"/>
        </w:rPr>
        <w:t xml:space="preserve">   </w:t>
      </w:r>
      <w:r w:rsidRPr="001D57D1">
        <w:rPr>
          <w:rFonts w:ascii="Arial Narrow" w:hAnsi="Arial Narrow"/>
          <w:sz w:val="20"/>
          <w:szCs w:val="20"/>
        </w:rPr>
        <w:t xml:space="preserve"> </w:t>
      </w:r>
      <w:r>
        <w:rPr>
          <w:rFonts w:ascii="Arial Narrow" w:hAnsi="Arial Narrow"/>
          <w:sz w:val="20"/>
          <w:szCs w:val="20"/>
        </w:rPr>
        <w:t>п/п</w:t>
      </w:r>
      <w:r w:rsidRPr="001D57D1">
        <w:rPr>
          <w:rFonts w:ascii="Arial Narrow" w:hAnsi="Arial Narrow"/>
          <w:sz w:val="20"/>
          <w:szCs w:val="20"/>
        </w:rPr>
        <w:t xml:space="preserve">                                       </w:t>
      </w:r>
      <w:r>
        <w:rPr>
          <w:rFonts w:ascii="Arial Narrow" w:hAnsi="Arial Narrow"/>
          <w:sz w:val="20"/>
          <w:szCs w:val="20"/>
        </w:rPr>
        <w:t xml:space="preserve">                      </w:t>
      </w:r>
      <w:r w:rsidRPr="001D57D1">
        <w:rPr>
          <w:rFonts w:ascii="Arial Narrow" w:hAnsi="Arial Narrow"/>
          <w:sz w:val="20"/>
          <w:szCs w:val="20"/>
        </w:rPr>
        <w:t xml:space="preserve">                                     М.В. </w:t>
      </w:r>
      <w:proofErr w:type="spellStart"/>
      <w:r w:rsidRPr="001D57D1">
        <w:rPr>
          <w:rFonts w:ascii="Arial Narrow" w:hAnsi="Arial Narrow"/>
          <w:sz w:val="20"/>
          <w:szCs w:val="20"/>
        </w:rPr>
        <w:t>Подполёнок</w:t>
      </w:r>
      <w:proofErr w:type="spellEnd"/>
    </w:p>
    <w:p w:rsidR="00053620" w:rsidRDefault="00053620" w:rsidP="00053620">
      <w:pPr>
        <w:ind w:left="11624"/>
        <w:rPr>
          <w:rFonts w:ascii="Arial Narrow" w:hAnsi="Arial Narrow"/>
          <w:bCs/>
          <w:sz w:val="20"/>
          <w:szCs w:val="20"/>
        </w:rPr>
      </w:pPr>
    </w:p>
    <w:p w:rsidR="00053620" w:rsidRPr="001D57D1" w:rsidRDefault="00053620" w:rsidP="00053620">
      <w:pPr>
        <w:ind w:left="11624"/>
        <w:rPr>
          <w:rFonts w:ascii="Arial Narrow" w:hAnsi="Arial Narrow"/>
          <w:sz w:val="20"/>
          <w:szCs w:val="20"/>
        </w:rPr>
      </w:pPr>
      <w:r w:rsidRPr="001D57D1">
        <w:rPr>
          <w:rFonts w:ascii="Arial Narrow" w:hAnsi="Arial Narrow"/>
          <w:sz w:val="20"/>
          <w:szCs w:val="20"/>
        </w:rPr>
        <w:t>Приложение №3 к подпрограмме 3</w:t>
      </w:r>
    </w:p>
    <w:p w:rsidR="00053620" w:rsidRDefault="00053620" w:rsidP="00053620">
      <w:pPr>
        <w:ind w:left="11624"/>
        <w:rPr>
          <w:rFonts w:ascii="Arial Narrow" w:hAnsi="Arial Narrow"/>
          <w:sz w:val="20"/>
          <w:szCs w:val="20"/>
        </w:rPr>
      </w:pPr>
      <w:r w:rsidRPr="001D57D1">
        <w:rPr>
          <w:rFonts w:ascii="Arial Narrow" w:hAnsi="Arial Narrow"/>
          <w:sz w:val="20"/>
          <w:szCs w:val="20"/>
        </w:rPr>
        <w:t>«Поддержка искусства и народного творчества»</w:t>
      </w:r>
    </w:p>
    <w:p w:rsidR="00053620" w:rsidRDefault="00053620" w:rsidP="00C848F3">
      <w:pPr>
        <w:tabs>
          <w:tab w:val="left" w:pos="1628"/>
        </w:tabs>
        <w:rPr>
          <w:rFonts w:ascii="Arial Narrow" w:hAnsi="Arial Narrow"/>
          <w:b/>
          <w:bCs/>
          <w:sz w:val="20"/>
          <w:szCs w:val="20"/>
        </w:rPr>
      </w:pPr>
    </w:p>
    <w:p w:rsidR="00053620" w:rsidRDefault="00053620" w:rsidP="00053620">
      <w:pPr>
        <w:tabs>
          <w:tab w:val="left" w:pos="1628"/>
        </w:tabs>
        <w:jc w:val="center"/>
        <w:rPr>
          <w:rFonts w:ascii="Arial Narrow" w:hAnsi="Arial Narrow"/>
          <w:b/>
          <w:bCs/>
          <w:sz w:val="20"/>
          <w:szCs w:val="20"/>
        </w:rPr>
      </w:pPr>
      <w:r w:rsidRPr="001D57D1">
        <w:rPr>
          <w:rFonts w:ascii="Arial Narrow" w:hAnsi="Arial Narrow"/>
          <w:b/>
          <w:bCs/>
          <w:sz w:val="20"/>
          <w:szCs w:val="20"/>
        </w:rPr>
        <w:t>Перечень мероприятий подпрограммы «Поддержка искусства и народного творчества» запланированные в учреждениях культуры</w:t>
      </w:r>
    </w:p>
    <w:p w:rsidR="00053620" w:rsidRDefault="00053620" w:rsidP="00053620">
      <w:pPr>
        <w:tabs>
          <w:tab w:val="left" w:pos="1628"/>
        </w:tabs>
        <w:jc w:val="center"/>
        <w:rPr>
          <w:rFonts w:ascii="Arial Narrow" w:hAnsi="Arial Narrow"/>
          <w:b/>
          <w:bCs/>
          <w:sz w:val="20"/>
          <w:szCs w:val="20"/>
        </w:rPr>
      </w:pPr>
    </w:p>
    <w:tbl>
      <w:tblPr>
        <w:tblpPr w:leftFromText="180" w:rightFromText="180" w:vertAnchor="page" w:horzAnchor="margin" w:tblpY="2322"/>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381"/>
        <w:gridCol w:w="3505"/>
        <w:gridCol w:w="5386"/>
        <w:gridCol w:w="2552"/>
        <w:gridCol w:w="2268"/>
      </w:tblGrid>
      <w:tr w:rsidR="00053620" w:rsidRPr="001D57D1" w:rsidTr="004C0FF5">
        <w:trPr>
          <w:trHeight w:val="60"/>
        </w:trPr>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 п/п</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Дата</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Наименование учреждения</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Наименование мероприятия</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Ответственные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(ФИО, должность, телефон)</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Кол-во волонтеров</w:t>
            </w:r>
          </w:p>
        </w:tc>
      </w:tr>
      <w:tr w:rsidR="00053620" w:rsidRPr="001D57D1" w:rsidTr="004C0FF5">
        <w:tc>
          <w:tcPr>
            <w:tcW w:w="15701" w:type="dxa"/>
            <w:gridSpan w:val="6"/>
          </w:tcPr>
          <w:p w:rsidR="00053620" w:rsidRPr="0044681D" w:rsidRDefault="00053620" w:rsidP="004C0FF5">
            <w:pPr>
              <w:jc w:val="center"/>
              <w:rPr>
                <w:rFonts w:ascii="Arial Narrow" w:hAnsi="Arial Narrow"/>
                <w:sz w:val="20"/>
                <w:szCs w:val="20"/>
                <w:highlight w:val="yellow"/>
              </w:rPr>
            </w:pPr>
            <w:r w:rsidRPr="0044681D">
              <w:rPr>
                <w:rFonts w:ascii="Arial Narrow" w:hAnsi="Arial Narrow"/>
                <w:sz w:val="20"/>
                <w:szCs w:val="20"/>
              </w:rPr>
              <w:t>2025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05.01.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 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«Мы идем в театр».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Демонстрация зрителям записей музыкальных произведений выдающихся композиторов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Пахомова С.Г.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8(39178)31-079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08.01.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 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Фольклорный праздник «Рождество Христово»</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Пахомова С.Г.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8(39178)31-079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10.01.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районная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«Веселые колядки » - игры, прибаутки для детей детского сада</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Саматова</w:t>
            </w:r>
            <w:proofErr w:type="spellEnd"/>
            <w:r w:rsidRPr="001D57D1">
              <w:rPr>
                <w:rFonts w:ascii="Arial Narrow" w:hAnsi="Arial Narrow"/>
                <w:sz w:val="20"/>
                <w:szCs w:val="20"/>
              </w:rPr>
              <w:t xml:space="preserve"> М.Г.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 директора по УВР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8(39170)31-534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27.01.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p w:rsidR="00053620" w:rsidRPr="001D57D1" w:rsidRDefault="00053620" w:rsidP="004C0FF5">
            <w:pPr>
              <w:jc w:val="center"/>
              <w:rPr>
                <w:rFonts w:ascii="Arial Narrow" w:hAnsi="Arial Narrow"/>
                <w:sz w:val="20"/>
                <w:szCs w:val="20"/>
              </w:rPr>
            </w:pP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 «Блокадный хлеб»</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ind w:firstLine="708"/>
              <w:jc w:val="center"/>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27.01.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 «Оливковая лента»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15.02.</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Выездной концерт к войнам интернационалистам</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04.03.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 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Концерт, выставка ДПИ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для мам и  бабушек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«Для, Вас, любимых!»</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Преподаватели:</w:t>
            </w:r>
          </w:p>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Липская</w:t>
            </w:r>
            <w:proofErr w:type="spellEnd"/>
            <w:r w:rsidRPr="001D57D1">
              <w:rPr>
                <w:rFonts w:ascii="Arial Narrow" w:hAnsi="Arial Narrow"/>
                <w:sz w:val="20"/>
                <w:szCs w:val="20"/>
              </w:rPr>
              <w:t xml:space="preserve"> Л.Н.,</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Чернобаева Ю.И.,</w:t>
            </w:r>
          </w:p>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Ротанова</w:t>
            </w:r>
            <w:proofErr w:type="spellEnd"/>
            <w:r w:rsidRPr="001D57D1">
              <w:rPr>
                <w:rFonts w:ascii="Arial Narrow" w:hAnsi="Arial Narrow"/>
                <w:sz w:val="20"/>
                <w:szCs w:val="20"/>
              </w:rPr>
              <w:t xml:space="preserve"> Р.Х.,</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Волкова Т.Н.</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8(39177)31-109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06.03.</w:t>
            </w:r>
          </w:p>
          <w:p w:rsidR="00053620" w:rsidRPr="001D57D1" w:rsidRDefault="00053620" w:rsidP="004C0FF5">
            <w:pPr>
              <w:jc w:val="center"/>
              <w:rPr>
                <w:rFonts w:ascii="Arial Narrow" w:hAnsi="Arial Narrow"/>
                <w:sz w:val="20"/>
                <w:szCs w:val="20"/>
              </w:rPr>
            </w:pP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Народный праздник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«Масленица»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06.03.</w:t>
            </w:r>
          </w:p>
          <w:p w:rsidR="00053620" w:rsidRPr="001D57D1" w:rsidRDefault="00053620" w:rsidP="004C0FF5">
            <w:pPr>
              <w:jc w:val="center"/>
              <w:rPr>
                <w:rFonts w:ascii="Arial Narrow" w:hAnsi="Arial Narrow"/>
                <w:sz w:val="20"/>
                <w:szCs w:val="20"/>
              </w:rPr>
            </w:pP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Народный праздник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«Масленица»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11.03.</w:t>
            </w:r>
          </w:p>
          <w:p w:rsidR="00053620" w:rsidRPr="001D57D1" w:rsidRDefault="00053620" w:rsidP="004C0FF5">
            <w:pPr>
              <w:jc w:val="center"/>
              <w:rPr>
                <w:rFonts w:ascii="Arial Narrow" w:hAnsi="Arial Narrow"/>
                <w:sz w:val="20"/>
                <w:szCs w:val="20"/>
              </w:rPr>
            </w:pP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Народный праздник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«Масленица»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Власова Е.Л.</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режиссер массовых представлений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31-345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18.03.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Выездной концерт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 п. Куюмба – п. Ошарово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для жителей поселков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Петрова Т.А. художественный руководитель</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31-345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12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20.03.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Открытие недели детской книги</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23.03.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 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Выездные концерты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для воспитанников детских садов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с. Байкит</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Пахомова С.Г.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8(39178)31-079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23.03.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районная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Выездной концерт 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 Нидым для жителей поселка</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Е.Х.Александрова</w:t>
            </w:r>
            <w:proofErr w:type="spellEnd"/>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8(39170)32-138</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26.03.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оленевода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Игры и забавы оленеводов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Неделя детской и молодежной книги</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ind w:firstLine="708"/>
              <w:jc w:val="center"/>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Апрель-май</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Поселковый фестиваль</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учебных учреждений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 Тура «Память стучится в сердца!»</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Хутокогир</w:t>
            </w:r>
            <w:proofErr w:type="spellEnd"/>
            <w:r w:rsidRPr="001D57D1">
              <w:rPr>
                <w:rFonts w:ascii="Arial Narrow" w:hAnsi="Arial Narrow"/>
                <w:sz w:val="20"/>
                <w:szCs w:val="20"/>
              </w:rPr>
              <w:t xml:space="preserve"> О.К.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ведущий методист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8(39170)31-385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Проводы Зимы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ind w:firstLine="708"/>
              <w:jc w:val="center"/>
              <w:rPr>
                <w:rFonts w:ascii="Arial Narrow" w:hAnsi="Arial Narrow"/>
                <w:sz w:val="20"/>
                <w:szCs w:val="20"/>
              </w:rPr>
            </w:pPr>
          </w:p>
        </w:tc>
      </w:tr>
      <w:tr w:rsidR="00053620" w:rsidRPr="001D57D1" w:rsidTr="004C0FF5">
        <w:trPr>
          <w:trHeight w:val="1041"/>
        </w:trPr>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17.04.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Проводы Зимы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Владимиров А.Е.  художественный руководитель</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rPr>
          <w:trHeight w:val="1041"/>
        </w:trPr>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22.04.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Библиосумерки</w:t>
            </w:r>
            <w:proofErr w:type="spellEnd"/>
            <w:r w:rsidRPr="001D57D1">
              <w:rPr>
                <w:rFonts w:ascii="Arial Narrow" w:hAnsi="Arial Narrow"/>
                <w:sz w:val="20"/>
                <w:szCs w:val="20"/>
              </w:rPr>
              <w:t xml:space="preserve"> - 2022"</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23.04.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Проводы Зимы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Власова Е.Л.</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режиссер массовых представлений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31-345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29.04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Библионочь</w:t>
            </w:r>
            <w:proofErr w:type="spellEnd"/>
            <w:r w:rsidRPr="001D57D1">
              <w:rPr>
                <w:rFonts w:ascii="Arial Narrow" w:hAnsi="Arial Narrow"/>
                <w:sz w:val="20"/>
                <w:szCs w:val="20"/>
              </w:rPr>
              <w:t xml:space="preserve"> -2022"</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Яковлева Н.Г.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 по библиотечной работе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8(39170)31-951</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29.04.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w:t>
            </w:r>
            <w:proofErr w:type="spellStart"/>
            <w:r w:rsidRPr="001D57D1">
              <w:rPr>
                <w:rFonts w:ascii="Arial Narrow" w:hAnsi="Arial Narrow"/>
                <w:sz w:val="20"/>
                <w:szCs w:val="20"/>
              </w:rPr>
              <w:t>Библионочь</w:t>
            </w:r>
            <w:proofErr w:type="spellEnd"/>
            <w:r w:rsidRPr="001D57D1">
              <w:rPr>
                <w:rFonts w:ascii="Arial Narrow" w:hAnsi="Arial Narrow"/>
                <w:sz w:val="20"/>
                <w:szCs w:val="20"/>
              </w:rPr>
              <w:t xml:space="preserve"> -2022"</w:t>
            </w:r>
          </w:p>
        </w:tc>
        <w:tc>
          <w:tcPr>
            <w:tcW w:w="2552" w:type="dxa"/>
            <w:vAlign w:val="center"/>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lastRenderedPageBreak/>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24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29.04.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Библионочь</w:t>
            </w:r>
            <w:proofErr w:type="spellEnd"/>
            <w:r w:rsidRPr="001D57D1">
              <w:rPr>
                <w:rFonts w:ascii="Arial Narrow" w:hAnsi="Arial Narrow"/>
                <w:sz w:val="20"/>
                <w:szCs w:val="20"/>
              </w:rPr>
              <w:t xml:space="preserve"> -2022"</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Павлюк Н.А.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8(39177)31-114</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Май</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краеведческий музей"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«Неделя музея»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gramStart"/>
            <w:r w:rsidRPr="001D57D1">
              <w:rPr>
                <w:rFonts w:ascii="Arial Narrow" w:hAnsi="Arial Narrow"/>
                <w:sz w:val="20"/>
                <w:szCs w:val="20"/>
              </w:rPr>
              <w:t>мероприятие</w:t>
            </w:r>
            <w:proofErr w:type="gramEnd"/>
            <w:r w:rsidRPr="001D57D1">
              <w:rPr>
                <w:rFonts w:ascii="Arial Narrow" w:hAnsi="Arial Narrow"/>
                <w:sz w:val="20"/>
                <w:szCs w:val="20"/>
              </w:rPr>
              <w:t xml:space="preserve"> посвященное Международному дню музеев,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 течение недели приглашаются все дошкольные учреждения, начальные классы для ознакомления с природой, культурой и бытом Эвенкии)</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Галков Е.С.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по ООД</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8(39170)32-064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02.05.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 ДО "Эвенкийская районная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Отчетный концерт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 приглашением ветеранов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Александрова Е.Х.</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8(39170)32-138</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06.05.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Выездной концерт в ДИПИ</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09.05.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 «Звезда Победы»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09.05.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«Вальс Победной весны»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09.05.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«Вальс Победной весны»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Власова Е.Л.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режиссер массовых представлений</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09.05.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«Вальс Победной весны»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Районный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литературно - творческий праздник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"Большой праздник книги"</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Яковлева Н.Г.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заместитель директора по библиотечной работе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8(39170)31-951</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5 </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Районный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литературно - творческий праздник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"Большой праздник книги"</w:t>
            </w:r>
          </w:p>
        </w:tc>
        <w:tc>
          <w:tcPr>
            <w:tcW w:w="2552" w:type="dxa"/>
            <w:vAlign w:val="center"/>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vAlign w:val="center"/>
          </w:tcPr>
          <w:p w:rsidR="00053620" w:rsidRPr="001D57D1" w:rsidRDefault="00053620" w:rsidP="004C0FF5">
            <w:pPr>
              <w:jc w:val="center"/>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Районный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литературно - творческий праздник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"Большой праздник книги"</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Павлюк Н.А.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8(39177)31-114</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5 </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w:t>
            </w:r>
            <w:r w:rsidRPr="001D57D1">
              <w:rPr>
                <w:rFonts w:ascii="Arial Narrow" w:hAnsi="Arial Narrow"/>
                <w:sz w:val="20"/>
                <w:szCs w:val="20"/>
              </w:rPr>
              <w:lastRenderedPageBreak/>
              <w:t>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Международный день защиты детей</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Бахтина Н.С.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зав. методкабинетом</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8(39170)31-385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36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Международный день защиты детей</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Рубанова</w:t>
            </w:r>
            <w:proofErr w:type="spellEnd"/>
            <w:r w:rsidRPr="001D57D1">
              <w:rPr>
                <w:rFonts w:ascii="Arial Narrow" w:hAnsi="Arial Narrow"/>
                <w:sz w:val="20"/>
                <w:szCs w:val="20"/>
              </w:rPr>
              <w:t xml:space="preserve"> И.Г. </w:t>
            </w:r>
            <w:proofErr w:type="spellStart"/>
            <w:r w:rsidRPr="001D57D1">
              <w:rPr>
                <w:rFonts w:ascii="Arial Narrow" w:hAnsi="Arial Narrow"/>
                <w:sz w:val="20"/>
                <w:szCs w:val="20"/>
              </w:rPr>
              <w:t>культорганизатор</w:t>
            </w:r>
            <w:proofErr w:type="spellEnd"/>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Международный день защиты детей</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04.06.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праздник Нового года «</w:t>
            </w:r>
            <w:proofErr w:type="spellStart"/>
            <w:r w:rsidRPr="001D57D1">
              <w:rPr>
                <w:rFonts w:ascii="Arial Narrow" w:hAnsi="Arial Narrow"/>
                <w:sz w:val="20"/>
                <w:szCs w:val="20"/>
              </w:rPr>
              <w:t>Мучун</w:t>
            </w:r>
            <w:proofErr w:type="spellEnd"/>
            <w:r w:rsidRPr="001D57D1">
              <w:rPr>
                <w:rFonts w:ascii="Arial Narrow" w:hAnsi="Arial Narrow"/>
                <w:sz w:val="20"/>
                <w:szCs w:val="20"/>
              </w:rPr>
              <w:t>»</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Гаюльская</w:t>
            </w:r>
            <w:proofErr w:type="spellEnd"/>
            <w:r w:rsidRPr="001D57D1">
              <w:rPr>
                <w:rFonts w:ascii="Arial Narrow" w:hAnsi="Arial Narrow"/>
                <w:sz w:val="20"/>
                <w:szCs w:val="20"/>
              </w:rPr>
              <w:t xml:space="preserve"> А.Н.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методист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05.06.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праздник Нового года «</w:t>
            </w:r>
            <w:proofErr w:type="spellStart"/>
            <w:r w:rsidRPr="001D57D1">
              <w:rPr>
                <w:rFonts w:ascii="Arial Narrow" w:hAnsi="Arial Narrow"/>
                <w:sz w:val="20"/>
                <w:szCs w:val="20"/>
              </w:rPr>
              <w:t>Мучун</w:t>
            </w:r>
            <w:proofErr w:type="spellEnd"/>
            <w:r w:rsidRPr="001D57D1">
              <w:rPr>
                <w:rFonts w:ascii="Arial Narrow" w:hAnsi="Arial Narrow"/>
                <w:sz w:val="20"/>
                <w:szCs w:val="20"/>
              </w:rPr>
              <w:t>»</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p w:rsidR="00053620" w:rsidRPr="001D57D1" w:rsidRDefault="00053620" w:rsidP="004C0FF5">
            <w:pPr>
              <w:jc w:val="center"/>
              <w:rPr>
                <w:rFonts w:ascii="Arial Narrow" w:hAnsi="Arial Narrow"/>
                <w:sz w:val="20"/>
                <w:szCs w:val="20"/>
              </w:rPr>
            </w:pP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05.06.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праздник Нового года «</w:t>
            </w:r>
            <w:proofErr w:type="spellStart"/>
            <w:r w:rsidRPr="001D57D1">
              <w:rPr>
                <w:rFonts w:ascii="Arial Narrow" w:hAnsi="Arial Narrow"/>
                <w:sz w:val="20"/>
                <w:szCs w:val="20"/>
              </w:rPr>
              <w:t>Мучун</w:t>
            </w:r>
            <w:proofErr w:type="spellEnd"/>
            <w:r w:rsidRPr="001D57D1">
              <w:rPr>
                <w:rFonts w:ascii="Arial Narrow" w:hAnsi="Arial Narrow"/>
                <w:sz w:val="20"/>
                <w:szCs w:val="20"/>
              </w:rPr>
              <w:t>»</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12.06.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России,</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фестиваль «Люди одной земли»</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12.06.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России,</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фестиваль «Люди одной земли»</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Топоченок</w:t>
            </w:r>
            <w:proofErr w:type="spellEnd"/>
            <w:r w:rsidRPr="001D57D1">
              <w:rPr>
                <w:rFonts w:ascii="Arial Narrow" w:hAnsi="Arial Narrow"/>
                <w:sz w:val="20"/>
                <w:szCs w:val="20"/>
              </w:rPr>
              <w:t xml:space="preserve"> В.В.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специалист по фольклору</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12.06.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России,</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фестиваль «Люди одной земли»</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jc w:val="center"/>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21.06.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памяти и скорби</w:t>
            </w:r>
            <w:proofErr w:type="gramStart"/>
            <w:r w:rsidRPr="001D57D1">
              <w:rPr>
                <w:rFonts w:ascii="Arial Narrow" w:hAnsi="Arial Narrow"/>
                <w:sz w:val="20"/>
                <w:szCs w:val="20"/>
              </w:rPr>
              <w:t xml:space="preserve"> .</w:t>
            </w:r>
            <w:proofErr w:type="gramEnd"/>
            <w:r w:rsidRPr="001D57D1">
              <w:rPr>
                <w:rFonts w:ascii="Arial Narrow" w:hAnsi="Arial Narrow"/>
                <w:sz w:val="20"/>
                <w:szCs w:val="20"/>
              </w:rPr>
              <w:t xml:space="preserve">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Тематическая программа</w:t>
            </w:r>
            <w:proofErr w:type="gramStart"/>
            <w:r w:rsidRPr="001D57D1">
              <w:rPr>
                <w:rFonts w:ascii="Arial Narrow" w:hAnsi="Arial Narrow"/>
                <w:sz w:val="20"/>
                <w:szCs w:val="20"/>
              </w:rPr>
              <w:t xml:space="preserve"> .</w:t>
            </w:r>
            <w:proofErr w:type="gramEnd"/>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25.06.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Якутский праздник Нового года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«ЫСЫАХ»</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Федорова А.И. </w:t>
            </w:r>
          </w:p>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зам</w:t>
            </w:r>
            <w:proofErr w:type="gramStart"/>
            <w:r w:rsidRPr="001D57D1">
              <w:rPr>
                <w:rFonts w:ascii="Arial Narrow" w:hAnsi="Arial Narrow"/>
                <w:sz w:val="20"/>
                <w:szCs w:val="20"/>
              </w:rPr>
              <w:t>.д</w:t>
            </w:r>
            <w:proofErr w:type="gramEnd"/>
            <w:r w:rsidRPr="001D57D1">
              <w:rPr>
                <w:rFonts w:ascii="Arial Narrow" w:hAnsi="Arial Narrow"/>
                <w:sz w:val="20"/>
                <w:szCs w:val="20"/>
              </w:rPr>
              <w:t>иректора</w:t>
            </w:r>
            <w:proofErr w:type="spellEnd"/>
            <w:r w:rsidRPr="001D57D1">
              <w:rPr>
                <w:rFonts w:ascii="Arial Narrow" w:hAnsi="Arial Narrow"/>
                <w:sz w:val="20"/>
                <w:szCs w:val="20"/>
              </w:rPr>
              <w:t xml:space="preserve">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8(39170)31-539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24-26.06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Фестиваль «Эвенкийские зори - 2022»</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Федорова А.И. </w:t>
            </w:r>
          </w:p>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зам</w:t>
            </w:r>
            <w:proofErr w:type="gramStart"/>
            <w:r w:rsidRPr="001D57D1">
              <w:rPr>
                <w:rFonts w:ascii="Arial Narrow" w:hAnsi="Arial Narrow"/>
                <w:sz w:val="20"/>
                <w:szCs w:val="20"/>
              </w:rPr>
              <w:t>.д</w:t>
            </w:r>
            <w:proofErr w:type="gramEnd"/>
            <w:r w:rsidRPr="001D57D1">
              <w:rPr>
                <w:rFonts w:ascii="Arial Narrow" w:hAnsi="Arial Narrow"/>
                <w:sz w:val="20"/>
                <w:szCs w:val="20"/>
              </w:rPr>
              <w:t>иректора</w:t>
            </w:r>
            <w:proofErr w:type="spellEnd"/>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8(39170)31-539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24-26.06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Фестиваль «Эвенкийские зори -2022»</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Петрова Т.А. художественный руководитель,</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Власова Е.Л.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режиссер массовых </w:t>
            </w:r>
            <w:r w:rsidRPr="001D57D1">
              <w:rPr>
                <w:rFonts w:ascii="Arial Narrow" w:hAnsi="Arial Narrow"/>
                <w:sz w:val="20"/>
                <w:szCs w:val="20"/>
              </w:rPr>
              <w:lastRenderedPageBreak/>
              <w:t>представлений</w:t>
            </w:r>
          </w:p>
          <w:p w:rsidR="00053620" w:rsidRPr="001D57D1" w:rsidRDefault="00053620" w:rsidP="004C0FF5">
            <w:pPr>
              <w:jc w:val="center"/>
              <w:rPr>
                <w:rFonts w:ascii="Arial Narrow" w:hAnsi="Arial Narrow"/>
                <w:sz w:val="20"/>
                <w:szCs w:val="20"/>
                <w:highlight w:val="yellow"/>
              </w:rPr>
            </w:pPr>
            <w:r w:rsidRPr="001D57D1">
              <w:rPr>
                <w:rFonts w:ascii="Arial Narrow" w:hAnsi="Arial Narrow"/>
                <w:sz w:val="20"/>
                <w:szCs w:val="20"/>
              </w:rPr>
              <w:t>8(39178) 31-345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48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Август</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п. Тура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Воробьева С.В.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8(39170)31-384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49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Август</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коренных народов мира.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Воробьева С.В.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8(39170)31-384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05.08.</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коренных народов мира.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19.08.</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Российского флага</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Рубанова</w:t>
            </w:r>
            <w:proofErr w:type="spellEnd"/>
            <w:r w:rsidRPr="001D57D1">
              <w:rPr>
                <w:rFonts w:ascii="Arial Narrow" w:hAnsi="Arial Narrow"/>
                <w:sz w:val="20"/>
                <w:szCs w:val="20"/>
              </w:rPr>
              <w:t xml:space="preserve"> И.Г. </w:t>
            </w:r>
            <w:proofErr w:type="spellStart"/>
            <w:r w:rsidRPr="001D57D1">
              <w:rPr>
                <w:rFonts w:ascii="Arial Narrow" w:hAnsi="Arial Narrow"/>
                <w:sz w:val="20"/>
                <w:szCs w:val="20"/>
              </w:rPr>
              <w:t>культорганизатор</w:t>
            </w:r>
            <w:proofErr w:type="spellEnd"/>
            <w:r w:rsidRPr="001D57D1">
              <w:rPr>
                <w:rFonts w:ascii="Arial Narrow" w:hAnsi="Arial Narrow"/>
                <w:sz w:val="20"/>
                <w:szCs w:val="20"/>
              </w:rPr>
              <w:t xml:space="preserve">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19.08.</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коренных народов мира.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Народное гуляние</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Топоченок</w:t>
            </w:r>
            <w:proofErr w:type="spellEnd"/>
            <w:r w:rsidRPr="001D57D1">
              <w:rPr>
                <w:rFonts w:ascii="Arial Narrow" w:hAnsi="Arial Narrow"/>
                <w:sz w:val="20"/>
                <w:szCs w:val="20"/>
              </w:rPr>
              <w:t xml:space="preserve"> В.В.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специалист по фольклору</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22.08.</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Российского флага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22.08</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День Российского флага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Воробьева С.В.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8(39170)31-384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22.08.</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  «Синий, белый, красный»</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ind w:firstLine="708"/>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01.09.</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МБУК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Осенний всероссийский интеллектуальный забег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«Бегущая книга»</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Колчина О.С.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ведущий методист по работе с молодежью</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8(39170)31-951</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Октябрь</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Проведение концертов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для пожилых людей</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Власова Е.Л.</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режиссер массовых представлений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31-345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01.10.</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Выездной концерт в ДИПИ, посвященный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Дню пожилого человека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Ноябрь</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краеведческий музей"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«Ночь искусств»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Галков Е.С.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по ООД</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8(39170)32-064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60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04.11.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районный культурно -досуговый центр"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хоровод»</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Владимиров А.Е.  художественный руководитель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8(39170)31-933</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04.11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хоровод»</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Гаюльская</w:t>
            </w:r>
            <w:proofErr w:type="spellEnd"/>
            <w:r w:rsidRPr="001D57D1">
              <w:rPr>
                <w:rFonts w:ascii="Arial Narrow" w:hAnsi="Arial Narrow"/>
                <w:sz w:val="20"/>
                <w:szCs w:val="20"/>
              </w:rPr>
              <w:t xml:space="preserve"> А.Н.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04.11.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«Сибирский хоровод»</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10.12.</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Постановка музыкального спектакля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«Эвенкийская сказка»</w:t>
            </w:r>
          </w:p>
          <w:p w:rsidR="00053620" w:rsidRPr="001D57D1" w:rsidRDefault="00053620" w:rsidP="004C0FF5">
            <w:pPr>
              <w:jc w:val="center"/>
              <w:rPr>
                <w:rFonts w:ascii="Arial Narrow" w:hAnsi="Arial Narrow"/>
                <w:sz w:val="20"/>
                <w:szCs w:val="20"/>
              </w:rPr>
            </w:pP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Власова Е.Л.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режиссер массовых представлений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Линдер М.В.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режиссер-постановщик</w:t>
            </w:r>
          </w:p>
          <w:p w:rsidR="00053620" w:rsidRPr="001D57D1" w:rsidRDefault="00053620" w:rsidP="0044681D">
            <w:pPr>
              <w:jc w:val="center"/>
              <w:rPr>
                <w:rFonts w:ascii="Arial Narrow" w:hAnsi="Arial Narrow"/>
                <w:sz w:val="20"/>
                <w:szCs w:val="20"/>
              </w:rPr>
            </w:pPr>
            <w:r w:rsidRPr="001D57D1">
              <w:rPr>
                <w:rFonts w:ascii="Arial Narrow" w:hAnsi="Arial Narrow"/>
                <w:sz w:val="20"/>
                <w:szCs w:val="20"/>
              </w:rPr>
              <w:t>8(39178) 31-34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15.12.</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Организация и проведение благотворительных мероприятий, игровых программ  для детей находящихся в СОП</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Топоченок</w:t>
            </w:r>
            <w:proofErr w:type="spellEnd"/>
            <w:r w:rsidRPr="001D57D1">
              <w:rPr>
                <w:rFonts w:ascii="Arial Narrow" w:hAnsi="Arial Narrow"/>
                <w:sz w:val="20"/>
                <w:szCs w:val="20"/>
              </w:rPr>
              <w:t xml:space="preserve"> В.В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специалист по фольклору</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27.01.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«Блокадный хлеб»,</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«Оливковая лента»</w:t>
            </w:r>
          </w:p>
          <w:p w:rsidR="00053620" w:rsidRPr="001D57D1" w:rsidRDefault="00053620" w:rsidP="004C0FF5">
            <w:pPr>
              <w:jc w:val="center"/>
              <w:rPr>
                <w:rFonts w:ascii="Arial Narrow" w:hAnsi="Arial Narrow"/>
                <w:sz w:val="20"/>
                <w:szCs w:val="20"/>
              </w:rPr>
            </w:pP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jc w:val="center"/>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март</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Неделя детской и молодежной книги</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23.03.</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 ДО</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Выездной концерт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 </w:t>
            </w:r>
            <w:proofErr w:type="spellStart"/>
            <w:r w:rsidRPr="001D57D1">
              <w:rPr>
                <w:rFonts w:ascii="Arial Narrow" w:hAnsi="Arial Narrow"/>
                <w:sz w:val="20"/>
                <w:szCs w:val="20"/>
              </w:rPr>
              <w:t>Ванаварский</w:t>
            </w:r>
            <w:proofErr w:type="spellEnd"/>
            <w:r w:rsidRPr="001D57D1">
              <w:rPr>
                <w:rFonts w:ascii="Arial Narrow" w:hAnsi="Arial Narrow"/>
                <w:sz w:val="20"/>
                <w:szCs w:val="20"/>
              </w:rPr>
              <w:t xml:space="preserve"> детский дом</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«Все вместе»</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Преподаватели:</w:t>
            </w:r>
          </w:p>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Липская</w:t>
            </w:r>
            <w:proofErr w:type="spellEnd"/>
            <w:r w:rsidRPr="001D57D1">
              <w:rPr>
                <w:rFonts w:ascii="Arial Narrow" w:hAnsi="Arial Narrow"/>
                <w:sz w:val="20"/>
                <w:szCs w:val="20"/>
              </w:rPr>
              <w:t xml:space="preserve"> Л.Н.</w:t>
            </w:r>
          </w:p>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Дженкоуль</w:t>
            </w:r>
            <w:proofErr w:type="spellEnd"/>
            <w:r w:rsidRPr="001D57D1">
              <w:rPr>
                <w:rFonts w:ascii="Arial Narrow" w:hAnsi="Arial Narrow"/>
                <w:sz w:val="20"/>
                <w:szCs w:val="20"/>
              </w:rPr>
              <w:t xml:space="preserve"> М.О.</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8(39177)31-109</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Библиосумерки</w:t>
            </w:r>
            <w:proofErr w:type="spellEnd"/>
            <w:r w:rsidRPr="001D57D1">
              <w:rPr>
                <w:rFonts w:ascii="Arial Narrow" w:hAnsi="Arial Narrow"/>
                <w:sz w:val="20"/>
                <w:szCs w:val="20"/>
              </w:rPr>
              <w:t xml:space="preserve"> - 2023"</w:t>
            </w:r>
          </w:p>
        </w:tc>
        <w:tc>
          <w:tcPr>
            <w:tcW w:w="2552" w:type="dxa"/>
            <w:vAlign w:val="center"/>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«Библионочь-2023»</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Яковлева Н.Г.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 по библиотечной работе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8(39170)31-951</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«Библионочь-2023»</w:t>
            </w:r>
          </w:p>
        </w:tc>
        <w:tc>
          <w:tcPr>
            <w:tcW w:w="2552" w:type="dxa"/>
            <w:vAlign w:val="center"/>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28.04</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«Библионочь-2023»</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Павлюк Н.А.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методист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72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02.05.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 ДО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районная детская школа искусств"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Большой праздничный концерт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с приглашением ветеранов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Александрова Е.Х.</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директор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8(39170)32-138</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10</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08.05.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Выездной концерт в ДИПИ</w:t>
            </w:r>
            <w:proofErr w:type="gramStart"/>
            <w:r w:rsidRPr="001D57D1">
              <w:rPr>
                <w:rFonts w:ascii="Arial Narrow" w:hAnsi="Arial Narrow"/>
                <w:sz w:val="20"/>
                <w:szCs w:val="20"/>
              </w:rPr>
              <w:t xml:space="preserve"> ,</w:t>
            </w:r>
            <w:proofErr w:type="gramEnd"/>
            <w:r w:rsidRPr="001D57D1">
              <w:rPr>
                <w:rFonts w:ascii="Arial Narrow" w:hAnsi="Arial Narrow"/>
                <w:sz w:val="20"/>
                <w:szCs w:val="20"/>
              </w:rPr>
              <w:t xml:space="preserve"> посвященный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Дню Победы</w:t>
            </w:r>
          </w:p>
          <w:p w:rsidR="00053620" w:rsidRPr="001D57D1" w:rsidRDefault="00053620" w:rsidP="004C0FF5">
            <w:pPr>
              <w:jc w:val="center"/>
              <w:rPr>
                <w:rFonts w:ascii="Arial Narrow" w:hAnsi="Arial Narrow"/>
                <w:sz w:val="20"/>
                <w:szCs w:val="20"/>
              </w:rPr>
            </w:pP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p w:rsidR="00053620" w:rsidRPr="001D57D1" w:rsidRDefault="00053620" w:rsidP="004C0FF5">
            <w:pPr>
              <w:jc w:val="center"/>
              <w:rPr>
                <w:rFonts w:ascii="Arial Narrow" w:hAnsi="Arial Narrow"/>
                <w:sz w:val="20"/>
                <w:szCs w:val="20"/>
              </w:rPr>
            </w:pP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09.05.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4681D">
            <w:pPr>
              <w:jc w:val="center"/>
              <w:rPr>
                <w:rFonts w:ascii="Arial Narrow" w:hAnsi="Arial Narrow"/>
                <w:sz w:val="20"/>
                <w:szCs w:val="20"/>
              </w:rPr>
            </w:pPr>
            <w:r w:rsidRPr="001D57D1">
              <w:rPr>
                <w:rFonts w:ascii="Arial Narrow" w:hAnsi="Arial Narrow"/>
                <w:sz w:val="20"/>
                <w:szCs w:val="20"/>
              </w:rPr>
              <w:t>Акция «Звезда Победы»</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Май</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краеведческий музей"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«Неделя музея»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gramStart"/>
            <w:r w:rsidRPr="001D57D1">
              <w:rPr>
                <w:rFonts w:ascii="Arial Narrow" w:hAnsi="Arial Narrow"/>
                <w:sz w:val="20"/>
                <w:szCs w:val="20"/>
              </w:rPr>
              <w:t>мероприятие</w:t>
            </w:r>
            <w:proofErr w:type="gramEnd"/>
            <w:r w:rsidRPr="001D57D1">
              <w:rPr>
                <w:rFonts w:ascii="Arial Narrow" w:hAnsi="Arial Narrow"/>
                <w:sz w:val="20"/>
                <w:szCs w:val="20"/>
              </w:rPr>
              <w:t xml:space="preserve"> посвященное Международному дню музеев,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 течение недели приглашаются все дошкольные учреждения, начальные классы для ознакомления с природой, культурой и бытом Эвенкии)</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Галков Е.С.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по ООД</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8(39170)32-064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"Эвенкийская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Районный книжный марафон</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Книганун</w:t>
            </w:r>
            <w:proofErr w:type="spellEnd"/>
            <w:r w:rsidRPr="001D57D1">
              <w:rPr>
                <w:rFonts w:ascii="Arial Narrow" w:hAnsi="Arial Narrow"/>
                <w:sz w:val="20"/>
                <w:szCs w:val="20"/>
              </w:rPr>
              <w:t xml:space="preserve"> </w:t>
            </w:r>
            <w:proofErr w:type="spellStart"/>
            <w:r w:rsidRPr="001D57D1">
              <w:rPr>
                <w:rFonts w:ascii="Arial Narrow" w:hAnsi="Arial Narrow"/>
                <w:sz w:val="20"/>
                <w:szCs w:val="20"/>
              </w:rPr>
              <w:t>дюганила</w:t>
            </w:r>
            <w:proofErr w:type="spellEnd"/>
            <w:r w:rsidRPr="001D57D1">
              <w:rPr>
                <w:rFonts w:ascii="Arial Narrow" w:hAnsi="Arial Narrow"/>
                <w:sz w:val="20"/>
                <w:szCs w:val="20"/>
              </w:rPr>
              <w:t>"</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 Книгой в лето")</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Яковлева Н.Г.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 по библиотечной работе</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8(39170)31-951</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5 </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Районный книжный марафон</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Книганун</w:t>
            </w:r>
            <w:proofErr w:type="spellEnd"/>
            <w:r w:rsidRPr="001D57D1">
              <w:rPr>
                <w:rFonts w:ascii="Arial Narrow" w:hAnsi="Arial Narrow"/>
                <w:sz w:val="20"/>
                <w:szCs w:val="20"/>
              </w:rPr>
              <w:t xml:space="preserve"> </w:t>
            </w:r>
            <w:proofErr w:type="spellStart"/>
            <w:r w:rsidRPr="001D57D1">
              <w:rPr>
                <w:rFonts w:ascii="Arial Narrow" w:hAnsi="Arial Narrow"/>
                <w:sz w:val="20"/>
                <w:szCs w:val="20"/>
              </w:rPr>
              <w:t>дюганила</w:t>
            </w:r>
            <w:proofErr w:type="spellEnd"/>
            <w:r w:rsidRPr="001D57D1">
              <w:rPr>
                <w:rFonts w:ascii="Arial Narrow" w:hAnsi="Arial Narrow"/>
                <w:sz w:val="20"/>
                <w:szCs w:val="20"/>
              </w:rPr>
              <w:t>"</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 Книгой в лето")</w:t>
            </w:r>
          </w:p>
        </w:tc>
        <w:tc>
          <w:tcPr>
            <w:tcW w:w="2552" w:type="dxa"/>
            <w:vAlign w:val="center"/>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Комбагир</w:t>
            </w:r>
            <w:proofErr w:type="spellEnd"/>
            <w:r w:rsidRPr="001D57D1">
              <w:rPr>
                <w:rFonts w:ascii="Arial Narrow" w:hAnsi="Arial Narrow"/>
                <w:sz w:val="20"/>
                <w:szCs w:val="20"/>
              </w:rPr>
              <w:t xml:space="preserve">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директор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8(39178)31-041</w:t>
            </w:r>
          </w:p>
        </w:tc>
        <w:tc>
          <w:tcPr>
            <w:tcW w:w="2268" w:type="dxa"/>
            <w:vAlign w:val="center"/>
          </w:tcPr>
          <w:p w:rsidR="00053620" w:rsidRPr="001D57D1" w:rsidRDefault="00053620" w:rsidP="004C0FF5">
            <w:pPr>
              <w:ind w:left="743" w:hanging="743"/>
              <w:jc w:val="center"/>
              <w:rPr>
                <w:rFonts w:ascii="Arial Narrow" w:hAnsi="Arial Narrow"/>
                <w:sz w:val="20"/>
                <w:szCs w:val="20"/>
              </w:rPr>
            </w:pPr>
            <w:r w:rsidRPr="001D57D1">
              <w:rPr>
                <w:rFonts w:ascii="Arial Narrow" w:hAnsi="Arial Narrow"/>
                <w:sz w:val="20"/>
                <w:szCs w:val="20"/>
              </w:rPr>
              <w:t>6</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27.05</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МБУК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Районный книжный марафон</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Книганун</w:t>
            </w:r>
            <w:proofErr w:type="spellEnd"/>
            <w:r w:rsidRPr="001D57D1">
              <w:rPr>
                <w:rFonts w:ascii="Arial Narrow" w:hAnsi="Arial Narrow"/>
                <w:sz w:val="20"/>
                <w:szCs w:val="20"/>
              </w:rPr>
              <w:t xml:space="preserve"> </w:t>
            </w:r>
            <w:proofErr w:type="spellStart"/>
            <w:r w:rsidRPr="001D57D1">
              <w:rPr>
                <w:rFonts w:ascii="Arial Narrow" w:hAnsi="Arial Narrow"/>
                <w:sz w:val="20"/>
                <w:szCs w:val="20"/>
              </w:rPr>
              <w:t>дюганила</w:t>
            </w:r>
            <w:proofErr w:type="spellEnd"/>
            <w:r w:rsidRPr="001D57D1">
              <w:rPr>
                <w:rFonts w:ascii="Arial Narrow" w:hAnsi="Arial Narrow"/>
                <w:sz w:val="20"/>
                <w:szCs w:val="20"/>
              </w:rPr>
              <w:t>"</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 Книгой в лето")</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Павлюк Н.А.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8(39177)31-114</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5 </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79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Июнь</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115 лет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со дня падения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Тунгусского метеорита</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Чепеленко И. Н.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главный библиотекарь</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8(39177)22-336</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80</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21.06.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День памяти и скорби.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Тематическая программа.</w:t>
            </w:r>
          </w:p>
          <w:p w:rsidR="00053620" w:rsidRPr="001D57D1" w:rsidRDefault="00053620" w:rsidP="004C0FF5">
            <w:pPr>
              <w:jc w:val="center"/>
              <w:rPr>
                <w:rFonts w:ascii="Arial Narrow" w:hAnsi="Arial Narrow"/>
                <w:sz w:val="20"/>
                <w:szCs w:val="20"/>
              </w:rPr>
            </w:pP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81</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23.06.</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p w:rsidR="00053620" w:rsidRPr="001D57D1" w:rsidRDefault="00053620" w:rsidP="004C0FF5">
            <w:pPr>
              <w:jc w:val="center"/>
              <w:rPr>
                <w:rFonts w:ascii="Arial Narrow" w:hAnsi="Arial Narrow"/>
                <w:sz w:val="20"/>
                <w:szCs w:val="20"/>
              </w:rPr>
            </w:pPr>
          </w:p>
          <w:p w:rsidR="00053620" w:rsidRPr="001D57D1" w:rsidRDefault="00053620" w:rsidP="004C0FF5">
            <w:pPr>
              <w:jc w:val="center"/>
              <w:rPr>
                <w:rFonts w:ascii="Arial Narrow" w:hAnsi="Arial Narrow"/>
                <w:sz w:val="20"/>
                <w:szCs w:val="20"/>
              </w:rPr>
            </w:pPr>
          </w:p>
          <w:p w:rsidR="00053620" w:rsidRPr="001D57D1" w:rsidRDefault="00053620" w:rsidP="004C0FF5">
            <w:pPr>
              <w:jc w:val="center"/>
              <w:rPr>
                <w:rFonts w:ascii="Arial Narrow" w:hAnsi="Arial Narrow"/>
                <w:sz w:val="20"/>
                <w:szCs w:val="20"/>
              </w:rPr>
            </w:pP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Районный фестиваль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«Тунгусское диво»  </w:t>
            </w:r>
            <w:proofErr w:type="gramStart"/>
            <w:r w:rsidRPr="001D57D1">
              <w:rPr>
                <w:rFonts w:ascii="Arial Narrow" w:hAnsi="Arial Narrow"/>
                <w:sz w:val="20"/>
                <w:szCs w:val="20"/>
              </w:rPr>
              <w:t>посвященный</w:t>
            </w:r>
            <w:proofErr w:type="gramEnd"/>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115 лет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со дня падения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Тунгусского метеорита</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Павлюк Н.А.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rPr>
          <w:trHeight w:val="956"/>
        </w:trPr>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82</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12.08.</w:t>
            </w:r>
          </w:p>
          <w:p w:rsidR="00053620" w:rsidRPr="001D57D1" w:rsidRDefault="00053620" w:rsidP="004C0FF5">
            <w:pPr>
              <w:jc w:val="center"/>
              <w:rPr>
                <w:rFonts w:ascii="Arial Narrow" w:hAnsi="Arial Narrow"/>
                <w:sz w:val="20"/>
                <w:szCs w:val="20"/>
              </w:rPr>
            </w:pPr>
          </w:p>
          <w:p w:rsidR="00053620" w:rsidRPr="001D57D1" w:rsidRDefault="00053620" w:rsidP="004C0FF5">
            <w:pPr>
              <w:jc w:val="center"/>
              <w:rPr>
                <w:rFonts w:ascii="Arial Narrow" w:hAnsi="Arial Narrow"/>
                <w:sz w:val="20"/>
                <w:szCs w:val="20"/>
              </w:rPr>
            </w:pP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p w:rsidR="00053620" w:rsidRPr="001D57D1" w:rsidRDefault="00053620" w:rsidP="004C0FF5">
            <w:pPr>
              <w:jc w:val="center"/>
              <w:rPr>
                <w:rFonts w:ascii="Arial Narrow" w:hAnsi="Arial Narrow"/>
                <w:sz w:val="20"/>
                <w:szCs w:val="20"/>
              </w:rPr>
            </w:pP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Тематическая программа для молодежи,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посвященная дню физкультурника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«Мы –за ЗОЖ»</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lastRenderedPageBreak/>
              <w:t>83</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22.08.</w:t>
            </w:r>
          </w:p>
          <w:p w:rsidR="00053620" w:rsidRPr="001D57D1" w:rsidRDefault="00053620" w:rsidP="004C0FF5">
            <w:pPr>
              <w:jc w:val="center"/>
              <w:rPr>
                <w:rFonts w:ascii="Arial Narrow" w:hAnsi="Arial Narrow"/>
                <w:sz w:val="20"/>
                <w:szCs w:val="20"/>
              </w:rPr>
            </w:pPr>
          </w:p>
          <w:p w:rsidR="00053620" w:rsidRPr="001D57D1" w:rsidRDefault="00053620" w:rsidP="004C0FF5">
            <w:pPr>
              <w:jc w:val="center"/>
              <w:rPr>
                <w:rFonts w:ascii="Arial Narrow" w:hAnsi="Arial Narrow"/>
                <w:sz w:val="20"/>
                <w:szCs w:val="20"/>
              </w:rPr>
            </w:pP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p w:rsidR="00053620" w:rsidRPr="001D57D1" w:rsidRDefault="00053620" w:rsidP="004C0FF5">
            <w:pPr>
              <w:jc w:val="center"/>
              <w:rPr>
                <w:rFonts w:ascii="Arial Narrow" w:hAnsi="Arial Narrow"/>
                <w:sz w:val="20"/>
                <w:szCs w:val="20"/>
              </w:rPr>
            </w:pP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Акция «Белый, синий, красный»,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посвященная флагу РФ</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84</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01.09.</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 "Эвенкийская централизованная библиотечная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Осенний всероссийский интеллектуальный забег</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«Бегущая книга»</w:t>
            </w:r>
          </w:p>
        </w:tc>
        <w:tc>
          <w:tcPr>
            <w:tcW w:w="2552"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Колчина О.С.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ведущий методист по работе с молодежью</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8(39170)31-951</w:t>
            </w:r>
          </w:p>
        </w:tc>
        <w:tc>
          <w:tcPr>
            <w:tcW w:w="2268" w:type="dxa"/>
            <w:vAlign w:val="center"/>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85</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01.10.</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Проведение концертов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для граждан старшего поколения</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Власова Е.Л.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режиссер массовых представлений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31-345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2</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86</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01.10.</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Выездной концерт в ДИПИ, посвященный</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Дню пожилого человека</w:t>
            </w:r>
          </w:p>
          <w:p w:rsidR="00053620" w:rsidRPr="001D57D1" w:rsidRDefault="00053620" w:rsidP="004C0FF5">
            <w:pPr>
              <w:jc w:val="center"/>
              <w:rPr>
                <w:rFonts w:ascii="Arial Narrow" w:hAnsi="Arial Narrow"/>
                <w:sz w:val="20"/>
                <w:szCs w:val="20"/>
              </w:rPr>
            </w:pP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87</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15.10.</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Байкитская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Организация и проведение благотворительных мероприятий, игровых программ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для детей находящихся в СОП</w:t>
            </w:r>
          </w:p>
        </w:tc>
        <w:tc>
          <w:tcPr>
            <w:tcW w:w="2552" w:type="dxa"/>
          </w:tcPr>
          <w:p w:rsidR="00053620" w:rsidRPr="001D57D1" w:rsidRDefault="00053620" w:rsidP="004C0FF5">
            <w:pPr>
              <w:jc w:val="center"/>
              <w:rPr>
                <w:rFonts w:ascii="Arial Narrow" w:hAnsi="Arial Narrow"/>
                <w:sz w:val="20"/>
                <w:szCs w:val="20"/>
              </w:rPr>
            </w:pPr>
            <w:proofErr w:type="spellStart"/>
            <w:r w:rsidRPr="001D57D1">
              <w:rPr>
                <w:rFonts w:ascii="Arial Narrow" w:hAnsi="Arial Narrow"/>
                <w:sz w:val="20"/>
                <w:szCs w:val="20"/>
              </w:rPr>
              <w:t>Топоченок</w:t>
            </w:r>
            <w:proofErr w:type="spellEnd"/>
            <w:r w:rsidRPr="001D57D1">
              <w:rPr>
                <w:rFonts w:ascii="Arial Narrow" w:hAnsi="Arial Narrow"/>
                <w:sz w:val="20"/>
                <w:szCs w:val="20"/>
              </w:rPr>
              <w:t xml:space="preserve"> В.В. </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специалист по фольклору</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8(39178) 30-845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1</w:t>
            </w:r>
          </w:p>
        </w:tc>
      </w:tr>
      <w:tr w:rsidR="00053620" w:rsidRPr="001D57D1" w:rsidTr="004C0FF5">
        <w:tc>
          <w:tcPr>
            <w:tcW w:w="609" w:type="dxa"/>
          </w:tcPr>
          <w:p w:rsidR="00053620" w:rsidRPr="001D57D1" w:rsidRDefault="00053620" w:rsidP="004C0FF5">
            <w:pPr>
              <w:rPr>
                <w:rFonts w:ascii="Arial Narrow" w:hAnsi="Arial Narrow"/>
                <w:sz w:val="20"/>
                <w:szCs w:val="20"/>
              </w:rPr>
            </w:pPr>
            <w:r w:rsidRPr="001D57D1">
              <w:rPr>
                <w:rFonts w:ascii="Arial Narrow" w:hAnsi="Arial Narrow"/>
                <w:sz w:val="20"/>
                <w:szCs w:val="20"/>
              </w:rPr>
              <w:t>88</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04.11.</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w:t>
            </w:r>
            <w:proofErr w:type="spellStart"/>
            <w:r w:rsidRPr="001D57D1">
              <w:rPr>
                <w:rFonts w:ascii="Arial Narrow" w:hAnsi="Arial Narrow"/>
                <w:sz w:val="20"/>
                <w:szCs w:val="20"/>
              </w:rPr>
              <w:t>Ванаварская</w:t>
            </w:r>
            <w:proofErr w:type="spellEnd"/>
            <w:r w:rsidRPr="001D57D1">
              <w:rPr>
                <w:rFonts w:ascii="Arial Narrow" w:hAnsi="Arial Narrow"/>
                <w:sz w:val="20"/>
                <w:szCs w:val="20"/>
              </w:rPr>
              <w:t xml:space="preserve"> клубная система"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Акция «Эвенкийский хоровод»</w:t>
            </w:r>
          </w:p>
          <w:p w:rsidR="00053620" w:rsidRPr="001D57D1" w:rsidRDefault="00053620" w:rsidP="004C0FF5">
            <w:pPr>
              <w:jc w:val="center"/>
              <w:rPr>
                <w:rFonts w:ascii="Arial Narrow" w:hAnsi="Arial Narrow"/>
                <w:sz w:val="20"/>
                <w:szCs w:val="20"/>
              </w:rPr>
            </w:pP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Антропова И.В.</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методист –организатор</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8(39177)31-115</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5</w:t>
            </w:r>
          </w:p>
        </w:tc>
      </w:tr>
      <w:tr w:rsidR="00053620" w:rsidRPr="001D57D1" w:rsidTr="004C0FF5">
        <w:tc>
          <w:tcPr>
            <w:tcW w:w="609" w:type="dxa"/>
          </w:tcPr>
          <w:p w:rsidR="00053620" w:rsidRPr="001D57D1" w:rsidRDefault="00053620" w:rsidP="004C0FF5">
            <w:pPr>
              <w:rPr>
                <w:rFonts w:ascii="Arial Narrow" w:hAnsi="Arial Narrow"/>
                <w:sz w:val="20"/>
                <w:szCs w:val="20"/>
              </w:rPr>
            </w:pPr>
            <w:r w:rsidRPr="001D57D1">
              <w:rPr>
                <w:rFonts w:ascii="Arial Narrow" w:hAnsi="Arial Narrow"/>
                <w:sz w:val="20"/>
                <w:szCs w:val="20"/>
              </w:rPr>
              <w:t>89</w:t>
            </w:r>
          </w:p>
        </w:tc>
        <w:tc>
          <w:tcPr>
            <w:tcW w:w="1381"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Ноябрь</w:t>
            </w:r>
          </w:p>
        </w:tc>
        <w:tc>
          <w:tcPr>
            <w:tcW w:w="3505"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МБУК</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«Эвенкийский краеведческий музей» ЭМР</w:t>
            </w:r>
          </w:p>
        </w:tc>
        <w:tc>
          <w:tcPr>
            <w:tcW w:w="5386"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Всероссийская акция</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«Ночь искусств»</w:t>
            </w:r>
          </w:p>
        </w:tc>
        <w:tc>
          <w:tcPr>
            <w:tcW w:w="2552"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Галков Е.С.</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заместитель  директора</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 xml:space="preserve"> по ООД</w:t>
            </w:r>
          </w:p>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8(39170)32-064</w:t>
            </w:r>
          </w:p>
        </w:tc>
        <w:tc>
          <w:tcPr>
            <w:tcW w:w="2268" w:type="dxa"/>
          </w:tcPr>
          <w:p w:rsidR="00053620" w:rsidRPr="001D57D1" w:rsidRDefault="00053620" w:rsidP="004C0FF5">
            <w:pPr>
              <w:jc w:val="center"/>
              <w:rPr>
                <w:rFonts w:ascii="Arial Narrow" w:hAnsi="Arial Narrow"/>
                <w:sz w:val="20"/>
                <w:szCs w:val="20"/>
              </w:rPr>
            </w:pPr>
            <w:r w:rsidRPr="001D57D1">
              <w:rPr>
                <w:rFonts w:ascii="Arial Narrow" w:hAnsi="Arial Narrow"/>
                <w:sz w:val="20"/>
                <w:szCs w:val="20"/>
              </w:rPr>
              <w:t>3</w:t>
            </w:r>
          </w:p>
        </w:tc>
      </w:tr>
    </w:tbl>
    <w:p w:rsidR="00053620" w:rsidRPr="001D57D1" w:rsidRDefault="00053620" w:rsidP="00053620">
      <w:pPr>
        <w:tabs>
          <w:tab w:val="left" w:pos="1628"/>
        </w:tabs>
        <w:jc w:val="center"/>
        <w:rPr>
          <w:rFonts w:ascii="Arial Narrow" w:hAnsi="Arial Narrow"/>
          <w:b/>
          <w:sz w:val="20"/>
          <w:szCs w:val="20"/>
        </w:rPr>
      </w:pPr>
    </w:p>
    <w:p w:rsidR="00053620" w:rsidRDefault="00053620" w:rsidP="0044681D">
      <w:pPr>
        <w:tabs>
          <w:tab w:val="left" w:pos="6956"/>
          <w:tab w:val="left" w:pos="13835"/>
        </w:tabs>
        <w:jc w:val="both"/>
        <w:rPr>
          <w:rFonts w:ascii="Arial Narrow" w:hAnsi="Arial Narrow"/>
          <w:sz w:val="20"/>
          <w:szCs w:val="20"/>
        </w:rPr>
      </w:pPr>
      <w:r w:rsidRPr="0018290E">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44681D">
        <w:rPr>
          <w:rFonts w:ascii="Arial Narrow" w:hAnsi="Arial Narrow"/>
          <w:sz w:val="20"/>
          <w:szCs w:val="20"/>
        </w:rPr>
        <w:t xml:space="preserve">                                                  </w:t>
      </w:r>
      <w:r>
        <w:rPr>
          <w:rFonts w:ascii="Arial Narrow" w:hAnsi="Arial Narrow"/>
          <w:sz w:val="20"/>
          <w:szCs w:val="20"/>
        </w:rPr>
        <w:t xml:space="preserve">    </w:t>
      </w:r>
      <w:r w:rsidR="0044681D">
        <w:rPr>
          <w:rFonts w:ascii="Arial Narrow" w:hAnsi="Arial Narrow"/>
          <w:sz w:val="20"/>
          <w:szCs w:val="20"/>
        </w:rPr>
        <w:t xml:space="preserve">  </w:t>
      </w:r>
      <w:r>
        <w:rPr>
          <w:rFonts w:ascii="Arial Narrow" w:hAnsi="Arial Narrow"/>
          <w:sz w:val="20"/>
          <w:szCs w:val="20"/>
        </w:rPr>
        <w:t xml:space="preserve">     п/п</w:t>
      </w:r>
      <w:r w:rsidRPr="0018290E">
        <w:rPr>
          <w:rFonts w:ascii="Arial Narrow" w:hAnsi="Arial Narrow"/>
          <w:sz w:val="20"/>
          <w:szCs w:val="20"/>
        </w:rPr>
        <w:t xml:space="preserve">                                                                                                  М.В. </w:t>
      </w:r>
      <w:proofErr w:type="spellStart"/>
      <w:r w:rsidRPr="0018290E">
        <w:rPr>
          <w:rFonts w:ascii="Arial Narrow" w:hAnsi="Arial Narrow"/>
          <w:sz w:val="20"/>
          <w:szCs w:val="20"/>
        </w:rPr>
        <w:t>Подполёнок</w:t>
      </w:r>
      <w:proofErr w:type="spellEnd"/>
    </w:p>
    <w:p w:rsidR="00053620" w:rsidRDefault="00053620" w:rsidP="00053620">
      <w:pPr>
        <w:tabs>
          <w:tab w:val="left" w:pos="6956"/>
          <w:tab w:val="left" w:pos="13835"/>
        </w:tabs>
        <w:rPr>
          <w:rFonts w:ascii="Arial Narrow" w:hAnsi="Arial Narrow"/>
          <w:sz w:val="20"/>
          <w:szCs w:val="20"/>
        </w:rPr>
      </w:pPr>
    </w:p>
    <w:p w:rsidR="00053620" w:rsidRDefault="00053620" w:rsidP="00053620">
      <w:pPr>
        <w:ind w:firstLine="709"/>
        <w:jc w:val="both"/>
        <w:rPr>
          <w:rFonts w:ascii="Arial Narrow" w:hAnsi="Arial Narrow"/>
          <w:bCs/>
          <w:sz w:val="20"/>
          <w:szCs w:val="20"/>
        </w:rPr>
      </w:pPr>
    </w:p>
    <w:p w:rsidR="00053620" w:rsidRDefault="00053620" w:rsidP="00053620">
      <w:pPr>
        <w:ind w:firstLine="709"/>
        <w:jc w:val="both"/>
        <w:rPr>
          <w:rFonts w:ascii="Arial Narrow" w:hAnsi="Arial Narrow"/>
          <w:bCs/>
          <w:sz w:val="20"/>
          <w:szCs w:val="20"/>
        </w:rPr>
      </w:pPr>
    </w:p>
    <w:p w:rsidR="00053620" w:rsidRDefault="00053620" w:rsidP="00053620">
      <w:pPr>
        <w:ind w:firstLine="709"/>
        <w:jc w:val="both"/>
        <w:rPr>
          <w:rFonts w:ascii="Arial Narrow" w:hAnsi="Arial Narrow"/>
          <w:bCs/>
          <w:sz w:val="20"/>
          <w:szCs w:val="20"/>
        </w:rPr>
        <w:sectPr w:rsidR="00053620" w:rsidSect="00053620">
          <w:pgSz w:w="16838" w:h="11906" w:orient="landscape"/>
          <w:pgMar w:top="1418" w:right="539" w:bottom="709" w:left="720" w:header="425" w:footer="709" w:gutter="0"/>
          <w:cols w:space="708"/>
          <w:titlePg/>
          <w:docGrid w:linePitch="360"/>
        </w:sectPr>
      </w:pPr>
    </w:p>
    <w:p w:rsidR="00053620" w:rsidRPr="0018290E" w:rsidRDefault="00053620" w:rsidP="00513F5B">
      <w:pPr>
        <w:autoSpaceDE w:val="0"/>
        <w:autoSpaceDN w:val="0"/>
        <w:adjustRightInd w:val="0"/>
        <w:ind w:left="5103" w:hanging="425"/>
        <w:jc w:val="right"/>
        <w:outlineLvl w:val="0"/>
        <w:rPr>
          <w:rFonts w:ascii="Arial Narrow" w:hAnsi="Arial Narrow"/>
          <w:sz w:val="20"/>
          <w:szCs w:val="20"/>
        </w:rPr>
      </w:pPr>
      <w:r w:rsidRPr="0018290E">
        <w:rPr>
          <w:rFonts w:ascii="Arial Narrow" w:hAnsi="Arial Narrow"/>
          <w:sz w:val="20"/>
          <w:szCs w:val="20"/>
        </w:rPr>
        <w:lastRenderedPageBreak/>
        <w:t>приложение № 8</w:t>
      </w:r>
    </w:p>
    <w:p w:rsidR="00053620" w:rsidRPr="0018290E" w:rsidRDefault="00053620" w:rsidP="00513F5B">
      <w:pPr>
        <w:autoSpaceDE w:val="0"/>
        <w:autoSpaceDN w:val="0"/>
        <w:adjustRightInd w:val="0"/>
        <w:ind w:left="5103" w:hanging="425"/>
        <w:jc w:val="right"/>
        <w:outlineLvl w:val="0"/>
        <w:rPr>
          <w:rFonts w:ascii="Arial Narrow" w:hAnsi="Arial Narrow"/>
          <w:sz w:val="20"/>
          <w:szCs w:val="20"/>
        </w:rPr>
      </w:pPr>
      <w:r w:rsidRPr="0018290E">
        <w:rPr>
          <w:rFonts w:ascii="Arial Narrow" w:hAnsi="Arial Narrow"/>
          <w:sz w:val="20"/>
          <w:szCs w:val="20"/>
        </w:rPr>
        <w:t>к муниципальной программе</w:t>
      </w:r>
    </w:p>
    <w:p w:rsidR="00053620" w:rsidRPr="0018290E" w:rsidRDefault="00053620" w:rsidP="00513F5B">
      <w:pPr>
        <w:autoSpaceDE w:val="0"/>
        <w:autoSpaceDN w:val="0"/>
        <w:adjustRightInd w:val="0"/>
        <w:ind w:left="5103" w:hanging="425"/>
        <w:jc w:val="right"/>
        <w:outlineLvl w:val="0"/>
        <w:rPr>
          <w:rFonts w:ascii="Arial Narrow" w:hAnsi="Arial Narrow"/>
          <w:sz w:val="20"/>
          <w:szCs w:val="20"/>
        </w:rPr>
      </w:pPr>
      <w:r w:rsidRPr="0018290E">
        <w:rPr>
          <w:rFonts w:ascii="Arial Narrow" w:hAnsi="Arial Narrow"/>
          <w:sz w:val="20"/>
          <w:szCs w:val="20"/>
        </w:rPr>
        <w:t>Эвенкийского муниципального района</w:t>
      </w:r>
    </w:p>
    <w:p w:rsidR="00053620" w:rsidRPr="0018290E" w:rsidRDefault="00053620" w:rsidP="00513F5B">
      <w:pPr>
        <w:autoSpaceDE w:val="0"/>
        <w:autoSpaceDN w:val="0"/>
        <w:adjustRightInd w:val="0"/>
        <w:ind w:left="5103" w:hanging="425"/>
        <w:jc w:val="right"/>
        <w:outlineLvl w:val="0"/>
        <w:rPr>
          <w:rFonts w:ascii="Arial Narrow" w:hAnsi="Arial Narrow"/>
          <w:sz w:val="20"/>
          <w:szCs w:val="20"/>
        </w:rPr>
      </w:pPr>
      <w:r w:rsidRPr="0018290E">
        <w:rPr>
          <w:rFonts w:ascii="Arial Narrow" w:hAnsi="Arial Narrow"/>
          <w:sz w:val="20"/>
          <w:szCs w:val="20"/>
        </w:rPr>
        <w:t>«Культура Эвенкии»</w:t>
      </w:r>
    </w:p>
    <w:p w:rsidR="00053620" w:rsidRPr="0018290E" w:rsidRDefault="00053620" w:rsidP="00513F5B">
      <w:pPr>
        <w:autoSpaceDE w:val="0"/>
        <w:autoSpaceDN w:val="0"/>
        <w:adjustRightInd w:val="0"/>
        <w:ind w:left="5103" w:hanging="425"/>
        <w:jc w:val="right"/>
        <w:outlineLvl w:val="0"/>
        <w:rPr>
          <w:rFonts w:ascii="Arial Narrow" w:hAnsi="Arial Narrow"/>
          <w:sz w:val="20"/>
          <w:szCs w:val="20"/>
        </w:rPr>
      </w:pPr>
      <w:r w:rsidRPr="0018290E">
        <w:rPr>
          <w:rFonts w:ascii="Arial Narrow" w:hAnsi="Arial Narrow"/>
          <w:sz w:val="20"/>
          <w:szCs w:val="20"/>
        </w:rPr>
        <w:t>на 2020 - 2027 годы</w:t>
      </w:r>
    </w:p>
    <w:p w:rsidR="00053620" w:rsidRPr="0018290E" w:rsidRDefault="00053620" w:rsidP="00053620">
      <w:pPr>
        <w:pStyle w:val="ConsPlusTitle"/>
        <w:widowControl/>
        <w:tabs>
          <w:tab w:val="left" w:pos="5040"/>
          <w:tab w:val="left" w:pos="5220"/>
        </w:tabs>
        <w:jc w:val="right"/>
        <w:rPr>
          <w:rFonts w:ascii="Arial Narrow" w:hAnsi="Arial Narrow" w:cs="Times New Roman"/>
        </w:rPr>
      </w:pPr>
    </w:p>
    <w:p w:rsidR="00053620" w:rsidRPr="0044681D" w:rsidRDefault="00053620" w:rsidP="0044681D">
      <w:pPr>
        <w:pStyle w:val="ConsPlusTitle"/>
        <w:widowControl/>
        <w:tabs>
          <w:tab w:val="left" w:pos="5040"/>
          <w:tab w:val="left" w:pos="5220"/>
        </w:tabs>
        <w:jc w:val="center"/>
        <w:rPr>
          <w:rFonts w:ascii="Arial Narrow" w:hAnsi="Arial Narrow" w:cs="Times New Roman"/>
        </w:rPr>
      </w:pPr>
      <w:r w:rsidRPr="0044681D">
        <w:rPr>
          <w:rFonts w:ascii="Arial Narrow" w:hAnsi="Arial Narrow" w:cs="Times New Roman"/>
        </w:rPr>
        <w:t>Подпрограмма 4</w:t>
      </w:r>
    </w:p>
    <w:p w:rsidR="00053620" w:rsidRPr="0044681D" w:rsidRDefault="00053620" w:rsidP="0044681D">
      <w:pPr>
        <w:pStyle w:val="ConsPlusTitle"/>
        <w:widowControl/>
        <w:tabs>
          <w:tab w:val="left" w:pos="5040"/>
          <w:tab w:val="left" w:pos="5220"/>
        </w:tabs>
        <w:jc w:val="center"/>
        <w:rPr>
          <w:rFonts w:ascii="Arial Narrow" w:hAnsi="Arial Narrow" w:cs="Times New Roman"/>
        </w:rPr>
      </w:pPr>
      <w:r w:rsidRPr="0044681D">
        <w:rPr>
          <w:rFonts w:ascii="Arial Narrow" w:hAnsi="Arial Narrow" w:cs="Times New Roman"/>
        </w:rPr>
        <w:t>«Обеспечение условий реализации муниципальной программы</w:t>
      </w:r>
    </w:p>
    <w:p w:rsidR="00053620" w:rsidRPr="0044681D" w:rsidRDefault="00053620" w:rsidP="0044681D">
      <w:pPr>
        <w:pStyle w:val="ConsPlusTitle"/>
        <w:widowControl/>
        <w:tabs>
          <w:tab w:val="left" w:pos="5040"/>
          <w:tab w:val="left" w:pos="5220"/>
        </w:tabs>
        <w:jc w:val="center"/>
        <w:rPr>
          <w:rFonts w:ascii="Arial Narrow" w:hAnsi="Arial Narrow" w:cs="Times New Roman"/>
        </w:rPr>
      </w:pPr>
      <w:r w:rsidRPr="0044681D">
        <w:rPr>
          <w:rFonts w:ascii="Arial Narrow" w:hAnsi="Arial Narrow" w:cs="Times New Roman"/>
        </w:rPr>
        <w:t>и прочие мероприятия»</w:t>
      </w:r>
    </w:p>
    <w:p w:rsidR="00053620" w:rsidRPr="0044681D" w:rsidRDefault="00053620" w:rsidP="0044681D">
      <w:pPr>
        <w:pStyle w:val="ConsPlusTitle"/>
        <w:widowControl/>
        <w:jc w:val="center"/>
        <w:rPr>
          <w:rFonts w:ascii="Arial Narrow" w:hAnsi="Arial Narrow" w:cs="Times New Roman"/>
        </w:rPr>
      </w:pPr>
    </w:p>
    <w:p w:rsidR="00053620" w:rsidRPr="0044681D" w:rsidRDefault="00053620" w:rsidP="0044681D">
      <w:pPr>
        <w:pStyle w:val="ConsPlusTitle"/>
        <w:widowControl/>
        <w:numPr>
          <w:ilvl w:val="0"/>
          <w:numId w:val="49"/>
        </w:numPr>
        <w:tabs>
          <w:tab w:val="left" w:pos="5040"/>
          <w:tab w:val="left" w:pos="5220"/>
        </w:tabs>
        <w:jc w:val="center"/>
        <w:rPr>
          <w:rFonts w:ascii="Arial Narrow" w:hAnsi="Arial Narrow" w:cs="Times New Roman"/>
        </w:rPr>
      </w:pPr>
      <w:r w:rsidRPr="0044681D">
        <w:rPr>
          <w:rFonts w:ascii="Arial Narrow" w:hAnsi="Arial Narrow" w:cs="Times New Roman"/>
        </w:rPr>
        <w:t>Паспорт подпрограммы</w:t>
      </w:r>
    </w:p>
    <w:p w:rsidR="00053620" w:rsidRPr="0018290E" w:rsidRDefault="00053620" w:rsidP="00053620">
      <w:pPr>
        <w:pStyle w:val="ConsPlusTitle"/>
        <w:widowControl/>
        <w:tabs>
          <w:tab w:val="left" w:pos="5040"/>
          <w:tab w:val="left" w:pos="5220"/>
        </w:tabs>
        <w:ind w:left="360"/>
        <w:jc w:val="center"/>
        <w:rPr>
          <w:rFonts w:ascii="Arial Narrow" w:hAnsi="Arial Narrow" w:cs="Times New Roman"/>
          <w:b w:val="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251"/>
      </w:tblGrid>
      <w:tr w:rsidR="00053620" w:rsidRPr="0018290E" w:rsidTr="0044681D">
        <w:tc>
          <w:tcPr>
            <w:tcW w:w="3780" w:type="dxa"/>
          </w:tcPr>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Наименование подпрограммы</w:t>
            </w:r>
          </w:p>
        </w:tc>
        <w:tc>
          <w:tcPr>
            <w:tcW w:w="6251" w:type="dxa"/>
          </w:tcPr>
          <w:p w:rsidR="00053620" w:rsidRPr="0018290E" w:rsidRDefault="00053620" w:rsidP="004C0FF5">
            <w:pPr>
              <w:pStyle w:val="ConsPlusTitle"/>
              <w:widowControl/>
              <w:tabs>
                <w:tab w:val="left" w:pos="5040"/>
                <w:tab w:val="left" w:pos="5220"/>
              </w:tabs>
              <w:rPr>
                <w:rFonts w:ascii="Arial Narrow" w:hAnsi="Arial Narrow" w:cs="Times New Roman"/>
                <w:b w:val="0"/>
              </w:rPr>
            </w:pPr>
            <w:r w:rsidRPr="0018290E">
              <w:rPr>
                <w:rFonts w:ascii="Arial Narrow" w:hAnsi="Arial Narrow" w:cs="Times New Roman"/>
                <w:b w:val="0"/>
              </w:rPr>
              <w:t>Подпрограмма «Обеспечение условий реализации муниципальной программы и прочие мероприятия» (далее –подпрограмма)</w:t>
            </w:r>
          </w:p>
        </w:tc>
      </w:tr>
      <w:tr w:rsidR="00053620" w:rsidRPr="0018290E" w:rsidTr="0044681D">
        <w:tc>
          <w:tcPr>
            <w:tcW w:w="3780" w:type="dxa"/>
          </w:tcPr>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Наименование муниципальной программы, в рамках которой реализуется подпрограмма</w:t>
            </w:r>
          </w:p>
        </w:tc>
        <w:tc>
          <w:tcPr>
            <w:tcW w:w="6251" w:type="dxa"/>
          </w:tcPr>
          <w:p w:rsidR="00053620" w:rsidRPr="0018290E" w:rsidRDefault="00053620" w:rsidP="004C0FF5">
            <w:pPr>
              <w:pStyle w:val="ConsPlusTitle"/>
              <w:widowControl/>
              <w:tabs>
                <w:tab w:val="left" w:pos="5040"/>
                <w:tab w:val="left" w:pos="5220"/>
              </w:tabs>
              <w:rPr>
                <w:rFonts w:ascii="Arial Narrow" w:hAnsi="Arial Narrow" w:cs="Times New Roman"/>
                <w:b w:val="0"/>
              </w:rPr>
            </w:pPr>
            <w:r w:rsidRPr="0018290E">
              <w:rPr>
                <w:rFonts w:ascii="Arial Narrow" w:hAnsi="Arial Narrow" w:cs="Times New Roman"/>
                <w:b w:val="0"/>
              </w:rPr>
              <w:t>муниципальная программа Эвенкийского муниципального района «Культура Эвенкии» на 2020-2027 годы  (далее – Программа)</w:t>
            </w:r>
          </w:p>
        </w:tc>
      </w:tr>
      <w:tr w:rsidR="00053620" w:rsidRPr="0018290E" w:rsidTr="0044681D">
        <w:tc>
          <w:tcPr>
            <w:tcW w:w="3780" w:type="dxa"/>
          </w:tcPr>
          <w:p w:rsidR="00053620" w:rsidRPr="0018290E" w:rsidRDefault="00053620" w:rsidP="004C0FF5">
            <w:pPr>
              <w:pStyle w:val="ConsPlusNormal"/>
              <w:widowControl/>
              <w:ind w:firstLine="0"/>
              <w:rPr>
                <w:rFonts w:ascii="Arial Narrow" w:hAnsi="Arial Narrow" w:cs="Times New Roman"/>
                <w:bCs/>
              </w:rPr>
            </w:pPr>
            <w:r w:rsidRPr="0018290E">
              <w:rPr>
                <w:rFonts w:ascii="Arial Narrow" w:hAnsi="Arial Narrow" w:cs="Times New Roman"/>
                <w:bCs/>
              </w:rPr>
              <w:t>Муниципальный заказчик</w:t>
            </w:r>
          </w:p>
        </w:tc>
        <w:tc>
          <w:tcPr>
            <w:tcW w:w="6251" w:type="dxa"/>
          </w:tcPr>
          <w:p w:rsidR="00053620" w:rsidRPr="0018290E" w:rsidRDefault="00053620" w:rsidP="004C0FF5">
            <w:pPr>
              <w:pStyle w:val="ConsPlusTitle"/>
              <w:widowControl/>
              <w:tabs>
                <w:tab w:val="left" w:pos="5040"/>
                <w:tab w:val="left" w:pos="5220"/>
              </w:tabs>
              <w:rPr>
                <w:rFonts w:ascii="Arial Narrow" w:hAnsi="Arial Narrow" w:cs="Times New Roman"/>
                <w:b w:val="0"/>
                <w:bCs w:val="0"/>
              </w:rPr>
            </w:pPr>
            <w:r w:rsidRPr="0018290E">
              <w:rPr>
                <w:rFonts w:ascii="Arial Narrow" w:hAnsi="Arial Narrow" w:cs="Times New Roman"/>
                <w:b w:val="0"/>
                <w:bCs w:val="0"/>
              </w:rPr>
              <w:t>Администрация Эвенкийского муниципального района Красноярского края</w:t>
            </w:r>
          </w:p>
        </w:tc>
      </w:tr>
      <w:tr w:rsidR="00053620" w:rsidRPr="0018290E" w:rsidTr="0044681D">
        <w:tc>
          <w:tcPr>
            <w:tcW w:w="3780" w:type="dxa"/>
          </w:tcPr>
          <w:p w:rsidR="00053620" w:rsidRPr="0018290E" w:rsidRDefault="00053620" w:rsidP="004C0FF5">
            <w:pPr>
              <w:pStyle w:val="ConsPlusNormal"/>
              <w:widowControl/>
              <w:ind w:firstLine="0"/>
              <w:rPr>
                <w:rFonts w:ascii="Arial Narrow" w:hAnsi="Arial Narrow" w:cs="Times New Roman"/>
                <w:i/>
                <w:color w:val="7030A0"/>
              </w:rPr>
            </w:pPr>
            <w:r w:rsidRPr="0018290E">
              <w:rPr>
                <w:rFonts w:ascii="Arial Narrow" w:hAnsi="Arial Narrow" w:cs="Times New Roman"/>
              </w:rPr>
              <w:t>Исполнители мероприятий подпрограммы</w:t>
            </w:r>
            <w:r w:rsidRPr="0018290E">
              <w:rPr>
                <w:rFonts w:ascii="Arial Narrow" w:hAnsi="Arial Narrow" w:cs="Times New Roman"/>
                <w:i/>
                <w:color w:val="7030A0"/>
              </w:rPr>
              <w:t xml:space="preserve">, </w:t>
            </w:r>
            <w:r w:rsidRPr="0018290E">
              <w:rPr>
                <w:rFonts w:ascii="Arial Narrow" w:hAnsi="Arial Narrow" w:cs="Times New Roman"/>
              </w:rPr>
              <w:t>главные распорядители бюджетных средств</w:t>
            </w:r>
          </w:p>
        </w:tc>
        <w:tc>
          <w:tcPr>
            <w:tcW w:w="6251" w:type="dxa"/>
          </w:tcPr>
          <w:p w:rsidR="00053620" w:rsidRPr="0018290E" w:rsidRDefault="00053620" w:rsidP="004C0FF5">
            <w:pPr>
              <w:pStyle w:val="ConsPlusTitle"/>
              <w:widowControl/>
              <w:tabs>
                <w:tab w:val="left" w:pos="5040"/>
                <w:tab w:val="left" w:pos="5220"/>
              </w:tabs>
              <w:rPr>
                <w:rFonts w:ascii="Arial Narrow" w:hAnsi="Arial Narrow" w:cs="Times New Roman"/>
                <w:b w:val="0"/>
                <w:bCs w:val="0"/>
              </w:rPr>
            </w:pPr>
            <w:r w:rsidRPr="0018290E">
              <w:rPr>
                <w:rFonts w:ascii="Arial Narrow" w:hAnsi="Arial Narrow" w:cs="Times New Roman"/>
                <w:b w:val="0"/>
                <w:bCs w:val="0"/>
              </w:rPr>
              <w:t>Управление культуры Администрации Эвенкийского муниципального района Красноярского края;</w:t>
            </w:r>
          </w:p>
          <w:p w:rsidR="00053620" w:rsidRPr="0018290E" w:rsidRDefault="00053620" w:rsidP="004C0FF5">
            <w:pPr>
              <w:pStyle w:val="ConsPlusTitle"/>
              <w:widowControl/>
              <w:tabs>
                <w:tab w:val="left" w:pos="5040"/>
                <w:tab w:val="left" w:pos="5220"/>
              </w:tabs>
              <w:rPr>
                <w:rFonts w:ascii="Arial Narrow" w:hAnsi="Arial Narrow" w:cs="Times New Roman"/>
                <w:b w:val="0"/>
                <w:bCs w:val="0"/>
              </w:rPr>
            </w:pPr>
            <w:r w:rsidRPr="0018290E">
              <w:rPr>
                <w:rFonts w:ascii="Arial Narrow" w:hAnsi="Arial Narrow" w:cs="Times New Roman"/>
                <w:b w:val="0"/>
                <w:bCs w:val="0"/>
              </w:rPr>
              <w:t>Департамент капитального строительства Администрации Эвенкийского муниципального района Красноярского края</w:t>
            </w:r>
          </w:p>
        </w:tc>
      </w:tr>
      <w:tr w:rsidR="00053620" w:rsidRPr="0018290E" w:rsidTr="0044681D">
        <w:tc>
          <w:tcPr>
            <w:tcW w:w="3780" w:type="dxa"/>
          </w:tcPr>
          <w:p w:rsidR="00053620" w:rsidRPr="0018290E" w:rsidRDefault="00053620" w:rsidP="004C0FF5">
            <w:pPr>
              <w:pStyle w:val="ConsPlusNormal"/>
              <w:widowControl/>
              <w:ind w:firstLine="0"/>
              <w:rPr>
                <w:rFonts w:ascii="Arial Narrow" w:hAnsi="Arial Narrow" w:cs="Times New Roman"/>
                <w:bCs/>
              </w:rPr>
            </w:pPr>
            <w:r w:rsidRPr="0018290E">
              <w:rPr>
                <w:rFonts w:ascii="Arial Narrow" w:hAnsi="Arial Narrow" w:cs="Times New Roman"/>
                <w:bCs/>
              </w:rPr>
              <w:t>Цель и задачи подпрограммы</w:t>
            </w:r>
          </w:p>
        </w:tc>
        <w:tc>
          <w:tcPr>
            <w:tcW w:w="6251" w:type="dxa"/>
          </w:tcPr>
          <w:p w:rsidR="00053620" w:rsidRPr="0018290E" w:rsidRDefault="00053620" w:rsidP="004C0FF5">
            <w:pPr>
              <w:pStyle w:val="ConsPlusTitle"/>
              <w:widowControl/>
              <w:tabs>
                <w:tab w:val="left" w:pos="5040"/>
                <w:tab w:val="left" w:pos="5220"/>
              </w:tabs>
              <w:jc w:val="both"/>
              <w:rPr>
                <w:rFonts w:ascii="Arial Narrow" w:hAnsi="Arial Narrow" w:cs="Times New Roman"/>
                <w:b w:val="0"/>
              </w:rPr>
            </w:pPr>
            <w:r w:rsidRPr="0018290E">
              <w:rPr>
                <w:rFonts w:ascii="Arial Narrow" w:hAnsi="Arial Narrow" w:cs="Times New Roman"/>
                <w:b w:val="0"/>
              </w:rPr>
              <w:t xml:space="preserve">Цель: </w:t>
            </w:r>
          </w:p>
          <w:p w:rsidR="00053620" w:rsidRPr="0018290E" w:rsidRDefault="00053620" w:rsidP="004C0FF5">
            <w:pPr>
              <w:pStyle w:val="ConsPlusTitle"/>
              <w:widowControl/>
              <w:tabs>
                <w:tab w:val="left" w:pos="5040"/>
                <w:tab w:val="left" w:pos="5220"/>
              </w:tabs>
              <w:jc w:val="both"/>
              <w:rPr>
                <w:rFonts w:ascii="Arial Narrow" w:hAnsi="Arial Narrow" w:cs="Times New Roman"/>
                <w:b w:val="0"/>
              </w:rPr>
            </w:pPr>
            <w:r w:rsidRPr="0018290E">
              <w:rPr>
                <w:rFonts w:ascii="Arial Narrow" w:hAnsi="Arial Narrow" w:cs="Times New Roman"/>
                <w:b w:val="0"/>
              </w:rPr>
              <w:t>1. Создание условий для устойчивого развития отрасли «культура»</w:t>
            </w:r>
          </w:p>
          <w:p w:rsidR="00053620" w:rsidRPr="0018290E" w:rsidRDefault="00053620" w:rsidP="004C0FF5">
            <w:pPr>
              <w:pStyle w:val="ConsPlusTitle"/>
              <w:widowControl/>
              <w:tabs>
                <w:tab w:val="left" w:pos="5040"/>
                <w:tab w:val="left" w:pos="5220"/>
              </w:tabs>
              <w:jc w:val="both"/>
              <w:rPr>
                <w:rFonts w:ascii="Arial Narrow" w:hAnsi="Arial Narrow" w:cs="Times New Roman"/>
                <w:b w:val="0"/>
              </w:rPr>
            </w:pPr>
            <w:r w:rsidRPr="0018290E">
              <w:rPr>
                <w:rFonts w:ascii="Arial Narrow" w:hAnsi="Arial Narrow" w:cs="Times New Roman"/>
                <w:b w:val="0"/>
              </w:rPr>
              <w:t>Задачи:</w:t>
            </w:r>
          </w:p>
          <w:p w:rsidR="00053620" w:rsidRPr="0018290E" w:rsidRDefault="00053620" w:rsidP="004C0FF5">
            <w:pPr>
              <w:pStyle w:val="ConsPlusNormal"/>
              <w:widowControl/>
              <w:ind w:firstLine="0"/>
              <w:jc w:val="both"/>
              <w:rPr>
                <w:rFonts w:ascii="Arial Narrow" w:hAnsi="Arial Narrow" w:cs="Times New Roman"/>
              </w:rPr>
            </w:pPr>
            <w:r w:rsidRPr="0018290E">
              <w:rPr>
                <w:rFonts w:ascii="Arial Narrow" w:hAnsi="Arial Narrow" w:cs="Times New Roman"/>
              </w:rPr>
              <w:t>1. 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p w:rsidR="00053620" w:rsidRPr="0018290E" w:rsidRDefault="00053620" w:rsidP="004C0FF5">
            <w:pPr>
              <w:pStyle w:val="ConsPlusNormal"/>
              <w:widowControl/>
              <w:ind w:firstLine="0"/>
              <w:jc w:val="both"/>
              <w:rPr>
                <w:rFonts w:ascii="Arial Narrow" w:hAnsi="Arial Narrow" w:cs="Times New Roman"/>
              </w:rPr>
            </w:pPr>
            <w:r w:rsidRPr="0018290E">
              <w:rPr>
                <w:rFonts w:ascii="Arial Narrow" w:hAnsi="Arial Narrow" w:cs="Times New Roman"/>
              </w:rPr>
              <w:t>2. Модернизация материально-технической базы муниципальных учреждений культуры в сельской местности;</w:t>
            </w:r>
          </w:p>
          <w:p w:rsidR="00053620" w:rsidRPr="0018290E" w:rsidRDefault="00053620" w:rsidP="004C0FF5">
            <w:pPr>
              <w:pStyle w:val="ConsPlusTitle"/>
              <w:widowControl/>
              <w:tabs>
                <w:tab w:val="left" w:pos="5040"/>
                <w:tab w:val="left" w:pos="5220"/>
              </w:tabs>
              <w:jc w:val="both"/>
              <w:rPr>
                <w:rFonts w:ascii="Arial Narrow" w:hAnsi="Arial Narrow" w:cs="Times New Roman"/>
                <w:b w:val="0"/>
              </w:rPr>
            </w:pPr>
            <w:r w:rsidRPr="0018290E">
              <w:rPr>
                <w:rFonts w:ascii="Arial Narrow" w:hAnsi="Arial Narrow" w:cs="Times New Roman"/>
                <w:b w:val="0"/>
              </w:rPr>
              <w:t>3. Обеспечение эффективного управления в отрасли «культура»;</w:t>
            </w:r>
          </w:p>
          <w:p w:rsidR="00053620" w:rsidRPr="0018290E" w:rsidRDefault="00053620" w:rsidP="004C0FF5">
            <w:pPr>
              <w:rPr>
                <w:rFonts w:ascii="Arial Narrow" w:hAnsi="Arial Narrow"/>
                <w:sz w:val="20"/>
                <w:szCs w:val="20"/>
              </w:rPr>
            </w:pPr>
            <w:r w:rsidRPr="0018290E">
              <w:rPr>
                <w:rFonts w:ascii="Arial Narrow" w:hAnsi="Arial Narrow"/>
                <w:sz w:val="20"/>
                <w:szCs w:val="20"/>
              </w:rPr>
              <w:t xml:space="preserve">4.Обеспечение хозяйственного обслуживания учреждений культуры, </w:t>
            </w:r>
          </w:p>
          <w:p w:rsidR="00053620" w:rsidRPr="0018290E" w:rsidRDefault="00053620" w:rsidP="004C0FF5">
            <w:pPr>
              <w:jc w:val="both"/>
              <w:rPr>
                <w:rFonts w:ascii="Arial Narrow" w:hAnsi="Arial Narrow"/>
                <w:sz w:val="20"/>
                <w:szCs w:val="20"/>
              </w:rPr>
            </w:pPr>
            <w:r w:rsidRPr="0018290E">
              <w:rPr>
                <w:rFonts w:ascii="Arial Narrow" w:hAnsi="Arial Narrow"/>
                <w:sz w:val="20"/>
                <w:szCs w:val="20"/>
              </w:rPr>
              <w:t>расположенных на территории района.</w:t>
            </w:r>
          </w:p>
        </w:tc>
      </w:tr>
      <w:tr w:rsidR="00053620" w:rsidRPr="0018290E" w:rsidTr="0044681D">
        <w:tc>
          <w:tcPr>
            <w:tcW w:w="3780" w:type="dxa"/>
          </w:tcPr>
          <w:p w:rsidR="00053620" w:rsidRPr="0018290E" w:rsidRDefault="00053620" w:rsidP="004C0FF5">
            <w:pPr>
              <w:pStyle w:val="ConsPlusCell"/>
              <w:rPr>
                <w:rFonts w:ascii="Arial Narrow" w:hAnsi="Arial Narrow"/>
              </w:rPr>
            </w:pPr>
            <w:r w:rsidRPr="0018290E">
              <w:rPr>
                <w:rFonts w:ascii="Arial Narrow" w:hAnsi="Arial Narrow"/>
              </w:rPr>
              <w:t>Целевые индикаторы подпрограммы</w:t>
            </w:r>
          </w:p>
        </w:tc>
        <w:tc>
          <w:tcPr>
            <w:tcW w:w="6251" w:type="dxa"/>
          </w:tcPr>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1.Доля детей, привлекаемых к участию</w:t>
            </w:r>
          </w:p>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 xml:space="preserve">в творческих мероприятиях, в общем числе детей к 2027 </w:t>
            </w:r>
            <w:r w:rsidRPr="0018290E">
              <w:rPr>
                <w:rFonts w:ascii="Arial Narrow" w:hAnsi="Arial Narrow" w:cs="Times New Roman"/>
                <w:color w:val="000000"/>
              </w:rPr>
              <w:t>году составит до 137%.</w:t>
            </w:r>
          </w:p>
          <w:p w:rsidR="00053620" w:rsidRPr="0018290E" w:rsidRDefault="00053620" w:rsidP="004C0FF5">
            <w:pPr>
              <w:pStyle w:val="ConsPlusNormal"/>
              <w:widowControl/>
              <w:ind w:firstLine="0"/>
              <w:rPr>
                <w:rFonts w:ascii="Arial Narrow" w:hAnsi="Arial Narrow" w:cs="Times New Roman"/>
                <w:color w:val="FF0000"/>
              </w:rPr>
            </w:pPr>
            <w:r w:rsidRPr="0018290E">
              <w:rPr>
                <w:rFonts w:ascii="Arial Narrow" w:hAnsi="Arial Narrow" w:cs="Times New Roman"/>
              </w:rPr>
              <w:t>2.Количество специалистов, повысивших квалификацию, прошедших переподготовку, обученных на семинарах и других мероприятиях за период 2020-2027 гг. составит 187 человек.</w:t>
            </w:r>
          </w:p>
          <w:p w:rsidR="00053620" w:rsidRPr="0018290E" w:rsidRDefault="00053620" w:rsidP="004C0FF5">
            <w:pPr>
              <w:pStyle w:val="ConsPlusNormal"/>
              <w:ind w:firstLine="0"/>
              <w:rPr>
                <w:rFonts w:ascii="Arial Narrow" w:hAnsi="Arial Narrow" w:cs="Times New Roman"/>
              </w:rPr>
            </w:pPr>
            <w:r w:rsidRPr="0018290E">
              <w:rPr>
                <w:rFonts w:ascii="Arial Narrow" w:hAnsi="Arial Narrow" w:cs="Times New Roman"/>
              </w:rPr>
              <w:t xml:space="preserve">3.Количество библиографических записей </w:t>
            </w:r>
          </w:p>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в электронных каталогах муниципальных библиотек  к 2027 году составит до 170,0 тыс. ед.</w:t>
            </w:r>
          </w:p>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 xml:space="preserve">4.Своевременность и качество подготовленных проектов нормативных правовых </w:t>
            </w:r>
            <w:proofErr w:type="gramStart"/>
            <w:r w:rsidRPr="0018290E">
              <w:rPr>
                <w:rFonts w:ascii="Arial Narrow" w:hAnsi="Arial Narrow" w:cs="Times New Roman"/>
              </w:rPr>
              <w:t>актах</w:t>
            </w:r>
            <w:proofErr w:type="gramEnd"/>
            <w:r w:rsidRPr="0018290E">
              <w:rPr>
                <w:rFonts w:ascii="Arial Narrow" w:hAnsi="Arial Narrow" w:cs="Times New Roman"/>
              </w:rPr>
              <w:t>, обусловленных изменениями федерального и регионального законодательства составит 5 баллов ежегодно.</w:t>
            </w:r>
          </w:p>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5.Уровень исполнения расходов главного распорядителя за счет средств районного бюджета составит не менее 100% ежегодно.</w:t>
            </w:r>
          </w:p>
          <w:p w:rsidR="00053620" w:rsidRPr="0018290E" w:rsidRDefault="00053620" w:rsidP="004C0FF5">
            <w:pPr>
              <w:pStyle w:val="ConsPlusNormal"/>
              <w:widowControl/>
              <w:ind w:firstLine="0"/>
              <w:rPr>
                <w:rFonts w:ascii="Arial Narrow" w:hAnsi="Arial Narrow" w:cs="Times New Roman"/>
              </w:rPr>
            </w:pPr>
            <w:r w:rsidRPr="0018290E">
              <w:rPr>
                <w:rFonts w:ascii="Arial Narrow" w:hAnsi="Arial Narrow" w:cs="Times New Roman"/>
              </w:rPr>
              <w:t>6.Своевременность утверждения муниципальных заданий подведомственным главному распорядителю учреждениям на текущий финансовый год и плановый период составит 5 баллов ежегодно.</w:t>
            </w:r>
          </w:p>
        </w:tc>
      </w:tr>
      <w:tr w:rsidR="00053620" w:rsidRPr="0018290E" w:rsidTr="0044681D">
        <w:tc>
          <w:tcPr>
            <w:tcW w:w="3780" w:type="dxa"/>
          </w:tcPr>
          <w:p w:rsidR="00053620" w:rsidRPr="0018290E" w:rsidRDefault="00053620" w:rsidP="004C0FF5">
            <w:pPr>
              <w:pStyle w:val="ConsPlusCell"/>
              <w:rPr>
                <w:rFonts w:ascii="Arial Narrow" w:hAnsi="Arial Narrow"/>
              </w:rPr>
            </w:pPr>
            <w:r w:rsidRPr="0018290E">
              <w:rPr>
                <w:rFonts w:ascii="Arial Narrow" w:hAnsi="Arial Narrow"/>
              </w:rPr>
              <w:t>Сроки реализации подпрограммы</w:t>
            </w:r>
          </w:p>
        </w:tc>
        <w:tc>
          <w:tcPr>
            <w:tcW w:w="6251" w:type="dxa"/>
          </w:tcPr>
          <w:p w:rsidR="00053620" w:rsidRPr="0018290E" w:rsidRDefault="00053620" w:rsidP="004C0FF5">
            <w:pPr>
              <w:pStyle w:val="ConsPlusCell"/>
              <w:rPr>
                <w:rFonts w:ascii="Arial Narrow" w:hAnsi="Arial Narrow"/>
              </w:rPr>
            </w:pPr>
            <w:r w:rsidRPr="0018290E">
              <w:rPr>
                <w:rFonts w:ascii="Arial Narrow" w:hAnsi="Arial Narrow"/>
              </w:rPr>
              <w:t>2020 – 2027 годы</w:t>
            </w:r>
          </w:p>
        </w:tc>
      </w:tr>
      <w:tr w:rsidR="00053620" w:rsidRPr="0018290E" w:rsidTr="0044681D">
        <w:tc>
          <w:tcPr>
            <w:tcW w:w="3780" w:type="dxa"/>
          </w:tcPr>
          <w:p w:rsidR="00053620" w:rsidRPr="0018290E" w:rsidRDefault="00053620" w:rsidP="004C0FF5">
            <w:pPr>
              <w:pStyle w:val="ConsPlusCell"/>
              <w:rPr>
                <w:rFonts w:ascii="Arial Narrow" w:hAnsi="Arial Narrow"/>
              </w:rPr>
            </w:pPr>
            <w:r w:rsidRPr="0018290E">
              <w:rPr>
                <w:rFonts w:ascii="Arial Narrow" w:hAnsi="Arial Narrow"/>
              </w:rPr>
              <w:t xml:space="preserve">Объемы и источники финансирования подпрограммы </w:t>
            </w:r>
          </w:p>
        </w:tc>
        <w:tc>
          <w:tcPr>
            <w:tcW w:w="6251" w:type="dxa"/>
          </w:tcPr>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Общий объем бюджетных ассигнований на реализацию подпрограммы составляет</w:t>
            </w:r>
          </w:p>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1 260 117,44 тыс. рублей, в том числе:</w:t>
            </w:r>
          </w:p>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18 562,28 тыс. рублей – средства краевого бюджета; 1 241 555,16 тыс. рублей – средства районного бюджета.</w:t>
            </w:r>
          </w:p>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Объем финансирования по годам реализации подпрограммы:</w:t>
            </w:r>
          </w:p>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2020 год – 131 119,87 тыс. рублей, в том числе: 2 442,66 тыс. рублей - средства краевого бюджета 128 677,21 тыс. рублей - средства районного бюджета</w:t>
            </w:r>
          </w:p>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2021 год – 115 326,67 тыс. рублей, в том числе: 218,00 тыс. рублей - средства краевого бюджета 115 108,67 тыс. рублей - средства районного бюджета</w:t>
            </w:r>
          </w:p>
          <w:p w:rsidR="00053620" w:rsidRPr="0018290E" w:rsidRDefault="00053620" w:rsidP="004C0FF5">
            <w:pPr>
              <w:spacing w:line="233" w:lineRule="auto"/>
              <w:rPr>
                <w:rFonts w:ascii="Arial Narrow" w:hAnsi="Arial Narrow"/>
                <w:sz w:val="20"/>
                <w:szCs w:val="20"/>
              </w:rPr>
            </w:pPr>
            <w:r w:rsidRPr="0018290E">
              <w:rPr>
                <w:rFonts w:ascii="Arial Narrow" w:hAnsi="Arial Narrow"/>
                <w:sz w:val="20"/>
                <w:szCs w:val="20"/>
              </w:rPr>
              <w:t xml:space="preserve">2022 год – 138 026,64 тыс. рублей, в том числе: 14 737,54 тыс. рублей - средства краевого бюджета 123 289,10 тыс. рублей - средства районного </w:t>
            </w:r>
            <w:r w:rsidRPr="0018290E">
              <w:rPr>
                <w:rFonts w:ascii="Arial Narrow" w:hAnsi="Arial Narrow"/>
                <w:sz w:val="20"/>
                <w:szCs w:val="20"/>
              </w:rPr>
              <w:lastRenderedPageBreak/>
              <w:t>бюджета;</w:t>
            </w:r>
          </w:p>
          <w:p w:rsidR="00053620" w:rsidRPr="0018290E" w:rsidRDefault="00053620" w:rsidP="004C0FF5">
            <w:pPr>
              <w:spacing w:line="233" w:lineRule="auto"/>
              <w:rPr>
                <w:rFonts w:ascii="Arial Narrow" w:hAnsi="Arial Narrow"/>
                <w:bCs/>
                <w:sz w:val="20"/>
                <w:szCs w:val="20"/>
              </w:rPr>
            </w:pPr>
            <w:r w:rsidRPr="0018290E">
              <w:rPr>
                <w:rFonts w:ascii="Arial Narrow" w:hAnsi="Arial Narrow"/>
                <w:bCs/>
                <w:sz w:val="20"/>
                <w:szCs w:val="20"/>
              </w:rPr>
              <w:t>2023 год – 162 616,30 тыс. рублей, в том числе: 0,00 тыс. рублей - средства краевого бюджета 162 616,30 тыс. рублей - средства районного бюджета;</w:t>
            </w:r>
          </w:p>
          <w:p w:rsidR="00053620" w:rsidRPr="0018290E" w:rsidRDefault="00053620" w:rsidP="004C0FF5">
            <w:pPr>
              <w:spacing w:line="233" w:lineRule="auto"/>
              <w:rPr>
                <w:rFonts w:ascii="Arial Narrow" w:hAnsi="Arial Narrow"/>
                <w:bCs/>
                <w:sz w:val="20"/>
                <w:szCs w:val="20"/>
              </w:rPr>
            </w:pPr>
            <w:r w:rsidRPr="0018290E">
              <w:rPr>
                <w:rFonts w:ascii="Arial Narrow" w:hAnsi="Arial Narrow"/>
                <w:bCs/>
                <w:sz w:val="20"/>
                <w:szCs w:val="20"/>
              </w:rPr>
              <w:t>2024 год – 168 710,83 тыс. рублей, в том числе: 1 164,08 тыс. рублей - средства краевого бюджета 167 546,75 тыс. рублей - средства районного бюджета;</w:t>
            </w:r>
          </w:p>
          <w:p w:rsidR="00053620" w:rsidRPr="0018290E" w:rsidRDefault="00053620" w:rsidP="004C0FF5">
            <w:pPr>
              <w:spacing w:line="233" w:lineRule="auto"/>
              <w:rPr>
                <w:rFonts w:ascii="Arial Narrow" w:hAnsi="Arial Narrow"/>
                <w:bCs/>
                <w:sz w:val="20"/>
                <w:szCs w:val="20"/>
              </w:rPr>
            </w:pPr>
            <w:r w:rsidRPr="0018290E">
              <w:rPr>
                <w:rFonts w:ascii="Arial Narrow" w:hAnsi="Arial Narrow"/>
                <w:bCs/>
                <w:sz w:val="20"/>
                <w:szCs w:val="20"/>
              </w:rPr>
              <w:t>2025 год – 208 696,17 тыс. рублей, в том числе: 0,00 тыс. рублей - средства краевого бюджета 208 696,17 тыс. рублей - средства районного бюджета;</w:t>
            </w:r>
          </w:p>
          <w:p w:rsidR="00053620" w:rsidRPr="0018290E" w:rsidRDefault="00053620" w:rsidP="004C0FF5">
            <w:pPr>
              <w:spacing w:line="233" w:lineRule="auto"/>
              <w:rPr>
                <w:rFonts w:ascii="Arial Narrow" w:hAnsi="Arial Narrow"/>
                <w:bCs/>
                <w:sz w:val="20"/>
                <w:szCs w:val="20"/>
              </w:rPr>
            </w:pPr>
            <w:r w:rsidRPr="0018290E">
              <w:rPr>
                <w:rFonts w:ascii="Arial Narrow" w:hAnsi="Arial Narrow"/>
                <w:bCs/>
                <w:sz w:val="20"/>
                <w:szCs w:val="20"/>
              </w:rPr>
              <w:t>2026 год – 176 110,46 тыс. рублей, в том числе: 0,00 тыс. рублей - средства краевого бюджета 176 110,46 тыс. рублей - средства районного бюджета;</w:t>
            </w:r>
          </w:p>
          <w:p w:rsidR="00053620" w:rsidRPr="0018290E" w:rsidRDefault="00053620" w:rsidP="004C0FF5">
            <w:pPr>
              <w:spacing w:line="233" w:lineRule="auto"/>
              <w:rPr>
                <w:rFonts w:ascii="Arial Narrow" w:hAnsi="Arial Narrow"/>
                <w:bCs/>
                <w:sz w:val="20"/>
                <w:szCs w:val="20"/>
              </w:rPr>
            </w:pPr>
            <w:r w:rsidRPr="0018290E">
              <w:rPr>
                <w:rFonts w:ascii="Arial Narrow" w:hAnsi="Arial Narrow"/>
                <w:bCs/>
                <w:sz w:val="20"/>
                <w:szCs w:val="20"/>
              </w:rPr>
              <w:t>2027 год – 159 510,46 тыс. рублей, в том числе: 0,00 тыс. рублей - средства краевого бюджета 159 510,46 тыс. рублей - средства районного бюджета.</w:t>
            </w:r>
          </w:p>
        </w:tc>
      </w:tr>
      <w:tr w:rsidR="00053620" w:rsidRPr="0018290E" w:rsidTr="0044681D">
        <w:tc>
          <w:tcPr>
            <w:tcW w:w="3780" w:type="dxa"/>
          </w:tcPr>
          <w:p w:rsidR="00053620" w:rsidRPr="0018290E" w:rsidRDefault="00053620" w:rsidP="004C0FF5">
            <w:pPr>
              <w:pStyle w:val="ConsPlusCell"/>
              <w:rPr>
                <w:rFonts w:ascii="Arial Narrow" w:hAnsi="Arial Narrow"/>
              </w:rPr>
            </w:pPr>
            <w:r w:rsidRPr="0018290E">
              <w:rPr>
                <w:rFonts w:ascii="Arial Narrow" w:hAnsi="Arial Narrow"/>
              </w:rPr>
              <w:lastRenderedPageBreak/>
              <w:t>Система организации контроля за исполнением подпрограммы</w:t>
            </w:r>
          </w:p>
        </w:tc>
        <w:tc>
          <w:tcPr>
            <w:tcW w:w="6251" w:type="dxa"/>
          </w:tcPr>
          <w:p w:rsidR="00053620" w:rsidRPr="0018290E" w:rsidRDefault="00053620" w:rsidP="004C0FF5">
            <w:pPr>
              <w:pStyle w:val="ConsPlusCell"/>
              <w:rPr>
                <w:rFonts w:ascii="Arial Narrow" w:hAnsi="Arial Narrow"/>
                <w:bCs/>
              </w:rPr>
            </w:pPr>
            <w:r w:rsidRPr="0018290E">
              <w:rPr>
                <w:rFonts w:ascii="Arial Narrow" w:hAnsi="Arial Narrow"/>
                <w:bCs/>
              </w:rPr>
              <w:t>Контроль над реализацией подпрограммы осуществляет Управление культуры Администрации Эвенкийского муниципального района; контроль над целевым использованием средств районного бюджета осуществляет контрольно-ревизионный отдел Администрации Эвенкийского муниципального района;</w:t>
            </w:r>
          </w:p>
          <w:p w:rsidR="00053620" w:rsidRPr="0018290E" w:rsidRDefault="00053620" w:rsidP="004C0FF5">
            <w:pPr>
              <w:pStyle w:val="ConsPlusCell"/>
              <w:rPr>
                <w:rFonts w:ascii="Arial Narrow" w:hAnsi="Arial Narrow"/>
              </w:rPr>
            </w:pPr>
            <w:r w:rsidRPr="0018290E">
              <w:rPr>
                <w:rFonts w:ascii="Arial Narrow" w:hAnsi="Arial Narrow"/>
                <w:bCs/>
              </w:rPr>
              <w:t>Контрольно-счетная палата Эвенкийского муниципального района</w:t>
            </w:r>
          </w:p>
        </w:tc>
      </w:tr>
    </w:tbl>
    <w:p w:rsidR="00053620" w:rsidRPr="00F80B6C" w:rsidRDefault="00053620" w:rsidP="00053620">
      <w:pPr>
        <w:tabs>
          <w:tab w:val="left" w:pos="702"/>
        </w:tabs>
        <w:jc w:val="both"/>
      </w:pPr>
    </w:p>
    <w:p w:rsidR="00053620" w:rsidRPr="0044681D" w:rsidRDefault="00053620" w:rsidP="00053620">
      <w:pPr>
        <w:autoSpaceDE w:val="0"/>
        <w:autoSpaceDN w:val="0"/>
        <w:adjustRightInd w:val="0"/>
        <w:jc w:val="center"/>
        <w:rPr>
          <w:rFonts w:ascii="Arial Narrow" w:hAnsi="Arial Narrow"/>
          <w:b/>
          <w:sz w:val="20"/>
          <w:szCs w:val="20"/>
        </w:rPr>
      </w:pPr>
      <w:r w:rsidRPr="0044681D">
        <w:rPr>
          <w:rFonts w:ascii="Arial Narrow" w:hAnsi="Arial Narrow"/>
          <w:b/>
          <w:sz w:val="20"/>
          <w:szCs w:val="20"/>
        </w:rPr>
        <w:t>2. Основные разделы подпрограммы</w:t>
      </w:r>
    </w:p>
    <w:p w:rsidR="00053620" w:rsidRPr="0044681D" w:rsidRDefault="00053620" w:rsidP="00053620">
      <w:pPr>
        <w:autoSpaceDE w:val="0"/>
        <w:autoSpaceDN w:val="0"/>
        <w:adjustRightInd w:val="0"/>
        <w:jc w:val="center"/>
        <w:rPr>
          <w:rFonts w:ascii="Arial Narrow" w:hAnsi="Arial Narrow"/>
          <w:b/>
          <w:sz w:val="20"/>
          <w:szCs w:val="20"/>
        </w:rPr>
      </w:pPr>
    </w:p>
    <w:p w:rsidR="00053620" w:rsidRPr="0044681D" w:rsidRDefault="00053620" w:rsidP="0044681D">
      <w:pPr>
        <w:autoSpaceDE w:val="0"/>
        <w:autoSpaceDN w:val="0"/>
        <w:adjustRightInd w:val="0"/>
        <w:jc w:val="center"/>
        <w:rPr>
          <w:rFonts w:ascii="Arial Narrow" w:hAnsi="Arial Narrow"/>
          <w:b/>
          <w:sz w:val="20"/>
          <w:szCs w:val="20"/>
        </w:rPr>
      </w:pPr>
      <w:r w:rsidRPr="0044681D">
        <w:rPr>
          <w:rFonts w:ascii="Arial Narrow" w:hAnsi="Arial Narrow"/>
          <w:b/>
          <w:sz w:val="20"/>
          <w:szCs w:val="20"/>
        </w:rPr>
        <w:t xml:space="preserve">2.1. Постановка </w:t>
      </w:r>
      <w:proofErr w:type="spellStart"/>
      <w:r w:rsidRPr="0044681D">
        <w:rPr>
          <w:rFonts w:ascii="Arial Narrow" w:hAnsi="Arial Narrow"/>
          <w:b/>
          <w:sz w:val="20"/>
          <w:szCs w:val="20"/>
        </w:rPr>
        <w:t>общерайонной</w:t>
      </w:r>
      <w:proofErr w:type="spellEnd"/>
      <w:r w:rsidRPr="0044681D">
        <w:rPr>
          <w:rFonts w:ascii="Arial Narrow" w:hAnsi="Arial Narrow"/>
          <w:b/>
          <w:sz w:val="20"/>
          <w:szCs w:val="20"/>
        </w:rPr>
        <w:t xml:space="preserve"> проблемы</w:t>
      </w:r>
      <w:r w:rsidR="0044681D">
        <w:rPr>
          <w:rFonts w:ascii="Arial Narrow" w:hAnsi="Arial Narrow"/>
          <w:b/>
          <w:sz w:val="20"/>
          <w:szCs w:val="20"/>
        </w:rPr>
        <w:t xml:space="preserve"> </w:t>
      </w:r>
      <w:r w:rsidRPr="0044681D">
        <w:rPr>
          <w:rFonts w:ascii="Arial Narrow" w:hAnsi="Arial Narrow"/>
          <w:b/>
          <w:sz w:val="20"/>
          <w:szCs w:val="20"/>
        </w:rPr>
        <w:t>и обоснование необходимости разработки подпрограммы</w:t>
      </w:r>
    </w:p>
    <w:p w:rsidR="00053620" w:rsidRPr="0018290E" w:rsidRDefault="00053620" w:rsidP="00053620">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widowControl w:val="0"/>
        <w:tabs>
          <w:tab w:val="left" w:pos="709"/>
        </w:tabs>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 xml:space="preserve">Подпрограмма направлена на </w:t>
      </w:r>
      <w:r w:rsidRPr="0018290E">
        <w:rPr>
          <w:rFonts w:ascii="Arial Narrow" w:hAnsi="Arial Narrow"/>
          <w:bCs/>
          <w:sz w:val="20"/>
          <w:szCs w:val="20"/>
        </w:rPr>
        <w:t xml:space="preserve">создание условий для устойчивого развития отрасли «культура» в Эвенкийском муниципальном районе, а также </w:t>
      </w:r>
      <w:r w:rsidRPr="0018290E">
        <w:rPr>
          <w:rFonts w:ascii="Arial Narrow" w:hAnsi="Arial Narrow"/>
          <w:sz w:val="20"/>
          <w:szCs w:val="20"/>
        </w:rPr>
        <w:t>оказывает влияние на все остальные подпрограммы, осуществляемые в рамках Программы.</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числе наиболее острых проблем, решаемых в рамках реализации подпрограммы, – кадровый дефицит, низкий уровень информатизации отрасли, несоответствие инфраструктуры культуры установленным государственным нормативам и современным нуждам потребителей культурных благ.</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Восполнение и развитие кадрового ресурса отрасли «культура», обеспечение прав граждан на образование является одним из приоритетных направлений культурной политики района.</w:t>
      </w:r>
    </w:p>
    <w:p w:rsidR="00053620" w:rsidRPr="0018290E" w:rsidRDefault="00053620" w:rsidP="0044681D">
      <w:pPr>
        <w:tabs>
          <w:tab w:val="left" w:pos="709"/>
        </w:tabs>
        <w:ind w:firstLine="709"/>
        <w:jc w:val="both"/>
        <w:rPr>
          <w:rFonts w:ascii="Arial Narrow" w:hAnsi="Arial Narrow"/>
          <w:sz w:val="20"/>
          <w:szCs w:val="20"/>
        </w:rPr>
      </w:pPr>
      <w:r w:rsidRPr="0018290E">
        <w:rPr>
          <w:rFonts w:ascii="Arial Narrow" w:hAnsi="Arial Narrow"/>
          <w:sz w:val="20"/>
          <w:szCs w:val="20"/>
        </w:rPr>
        <w:t>В настоящее время в связи с потребностью общества в неординарной творческой личности процесс поиска талантов, создания условий для развития творческих способностей с целью их последующей реализации в профессиональной деятельности приобретает особую актуальность и должен быть направлен на максимально широкий круг детей и молодежи. Работа с одаренными детьми в районе на разных уровнях проявления способностей осуществляется через развитие системы творческих конкурсов, организацию мастер-классов, профильных творческих смен в период летней оздоровительной кампании. Одаренным детям в области культуры и искусства предоставляется возможность участия во всероссийских, международных конкурсах, фестивалях и выставках.</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Несмотря на средства, направляемые на укрепление материально-технической базы образовательных учреждений дополнительного образования в области культуры, сохраняется потребность в приобретении учебно-методической литературы, музыкальных инструментов, специального оборудования, костюмов. Необходимо сосредоточить усилия на формировании кадрового ресурса, модернизации материально-технической базы муниципальных учреждений дополнительного образования детей, совершенствовании системы приобщения детей к искусству.</w:t>
      </w:r>
    </w:p>
    <w:p w:rsidR="00053620" w:rsidRPr="0018290E" w:rsidRDefault="00053620" w:rsidP="0044681D">
      <w:pPr>
        <w:tabs>
          <w:tab w:val="left" w:pos="709"/>
        </w:tabs>
        <w:autoSpaceDE w:val="0"/>
        <w:autoSpaceDN w:val="0"/>
        <w:ind w:firstLine="709"/>
        <w:jc w:val="both"/>
        <w:rPr>
          <w:rFonts w:ascii="Arial Narrow" w:hAnsi="Arial Narrow"/>
          <w:sz w:val="20"/>
          <w:szCs w:val="20"/>
        </w:rPr>
      </w:pPr>
      <w:r w:rsidRPr="0018290E">
        <w:rPr>
          <w:rFonts w:ascii="Arial Narrow" w:hAnsi="Arial Narrow"/>
          <w:sz w:val="20"/>
          <w:szCs w:val="20"/>
        </w:rPr>
        <w:t>Работа с одаренными детьми проводится не только образовательными учреждениями в области культуры. В районе при учреждениях клубного типа работают 69 клубных формирований для детей до 14 лет с общим числом участников 606 человек, т.е. более 49 % от общего числа участников клубных формирований – это дети. Учреждения клубного типа проводят детские конкурсы, смотры, фестивали, выставки, на базе учреждений музейного и библиотечного типа, с целью содействия творческому развитию</w:t>
      </w:r>
      <w:r w:rsidRPr="0018290E">
        <w:rPr>
          <w:rFonts w:ascii="Arial Narrow" w:hAnsi="Arial Narrow"/>
          <w:sz w:val="20"/>
          <w:szCs w:val="20"/>
        </w:rPr>
        <w:softHyphen/>
        <w:t xml:space="preserve"> детей работают творческие лаборатории, студии, кружки, проводятся экскурсии и другие мероприятия.</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Необходимо осуществлять комплексную поддержку всей сети учреждений и базовых площадок по работе с детьми, одаренными в области культуры и искусства (поддержка детских коллективов любительского художественного творчества, приобретение музыкальных инструментов и специального оборудования, мебели).</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 xml:space="preserve">Логика новой экономики, стремительное развитие высоких технологий предъявляет новые требования к профессионализму специалистов отрасли «культура», становятся востребованными знания в области </w:t>
      </w:r>
      <w:proofErr w:type="spellStart"/>
      <w:r w:rsidRPr="0018290E">
        <w:rPr>
          <w:rFonts w:ascii="Arial Narrow" w:hAnsi="Arial Narrow"/>
          <w:sz w:val="20"/>
          <w:szCs w:val="20"/>
        </w:rPr>
        <w:t>фандрейзинга</w:t>
      </w:r>
      <w:proofErr w:type="spellEnd"/>
      <w:r w:rsidRPr="0018290E">
        <w:rPr>
          <w:rFonts w:ascii="Arial Narrow" w:hAnsi="Arial Narrow"/>
          <w:sz w:val="20"/>
          <w:szCs w:val="20"/>
        </w:rPr>
        <w:t>, маркетинга, управления деятельностью, ресурсами, проектами.</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Для специалистов муниципальных учреждений культуры в рамках районного бюджета при поддержке краевого государственного бюджетного учреждения дополнительного профессионального образования «Красноярский краевой научно-учебный центр кадров культуры» проводятся выездные семинары, что позволяет им получать необходимые знания, чтобы успешно работать в новых условиях, обеспечивать реализацию творческих идей и инициатив населения района.</w:t>
      </w:r>
    </w:p>
    <w:p w:rsidR="00053620" w:rsidRPr="0018290E" w:rsidRDefault="00053620" w:rsidP="0044681D">
      <w:pPr>
        <w:tabs>
          <w:tab w:val="left" w:pos="709"/>
        </w:tabs>
        <w:ind w:firstLine="709"/>
        <w:jc w:val="both"/>
        <w:rPr>
          <w:rFonts w:ascii="Arial Narrow" w:hAnsi="Arial Narrow"/>
          <w:sz w:val="20"/>
          <w:szCs w:val="20"/>
        </w:rPr>
      </w:pPr>
      <w:r w:rsidRPr="0018290E">
        <w:rPr>
          <w:rFonts w:ascii="Arial Narrow" w:hAnsi="Arial Narrow"/>
          <w:sz w:val="20"/>
          <w:szCs w:val="20"/>
        </w:rPr>
        <w:t>Вместе с тем невысокая заработная плата не только в сравнении с экономикой, но и в целом с социальной сферой, социальная незащищенность творческих работников и работников культуры не способствует притоку и удержанию профессиональных кадров. Наблюдается дефицит и старение кадров, кадровый состав слабо обновляется за счет молодых специалистов.</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Необходимо сосредоточить усилия на повышении оплаты труда работников культуры, улучшении их жилищных условий, установить выплаты денежных поощрений.</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lastRenderedPageBreak/>
        <w:t xml:space="preserve">В капитальном ремонте и реконструкции нуждаются здания и помещения 4 учреждений культуры и образовательных учреждений в области культуры, здание 1 учреждения находится в аварийном состоянии. </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Высокая степень изношенности основных фондов, наряду с недостаточным финансированием мероприятий, направленных на ремонт сетей энергоснабжения, водоснабжения, систем пожарной сигнализации и другого оборудования, привело к тому, что на сегодняшний день учреждения культуры и образовательные учреждения в области культуры представляют собой одну из наименее защищенных категорий объектов с массовым пребыванием людей. Между тем муниципальные учреждения культуры являются единственным источником, обеспечивающим конституционное право граждан на участие в культурной жизни, пользование учреждениями культуры и доступ к информации и культурным ценностям.</w:t>
      </w:r>
    </w:p>
    <w:p w:rsidR="00053620" w:rsidRPr="0018290E" w:rsidRDefault="00053620" w:rsidP="0044681D">
      <w:pPr>
        <w:ind w:firstLine="709"/>
        <w:jc w:val="both"/>
        <w:rPr>
          <w:rFonts w:ascii="Arial Narrow" w:hAnsi="Arial Narrow"/>
          <w:sz w:val="20"/>
          <w:szCs w:val="20"/>
        </w:rPr>
      </w:pPr>
      <w:r w:rsidRPr="0018290E">
        <w:rPr>
          <w:rFonts w:ascii="Arial Narrow" w:hAnsi="Arial Narrow"/>
          <w:sz w:val="20"/>
          <w:szCs w:val="20"/>
        </w:rPr>
        <w:t>На территории Эвенкийского муниципального района учреждениями культуры при поддержке управления культуры проводятся мероприятия районного уровня такие как: фестиваль народного творчества «Эвенкийские зори», «День Оленевода», «День Эвенкии», «День коренных народов Мира», «Эвенкийский новый год «</w:t>
      </w:r>
      <w:proofErr w:type="spellStart"/>
      <w:r w:rsidRPr="0018290E">
        <w:rPr>
          <w:rFonts w:ascii="Arial Narrow" w:hAnsi="Arial Narrow"/>
          <w:sz w:val="20"/>
          <w:szCs w:val="20"/>
        </w:rPr>
        <w:t>Мучун</w:t>
      </w:r>
      <w:proofErr w:type="spellEnd"/>
      <w:r w:rsidRPr="0018290E">
        <w:rPr>
          <w:rFonts w:ascii="Arial Narrow" w:hAnsi="Arial Narrow"/>
          <w:sz w:val="20"/>
          <w:szCs w:val="20"/>
        </w:rPr>
        <w:t>»», фестиваль детского художественного творчества «</w:t>
      </w:r>
      <w:proofErr w:type="spellStart"/>
      <w:r w:rsidRPr="0018290E">
        <w:rPr>
          <w:rFonts w:ascii="Arial Narrow" w:hAnsi="Arial Narrow"/>
          <w:sz w:val="20"/>
          <w:szCs w:val="20"/>
        </w:rPr>
        <w:t>Аяврик</w:t>
      </w:r>
      <w:proofErr w:type="spellEnd"/>
      <w:r w:rsidRPr="0018290E">
        <w:rPr>
          <w:rFonts w:ascii="Arial Narrow" w:hAnsi="Arial Narrow"/>
          <w:sz w:val="20"/>
          <w:szCs w:val="20"/>
        </w:rPr>
        <w:t>», конкурс среди учащихся детских школ искусств «Юные дарования» и т.д..</w:t>
      </w:r>
    </w:p>
    <w:p w:rsidR="00053620" w:rsidRPr="0018290E" w:rsidRDefault="00053620" w:rsidP="0044681D">
      <w:pPr>
        <w:widowControl w:val="0"/>
        <w:tabs>
          <w:tab w:val="left" w:pos="709"/>
        </w:tabs>
        <w:autoSpaceDE w:val="0"/>
        <w:autoSpaceDN w:val="0"/>
        <w:adjustRightInd w:val="0"/>
        <w:ind w:firstLine="709"/>
        <w:jc w:val="both"/>
        <w:outlineLvl w:val="1"/>
        <w:rPr>
          <w:rFonts w:ascii="Arial Narrow" w:hAnsi="Arial Narrow"/>
          <w:sz w:val="20"/>
          <w:szCs w:val="20"/>
        </w:rPr>
      </w:pPr>
      <w:r w:rsidRPr="0018290E">
        <w:rPr>
          <w:rFonts w:ascii="Arial Narrow" w:hAnsi="Arial Narrow"/>
          <w:sz w:val="20"/>
          <w:szCs w:val="20"/>
        </w:rPr>
        <w:t>В целях поддержки культуры планируется направить финансовые ресурсы на информатизацию учреждений культуры, на оснащение специальным оборудованием, проведение капитального ремонта и реконструкции, строительство новых зданий учреждений культурно-досугового типа, отвечающих современным требованиям к организации культурно-досуговой деятельности, в сельской местности, повышение квалификации специалистов учреждений культуры и образования в сфере «культура», поддержку творческих коллективов, инициатив участников культурного процесса, организацию культурно-массовых мероприятий, гастрольной и экспедиционной деятельности, передвижных выставок, издательскую деятельность.</w:t>
      </w:r>
    </w:p>
    <w:p w:rsidR="00053620" w:rsidRPr="0018290E" w:rsidRDefault="00053620" w:rsidP="0044681D">
      <w:pPr>
        <w:widowControl w:val="0"/>
        <w:autoSpaceDE w:val="0"/>
        <w:autoSpaceDN w:val="0"/>
        <w:adjustRightInd w:val="0"/>
        <w:ind w:firstLine="709"/>
        <w:jc w:val="both"/>
        <w:outlineLvl w:val="1"/>
        <w:rPr>
          <w:rFonts w:ascii="Arial Narrow" w:hAnsi="Arial Narrow"/>
          <w:sz w:val="20"/>
          <w:szCs w:val="20"/>
        </w:rPr>
      </w:pPr>
      <w:r w:rsidRPr="0018290E">
        <w:rPr>
          <w:rFonts w:ascii="Arial Narrow" w:hAnsi="Arial Narrow"/>
          <w:sz w:val="20"/>
          <w:szCs w:val="20"/>
        </w:rPr>
        <w:t>Создано учреждение для осуществления деятельности по комплексному обслуживанию помещений учреждений культуры подведомственных Учредителю и осуществляет следующие виды деятельности:</w:t>
      </w:r>
    </w:p>
    <w:p w:rsidR="00053620" w:rsidRPr="0018290E" w:rsidRDefault="00053620" w:rsidP="00053620">
      <w:pPr>
        <w:widowControl w:val="0"/>
        <w:autoSpaceDE w:val="0"/>
        <w:autoSpaceDN w:val="0"/>
        <w:adjustRightInd w:val="0"/>
        <w:jc w:val="both"/>
        <w:outlineLvl w:val="1"/>
        <w:rPr>
          <w:rFonts w:ascii="Arial Narrow" w:hAnsi="Arial Narrow"/>
          <w:sz w:val="20"/>
          <w:szCs w:val="20"/>
        </w:rPr>
      </w:pPr>
      <w:r w:rsidRPr="0018290E">
        <w:rPr>
          <w:rFonts w:ascii="Arial Narrow" w:hAnsi="Arial Narrow"/>
          <w:sz w:val="20"/>
          <w:szCs w:val="20"/>
        </w:rPr>
        <w:t>а) осуществление в учреждениях культуры подведомственных Учредителю, уборки служебных помещений, коридоров, лестниц, санузлов, общественных туалетов в зданиях, участия в обеспечении хозяйственного обслуживания и поддержании надлежащего состояния помещений;</w:t>
      </w:r>
    </w:p>
    <w:p w:rsidR="00053620" w:rsidRPr="0018290E" w:rsidRDefault="00053620" w:rsidP="00053620">
      <w:pPr>
        <w:widowControl w:val="0"/>
        <w:autoSpaceDE w:val="0"/>
        <w:autoSpaceDN w:val="0"/>
        <w:adjustRightInd w:val="0"/>
        <w:jc w:val="both"/>
        <w:outlineLvl w:val="1"/>
        <w:rPr>
          <w:rFonts w:ascii="Arial Narrow" w:hAnsi="Arial Narrow"/>
          <w:sz w:val="20"/>
          <w:szCs w:val="20"/>
        </w:rPr>
      </w:pPr>
      <w:r w:rsidRPr="0018290E">
        <w:rPr>
          <w:rFonts w:ascii="Arial Narrow" w:hAnsi="Arial Narrow"/>
          <w:sz w:val="20"/>
          <w:szCs w:val="20"/>
        </w:rPr>
        <w:t>б) осуществление деятельности по подметанию улиц и уборки снега на территории учреждений культуры подведомственных Учредителю;</w:t>
      </w:r>
    </w:p>
    <w:p w:rsidR="00053620" w:rsidRPr="0018290E" w:rsidRDefault="00053620" w:rsidP="00053620">
      <w:pPr>
        <w:widowControl w:val="0"/>
        <w:autoSpaceDE w:val="0"/>
        <w:autoSpaceDN w:val="0"/>
        <w:adjustRightInd w:val="0"/>
        <w:jc w:val="both"/>
        <w:outlineLvl w:val="1"/>
        <w:rPr>
          <w:rFonts w:ascii="Arial Narrow" w:hAnsi="Arial Narrow"/>
          <w:sz w:val="20"/>
          <w:szCs w:val="20"/>
        </w:rPr>
      </w:pPr>
      <w:r w:rsidRPr="0018290E">
        <w:rPr>
          <w:rFonts w:ascii="Arial Narrow" w:hAnsi="Arial Narrow"/>
          <w:sz w:val="20"/>
          <w:szCs w:val="20"/>
        </w:rPr>
        <w:t>в) обеспечение работоспособности котельных, расположенных в помещениях учреждений культуры подведомственных Учредителю;</w:t>
      </w:r>
    </w:p>
    <w:p w:rsidR="00053620" w:rsidRPr="0018290E" w:rsidRDefault="00053620" w:rsidP="00053620">
      <w:pPr>
        <w:widowControl w:val="0"/>
        <w:autoSpaceDE w:val="0"/>
        <w:autoSpaceDN w:val="0"/>
        <w:adjustRightInd w:val="0"/>
        <w:jc w:val="both"/>
        <w:outlineLvl w:val="1"/>
        <w:rPr>
          <w:rFonts w:ascii="Arial Narrow" w:hAnsi="Arial Narrow"/>
          <w:sz w:val="20"/>
          <w:szCs w:val="20"/>
        </w:rPr>
      </w:pPr>
      <w:r w:rsidRPr="0018290E">
        <w:rPr>
          <w:rFonts w:ascii="Arial Narrow" w:hAnsi="Arial Narrow"/>
          <w:sz w:val="20"/>
          <w:szCs w:val="20"/>
        </w:rPr>
        <w:t>г) организационная, техническая и технологическая поддержка в обеспечении деятельности учреждений культуры подведомственных Учредителю.</w:t>
      </w:r>
    </w:p>
    <w:p w:rsidR="00053620" w:rsidRPr="0018290E" w:rsidRDefault="00053620" w:rsidP="00053620">
      <w:pPr>
        <w:widowControl w:val="0"/>
        <w:tabs>
          <w:tab w:val="left" w:pos="709"/>
        </w:tabs>
        <w:autoSpaceDE w:val="0"/>
        <w:autoSpaceDN w:val="0"/>
        <w:adjustRightInd w:val="0"/>
        <w:ind w:firstLine="708"/>
        <w:jc w:val="both"/>
        <w:outlineLvl w:val="1"/>
        <w:rPr>
          <w:rFonts w:ascii="Arial Narrow" w:hAnsi="Arial Narrow"/>
          <w:sz w:val="20"/>
          <w:szCs w:val="20"/>
        </w:rPr>
      </w:pPr>
      <w:r w:rsidRPr="0018290E">
        <w:rPr>
          <w:rFonts w:ascii="Arial Narrow" w:hAnsi="Arial Narrow"/>
          <w:sz w:val="20"/>
          <w:szCs w:val="20"/>
        </w:rPr>
        <w:t>Основной деятельностью Учреждения признается деятельность, непосредственно направленная на достижение указанных целей.</w:t>
      </w:r>
    </w:p>
    <w:p w:rsidR="00053620" w:rsidRPr="0018290E" w:rsidRDefault="00053620" w:rsidP="00053620">
      <w:pPr>
        <w:widowControl w:val="0"/>
        <w:autoSpaceDE w:val="0"/>
        <w:autoSpaceDN w:val="0"/>
        <w:adjustRightInd w:val="0"/>
        <w:outlineLvl w:val="1"/>
        <w:rPr>
          <w:rFonts w:ascii="Arial Narrow" w:hAnsi="Arial Narrow"/>
          <w:sz w:val="20"/>
          <w:szCs w:val="20"/>
        </w:rPr>
      </w:pPr>
    </w:p>
    <w:p w:rsidR="00053620" w:rsidRPr="0044681D" w:rsidRDefault="00053620" w:rsidP="0044681D">
      <w:pPr>
        <w:widowControl w:val="0"/>
        <w:autoSpaceDE w:val="0"/>
        <w:autoSpaceDN w:val="0"/>
        <w:adjustRightInd w:val="0"/>
        <w:jc w:val="center"/>
        <w:outlineLvl w:val="1"/>
        <w:rPr>
          <w:rFonts w:ascii="Arial Narrow" w:hAnsi="Arial Narrow"/>
          <w:b/>
          <w:sz w:val="20"/>
          <w:szCs w:val="20"/>
        </w:rPr>
      </w:pPr>
      <w:r w:rsidRPr="0044681D">
        <w:rPr>
          <w:rFonts w:ascii="Arial Narrow" w:hAnsi="Arial Narrow"/>
          <w:b/>
          <w:sz w:val="20"/>
          <w:szCs w:val="20"/>
        </w:rPr>
        <w:t>2.2. Основная цель, задачи, этапы и сроки</w:t>
      </w:r>
      <w:r w:rsidR="0044681D" w:rsidRPr="0044681D">
        <w:rPr>
          <w:rFonts w:ascii="Arial Narrow" w:hAnsi="Arial Narrow"/>
          <w:b/>
          <w:sz w:val="20"/>
          <w:szCs w:val="20"/>
        </w:rPr>
        <w:t xml:space="preserve"> </w:t>
      </w:r>
      <w:r w:rsidRPr="0044681D">
        <w:rPr>
          <w:rFonts w:ascii="Arial Narrow" w:hAnsi="Arial Narrow"/>
          <w:b/>
          <w:sz w:val="20"/>
          <w:szCs w:val="20"/>
        </w:rPr>
        <w:t>выполнения подпрограммы, целевые индикаторы</w:t>
      </w:r>
    </w:p>
    <w:p w:rsidR="00053620" w:rsidRPr="0018290E" w:rsidRDefault="00053620" w:rsidP="00053620">
      <w:pPr>
        <w:widowControl w:val="0"/>
        <w:autoSpaceDE w:val="0"/>
        <w:autoSpaceDN w:val="0"/>
        <w:adjustRightInd w:val="0"/>
        <w:jc w:val="center"/>
        <w:outlineLvl w:val="1"/>
        <w:rPr>
          <w:rFonts w:ascii="Arial Narrow" w:hAnsi="Arial Narrow"/>
          <w:b/>
          <w:sz w:val="20"/>
          <w:szCs w:val="20"/>
        </w:rPr>
      </w:pP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Основной целью подпрограммы определено:</w:t>
      </w:r>
    </w:p>
    <w:p w:rsidR="00053620" w:rsidRPr="0018290E" w:rsidRDefault="00053620" w:rsidP="00053620">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Создание условий для устойчивого развития отрасли «культура»;</w:t>
      </w: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Достижения цели по созданию условий для устойчивого развития отрасли «культура» потребует решения следующих задач:</w:t>
      </w:r>
    </w:p>
    <w:p w:rsidR="00053620" w:rsidRPr="0018290E" w:rsidRDefault="00053620" w:rsidP="00053620">
      <w:pPr>
        <w:pStyle w:val="ConsPlusNormal"/>
        <w:widowControl/>
        <w:ind w:firstLine="0"/>
        <w:jc w:val="both"/>
        <w:rPr>
          <w:rFonts w:ascii="Arial Narrow" w:hAnsi="Arial Narrow" w:cs="Times New Roman"/>
        </w:rPr>
      </w:pPr>
      <w:r w:rsidRPr="0018290E">
        <w:rPr>
          <w:rFonts w:ascii="Arial Narrow" w:hAnsi="Arial Narrow" w:cs="Times New Roman"/>
        </w:rPr>
        <w:tab/>
        <w:t>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p w:rsidR="00053620" w:rsidRPr="0018290E" w:rsidRDefault="00053620" w:rsidP="00053620">
      <w:pPr>
        <w:pStyle w:val="ConsPlusNormal"/>
        <w:widowControl/>
        <w:ind w:firstLine="0"/>
        <w:jc w:val="both"/>
        <w:rPr>
          <w:rFonts w:ascii="Arial Narrow" w:hAnsi="Arial Narrow" w:cs="Times New Roman"/>
        </w:rPr>
      </w:pPr>
      <w:r w:rsidRPr="0018290E">
        <w:rPr>
          <w:rFonts w:ascii="Arial Narrow" w:hAnsi="Arial Narrow" w:cs="Times New Roman"/>
        </w:rPr>
        <w:tab/>
        <w:t>модернизация материально-технической базы муниципальных учреждений культуры в сельской местности;</w:t>
      </w:r>
    </w:p>
    <w:p w:rsidR="00053620" w:rsidRPr="0018290E" w:rsidRDefault="00053620" w:rsidP="00053620">
      <w:pPr>
        <w:ind w:firstLine="708"/>
        <w:jc w:val="both"/>
        <w:rPr>
          <w:rFonts w:ascii="Arial Narrow" w:hAnsi="Arial Narrow"/>
          <w:sz w:val="20"/>
          <w:szCs w:val="20"/>
        </w:rPr>
      </w:pPr>
      <w:r w:rsidRPr="0018290E">
        <w:rPr>
          <w:rFonts w:ascii="Arial Narrow" w:hAnsi="Arial Narrow"/>
          <w:sz w:val="20"/>
          <w:szCs w:val="20"/>
        </w:rPr>
        <w:t>обеспечение эффективного управления в отрасли «культура»;</w:t>
      </w:r>
    </w:p>
    <w:p w:rsidR="00053620" w:rsidRPr="0018290E" w:rsidRDefault="00053620" w:rsidP="00053620">
      <w:pPr>
        <w:ind w:firstLine="708"/>
        <w:jc w:val="both"/>
        <w:rPr>
          <w:rFonts w:ascii="Arial Narrow" w:hAnsi="Arial Narrow"/>
          <w:sz w:val="20"/>
          <w:szCs w:val="20"/>
        </w:rPr>
      </w:pPr>
      <w:r w:rsidRPr="0018290E">
        <w:rPr>
          <w:rFonts w:ascii="Arial Narrow" w:hAnsi="Arial Narrow"/>
          <w:sz w:val="20"/>
          <w:szCs w:val="20"/>
        </w:rPr>
        <w:t>обеспечение хозяйственного обслуживания учреждений культуры, расположенных на территории района.</w:t>
      </w: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Сроки исполнения подпрограммы: 2020 - 2027 годы.</w:t>
      </w: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 xml:space="preserve">Подпрограмма не предусматривает отдельные этапы реализации. </w:t>
      </w: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Целевыми индикаторами реализации подпрограммы являются:</w:t>
      </w:r>
    </w:p>
    <w:p w:rsidR="00053620" w:rsidRPr="0018290E" w:rsidRDefault="00053620" w:rsidP="00053620">
      <w:pPr>
        <w:pStyle w:val="ConsPlusNormal"/>
        <w:widowControl/>
        <w:tabs>
          <w:tab w:val="left" w:pos="709"/>
        </w:tabs>
        <w:ind w:firstLine="0"/>
        <w:jc w:val="both"/>
        <w:rPr>
          <w:rFonts w:ascii="Arial Narrow" w:hAnsi="Arial Narrow" w:cs="Times New Roman"/>
        </w:rPr>
      </w:pPr>
      <w:r w:rsidRPr="0018290E">
        <w:rPr>
          <w:rFonts w:ascii="Arial Narrow" w:hAnsi="Arial Narrow" w:cs="Times New Roman"/>
        </w:rPr>
        <w:tab/>
        <w:t>доля детей, привлекаемых к участию в творческих мероприятиях, в общем числе детей;</w:t>
      </w:r>
    </w:p>
    <w:p w:rsidR="00053620" w:rsidRPr="0018290E" w:rsidRDefault="00053620" w:rsidP="00053620">
      <w:pPr>
        <w:pStyle w:val="ConsPlusNormal"/>
        <w:widowControl/>
        <w:ind w:firstLine="0"/>
        <w:jc w:val="both"/>
        <w:rPr>
          <w:rFonts w:ascii="Arial Narrow" w:hAnsi="Arial Narrow" w:cs="Times New Roman"/>
        </w:rPr>
      </w:pPr>
      <w:r w:rsidRPr="0018290E">
        <w:rPr>
          <w:rFonts w:ascii="Arial Narrow" w:hAnsi="Arial Narrow" w:cs="Times New Roman"/>
        </w:rPr>
        <w:tab/>
        <w:t>количество специалистов, повысивших квалификацию, прошедших переподготовку, обученных на семинарах и других мероприятиях;</w:t>
      </w:r>
    </w:p>
    <w:p w:rsidR="00053620" w:rsidRPr="0018290E" w:rsidRDefault="00053620" w:rsidP="00053620">
      <w:pPr>
        <w:pStyle w:val="ConsPlusNormal"/>
        <w:jc w:val="both"/>
        <w:rPr>
          <w:rFonts w:ascii="Arial Narrow" w:hAnsi="Arial Narrow" w:cs="Times New Roman"/>
        </w:rPr>
      </w:pPr>
      <w:r w:rsidRPr="0018290E">
        <w:rPr>
          <w:rFonts w:ascii="Arial Narrow" w:hAnsi="Arial Narrow" w:cs="Times New Roman"/>
        </w:rPr>
        <w:t xml:space="preserve">количество библиографических записей в электронных каталогах муниципальных библиотек;  </w:t>
      </w:r>
    </w:p>
    <w:p w:rsidR="00053620" w:rsidRPr="0018290E" w:rsidRDefault="00053620" w:rsidP="00053620">
      <w:pPr>
        <w:pStyle w:val="ConsPlusNormal"/>
        <w:widowControl/>
        <w:ind w:firstLine="0"/>
        <w:jc w:val="both"/>
        <w:rPr>
          <w:rFonts w:ascii="Arial Narrow" w:hAnsi="Arial Narrow" w:cs="Times New Roman"/>
        </w:rPr>
      </w:pPr>
      <w:r w:rsidRPr="0018290E">
        <w:rPr>
          <w:rFonts w:ascii="Arial Narrow" w:hAnsi="Arial Narrow" w:cs="Times New Roman"/>
        </w:rPr>
        <w:tab/>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p w:rsidR="00053620" w:rsidRPr="0018290E" w:rsidRDefault="00053620" w:rsidP="00053620">
      <w:pPr>
        <w:pStyle w:val="ConsPlusNormal"/>
        <w:widowControl/>
        <w:ind w:firstLine="0"/>
        <w:jc w:val="both"/>
        <w:rPr>
          <w:rFonts w:ascii="Arial Narrow" w:hAnsi="Arial Narrow" w:cs="Times New Roman"/>
        </w:rPr>
      </w:pPr>
      <w:r w:rsidRPr="0018290E">
        <w:rPr>
          <w:rFonts w:ascii="Arial Narrow" w:hAnsi="Arial Narrow" w:cs="Times New Roman"/>
        </w:rPr>
        <w:tab/>
        <w:t>уровень исполнения расходов главного распорядителя за счет средств районного бюджета;</w:t>
      </w:r>
    </w:p>
    <w:p w:rsidR="00053620" w:rsidRPr="0018290E" w:rsidRDefault="00053620" w:rsidP="00053620">
      <w:pPr>
        <w:pStyle w:val="ConsPlusNormal"/>
        <w:widowControl/>
        <w:ind w:firstLine="0"/>
        <w:jc w:val="both"/>
        <w:rPr>
          <w:rFonts w:ascii="Arial Narrow" w:hAnsi="Arial Narrow" w:cs="Times New Roman"/>
        </w:rPr>
      </w:pPr>
      <w:r w:rsidRPr="0018290E">
        <w:rPr>
          <w:rFonts w:ascii="Arial Narrow" w:hAnsi="Arial Narrow" w:cs="Times New Roman"/>
        </w:rPr>
        <w:tab/>
        <w:t>своевременность утверждения муниципальных заданий подведомственным главному распорядителю учреждениям на текущий финансовый год и плановый период;</w:t>
      </w:r>
    </w:p>
    <w:p w:rsidR="00053620" w:rsidRPr="0018290E" w:rsidRDefault="00053620" w:rsidP="00053620">
      <w:pPr>
        <w:pStyle w:val="ConsPlusNormal"/>
        <w:widowControl/>
        <w:ind w:firstLine="851"/>
        <w:jc w:val="both"/>
        <w:rPr>
          <w:rFonts w:ascii="Arial Narrow" w:hAnsi="Arial Narrow" w:cs="Times New Roman"/>
          <w:bCs/>
        </w:rPr>
      </w:pPr>
      <w:r w:rsidRPr="0018290E">
        <w:rPr>
          <w:rFonts w:ascii="Arial Narrow" w:hAnsi="Arial Narrow" w:cs="Times New Roman"/>
          <w:bCs/>
        </w:rPr>
        <w:t>Целевые индикаторы приведены в приложении № 1 к подпрограмме.</w:t>
      </w:r>
    </w:p>
    <w:p w:rsidR="00053620" w:rsidRPr="0018290E" w:rsidRDefault="00053620" w:rsidP="00053620">
      <w:pPr>
        <w:autoSpaceDE w:val="0"/>
        <w:autoSpaceDN w:val="0"/>
        <w:adjustRightInd w:val="0"/>
        <w:jc w:val="center"/>
        <w:rPr>
          <w:rFonts w:ascii="Arial Narrow" w:hAnsi="Arial Narrow"/>
          <w:sz w:val="20"/>
          <w:szCs w:val="20"/>
        </w:rPr>
      </w:pPr>
    </w:p>
    <w:p w:rsidR="00053620" w:rsidRPr="0044681D" w:rsidRDefault="00053620" w:rsidP="0044681D">
      <w:pPr>
        <w:autoSpaceDE w:val="0"/>
        <w:autoSpaceDN w:val="0"/>
        <w:adjustRightInd w:val="0"/>
        <w:jc w:val="center"/>
        <w:rPr>
          <w:rFonts w:ascii="Arial Narrow" w:hAnsi="Arial Narrow"/>
          <w:b/>
          <w:sz w:val="20"/>
          <w:szCs w:val="20"/>
        </w:rPr>
      </w:pPr>
      <w:r w:rsidRPr="0044681D">
        <w:rPr>
          <w:rFonts w:ascii="Arial Narrow" w:hAnsi="Arial Narrow"/>
          <w:b/>
          <w:sz w:val="20"/>
          <w:szCs w:val="20"/>
        </w:rPr>
        <w:t>2.3. Механизм реализации подпрограммы</w:t>
      </w:r>
    </w:p>
    <w:p w:rsidR="00053620" w:rsidRPr="0018290E" w:rsidRDefault="00053620" w:rsidP="00053620">
      <w:pPr>
        <w:widowControl w:val="0"/>
        <w:autoSpaceDE w:val="0"/>
        <w:autoSpaceDN w:val="0"/>
        <w:adjustRightInd w:val="0"/>
        <w:ind w:firstLine="720"/>
        <w:jc w:val="both"/>
        <w:rPr>
          <w:rFonts w:ascii="Arial Narrow" w:hAnsi="Arial Narrow"/>
          <w:color w:val="000000"/>
          <w:sz w:val="20"/>
          <w:szCs w:val="20"/>
        </w:rPr>
      </w:pPr>
    </w:p>
    <w:p w:rsidR="00053620" w:rsidRPr="0018290E" w:rsidRDefault="00053620" w:rsidP="00053620">
      <w:pPr>
        <w:widowControl w:val="0"/>
        <w:autoSpaceDE w:val="0"/>
        <w:autoSpaceDN w:val="0"/>
        <w:adjustRightInd w:val="0"/>
        <w:jc w:val="both"/>
        <w:rPr>
          <w:rFonts w:ascii="Arial Narrow" w:hAnsi="Arial Narrow"/>
          <w:color w:val="000000"/>
          <w:sz w:val="20"/>
          <w:szCs w:val="20"/>
        </w:rPr>
      </w:pPr>
      <w:r w:rsidRPr="0018290E">
        <w:rPr>
          <w:rFonts w:ascii="Arial Narrow" w:hAnsi="Arial Narrow"/>
          <w:color w:val="000000"/>
          <w:sz w:val="20"/>
          <w:szCs w:val="20"/>
        </w:rPr>
        <w:tab/>
        <w:t xml:space="preserve">Источником финансирования подпрограммы является районный и краевой </w:t>
      </w:r>
      <w:r w:rsidRPr="0018290E">
        <w:rPr>
          <w:rFonts w:ascii="Arial Narrow" w:hAnsi="Arial Narrow"/>
          <w:sz w:val="20"/>
          <w:szCs w:val="20"/>
        </w:rPr>
        <w:t>бюджеты.</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color w:val="000000"/>
          <w:sz w:val="20"/>
          <w:szCs w:val="20"/>
        </w:rPr>
        <w:tab/>
      </w:r>
      <w:r w:rsidRPr="0018290E">
        <w:rPr>
          <w:rFonts w:ascii="Arial Narrow" w:hAnsi="Arial Narrow"/>
          <w:sz w:val="20"/>
          <w:szCs w:val="20"/>
        </w:rPr>
        <w:t>Главными распорядителями бюджетных средств являются:</w:t>
      </w:r>
    </w:p>
    <w:p w:rsidR="00053620" w:rsidRPr="0018290E" w:rsidRDefault="00053620" w:rsidP="00053620">
      <w:pPr>
        <w:widowControl w:val="0"/>
        <w:tabs>
          <w:tab w:val="left" w:pos="709"/>
        </w:tabs>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 xml:space="preserve">по </w:t>
      </w:r>
      <w:hyperlink w:anchor="Par504" w:history="1">
        <w:r w:rsidRPr="0018290E">
          <w:rPr>
            <w:rFonts w:ascii="Arial Narrow" w:hAnsi="Arial Narrow"/>
            <w:sz w:val="20"/>
            <w:szCs w:val="20"/>
          </w:rPr>
          <w:t>подпунктам</w:t>
        </w:r>
      </w:hyperlink>
      <w:r w:rsidRPr="0018290E">
        <w:rPr>
          <w:rFonts w:ascii="Arial Narrow" w:hAnsi="Arial Narrow"/>
          <w:sz w:val="20"/>
          <w:szCs w:val="20"/>
        </w:rPr>
        <w:t xml:space="preserve"> 1.1-1.7 пункта 1 мероприятий подпрограммы – Управление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lastRenderedPageBreak/>
        <w:t xml:space="preserve">по </w:t>
      </w:r>
      <w:hyperlink w:anchor="Par550" w:history="1">
        <w:r w:rsidRPr="0018290E">
          <w:rPr>
            <w:rFonts w:ascii="Arial Narrow" w:hAnsi="Arial Narrow"/>
            <w:sz w:val="20"/>
            <w:szCs w:val="20"/>
          </w:rPr>
          <w:t>подпунктам 2.1-2.3 пункта 2</w:t>
        </w:r>
      </w:hyperlink>
      <w:r w:rsidRPr="0018290E">
        <w:rPr>
          <w:rFonts w:ascii="Arial Narrow" w:hAnsi="Arial Narrow"/>
          <w:sz w:val="20"/>
          <w:szCs w:val="20"/>
        </w:rPr>
        <w:t xml:space="preserve"> мероприятий подпрограммы – Департамент капитального строительства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по подпункту 3.1 пункта 3 мероприятий подпрограммы –Администрация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по подпунктам 4.1 пункта 4 мероприятий подпрограммы – управление культуры Администрации Эвенкийского муниципального района Красноярского края.</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ab/>
        <w:t>Реализация мероприятий подпрограммы осуществляется посредством заключения контрактов (договоров) на поставки товаров, выполнение работ, оказание услуг для государственных нужд в соответствии с действующим законодательством Российской Федерации.</w:t>
      </w:r>
    </w:p>
    <w:p w:rsidR="00053620" w:rsidRPr="0018290E" w:rsidRDefault="00053620" w:rsidP="00053620">
      <w:pPr>
        <w:jc w:val="both"/>
        <w:rPr>
          <w:rFonts w:ascii="Arial Narrow" w:hAnsi="Arial Narrow"/>
          <w:sz w:val="20"/>
          <w:szCs w:val="20"/>
        </w:rPr>
      </w:pPr>
      <w:r w:rsidRPr="0018290E">
        <w:rPr>
          <w:rFonts w:ascii="Arial Narrow" w:hAnsi="Arial Narrow"/>
          <w:sz w:val="20"/>
          <w:szCs w:val="20"/>
        </w:rPr>
        <w:tab/>
        <w:t>Реализация</w:t>
      </w:r>
      <w:r w:rsidRPr="0018290E">
        <w:rPr>
          <w:rFonts w:ascii="Arial Narrow" w:hAnsi="Arial Narrow"/>
          <w:color w:val="000000"/>
          <w:sz w:val="20"/>
          <w:szCs w:val="20"/>
        </w:rPr>
        <w:t xml:space="preserve"> мероприятий подпрограммы, предусмотренных подпунктами 1.1 пункта 1 осуществляется постановлением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w:t>
      </w:r>
      <w:r w:rsidRPr="0018290E">
        <w:rPr>
          <w:rFonts w:ascii="Arial Narrow" w:hAnsi="Arial Narrow"/>
          <w:color w:val="000000"/>
          <w:sz w:val="20"/>
          <w:szCs w:val="20"/>
        </w:rPr>
        <w:t xml:space="preserve"> от 28.03.2025г. № 30-п «</w:t>
      </w:r>
      <w:r w:rsidRPr="0018290E">
        <w:rPr>
          <w:rFonts w:ascii="Arial Narrow" w:hAnsi="Arial Narrow"/>
          <w:sz w:val="20"/>
          <w:szCs w:val="20"/>
        </w:rPr>
        <w:t>Об организации отдыха, оздоровления и занятости детей и молодежи в летний период 2025 года»</w:t>
      </w:r>
      <w:r w:rsidRPr="0018290E">
        <w:rPr>
          <w:rFonts w:ascii="Arial Narrow" w:hAnsi="Arial Narrow"/>
          <w:color w:val="000000"/>
          <w:sz w:val="20"/>
          <w:szCs w:val="20"/>
        </w:rPr>
        <w:t xml:space="preserve"> и путем предоставления субсидий </w:t>
      </w:r>
      <w:r w:rsidRPr="0018290E">
        <w:rPr>
          <w:rFonts w:ascii="Arial Narrow" w:hAnsi="Arial Narrow"/>
          <w:sz w:val="20"/>
          <w:szCs w:val="20"/>
        </w:rPr>
        <w:t xml:space="preserve">по соглашениям, заключенным между Управлением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18290E" w:rsidRDefault="00053620" w:rsidP="00053620">
      <w:pPr>
        <w:widowControl w:val="0"/>
        <w:tabs>
          <w:tab w:val="left" w:pos="709"/>
        </w:tabs>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
    <w:p w:rsidR="00053620" w:rsidRPr="0018290E" w:rsidRDefault="00053620" w:rsidP="00053620">
      <w:pPr>
        <w:widowControl w:val="0"/>
        <w:tabs>
          <w:tab w:val="left" w:pos="0"/>
        </w:tabs>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Реализация</w:t>
      </w:r>
      <w:r w:rsidRPr="0018290E">
        <w:rPr>
          <w:rFonts w:ascii="Arial Narrow" w:hAnsi="Arial Narrow"/>
          <w:color w:val="000000"/>
          <w:sz w:val="20"/>
          <w:szCs w:val="20"/>
        </w:rPr>
        <w:t xml:space="preserve"> мероприятий подпрограммы, предусмотренных подпунктами 1.2 пункта 1 осуществляется </w:t>
      </w:r>
      <w:r w:rsidRPr="0018290E">
        <w:rPr>
          <w:rFonts w:ascii="Arial Narrow" w:hAnsi="Arial Narrow"/>
          <w:sz w:val="20"/>
          <w:szCs w:val="20"/>
        </w:rPr>
        <w:t xml:space="preserve">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 </w:t>
      </w:r>
      <w:r w:rsidRPr="0018290E">
        <w:rPr>
          <w:rFonts w:ascii="Arial Narrow" w:hAnsi="Arial Narrow"/>
          <w:color w:val="000000"/>
          <w:sz w:val="20"/>
          <w:szCs w:val="20"/>
        </w:rPr>
        <w:t xml:space="preserve">путем предоставления субсидий </w:t>
      </w:r>
      <w:r w:rsidRPr="0018290E">
        <w:rPr>
          <w:rFonts w:ascii="Arial Narrow" w:hAnsi="Arial Narrow"/>
          <w:sz w:val="20"/>
          <w:szCs w:val="20"/>
        </w:rPr>
        <w:t xml:space="preserve">по соглашениям, заключенным между Управлением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18290E" w:rsidRDefault="00053620" w:rsidP="00053620">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widowControl w:val="0"/>
        <w:tabs>
          <w:tab w:val="left" w:pos="709"/>
        </w:tabs>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53620" w:rsidRPr="0018290E" w:rsidRDefault="00053620" w:rsidP="00053620">
      <w:pPr>
        <w:widowControl w:val="0"/>
        <w:autoSpaceDE w:val="0"/>
        <w:autoSpaceDN w:val="0"/>
        <w:adjustRightInd w:val="0"/>
        <w:ind w:firstLine="720"/>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Организациям (учреждениям) независимо от форм собственности предоставляющим услуги в сфере «культуры», на условиях заявительного характера.</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
    <w:p w:rsidR="00053620" w:rsidRPr="0018290E" w:rsidRDefault="00053620" w:rsidP="00053620">
      <w:pPr>
        <w:jc w:val="both"/>
        <w:rPr>
          <w:rFonts w:ascii="Arial Narrow" w:eastAsia="Calibri" w:hAnsi="Arial Narrow"/>
          <w:sz w:val="20"/>
          <w:szCs w:val="20"/>
        </w:rPr>
      </w:pPr>
      <w:r w:rsidRPr="0018290E">
        <w:rPr>
          <w:rFonts w:ascii="Arial Narrow" w:hAnsi="Arial Narrow"/>
          <w:sz w:val="20"/>
          <w:szCs w:val="20"/>
        </w:rPr>
        <w:t>Реализация</w:t>
      </w:r>
      <w:r w:rsidRPr="0018290E">
        <w:rPr>
          <w:rFonts w:ascii="Arial Narrow" w:hAnsi="Arial Narrow"/>
          <w:color w:val="000000"/>
          <w:sz w:val="20"/>
          <w:szCs w:val="20"/>
        </w:rPr>
        <w:t xml:space="preserve"> мероприятий подпрограммы, предусмотренных подпунктами 1.3, 1.3.1, 1.3.2, пункта 1 осуществляется </w:t>
      </w:r>
      <w:r w:rsidRPr="0018290E">
        <w:rPr>
          <w:rFonts w:ascii="Arial Narrow" w:hAnsi="Arial Narrow"/>
          <w:sz w:val="20"/>
          <w:szCs w:val="20"/>
        </w:rPr>
        <w:t xml:space="preserve">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постановлением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от 09.12.2024 № 611-п «</w:t>
      </w:r>
      <w:r w:rsidRPr="0018290E">
        <w:rPr>
          <w:rFonts w:ascii="Arial Narrow" w:eastAsia="Calibri" w:hAnsi="Arial Narrow"/>
          <w:sz w:val="20"/>
          <w:szCs w:val="20"/>
        </w:rPr>
        <w:t xml:space="preserve">О районном фестивале народного творчества </w:t>
      </w:r>
      <w:r w:rsidRPr="0018290E">
        <w:rPr>
          <w:rFonts w:ascii="Arial Narrow" w:hAnsi="Arial Narrow"/>
          <w:sz w:val="20"/>
          <w:szCs w:val="20"/>
        </w:rPr>
        <w:t>«Эвенкийские зори-2025»», постановлением</w:t>
      </w:r>
      <w:r w:rsidRPr="0018290E">
        <w:rPr>
          <w:rFonts w:ascii="Arial Narrow" w:hAnsi="Arial Narrow"/>
          <w:bCs/>
          <w:color w:val="000000"/>
          <w:sz w:val="20"/>
          <w:szCs w:val="20"/>
        </w:rPr>
        <w:t xml:space="preserve">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w:t>
      </w:r>
      <w:r w:rsidRPr="0018290E">
        <w:rPr>
          <w:rFonts w:ascii="Arial Narrow" w:hAnsi="Arial Narrow"/>
          <w:bCs/>
          <w:color w:val="000000"/>
          <w:sz w:val="20"/>
          <w:szCs w:val="20"/>
        </w:rPr>
        <w:t xml:space="preserve"> от 17.01.2025 № 16-п «</w:t>
      </w:r>
      <w:r w:rsidRPr="0018290E">
        <w:rPr>
          <w:rFonts w:ascii="Arial Narrow" w:eastAsia="Calibri" w:hAnsi="Arial Narrow"/>
          <w:sz w:val="20"/>
          <w:szCs w:val="20"/>
        </w:rPr>
        <w:t>Об организации районного Эвенкийского праздника «</w:t>
      </w:r>
      <w:proofErr w:type="spellStart"/>
      <w:r w:rsidRPr="0018290E">
        <w:rPr>
          <w:rFonts w:ascii="Arial Narrow" w:eastAsia="Calibri" w:hAnsi="Arial Narrow"/>
          <w:sz w:val="20"/>
          <w:szCs w:val="20"/>
        </w:rPr>
        <w:t>Мучун</w:t>
      </w:r>
      <w:proofErr w:type="spellEnd"/>
      <w:r w:rsidRPr="0018290E">
        <w:rPr>
          <w:rFonts w:ascii="Arial Narrow" w:eastAsia="Calibri" w:hAnsi="Arial Narrow"/>
          <w:sz w:val="20"/>
          <w:szCs w:val="20"/>
        </w:rPr>
        <w:t xml:space="preserve">»», </w:t>
      </w:r>
      <w:r w:rsidRPr="0018290E">
        <w:rPr>
          <w:rFonts w:ascii="Arial Narrow" w:hAnsi="Arial Narrow"/>
          <w:sz w:val="20"/>
          <w:szCs w:val="20"/>
        </w:rPr>
        <w:t>постановлением</w:t>
      </w:r>
      <w:r w:rsidRPr="0018290E">
        <w:rPr>
          <w:rFonts w:ascii="Arial Narrow" w:eastAsia="Calibri" w:hAnsi="Arial Narrow"/>
          <w:sz w:val="20"/>
          <w:szCs w:val="20"/>
        </w:rPr>
        <w:t xml:space="preserve">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w:t>
      </w:r>
      <w:r w:rsidRPr="0018290E">
        <w:rPr>
          <w:rFonts w:ascii="Arial Narrow" w:eastAsia="Calibri" w:hAnsi="Arial Narrow"/>
          <w:sz w:val="20"/>
          <w:szCs w:val="20"/>
        </w:rPr>
        <w:t xml:space="preserve"> от 04.03.2025 № 117-п «О проведении районного книжного марафона «</w:t>
      </w:r>
      <w:proofErr w:type="spellStart"/>
      <w:r w:rsidRPr="0018290E">
        <w:rPr>
          <w:rFonts w:ascii="Arial Narrow" w:eastAsia="Calibri" w:hAnsi="Arial Narrow"/>
          <w:sz w:val="20"/>
          <w:szCs w:val="20"/>
        </w:rPr>
        <w:t>Книганун</w:t>
      </w:r>
      <w:proofErr w:type="spellEnd"/>
      <w:r w:rsidRPr="0018290E">
        <w:rPr>
          <w:rFonts w:ascii="Arial Narrow" w:eastAsia="Calibri" w:hAnsi="Arial Narrow"/>
          <w:sz w:val="20"/>
          <w:szCs w:val="20"/>
        </w:rPr>
        <w:t xml:space="preserve"> </w:t>
      </w:r>
      <w:proofErr w:type="spellStart"/>
      <w:r w:rsidRPr="0018290E">
        <w:rPr>
          <w:rFonts w:ascii="Arial Narrow" w:eastAsia="Calibri" w:hAnsi="Arial Narrow"/>
          <w:sz w:val="20"/>
          <w:szCs w:val="20"/>
        </w:rPr>
        <w:t>дюганила</w:t>
      </w:r>
      <w:proofErr w:type="spellEnd"/>
      <w:r w:rsidRPr="0018290E">
        <w:rPr>
          <w:rFonts w:ascii="Arial Narrow" w:eastAsia="Calibri" w:hAnsi="Arial Narrow"/>
          <w:sz w:val="20"/>
          <w:szCs w:val="20"/>
        </w:rPr>
        <w:t xml:space="preserve">» («С Книгой в лето»)», </w:t>
      </w:r>
      <w:r w:rsidRPr="0018290E">
        <w:rPr>
          <w:rFonts w:ascii="Arial Narrow" w:hAnsi="Arial Narrow"/>
          <w:sz w:val="20"/>
          <w:szCs w:val="20"/>
        </w:rPr>
        <w:t>постановлением</w:t>
      </w:r>
      <w:r w:rsidRPr="0018290E">
        <w:rPr>
          <w:rFonts w:ascii="Arial Narrow" w:hAnsi="Arial Narrow"/>
          <w:bCs/>
          <w:color w:val="000000"/>
          <w:sz w:val="20"/>
          <w:szCs w:val="20"/>
        </w:rPr>
        <w:t xml:space="preserve">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w:t>
      </w:r>
      <w:r w:rsidRPr="0018290E">
        <w:rPr>
          <w:rFonts w:ascii="Arial Narrow" w:hAnsi="Arial Narrow"/>
          <w:bCs/>
          <w:color w:val="000000"/>
          <w:sz w:val="20"/>
          <w:szCs w:val="20"/>
        </w:rPr>
        <w:t xml:space="preserve"> от 29.10.2024№ </w:t>
      </w:r>
      <w:r w:rsidRPr="0018290E">
        <w:rPr>
          <w:rFonts w:ascii="Arial Narrow" w:hAnsi="Arial Narrow"/>
          <w:bCs/>
          <w:color w:val="000000"/>
          <w:sz w:val="20"/>
          <w:szCs w:val="20"/>
        </w:rPr>
        <w:lastRenderedPageBreak/>
        <w:t>524-п «</w:t>
      </w:r>
      <w:r w:rsidRPr="0018290E">
        <w:rPr>
          <w:rFonts w:ascii="Arial Narrow" w:eastAsia="Calibri" w:hAnsi="Arial Narrow"/>
          <w:sz w:val="20"/>
          <w:szCs w:val="20"/>
        </w:rPr>
        <w:t xml:space="preserve">О проведении районного праздника «День Эвенкии»», </w:t>
      </w:r>
      <w:r w:rsidRPr="0018290E">
        <w:rPr>
          <w:rFonts w:ascii="Arial Narrow" w:hAnsi="Arial Narrow"/>
          <w:sz w:val="20"/>
          <w:szCs w:val="20"/>
        </w:rPr>
        <w:t>постановлением</w:t>
      </w:r>
      <w:r w:rsidRPr="0018290E">
        <w:rPr>
          <w:rFonts w:ascii="Arial Narrow" w:hAnsi="Arial Narrow"/>
          <w:bCs/>
          <w:color w:val="000000"/>
          <w:sz w:val="20"/>
          <w:szCs w:val="20"/>
        </w:rPr>
        <w:t xml:space="preserve"> </w:t>
      </w:r>
      <w:r w:rsidRPr="0018290E">
        <w:rPr>
          <w:rFonts w:ascii="Arial Narrow" w:hAnsi="Arial Narrow"/>
          <w:bCs/>
          <w:sz w:val="20"/>
          <w:szCs w:val="20"/>
        </w:rPr>
        <w:t xml:space="preserve">Администрации </w:t>
      </w:r>
      <w:r w:rsidRPr="0018290E">
        <w:rPr>
          <w:rFonts w:ascii="Arial Narrow" w:hAnsi="Arial Narrow"/>
          <w:sz w:val="20"/>
          <w:szCs w:val="20"/>
        </w:rPr>
        <w:t>Эвенкийского муниципального района Красноярского края</w:t>
      </w:r>
      <w:r w:rsidRPr="0018290E">
        <w:rPr>
          <w:rFonts w:ascii="Arial Narrow" w:hAnsi="Arial Narrow"/>
          <w:bCs/>
          <w:color w:val="000000"/>
          <w:sz w:val="20"/>
          <w:szCs w:val="20"/>
        </w:rPr>
        <w:t xml:space="preserve"> от 19.02.2025№ 97-п</w:t>
      </w:r>
      <w:r w:rsidRPr="0018290E">
        <w:rPr>
          <w:rFonts w:ascii="Arial Narrow" w:eastAsia="Calibri" w:hAnsi="Arial Narrow"/>
          <w:sz w:val="20"/>
          <w:szCs w:val="20"/>
        </w:rPr>
        <w:t xml:space="preserve"> «</w:t>
      </w:r>
      <w:r w:rsidRPr="0018290E">
        <w:rPr>
          <w:rFonts w:ascii="Arial Narrow" w:hAnsi="Arial Narrow"/>
          <w:sz w:val="20"/>
          <w:szCs w:val="20"/>
        </w:rPr>
        <w:t xml:space="preserve">О </w:t>
      </w:r>
      <w:r w:rsidRPr="0018290E">
        <w:rPr>
          <w:rFonts w:ascii="Arial Narrow" w:hAnsi="Arial Narrow"/>
          <w:sz w:val="20"/>
          <w:szCs w:val="20"/>
          <w:lang w:val="en-US"/>
        </w:rPr>
        <w:t>XIII</w:t>
      </w:r>
      <w:r w:rsidRPr="0018290E">
        <w:rPr>
          <w:rFonts w:ascii="Arial Narrow" w:hAnsi="Arial Narrow"/>
          <w:sz w:val="20"/>
          <w:szCs w:val="20"/>
        </w:rPr>
        <w:t xml:space="preserve"> районном конкурсе юных исполнителей Детских школ искусств Эвенкийского муниципального района «Юные дарования – 2025»» </w:t>
      </w:r>
      <w:r w:rsidRPr="0018290E">
        <w:rPr>
          <w:rFonts w:ascii="Arial Narrow" w:hAnsi="Arial Narrow"/>
          <w:color w:val="000000"/>
          <w:sz w:val="20"/>
          <w:szCs w:val="20"/>
        </w:rPr>
        <w:t xml:space="preserve">и путем предоставления субсидий </w:t>
      </w:r>
      <w:r w:rsidRPr="0018290E">
        <w:rPr>
          <w:rFonts w:ascii="Arial Narrow" w:hAnsi="Arial Narrow"/>
          <w:sz w:val="20"/>
          <w:szCs w:val="20"/>
        </w:rPr>
        <w:t xml:space="preserve">по соглашениям, заключенным между Управлением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53620" w:rsidRPr="0018290E" w:rsidRDefault="00053620" w:rsidP="00053620">
      <w:pPr>
        <w:jc w:val="both"/>
        <w:rPr>
          <w:rFonts w:ascii="Arial Narrow" w:hAnsi="Arial Narrow"/>
          <w:sz w:val="20"/>
          <w:szCs w:val="20"/>
        </w:rPr>
      </w:pPr>
      <w:r w:rsidRPr="0018290E">
        <w:rPr>
          <w:rFonts w:ascii="Arial Narrow" w:hAnsi="Arial Narrow"/>
          <w:sz w:val="20"/>
          <w:szCs w:val="20"/>
        </w:rPr>
        <w:t xml:space="preserve">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w:t>
      </w:r>
      <w:r w:rsidRPr="00BC23DC">
        <w:rPr>
          <w:rFonts w:ascii="Arial Narrow" w:hAnsi="Arial Narrow"/>
          <w:sz w:val="20"/>
          <w:szCs w:val="20"/>
        </w:rPr>
        <w:t>«Об</w:t>
      </w:r>
      <w:r w:rsidRPr="0018290E">
        <w:rPr>
          <w:rFonts w:ascii="Arial Narrow" w:hAnsi="Arial Narrow"/>
          <w:b/>
          <w:sz w:val="20"/>
          <w:szCs w:val="20"/>
        </w:rPr>
        <w:t xml:space="preserve"> </w:t>
      </w:r>
      <w:r w:rsidRPr="0018290E">
        <w:rPr>
          <w:rFonts w:ascii="Arial Narrow" w:hAnsi="Arial Narrow"/>
          <w:sz w:val="20"/>
          <w:szCs w:val="20"/>
        </w:rPr>
        <w:t>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p w:rsidR="00053620" w:rsidRPr="0018290E" w:rsidRDefault="00053620" w:rsidP="00053620">
      <w:pPr>
        <w:ind w:firstLine="709"/>
        <w:jc w:val="both"/>
        <w:rPr>
          <w:rFonts w:ascii="Arial Narrow" w:hAnsi="Arial Narrow"/>
          <w:sz w:val="20"/>
          <w:szCs w:val="20"/>
        </w:rPr>
      </w:pPr>
      <w:r w:rsidRPr="0018290E">
        <w:rPr>
          <w:rFonts w:ascii="Arial Narrow" w:hAnsi="Arial Narrow"/>
          <w:sz w:val="20"/>
          <w:szCs w:val="20"/>
        </w:rPr>
        <w:t>Реализация</w:t>
      </w:r>
      <w:r w:rsidRPr="0018290E">
        <w:rPr>
          <w:rFonts w:ascii="Arial Narrow" w:hAnsi="Arial Narrow"/>
          <w:color w:val="000000"/>
          <w:sz w:val="20"/>
          <w:szCs w:val="20"/>
        </w:rPr>
        <w:t xml:space="preserve"> мероприятий подпрограммы, предусмотренных подпунктами 1.4 пункта 1 осуществляется </w:t>
      </w:r>
      <w:r w:rsidRPr="0018290E">
        <w:rPr>
          <w:rFonts w:ascii="Arial Narrow" w:hAnsi="Arial Narrow"/>
          <w:sz w:val="20"/>
          <w:szCs w:val="20"/>
        </w:rPr>
        <w:t xml:space="preserve">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 </w:t>
      </w:r>
      <w:r w:rsidRPr="0018290E">
        <w:rPr>
          <w:rFonts w:ascii="Arial Narrow" w:hAnsi="Arial Narrow"/>
          <w:color w:val="000000"/>
          <w:sz w:val="20"/>
          <w:szCs w:val="20"/>
        </w:rPr>
        <w:t xml:space="preserve">путем предоставления субсидий </w:t>
      </w:r>
      <w:r w:rsidRPr="0018290E">
        <w:rPr>
          <w:rFonts w:ascii="Arial Narrow" w:hAnsi="Arial Narrow"/>
          <w:sz w:val="20"/>
          <w:szCs w:val="20"/>
        </w:rPr>
        <w:t xml:space="preserve">по соглашениям, заключенным между Управлением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казенному учреждению «Эвенкийский архив» Эвенкийского муниципального района Красноярского края.</w:t>
      </w:r>
    </w:p>
    <w:p w:rsidR="00053620" w:rsidRPr="0018290E" w:rsidRDefault="00053620" w:rsidP="00053620">
      <w:pPr>
        <w:jc w:val="both"/>
        <w:rPr>
          <w:rFonts w:ascii="Arial Narrow" w:hAnsi="Arial Narrow"/>
          <w:sz w:val="20"/>
          <w:szCs w:val="20"/>
        </w:rPr>
      </w:pPr>
      <w:r w:rsidRPr="0018290E">
        <w:rPr>
          <w:rFonts w:ascii="Arial Narrow" w:hAnsi="Arial Narrow"/>
          <w:sz w:val="20"/>
          <w:szCs w:val="20"/>
        </w:rPr>
        <w:t xml:space="preserve">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w:t>
      </w:r>
      <w:r w:rsidRPr="0018290E">
        <w:rPr>
          <w:rFonts w:ascii="Arial Narrow" w:hAnsi="Arial Narrow"/>
          <w:b/>
          <w:sz w:val="20"/>
          <w:szCs w:val="20"/>
        </w:rPr>
        <w:t>«</w:t>
      </w:r>
      <w:r w:rsidRPr="0018290E">
        <w:rPr>
          <w:rFonts w:ascii="Arial Narrow" w:hAnsi="Arial Narrow"/>
          <w:sz w:val="20"/>
          <w:szCs w:val="20"/>
        </w:rPr>
        <w:t>Об</w:t>
      </w:r>
      <w:r w:rsidRPr="0018290E">
        <w:rPr>
          <w:rFonts w:ascii="Arial Narrow" w:hAnsi="Arial Narrow"/>
          <w:b/>
          <w:sz w:val="20"/>
          <w:szCs w:val="20"/>
        </w:rPr>
        <w:t xml:space="preserve"> </w:t>
      </w:r>
      <w:r w:rsidRPr="0018290E">
        <w:rPr>
          <w:rFonts w:ascii="Arial Narrow" w:hAnsi="Arial Narrow"/>
          <w:sz w:val="20"/>
          <w:szCs w:val="20"/>
        </w:rPr>
        <w:t xml:space="preserve">утверждении Порядка </w:t>
      </w:r>
      <w:r w:rsidRPr="0018290E">
        <w:rPr>
          <w:rFonts w:ascii="Arial Narrow" w:hAnsi="Arial Narrow"/>
          <w:sz w:val="20"/>
          <w:szCs w:val="20"/>
        </w:rPr>
        <w:lastRenderedPageBreak/>
        <w:t>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 xml:space="preserve">Реализация мероприятия подпрограммы, предусмотренного подпунктом 1.5 пункта 1, осуществляется Управлением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на основании конкурсного отбора на получение денежного поощрения на основании постановления Администрации ЭМР от 12.02.2025 № 68-п «</w:t>
      </w:r>
      <w:r w:rsidRPr="0018290E">
        <w:rPr>
          <w:rFonts w:ascii="Arial Narrow" w:eastAsia="Calibri" w:hAnsi="Arial Narrow"/>
          <w:sz w:val="20"/>
          <w:szCs w:val="20"/>
        </w:rPr>
        <w:t>Об утверждении Порядка проведения конкурса лучших творческих работников организаций культуры и образовательных учреждений в области культуры и искусства в 2025 году</w:t>
      </w:r>
      <w:r w:rsidRPr="0018290E">
        <w:rPr>
          <w:rFonts w:ascii="Arial Narrow" w:hAnsi="Arial Narrow"/>
          <w:sz w:val="20"/>
          <w:szCs w:val="20"/>
        </w:rPr>
        <w:t>».</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Реализация</w:t>
      </w:r>
      <w:r w:rsidRPr="0018290E">
        <w:rPr>
          <w:rFonts w:ascii="Arial Narrow" w:hAnsi="Arial Narrow"/>
          <w:color w:val="000000"/>
          <w:sz w:val="20"/>
          <w:szCs w:val="20"/>
        </w:rPr>
        <w:t xml:space="preserve"> мероприятий подпрограммы, предусмотренных подпунктами 1.6 пункта 1 осуществляется</w:t>
      </w:r>
      <w:r w:rsidRPr="0018290E">
        <w:rPr>
          <w:rFonts w:ascii="Arial Narrow" w:hAnsi="Arial Narrow"/>
          <w:sz w:val="20"/>
          <w:szCs w:val="20"/>
        </w:rPr>
        <w:t xml:space="preserve"> 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w:t>
      </w:r>
      <w:r w:rsidRPr="0018290E">
        <w:rPr>
          <w:rFonts w:ascii="Arial Narrow" w:hAnsi="Arial Narrow"/>
          <w:color w:val="000000"/>
          <w:sz w:val="20"/>
          <w:szCs w:val="20"/>
        </w:rPr>
        <w:t xml:space="preserve"> путем предоставления субсидий </w:t>
      </w:r>
      <w:r w:rsidRPr="0018290E">
        <w:rPr>
          <w:rFonts w:ascii="Arial Narrow" w:hAnsi="Arial Narrow"/>
          <w:sz w:val="20"/>
          <w:szCs w:val="20"/>
        </w:rPr>
        <w:t xml:space="preserve">по соглашениям, заключенным между Управлением культуры </w:t>
      </w:r>
      <w:r w:rsidRPr="0018290E">
        <w:rPr>
          <w:rFonts w:ascii="Arial Narrow" w:hAnsi="Arial Narrow"/>
          <w:bCs/>
          <w:sz w:val="20"/>
          <w:szCs w:val="20"/>
        </w:rPr>
        <w:t>Администрации</w:t>
      </w:r>
      <w:r w:rsidRPr="0018290E">
        <w:rPr>
          <w:rFonts w:ascii="Arial Narrow" w:hAnsi="Arial Narrow"/>
          <w:b/>
          <w:bCs/>
          <w:sz w:val="20"/>
          <w:szCs w:val="20"/>
        </w:rPr>
        <w:t xml:space="preserve"> </w:t>
      </w:r>
      <w:r w:rsidRPr="0018290E">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казенному учреждению «Эвенкийский архив»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426"/>
        <w:jc w:val="both"/>
        <w:rPr>
          <w:rFonts w:ascii="Arial Narrow" w:hAnsi="Arial Narrow"/>
          <w:sz w:val="20"/>
          <w:szCs w:val="20"/>
        </w:rPr>
      </w:pPr>
      <w:r w:rsidRPr="0018290E">
        <w:rPr>
          <w:rFonts w:ascii="Arial Narrow" w:hAnsi="Arial Narrow"/>
          <w:sz w:val="20"/>
          <w:szCs w:val="20"/>
        </w:rPr>
        <w:t xml:space="preserve">Реализация мероприятия подпрограммы, предусмотренного подпунктом 2.1. пункта 2, осуществляется Постановлением </w:t>
      </w:r>
      <w:r w:rsidRPr="0018290E">
        <w:rPr>
          <w:rFonts w:ascii="Arial Narrow" w:hAnsi="Arial Narrow"/>
          <w:color w:val="000000"/>
          <w:sz w:val="20"/>
          <w:szCs w:val="20"/>
        </w:rPr>
        <w:t xml:space="preserve">Правительства Красноярского края от </w:t>
      </w:r>
      <w:r w:rsidRPr="0018290E">
        <w:rPr>
          <w:rFonts w:ascii="Arial Narrow" w:hAnsi="Arial Narrow"/>
          <w:sz w:val="20"/>
          <w:szCs w:val="20"/>
        </w:rPr>
        <w:t xml:space="preserve">23.05.2013 </w:t>
      </w:r>
      <w:r w:rsidRPr="0018290E">
        <w:rPr>
          <w:rFonts w:ascii="Arial Narrow" w:hAnsi="Arial Narrow"/>
          <w:color w:val="000000"/>
          <w:sz w:val="20"/>
          <w:szCs w:val="20"/>
        </w:rPr>
        <w:t>№ 258-п «</w:t>
      </w:r>
      <w:r w:rsidRPr="0018290E">
        <w:rPr>
          <w:rFonts w:ascii="Arial Narrow" w:hAnsi="Arial Narrow"/>
          <w:sz w:val="20"/>
          <w:szCs w:val="20"/>
        </w:rPr>
        <w:t xml:space="preserve">Об утверждении распределения средств субсидий муниципальным образованиям Красноярского края на строительство зданий учреждений культурно-досугового типа в сельских населенных пунктах Красноярского </w:t>
      </w:r>
      <w:proofErr w:type="spellStart"/>
      <w:r w:rsidRPr="0018290E">
        <w:rPr>
          <w:rFonts w:ascii="Arial Narrow" w:hAnsi="Arial Narrow"/>
          <w:sz w:val="20"/>
          <w:szCs w:val="20"/>
        </w:rPr>
        <w:t>края»</w:t>
      </w:r>
      <w:proofErr w:type="gramStart"/>
      <w:r w:rsidRPr="0018290E">
        <w:rPr>
          <w:rFonts w:ascii="Arial Narrow" w:hAnsi="Arial Narrow"/>
          <w:sz w:val="20"/>
          <w:szCs w:val="20"/>
        </w:rPr>
        <w:t>,а</w:t>
      </w:r>
      <w:proofErr w:type="spellEnd"/>
      <w:proofErr w:type="gramEnd"/>
      <w:r w:rsidRPr="0018290E">
        <w:rPr>
          <w:rFonts w:ascii="Arial Narrow" w:hAnsi="Arial Narrow"/>
          <w:sz w:val="20"/>
          <w:szCs w:val="20"/>
        </w:rPr>
        <w:t xml:space="preserve"> именно:</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клубная система»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tabs>
          <w:tab w:val="left" w:pos="709"/>
        </w:tabs>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дополнительного образования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детская школа искусств»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Байкитская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w:t>
      </w:r>
      <w:proofErr w:type="spellStart"/>
      <w:r w:rsidRPr="0018290E">
        <w:rPr>
          <w:rFonts w:ascii="Arial Narrow" w:hAnsi="Arial Narrow"/>
          <w:sz w:val="20"/>
          <w:szCs w:val="20"/>
        </w:rPr>
        <w:t>Ванаварская</w:t>
      </w:r>
      <w:proofErr w:type="spellEnd"/>
      <w:r w:rsidRPr="0018290E">
        <w:rPr>
          <w:rFonts w:ascii="Arial Narrow" w:hAnsi="Arial Narrow"/>
          <w:sz w:val="20"/>
          <w:szCs w:val="20"/>
        </w:rPr>
        <w:t xml:space="preserve"> централизованная библиотечная система»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firstLine="709"/>
        <w:jc w:val="both"/>
        <w:rPr>
          <w:rFonts w:ascii="Arial Narrow" w:hAnsi="Arial Narrow"/>
          <w:sz w:val="20"/>
          <w:szCs w:val="20"/>
        </w:rPr>
      </w:pPr>
      <w:r w:rsidRPr="0018290E">
        <w:rPr>
          <w:rFonts w:ascii="Arial Narrow" w:hAnsi="Arial Narrow"/>
          <w:sz w:val="20"/>
          <w:szCs w:val="20"/>
        </w:rPr>
        <w:t>Муниципальному казенному учреждению «Эвенкийский архив» Эвенкийского муниципального района Красноярского края.</w:t>
      </w:r>
    </w:p>
    <w:p w:rsidR="00053620" w:rsidRPr="0018290E" w:rsidRDefault="00053620" w:rsidP="00053620">
      <w:pPr>
        <w:pStyle w:val="aff5"/>
        <w:widowControl w:val="0"/>
        <w:autoSpaceDE w:val="0"/>
        <w:autoSpaceDN w:val="0"/>
        <w:adjustRightInd w:val="0"/>
        <w:ind w:left="0"/>
        <w:jc w:val="both"/>
        <w:rPr>
          <w:rFonts w:ascii="Arial Narrow" w:hAnsi="Arial Narrow"/>
          <w:sz w:val="20"/>
          <w:szCs w:val="20"/>
        </w:rPr>
      </w:pPr>
      <w:r w:rsidRPr="0018290E">
        <w:rPr>
          <w:rFonts w:ascii="Arial Narrow" w:hAnsi="Arial Narrow"/>
          <w:sz w:val="20"/>
          <w:szCs w:val="20"/>
        </w:rPr>
        <w:lastRenderedPageBreak/>
        <w:t>2.3.10.</w:t>
      </w:r>
      <w:r w:rsidR="0044681D">
        <w:rPr>
          <w:rFonts w:ascii="Arial Narrow" w:hAnsi="Arial Narrow"/>
          <w:sz w:val="20"/>
          <w:szCs w:val="20"/>
        </w:rPr>
        <w:tab/>
      </w:r>
      <w:r w:rsidRPr="0018290E">
        <w:rPr>
          <w:rFonts w:ascii="Arial Narrow" w:hAnsi="Arial Narrow"/>
          <w:sz w:val="20"/>
          <w:szCs w:val="20"/>
        </w:rPr>
        <w:t>По подпункту 3.1 пункта 3 мероприятий подпрограммы выделение средств районного бюджета предусматривается на выполнение функций в установленной сфере деятельности на основании положения «Об управлении культуры Администрации Эвенкийского муниципального района Красноярского края» от 18.12.2010г. № 2-831-14.</w:t>
      </w:r>
    </w:p>
    <w:p w:rsidR="00053620" w:rsidRPr="0018290E" w:rsidRDefault="00053620" w:rsidP="00053620">
      <w:pPr>
        <w:pStyle w:val="aff5"/>
        <w:widowControl w:val="0"/>
        <w:autoSpaceDE w:val="0"/>
        <w:autoSpaceDN w:val="0"/>
        <w:adjustRightInd w:val="0"/>
        <w:ind w:left="0"/>
        <w:jc w:val="both"/>
        <w:rPr>
          <w:rFonts w:ascii="Arial Narrow" w:hAnsi="Arial Narrow"/>
          <w:sz w:val="20"/>
          <w:szCs w:val="20"/>
        </w:rPr>
      </w:pPr>
      <w:r w:rsidRPr="0018290E">
        <w:rPr>
          <w:rFonts w:ascii="Arial Narrow" w:hAnsi="Arial Narrow"/>
          <w:sz w:val="20"/>
          <w:szCs w:val="20"/>
        </w:rPr>
        <w:t>2.3.11.</w:t>
      </w:r>
      <w:r w:rsidR="0044681D">
        <w:rPr>
          <w:rFonts w:ascii="Arial Narrow" w:hAnsi="Arial Narrow"/>
          <w:sz w:val="20"/>
          <w:szCs w:val="20"/>
        </w:rPr>
        <w:tab/>
      </w:r>
      <w:r w:rsidRPr="0018290E">
        <w:rPr>
          <w:rFonts w:ascii="Arial Narrow" w:hAnsi="Arial Narrow"/>
          <w:sz w:val="20"/>
          <w:szCs w:val="20"/>
        </w:rPr>
        <w:t>По подпункту 4.1 пункта 4 мероприятий подпрограммы выделение средств районного бюджета предусматривается на выполнение функций в установленной сфере деятельности на основании постановления Администрации Эвенкийского муниципального района от 07.07.2017г. № 390-п «О создании муниципального казенного учреждения культуры «</w:t>
      </w:r>
      <w:proofErr w:type="spellStart"/>
      <w:r w:rsidRPr="0018290E">
        <w:rPr>
          <w:rFonts w:ascii="Arial Narrow" w:hAnsi="Arial Narrow"/>
          <w:sz w:val="20"/>
          <w:szCs w:val="20"/>
        </w:rPr>
        <w:t>КультураСервис</w:t>
      </w:r>
      <w:proofErr w:type="spellEnd"/>
      <w:r w:rsidRPr="0018290E">
        <w:rPr>
          <w:rFonts w:ascii="Arial Narrow" w:hAnsi="Arial Narrow"/>
          <w:sz w:val="20"/>
          <w:szCs w:val="20"/>
        </w:rPr>
        <w:t>» Эвенкийского муниципального района Красноярского края», постановления Администрации Эвенкийского муниципального района от 06.07.2020г. № 311-п «Об утверждении Положения об оплате труда работников муниципального казенного учреждения «</w:t>
      </w:r>
      <w:proofErr w:type="spellStart"/>
      <w:r w:rsidRPr="0018290E">
        <w:rPr>
          <w:rFonts w:ascii="Arial Narrow" w:hAnsi="Arial Narrow"/>
          <w:sz w:val="20"/>
          <w:szCs w:val="20"/>
        </w:rPr>
        <w:t>КультураСервис</w:t>
      </w:r>
      <w:proofErr w:type="spellEnd"/>
      <w:r w:rsidRPr="0018290E">
        <w:rPr>
          <w:rFonts w:ascii="Arial Narrow" w:hAnsi="Arial Narrow"/>
          <w:sz w:val="20"/>
          <w:szCs w:val="20"/>
        </w:rPr>
        <w:t>» Эвенкийского муниципального района».</w:t>
      </w:r>
    </w:p>
    <w:p w:rsidR="00053620" w:rsidRPr="0018290E" w:rsidRDefault="00053620" w:rsidP="00053620">
      <w:pPr>
        <w:pStyle w:val="aff5"/>
        <w:widowControl w:val="0"/>
        <w:autoSpaceDE w:val="0"/>
        <w:autoSpaceDN w:val="0"/>
        <w:adjustRightInd w:val="0"/>
        <w:ind w:left="0"/>
        <w:jc w:val="both"/>
        <w:rPr>
          <w:rFonts w:ascii="Arial Narrow" w:hAnsi="Arial Narrow"/>
          <w:sz w:val="20"/>
          <w:szCs w:val="20"/>
        </w:rPr>
      </w:pPr>
    </w:p>
    <w:p w:rsidR="00053620" w:rsidRPr="0044681D" w:rsidRDefault="00053620" w:rsidP="0044681D">
      <w:pPr>
        <w:autoSpaceDE w:val="0"/>
        <w:autoSpaceDN w:val="0"/>
        <w:adjustRightInd w:val="0"/>
        <w:jc w:val="center"/>
        <w:rPr>
          <w:rFonts w:ascii="Arial Narrow" w:hAnsi="Arial Narrow"/>
          <w:b/>
          <w:sz w:val="20"/>
          <w:szCs w:val="20"/>
        </w:rPr>
      </w:pPr>
      <w:r w:rsidRPr="0044681D">
        <w:rPr>
          <w:rFonts w:ascii="Arial Narrow" w:hAnsi="Arial Narrow"/>
          <w:b/>
          <w:sz w:val="20"/>
          <w:szCs w:val="20"/>
        </w:rPr>
        <w:t>2.4. Управление подпрограммой и контроль за ходом ее выполнения</w:t>
      </w:r>
    </w:p>
    <w:p w:rsidR="00053620" w:rsidRPr="0018290E" w:rsidRDefault="00053620" w:rsidP="00053620">
      <w:pPr>
        <w:widowControl w:val="0"/>
        <w:autoSpaceDE w:val="0"/>
        <w:autoSpaceDN w:val="0"/>
        <w:adjustRightInd w:val="0"/>
        <w:jc w:val="both"/>
        <w:rPr>
          <w:rFonts w:ascii="Arial Narrow" w:hAnsi="Arial Narrow"/>
          <w:sz w:val="20"/>
          <w:szCs w:val="20"/>
        </w:rPr>
      </w:pP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ab/>
        <w:t xml:space="preserve">Текущее управление и контроль за реализацией подпрограммы осуществляет Управление культуры </w:t>
      </w:r>
      <w:r w:rsidRPr="0018290E">
        <w:rPr>
          <w:rFonts w:ascii="Arial Narrow" w:hAnsi="Arial Narrow"/>
          <w:bCs/>
          <w:sz w:val="20"/>
          <w:szCs w:val="20"/>
        </w:rPr>
        <w:t xml:space="preserve">Администрации </w:t>
      </w:r>
      <w:r w:rsidRPr="0018290E">
        <w:rPr>
          <w:rFonts w:ascii="Arial Narrow" w:hAnsi="Arial Narrow"/>
          <w:sz w:val="20"/>
          <w:szCs w:val="20"/>
        </w:rPr>
        <w:t>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 xml:space="preserve">Управление культуры </w:t>
      </w:r>
      <w:r w:rsidRPr="0018290E">
        <w:rPr>
          <w:rFonts w:ascii="Arial Narrow" w:hAnsi="Arial Narrow"/>
          <w:bCs/>
          <w:sz w:val="20"/>
          <w:szCs w:val="20"/>
        </w:rPr>
        <w:t xml:space="preserve">Администрации </w:t>
      </w:r>
      <w:r w:rsidRPr="0018290E">
        <w:rPr>
          <w:rFonts w:ascii="Arial Narrow" w:hAnsi="Arial Narrow"/>
          <w:sz w:val="20"/>
          <w:szCs w:val="20"/>
        </w:rPr>
        <w:t>Эвенкийского муниципального района Красноярского края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 xml:space="preserve"> </w:t>
      </w:r>
      <w:r w:rsidRPr="0018290E">
        <w:rPr>
          <w:rFonts w:ascii="Arial Narrow" w:hAnsi="Arial Narrow"/>
          <w:sz w:val="20"/>
          <w:szCs w:val="20"/>
        </w:rPr>
        <w:tab/>
        <w:t xml:space="preserve">Управление культуры </w:t>
      </w:r>
      <w:r w:rsidRPr="0018290E">
        <w:rPr>
          <w:rFonts w:ascii="Arial Narrow" w:hAnsi="Arial Narrow"/>
          <w:bCs/>
          <w:sz w:val="20"/>
          <w:szCs w:val="20"/>
        </w:rPr>
        <w:t xml:space="preserve">Администрации </w:t>
      </w:r>
      <w:r w:rsidRPr="0018290E">
        <w:rPr>
          <w:rFonts w:ascii="Arial Narrow" w:hAnsi="Arial Narrow"/>
          <w:sz w:val="20"/>
          <w:szCs w:val="20"/>
        </w:rPr>
        <w:t>Эвенкийского муниципального района Красноярского края осуществляет:</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1) координацию исполнения мероприятий подпрограммы, мониторинг их реализации;</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2) непосредственный контроль за ходом реализации мероприятий подпрограммы;</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3) подготовку отчетов о реализации подпрограммы в соответствии с Порядком, утвержденным Постановлением администрации Эвенкийского муниципального района от 06.10.2020 г.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 xml:space="preserve"> </w:t>
      </w:r>
      <w:r w:rsidRPr="0018290E">
        <w:rPr>
          <w:rFonts w:ascii="Arial Narrow" w:hAnsi="Arial Narrow"/>
          <w:sz w:val="20"/>
          <w:szCs w:val="20"/>
        </w:rPr>
        <w:tab/>
        <w:t xml:space="preserve">Департамент капитального строительства </w:t>
      </w:r>
      <w:r w:rsidRPr="0018290E">
        <w:rPr>
          <w:rFonts w:ascii="Arial Narrow" w:hAnsi="Arial Narrow"/>
          <w:bCs/>
          <w:sz w:val="20"/>
          <w:szCs w:val="20"/>
        </w:rPr>
        <w:t xml:space="preserve">Администрации </w:t>
      </w:r>
      <w:r w:rsidRPr="0018290E">
        <w:rPr>
          <w:rFonts w:ascii="Arial Narrow" w:hAnsi="Arial Narrow"/>
          <w:sz w:val="20"/>
          <w:szCs w:val="20"/>
        </w:rPr>
        <w:t xml:space="preserve">Эвенкийского муниципального района Красноярского края, являющееся главным распорядителем бюджетных средств по </w:t>
      </w:r>
      <w:hyperlink w:anchor="Par482" w:history="1">
        <w:r w:rsidRPr="0018290E">
          <w:rPr>
            <w:rFonts w:ascii="Arial Narrow" w:hAnsi="Arial Narrow"/>
            <w:sz w:val="20"/>
            <w:szCs w:val="20"/>
          </w:rPr>
          <w:t>подпунктам 2.1 пункта 2</w:t>
        </w:r>
      </w:hyperlink>
      <w:r w:rsidRPr="0018290E">
        <w:rPr>
          <w:rFonts w:ascii="Arial Narrow" w:hAnsi="Arial Narrow"/>
          <w:sz w:val="20"/>
          <w:szCs w:val="20"/>
        </w:rPr>
        <w:t xml:space="preserve"> мероприятий программы, ежеквартально не позднее 1 числа второго месяца, следующего за отчетным, а по итогам года – до 20 февраля года, следующего за отчетным, направляет в Управление культуры </w:t>
      </w:r>
      <w:r w:rsidRPr="0018290E">
        <w:rPr>
          <w:rFonts w:ascii="Arial Narrow" w:hAnsi="Arial Narrow"/>
          <w:bCs/>
          <w:sz w:val="20"/>
          <w:szCs w:val="20"/>
        </w:rPr>
        <w:t xml:space="preserve">Администрации </w:t>
      </w:r>
      <w:r w:rsidRPr="0018290E">
        <w:rPr>
          <w:rFonts w:ascii="Arial Narrow" w:hAnsi="Arial Narrow"/>
          <w:sz w:val="20"/>
          <w:szCs w:val="20"/>
        </w:rPr>
        <w:t xml:space="preserve">Эвенкийского муниципального района Красноярского края отчеты о реализации мероприятия по </w:t>
      </w:r>
      <w:hyperlink w:anchor="Par482" w:history="1">
        <w:r w:rsidRPr="0018290E">
          <w:rPr>
            <w:rFonts w:ascii="Arial Narrow" w:hAnsi="Arial Narrow"/>
            <w:sz w:val="20"/>
            <w:szCs w:val="20"/>
          </w:rPr>
          <w:t>подпунктам 2.1 пункта 2</w:t>
        </w:r>
      </w:hyperlink>
      <w:r w:rsidRPr="0018290E">
        <w:rPr>
          <w:rFonts w:ascii="Arial Narrow" w:hAnsi="Arial Narrow"/>
          <w:sz w:val="20"/>
          <w:szCs w:val="20"/>
        </w:rPr>
        <w:t xml:space="preserve"> мероприятий подпрограммы для обобщения и передачи в Управление экономики Администрации Эвенкийского муниципального района Красноярского края и в Департамент финансов Администрации Эвенкийского муниципального района Красноярского края.</w:t>
      </w:r>
    </w:p>
    <w:p w:rsidR="00053620" w:rsidRPr="0018290E" w:rsidRDefault="00053620" w:rsidP="00053620">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 xml:space="preserve"> Управление культуры Администрации Эвенкийского муниципального района Красноярского края ежегодно формирует годовой отчет о ходе реализации подпрограммы, согласовывает его с Департамент капитального строительства Администрации Эвенкийского муниципального района Красноярского края и направляет в Управление экономики Администрации Эвенкийского муниципального района Красноярского края до 1 марта года, следующего за отчетным. </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ab/>
        <w:t>Обеспечение целевого расходования бюджетных средств, контроля за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2.4.6.</w:t>
      </w:r>
      <w:r w:rsidRPr="0018290E">
        <w:rPr>
          <w:rFonts w:ascii="Arial Narrow" w:hAnsi="Arial Narrow"/>
          <w:sz w:val="20"/>
          <w:szCs w:val="20"/>
        </w:rPr>
        <w:tab/>
        <w:t>Контроль за соблюдением условий выделения, получения, целевого использования и возврата средств краевого бюджета осуществляет Департамент финансов Администрации Эвенкийского муниципального района Красноярского края.</w:t>
      </w:r>
    </w:p>
    <w:p w:rsidR="00053620" w:rsidRPr="0018290E" w:rsidRDefault="00053620" w:rsidP="00053620">
      <w:pPr>
        <w:widowControl w:val="0"/>
        <w:autoSpaceDE w:val="0"/>
        <w:autoSpaceDN w:val="0"/>
        <w:adjustRightInd w:val="0"/>
        <w:jc w:val="both"/>
        <w:rPr>
          <w:rFonts w:ascii="Arial Narrow" w:hAnsi="Arial Narrow"/>
          <w:sz w:val="20"/>
          <w:szCs w:val="20"/>
        </w:rPr>
      </w:pPr>
      <w:r w:rsidRPr="0018290E">
        <w:rPr>
          <w:rFonts w:ascii="Arial Narrow" w:hAnsi="Arial Narrow"/>
          <w:sz w:val="20"/>
          <w:szCs w:val="20"/>
        </w:rPr>
        <w:tab/>
        <w:t>Контроль за законностью, результативностью (эффективностью и экономностью) использования бюджетных средств осуществляет Контрольно-ревизионный отдел Администрации Эвенкийского муниципального района, Контрольно-счетная палата Эвенкийского муниципального района Красноярского края в соответствии с действующим законодательством.</w:t>
      </w:r>
    </w:p>
    <w:p w:rsidR="00053620" w:rsidRPr="0018290E" w:rsidRDefault="00053620" w:rsidP="00053620">
      <w:pPr>
        <w:autoSpaceDE w:val="0"/>
        <w:autoSpaceDN w:val="0"/>
        <w:adjustRightInd w:val="0"/>
        <w:ind w:firstLine="709"/>
        <w:jc w:val="center"/>
        <w:rPr>
          <w:rFonts w:ascii="Arial Narrow" w:hAnsi="Arial Narrow"/>
          <w:sz w:val="20"/>
          <w:szCs w:val="20"/>
        </w:rPr>
      </w:pPr>
    </w:p>
    <w:p w:rsidR="00053620" w:rsidRPr="0044681D" w:rsidRDefault="00053620" w:rsidP="0044681D">
      <w:pPr>
        <w:autoSpaceDE w:val="0"/>
        <w:autoSpaceDN w:val="0"/>
        <w:adjustRightInd w:val="0"/>
        <w:jc w:val="center"/>
        <w:rPr>
          <w:rFonts w:ascii="Arial Narrow" w:hAnsi="Arial Narrow"/>
          <w:b/>
          <w:sz w:val="20"/>
          <w:szCs w:val="20"/>
        </w:rPr>
      </w:pPr>
      <w:r w:rsidRPr="0044681D">
        <w:rPr>
          <w:rFonts w:ascii="Arial Narrow" w:hAnsi="Arial Narrow"/>
          <w:b/>
          <w:sz w:val="20"/>
          <w:szCs w:val="20"/>
        </w:rPr>
        <w:t>2.5. Оценка социально-экономической эффективности</w:t>
      </w:r>
    </w:p>
    <w:p w:rsidR="00053620" w:rsidRPr="0018290E" w:rsidRDefault="00053620" w:rsidP="00053620">
      <w:pPr>
        <w:pStyle w:val="ConsPlusNormal"/>
        <w:widowControl/>
        <w:ind w:firstLine="540"/>
        <w:jc w:val="both"/>
        <w:rPr>
          <w:rFonts w:ascii="Arial Narrow" w:hAnsi="Arial Narrow" w:cs="Times New Roman"/>
        </w:rPr>
      </w:pPr>
    </w:p>
    <w:p w:rsidR="00053620" w:rsidRPr="0018290E" w:rsidRDefault="00053620" w:rsidP="0044681D">
      <w:pPr>
        <w:pStyle w:val="34"/>
        <w:spacing w:after="0"/>
        <w:ind w:left="0" w:firstLine="709"/>
        <w:jc w:val="both"/>
        <w:rPr>
          <w:rFonts w:ascii="Arial Narrow" w:hAnsi="Arial Narrow"/>
          <w:sz w:val="20"/>
          <w:szCs w:val="20"/>
        </w:rPr>
      </w:pPr>
      <w:r w:rsidRPr="0018290E">
        <w:rPr>
          <w:rFonts w:ascii="Arial Narrow" w:hAnsi="Arial Narrow"/>
          <w:sz w:val="20"/>
          <w:szCs w:val="20"/>
        </w:rPr>
        <w:t>Экономическая эффективность и результативность реализации подпрограммы зависят от степени достижения ожидаемого конечного результата.</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Ожидаемые результаты подпрограммы:</w:t>
      </w: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число детей - участников оздоровительной детской кампании, составит не менее 80 человек, в том числе по годам:</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 xml:space="preserve">в 2020 году – 10 чел.; </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2021 году – 10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2022 году – 10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2023 году – 10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2024 году – 10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2025 году – 10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2026 году – 10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2027 году – 10 чел</w:t>
      </w:r>
      <w:proofErr w:type="gramStart"/>
      <w:r w:rsidRPr="0018290E">
        <w:rPr>
          <w:rFonts w:ascii="Arial Narrow" w:hAnsi="Arial Narrow"/>
          <w:sz w:val="20"/>
          <w:szCs w:val="20"/>
        </w:rPr>
        <w:t>..</w:t>
      </w:r>
      <w:proofErr w:type="gramEnd"/>
    </w:p>
    <w:p w:rsidR="00053620" w:rsidRPr="0018290E" w:rsidRDefault="00053620" w:rsidP="0044681D">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количество творческих коллективов получивших поддержку составит всего не менее 16 ед., в том числе по годам:</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2020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2021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2022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2023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lastRenderedPageBreak/>
        <w:t>в 2024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2025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2026 году – не менее 2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2027 году – не менее 2 ед</w:t>
      </w:r>
      <w:proofErr w:type="gramStart"/>
      <w:r w:rsidRPr="0018290E">
        <w:rPr>
          <w:rFonts w:ascii="Arial Narrow" w:hAnsi="Arial Narrow"/>
          <w:sz w:val="20"/>
          <w:szCs w:val="20"/>
        </w:rPr>
        <w:t>..</w:t>
      </w:r>
      <w:proofErr w:type="gramEnd"/>
    </w:p>
    <w:p w:rsidR="00053620" w:rsidRPr="0018290E" w:rsidRDefault="00053620" w:rsidP="0044681D">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 xml:space="preserve">количество организованных и проведенных мероприятий составит не менее 80 ед., в том числе по годам: </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2020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2021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2022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2023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2024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2025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2026 году – не менее 10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2027 году – не менее 10 ед</w:t>
      </w:r>
      <w:proofErr w:type="gramStart"/>
      <w:r w:rsidRPr="0018290E">
        <w:rPr>
          <w:rFonts w:ascii="Arial Narrow" w:hAnsi="Arial Narrow"/>
          <w:sz w:val="20"/>
          <w:szCs w:val="20"/>
        </w:rPr>
        <w:t>..</w:t>
      </w:r>
      <w:proofErr w:type="gramEnd"/>
    </w:p>
    <w:p w:rsidR="00053620" w:rsidRPr="0018290E" w:rsidRDefault="00053620" w:rsidP="0044681D">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количество изданной литературы составит не менее 3 ед.;</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число получателей денежных поощрений лучшим работникам культуры и образования в сфере «культура» 3 человека ежегодно;</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 xml:space="preserve">на семинарах, семинарах-тренингах, творческих лабораториях будет обучено всего 587 специалистов муниципальных учреждений культуры и образовательных учреждений в области культуры, в том числе по годам: </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2020 году – 100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2021 году – 100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2022 году – 100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2023 году – 100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2024 году – 53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2025 году – 44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2026 году – 44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в 2027 году – 46 чел.</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p>
    <w:p w:rsidR="00053620" w:rsidRPr="0018290E" w:rsidRDefault="00053620" w:rsidP="0044681D">
      <w:pPr>
        <w:pStyle w:val="ConsPlusNormal"/>
        <w:widowControl/>
        <w:ind w:firstLine="709"/>
        <w:jc w:val="both"/>
        <w:rPr>
          <w:rFonts w:ascii="Arial Narrow" w:hAnsi="Arial Narrow" w:cs="Times New Roman"/>
        </w:rPr>
      </w:pPr>
      <w:r w:rsidRPr="0018290E">
        <w:rPr>
          <w:rFonts w:ascii="Arial Narrow" w:hAnsi="Arial Narrow" w:cs="Times New Roman"/>
        </w:rPr>
        <w:t>Реализация мероприятий подпрограммы будет способствовать:</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обеспечению эффективного управления кадровыми ресурсами в отрасли «культура»;</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повышению профессионального уровня работников, укреплению кадрового потенциала;</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повышению социального статуса и престижа творческих работников и работников культуры;</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сохранению и непрерывному воспроизводству творческого потенциала района посредством поддержки одаренных детей и молодежи вне зависимости от места проживания, типов и видов учреждений, включенных в работу с ребенком;</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усилению социальной поддержки работников учреждений культуры;</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увеличению количества учреждений культуры и образовательных учреждений в области культуры, находящихся в удовлетворительном состоянии;</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укреплению материально-технической базы учреждений культуры и образовательных учреждений в области культуры, в том числе обеспечение безопасного и комфортного пребывания посетителей;</w:t>
      </w:r>
    </w:p>
    <w:p w:rsidR="00053620" w:rsidRPr="0018290E" w:rsidRDefault="00053620" w:rsidP="0044681D">
      <w:pPr>
        <w:widowControl w:val="0"/>
        <w:autoSpaceDE w:val="0"/>
        <w:autoSpaceDN w:val="0"/>
        <w:adjustRightInd w:val="0"/>
        <w:ind w:firstLine="709"/>
        <w:jc w:val="both"/>
        <w:rPr>
          <w:rFonts w:ascii="Arial Narrow" w:hAnsi="Arial Narrow"/>
          <w:sz w:val="20"/>
          <w:szCs w:val="20"/>
        </w:rPr>
      </w:pPr>
      <w:r w:rsidRPr="0018290E">
        <w:rPr>
          <w:rFonts w:ascii="Arial Narrow" w:hAnsi="Arial Narrow"/>
          <w:sz w:val="20"/>
          <w:szCs w:val="20"/>
        </w:rPr>
        <w:t>повышению качества и доступности муниципальных услуг, оказываемых в сфере культуры;</w:t>
      </w:r>
    </w:p>
    <w:p w:rsidR="00053620" w:rsidRPr="0018290E" w:rsidRDefault="00053620" w:rsidP="0044681D">
      <w:pPr>
        <w:widowControl w:val="0"/>
        <w:autoSpaceDE w:val="0"/>
        <w:autoSpaceDN w:val="0"/>
        <w:adjustRightInd w:val="0"/>
        <w:ind w:firstLine="709"/>
        <w:jc w:val="both"/>
        <w:rPr>
          <w:rFonts w:ascii="Arial Narrow" w:hAnsi="Arial Narrow"/>
          <w:spacing w:val="-4"/>
          <w:sz w:val="20"/>
          <w:szCs w:val="20"/>
        </w:rPr>
      </w:pPr>
      <w:r w:rsidRPr="0018290E">
        <w:rPr>
          <w:rFonts w:ascii="Arial Narrow" w:hAnsi="Arial Narrow"/>
          <w:spacing w:val="-4"/>
          <w:sz w:val="20"/>
          <w:szCs w:val="20"/>
        </w:rPr>
        <w:t>формированию необходимой нормативно-правовой базы, направленной на развитие отрасли «культура» и обеспечивающей эффективную реализацию программы;</w:t>
      </w:r>
    </w:p>
    <w:p w:rsidR="00053620" w:rsidRPr="0018290E" w:rsidRDefault="00053620" w:rsidP="0044681D">
      <w:pPr>
        <w:widowControl w:val="0"/>
        <w:autoSpaceDE w:val="0"/>
        <w:autoSpaceDN w:val="0"/>
        <w:adjustRightInd w:val="0"/>
        <w:ind w:firstLine="709"/>
        <w:jc w:val="both"/>
        <w:rPr>
          <w:rFonts w:ascii="Arial Narrow" w:hAnsi="Arial Narrow"/>
          <w:spacing w:val="-4"/>
          <w:sz w:val="20"/>
          <w:szCs w:val="20"/>
        </w:rPr>
      </w:pPr>
      <w:r w:rsidRPr="0018290E">
        <w:rPr>
          <w:rFonts w:ascii="Arial Narrow" w:hAnsi="Arial Narrow"/>
          <w:spacing w:val="-4"/>
          <w:sz w:val="20"/>
          <w:szCs w:val="20"/>
        </w:rPr>
        <w:t>повышению эффективности управления отраслью «культура», расходования бюджетных расходов, внедрению современных подходов бюджетного планирования;</w:t>
      </w:r>
    </w:p>
    <w:p w:rsidR="00053620" w:rsidRPr="0018290E" w:rsidRDefault="00053620" w:rsidP="0044681D">
      <w:pPr>
        <w:widowControl w:val="0"/>
        <w:autoSpaceDE w:val="0"/>
        <w:autoSpaceDN w:val="0"/>
        <w:adjustRightInd w:val="0"/>
        <w:ind w:firstLine="709"/>
        <w:jc w:val="both"/>
        <w:rPr>
          <w:rFonts w:ascii="Arial Narrow" w:hAnsi="Arial Narrow"/>
          <w:spacing w:val="-4"/>
          <w:sz w:val="20"/>
          <w:szCs w:val="20"/>
        </w:rPr>
      </w:pPr>
      <w:r w:rsidRPr="0018290E">
        <w:rPr>
          <w:rFonts w:ascii="Arial Narrow" w:hAnsi="Arial Narrow"/>
          <w:spacing w:val="-4"/>
          <w:sz w:val="20"/>
          <w:szCs w:val="20"/>
        </w:rPr>
        <w:t>созданию эффективной системы управления реализацией Программы, реализации в полном объеме мероприятий Программы, достижение ее целей и задач</w:t>
      </w:r>
      <w:r w:rsidRPr="0018290E">
        <w:rPr>
          <w:rFonts w:ascii="Arial Narrow" w:hAnsi="Arial Narrow"/>
          <w:sz w:val="20"/>
          <w:szCs w:val="20"/>
        </w:rPr>
        <w:t>.</w:t>
      </w:r>
    </w:p>
    <w:p w:rsidR="00053620" w:rsidRPr="0018290E" w:rsidRDefault="00053620" w:rsidP="00053620">
      <w:pPr>
        <w:widowControl w:val="0"/>
        <w:autoSpaceDE w:val="0"/>
        <w:autoSpaceDN w:val="0"/>
        <w:adjustRightInd w:val="0"/>
        <w:jc w:val="center"/>
        <w:outlineLvl w:val="1"/>
        <w:rPr>
          <w:rFonts w:ascii="Arial Narrow" w:hAnsi="Arial Narrow"/>
          <w:b/>
          <w:sz w:val="20"/>
          <w:szCs w:val="20"/>
        </w:rPr>
      </w:pPr>
    </w:p>
    <w:p w:rsidR="00053620" w:rsidRPr="0044681D" w:rsidRDefault="00053620" w:rsidP="0044681D">
      <w:pPr>
        <w:widowControl w:val="0"/>
        <w:autoSpaceDE w:val="0"/>
        <w:autoSpaceDN w:val="0"/>
        <w:adjustRightInd w:val="0"/>
        <w:jc w:val="center"/>
        <w:outlineLvl w:val="1"/>
        <w:rPr>
          <w:rFonts w:ascii="Arial Narrow" w:hAnsi="Arial Narrow"/>
          <w:b/>
          <w:sz w:val="20"/>
          <w:szCs w:val="20"/>
        </w:rPr>
      </w:pPr>
      <w:r w:rsidRPr="0044681D">
        <w:rPr>
          <w:rFonts w:ascii="Arial Narrow" w:hAnsi="Arial Narrow"/>
          <w:b/>
          <w:sz w:val="20"/>
          <w:szCs w:val="20"/>
        </w:rPr>
        <w:t>2.6. Мероприятия подпрограммы</w:t>
      </w:r>
    </w:p>
    <w:p w:rsidR="00053620" w:rsidRPr="0018290E" w:rsidRDefault="00053620" w:rsidP="00053620">
      <w:pPr>
        <w:widowControl w:val="0"/>
        <w:autoSpaceDE w:val="0"/>
        <w:autoSpaceDN w:val="0"/>
        <w:adjustRightInd w:val="0"/>
        <w:jc w:val="center"/>
        <w:outlineLvl w:val="1"/>
        <w:rPr>
          <w:rFonts w:ascii="Arial Narrow" w:hAnsi="Arial Narrow"/>
          <w:sz w:val="20"/>
          <w:szCs w:val="20"/>
        </w:rPr>
      </w:pPr>
    </w:p>
    <w:p w:rsidR="00053620" w:rsidRPr="0018290E" w:rsidRDefault="00513F5B" w:rsidP="00053620">
      <w:pPr>
        <w:widowControl w:val="0"/>
        <w:autoSpaceDE w:val="0"/>
        <w:autoSpaceDN w:val="0"/>
        <w:adjustRightInd w:val="0"/>
        <w:ind w:firstLine="708"/>
        <w:jc w:val="both"/>
        <w:outlineLvl w:val="1"/>
        <w:rPr>
          <w:rFonts w:ascii="Arial Narrow" w:hAnsi="Arial Narrow"/>
          <w:sz w:val="20"/>
          <w:szCs w:val="20"/>
        </w:rPr>
      </w:pPr>
      <w:hyperlink w:anchor="Par573" w:history="1">
        <w:r w:rsidR="00053620" w:rsidRPr="0018290E">
          <w:rPr>
            <w:rFonts w:ascii="Arial Narrow" w:hAnsi="Arial Narrow"/>
            <w:sz w:val="20"/>
            <w:szCs w:val="20"/>
          </w:rPr>
          <w:t>Перечень</w:t>
        </w:r>
      </w:hyperlink>
      <w:r w:rsidR="00053620" w:rsidRPr="0018290E">
        <w:rPr>
          <w:rFonts w:ascii="Arial Narrow" w:hAnsi="Arial Narrow"/>
          <w:sz w:val="20"/>
          <w:szCs w:val="20"/>
        </w:rPr>
        <w:t xml:space="preserve"> мероприятий подпрограммы приведен в приложениях № 2 и №3 к подпрограмме.</w:t>
      </w:r>
    </w:p>
    <w:p w:rsidR="00053620" w:rsidRPr="0018290E" w:rsidRDefault="00053620" w:rsidP="00053620">
      <w:pPr>
        <w:tabs>
          <w:tab w:val="left" w:pos="2805"/>
        </w:tabs>
        <w:jc w:val="center"/>
        <w:rPr>
          <w:rFonts w:ascii="Arial Narrow" w:hAnsi="Arial Narrow"/>
          <w:sz w:val="20"/>
          <w:szCs w:val="20"/>
        </w:rPr>
      </w:pPr>
    </w:p>
    <w:p w:rsidR="00053620" w:rsidRPr="0044681D" w:rsidRDefault="00053620" w:rsidP="0044681D">
      <w:pPr>
        <w:tabs>
          <w:tab w:val="left" w:pos="2805"/>
        </w:tabs>
        <w:jc w:val="center"/>
        <w:rPr>
          <w:rFonts w:ascii="Arial Narrow" w:hAnsi="Arial Narrow"/>
          <w:b/>
          <w:sz w:val="20"/>
          <w:szCs w:val="20"/>
        </w:rPr>
      </w:pPr>
      <w:r w:rsidRPr="0044681D">
        <w:rPr>
          <w:rFonts w:ascii="Arial Narrow" w:hAnsi="Arial Narrow"/>
          <w:b/>
          <w:sz w:val="20"/>
          <w:szCs w:val="20"/>
        </w:rPr>
        <w:t>2.7. Обоснование финансовых, материальных и трудовых</w:t>
      </w:r>
      <w:r w:rsidR="0044681D" w:rsidRPr="0044681D">
        <w:rPr>
          <w:rFonts w:ascii="Arial Narrow" w:hAnsi="Arial Narrow"/>
          <w:b/>
          <w:sz w:val="20"/>
          <w:szCs w:val="20"/>
        </w:rPr>
        <w:t xml:space="preserve"> </w:t>
      </w:r>
      <w:r w:rsidRPr="0044681D">
        <w:rPr>
          <w:rFonts w:ascii="Arial Narrow" w:hAnsi="Arial Narrow"/>
          <w:b/>
          <w:sz w:val="20"/>
          <w:szCs w:val="20"/>
        </w:rPr>
        <w:t>затрат (ресурсное обеспечение подпрограммы) с указанием</w:t>
      </w:r>
      <w:r w:rsidR="0044681D" w:rsidRPr="0044681D">
        <w:rPr>
          <w:rFonts w:ascii="Arial Narrow" w:hAnsi="Arial Narrow"/>
          <w:b/>
          <w:sz w:val="20"/>
          <w:szCs w:val="20"/>
        </w:rPr>
        <w:t xml:space="preserve"> </w:t>
      </w:r>
      <w:r w:rsidRPr="0044681D">
        <w:rPr>
          <w:rFonts w:ascii="Arial Narrow" w:hAnsi="Arial Narrow"/>
          <w:b/>
          <w:sz w:val="20"/>
          <w:szCs w:val="20"/>
        </w:rPr>
        <w:t>источников финансирования</w:t>
      </w:r>
    </w:p>
    <w:p w:rsidR="00053620" w:rsidRPr="0044681D" w:rsidRDefault="00053620" w:rsidP="0044681D">
      <w:pPr>
        <w:tabs>
          <w:tab w:val="left" w:pos="2805"/>
        </w:tabs>
        <w:jc w:val="center"/>
        <w:rPr>
          <w:rFonts w:ascii="Arial Narrow" w:hAnsi="Arial Narrow"/>
          <w:b/>
          <w:sz w:val="20"/>
          <w:szCs w:val="20"/>
        </w:rPr>
      </w:pPr>
    </w:p>
    <w:p w:rsidR="00053620" w:rsidRPr="0018290E" w:rsidRDefault="00053620" w:rsidP="00053620">
      <w:pPr>
        <w:widowControl w:val="0"/>
        <w:autoSpaceDE w:val="0"/>
        <w:autoSpaceDN w:val="0"/>
        <w:adjustRightInd w:val="0"/>
        <w:ind w:firstLine="708"/>
        <w:jc w:val="both"/>
        <w:rPr>
          <w:rFonts w:ascii="Arial Narrow" w:hAnsi="Arial Narrow"/>
          <w:sz w:val="20"/>
          <w:szCs w:val="20"/>
        </w:rPr>
      </w:pPr>
      <w:r w:rsidRPr="0018290E">
        <w:rPr>
          <w:rFonts w:ascii="Arial Narrow" w:hAnsi="Arial Narrow"/>
          <w:sz w:val="20"/>
          <w:szCs w:val="20"/>
        </w:rPr>
        <w:t>Мероприятия подпрограммы реализуются за счет средств краевого и районного бюджетов, предусмотренных на оплату муниципальных контрактов (договоров) на выполнение работ, оказание услуг.</w:t>
      </w:r>
    </w:p>
    <w:p w:rsidR="00053620" w:rsidRPr="0018290E" w:rsidRDefault="00053620" w:rsidP="00053620">
      <w:pPr>
        <w:spacing w:line="233" w:lineRule="auto"/>
        <w:ind w:firstLine="709"/>
        <w:jc w:val="both"/>
        <w:rPr>
          <w:rFonts w:ascii="Arial Narrow" w:hAnsi="Arial Narrow"/>
          <w:sz w:val="20"/>
          <w:szCs w:val="20"/>
        </w:rPr>
      </w:pPr>
      <w:r w:rsidRPr="0018290E">
        <w:rPr>
          <w:rFonts w:ascii="Arial Narrow" w:hAnsi="Arial Narrow"/>
          <w:sz w:val="20"/>
          <w:szCs w:val="20"/>
        </w:rPr>
        <w:t>Общий объем бюджетных ассигнований на реализацию подпрограммы составляет 1 260 117,44 тыс. рублей, в том числе: 18 562,28 тыс. рублей – средства краевого бюджета; 1 241 555,16 тыс. рублей – средства районного бюджета.</w:t>
      </w:r>
    </w:p>
    <w:p w:rsidR="00053620" w:rsidRPr="0018290E" w:rsidRDefault="00053620" w:rsidP="00053620">
      <w:pPr>
        <w:spacing w:line="233" w:lineRule="auto"/>
        <w:ind w:firstLine="709"/>
        <w:jc w:val="both"/>
        <w:rPr>
          <w:rFonts w:ascii="Arial Narrow" w:hAnsi="Arial Narrow"/>
          <w:sz w:val="20"/>
          <w:szCs w:val="20"/>
        </w:rPr>
      </w:pPr>
      <w:r w:rsidRPr="0018290E">
        <w:rPr>
          <w:rFonts w:ascii="Arial Narrow" w:hAnsi="Arial Narrow"/>
          <w:sz w:val="20"/>
          <w:szCs w:val="20"/>
        </w:rPr>
        <w:t>Объем финансирования по годам реализации подпрограммы:</w:t>
      </w:r>
    </w:p>
    <w:p w:rsidR="00053620" w:rsidRPr="0018290E" w:rsidRDefault="00053620" w:rsidP="00053620">
      <w:pPr>
        <w:spacing w:line="233" w:lineRule="auto"/>
        <w:ind w:firstLine="709"/>
        <w:jc w:val="both"/>
        <w:rPr>
          <w:rFonts w:ascii="Arial Narrow" w:hAnsi="Arial Narrow"/>
          <w:sz w:val="20"/>
          <w:szCs w:val="20"/>
        </w:rPr>
      </w:pPr>
      <w:r w:rsidRPr="0018290E">
        <w:rPr>
          <w:rFonts w:ascii="Arial Narrow" w:hAnsi="Arial Narrow"/>
          <w:sz w:val="20"/>
          <w:szCs w:val="20"/>
        </w:rPr>
        <w:lastRenderedPageBreak/>
        <w:t>2020 год – 131 119,87 тыс. рублей, в том числе: 2 442,66 тыс. рублей - средства краевого бюджета 128 677,21 тыс. рублей - средства районного бюджета</w:t>
      </w:r>
    </w:p>
    <w:p w:rsidR="00053620" w:rsidRPr="0018290E" w:rsidRDefault="00053620" w:rsidP="00053620">
      <w:pPr>
        <w:spacing w:line="233" w:lineRule="auto"/>
        <w:ind w:firstLine="709"/>
        <w:jc w:val="both"/>
        <w:rPr>
          <w:rFonts w:ascii="Arial Narrow" w:hAnsi="Arial Narrow"/>
          <w:sz w:val="20"/>
          <w:szCs w:val="20"/>
        </w:rPr>
      </w:pPr>
      <w:r w:rsidRPr="0018290E">
        <w:rPr>
          <w:rFonts w:ascii="Arial Narrow" w:hAnsi="Arial Narrow"/>
          <w:sz w:val="20"/>
          <w:szCs w:val="20"/>
        </w:rPr>
        <w:t>2021 год – 115 326,67 тыс. рублей, в том числе: 218,00 тыс. рублей - средства краевого бюджета 115 108,67 тыс. рублей - средства районного бюджета</w:t>
      </w:r>
    </w:p>
    <w:p w:rsidR="00053620" w:rsidRPr="0018290E" w:rsidRDefault="00053620" w:rsidP="00053620">
      <w:pPr>
        <w:spacing w:line="233" w:lineRule="auto"/>
        <w:ind w:firstLine="709"/>
        <w:jc w:val="both"/>
        <w:rPr>
          <w:rFonts w:ascii="Arial Narrow" w:hAnsi="Arial Narrow"/>
          <w:sz w:val="20"/>
          <w:szCs w:val="20"/>
        </w:rPr>
      </w:pPr>
      <w:r w:rsidRPr="0018290E">
        <w:rPr>
          <w:rFonts w:ascii="Arial Narrow" w:hAnsi="Arial Narrow"/>
          <w:sz w:val="20"/>
          <w:szCs w:val="20"/>
        </w:rPr>
        <w:t>2022 год – 138 026,64 тыс. рублей, в том числе: 14 737,54 тыс. рублей - средства краевого бюджета 123 289,10 тыс. рублей - средства районного бюджета;</w:t>
      </w:r>
    </w:p>
    <w:p w:rsidR="00053620" w:rsidRPr="0018290E" w:rsidRDefault="00053620" w:rsidP="00053620">
      <w:pPr>
        <w:spacing w:line="233" w:lineRule="auto"/>
        <w:ind w:firstLine="709"/>
        <w:jc w:val="both"/>
        <w:rPr>
          <w:rFonts w:ascii="Arial Narrow" w:hAnsi="Arial Narrow"/>
          <w:bCs/>
          <w:sz w:val="20"/>
          <w:szCs w:val="20"/>
        </w:rPr>
      </w:pPr>
      <w:r w:rsidRPr="0018290E">
        <w:rPr>
          <w:rFonts w:ascii="Arial Narrow" w:hAnsi="Arial Narrow"/>
          <w:bCs/>
          <w:sz w:val="20"/>
          <w:szCs w:val="20"/>
        </w:rPr>
        <w:t>2023 год – 162 616,30 тыс. рублей, в том числе: 0,00 тыс. рублей - средства краевого бюджета 162 616,30 тыс. рублей - средства районного бюджета;</w:t>
      </w:r>
    </w:p>
    <w:p w:rsidR="00053620" w:rsidRPr="0018290E" w:rsidRDefault="00053620" w:rsidP="00053620">
      <w:pPr>
        <w:spacing w:line="233" w:lineRule="auto"/>
        <w:ind w:firstLine="709"/>
        <w:jc w:val="both"/>
        <w:rPr>
          <w:rFonts w:ascii="Arial Narrow" w:hAnsi="Arial Narrow"/>
          <w:bCs/>
          <w:sz w:val="20"/>
          <w:szCs w:val="20"/>
        </w:rPr>
      </w:pPr>
      <w:r w:rsidRPr="0018290E">
        <w:rPr>
          <w:rFonts w:ascii="Arial Narrow" w:hAnsi="Arial Narrow"/>
          <w:bCs/>
          <w:sz w:val="20"/>
          <w:szCs w:val="20"/>
        </w:rPr>
        <w:t>2024 год – 168 710,83 тыс. рублей, в том числе: 1 164,08 тыс. рублей - средства краевого бюджета 167 546,75 тыс. рублей - средства районного бюджета;</w:t>
      </w:r>
    </w:p>
    <w:p w:rsidR="00053620" w:rsidRPr="0018290E" w:rsidRDefault="00053620" w:rsidP="00053620">
      <w:pPr>
        <w:spacing w:line="233" w:lineRule="auto"/>
        <w:ind w:firstLine="709"/>
        <w:jc w:val="both"/>
        <w:rPr>
          <w:rFonts w:ascii="Arial Narrow" w:hAnsi="Arial Narrow"/>
          <w:bCs/>
          <w:sz w:val="20"/>
          <w:szCs w:val="20"/>
        </w:rPr>
      </w:pPr>
      <w:r w:rsidRPr="0018290E">
        <w:rPr>
          <w:rFonts w:ascii="Arial Narrow" w:hAnsi="Arial Narrow"/>
          <w:bCs/>
          <w:sz w:val="20"/>
          <w:szCs w:val="20"/>
        </w:rPr>
        <w:t>2025 год – 208 696,17 тыс. рублей, в том числе: 0,00 тыс. рублей - средства краевого бюджета 208 696,17 тыс. рублей - средства районного бюджета;</w:t>
      </w:r>
    </w:p>
    <w:p w:rsidR="00053620" w:rsidRPr="0018290E" w:rsidRDefault="00053620" w:rsidP="00053620">
      <w:pPr>
        <w:spacing w:line="233" w:lineRule="auto"/>
        <w:ind w:firstLine="709"/>
        <w:jc w:val="both"/>
        <w:rPr>
          <w:rFonts w:ascii="Arial Narrow" w:hAnsi="Arial Narrow"/>
          <w:bCs/>
          <w:sz w:val="20"/>
          <w:szCs w:val="20"/>
        </w:rPr>
      </w:pPr>
      <w:r w:rsidRPr="0018290E">
        <w:rPr>
          <w:rFonts w:ascii="Arial Narrow" w:hAnsi="Arial Narrow"/>
          <w:bCs/>
          <w:sz w:val="20"/>
          <w:szCs w:val="20"/>
        </w:rPr>
        <w:t>2026 год – 176 110,46 тыс. рублей, в том числе: 0,00 тыс. рублей - средства краевого бюджета 176 110,46 тыс. рублей - средства районного бюджета;</w:t>
      </w:r>
    </w:p>
    <w:p w:rsidR="00053620" w:rsidRPr="0018290E" w:rsidRDefault="00053620" w:rsidP="00053620">
      <w:pPr>
        <w:tabs>
          <w:tab w:val="left" w:pos="5100"/>
        </w:tabs>
        <w:rPr>
          <w:rFonts w:ascii="Arial Narrow" w:hAnsi="Arial Narrow"/>
          <w:sz w:val="20"/>
          <w:szCs w:val="20"/>
        </w:rPr>
      </w:pPr>
      <w:r w:rsidRPr="0018290E">
        <w:rPr>
          <w:rFonts w:ascii="Arial Narrow" w:hAnsi="Arial Narrow"/>
          <w:bCs/>
          <w:sz w:val="20"/>
          <w:szCs w:val="20"/>
        </w:rPr>
        <w:t>2027 год – 159 510,46 тыс. рублей, в том числе: 0,00 тыс. рублей - средства краевого бюджета 159 510,46 тыс. рублей - средства районного бюджета.</w:t>
      </w:r>
    </w:p>
    <w:p w:rsidR="00053620" w:rsidRPr="00593122" w:rsidRDefault="00053620" w:rsidP="00053620">
      <w:pPr>
        <w:rPr>
          <w:rFonts w:ascii="Arial Narrow" w:hAnsi="Arial Narrow"/>
          <w:sz w:val="20"/>
          <w:szCs w:val="20"/>
        </w:rPr>
      </w:pPr>
    </w:p>
    <w:p w:rsidR="00053620" w:rsidRDefault="00053620" w:rsidP="00053620">
      <w:pPr>
        <w:ind w:firstLine="709"/>
        <w:jc w:val="both"/>
        <w:rPr>
          <w:rFonts w:ascii="Arial Narrow" w:hAnsi="Arial Narrow"/>
          <w:bCs/>
          <w:sz w:val="20"/>
          <w:szCs w:val="20"/>
        </w:rPr>
        <w:sectPr w:rsidR="00053620" w:rsidSect="00527F99">
          <w:pgSz w:w="11906" w:h="16838"/>
          <w:pgMar w:top="539" w:right="707" w:bottom="719" w:left="1418" w:header="426" w:footer="709" w:gutter="0"/>
          <w:cols w:space="708"/>
          <w:titlePg/>
          <w:rtlGutter/>
          <w:docGrid w:linePitch="360"/>
        </w:sectPr>
      </w:pPr>
    </w:p>
    <w:p w:rsidR="00053620" w:rsidRDefault="00053620" w:rsidP="00053620">
      <w:pPr>
        <w:widowControl w:val="0"/>
        <w:autoSpaceDE w:val="0"/>
        <w:autoSpaceDN w:val="0"/>
        <w:adjustRightInd w:val="0"/>
        <w:ind w:left="10773"/>
        <w:rPr>
          <w:rFonts w:ascii="Arial Narrow" w:hAnsi="Arial Narrow"/>
          <w:color w:val="000000"/>
          <w:sz w:val="20"/>
          <w:szCs w:val="20"/>
        </w:rPr>
      </w:pPr>
      <w:r w:rsidRPr="0018290E">
        <w:rPr>
          <w:rFonts w:ascii="Arial Narrow" w:hAnsi="Arial Narrow"/>
          <w:color w:val="000000"/>
          <w:sz w:val="20"/>
          <w:szCs w:val="20"/>
        </w:rPr>
        <w:lastRenderedPageBreak/>
        <w:t xml:space="preserve">приложение № 1 </w:t>
      </w:r>
      <w:r w:rsidRPr="0018290E">
        <w:rPr>
          <w:rFonts w:ascii="Arial Narrow" w:hAnsi="Arial Narrow"/>
          <w:color w:val="000000"/>
          <w:sz w:val="20"/>
          <w:szCs w:val="20"/>
        </w:rPr>
        <w:br/>
        <w:t>к подпрограмме 4 «Обеспечение условий реализации муниципальной программы и прочие мероприятия»</w:t>
      </w:r>
    </w:p>
    <w:p w:rsidR="00053620" w:rsidRDefault="00053620" w:rsidP="00053620">
      <w:pPr>
        <w:widowControl w:val="0"/>
        <w:autoSpaceDE w:val="0"/>
        <w:autoSpaceDN w:val="0"/>
        <w:adjustRightInd w:val="0"/>
        <w:ind w:left="10773"/>
        <w:rPr>
          <w:rFonts w:ascii="Arial Narrow" w:hAnsi="Arial Narrow"/>
          <w:color w:val="000000"/>
          <w:sz w:val="20"/>
          <w:szCs w:val="20"/>
        </w:rPr>
      </w:pPr>
    </w:p>
    <w:p w:rsidR="00053620" w:rsidRDefault="00053620" w:rsidP="00053620">
      <w:pPr>
        <w:widowControl w:val="0"/>
        <w:autoSpaceDE w:val="0"/>
        <w:autoSpaceDN w:val="0"/>
        <w:adjustRightInd w:val="0"/>
        <w:jc w:val="center"/>
        <w:rPr>
          <w:rFonts w:ascii="Arial Narrow" w:hAnsi="Arial Narrow"/>
          <w:b/>
          <w:color w:val="000000"/>
          <w:sz w:val="20"/>
          <w:szCs w:val="20"/>
        </w:rPr>
      </w:pPr>
      <w:r w:rsidRPr="0018290E">
        <w:rPr>
          <w:rFonts w:ascii="Arial Narrow" w:hAnsi="Arial Narrow"/>
          <w:b/>
          <w:color w:val="000000"/>
          <w:sz w:val="20"/>
          <w:szCs w:val="20"/>
        </w:rPr>
        <w:t>Перечень целевых индикаторов подпрограммы «Обеспечение условий реализации муниципальной программы и прочие мероприятия»</w:t>
      </w:r>
    </w:p>
    <w:p w:rsidR="00053620" w:rsidRDefault="00053620" w:rsidP="00053620">
      <w:pPr>
        <w:widowControl w:val="0"/>
        <w:autoSpaceDE w:val="0"/>
        <w:autoSpaceDN w:val="0"/>
        <w:adjustRightInd w:val="0"/>
        <w:jc w:val="center"/>
        <w:rPr>
          <w:rFonts w:ascii="Arial Narrow" w:hAnsi="Arial Narrow"/>
          <w:b/>
          <w:color w:val="000000"/>
          <w:sz w:val="20"/>
          <w:szCs w:val="20"/>
        </w:rPr>
      </w:pPr>
    </w:p>
    <w:tbl>
      <w:tblPr>
        <w:tblW w:w="16036" w:type="dxa"/>
        <w:tblInd w:w="-318" w:type="dxa"/>
        <w:tblLayout w:type="fixed"/>
        <w:tblLook w:val="04A0" w:firstRow="1" w:lastRow="0" w:firstColumn="1" w:lastColumn="0" w:noHBand="0" w:noVBand="1"/>
      </w:tblPr>
      <w:tblGrid>
        <w:gridCol w:w="993"/>
        <w:gridCol w:w="4819"/>
        <w:gridCol w:w="1843"/>
        <w:gridCol w:w="3260"/>
        <w:gridCol w:w="1418"/>
        <w:gridCol w:w="1275"/>
        <w:gridCol w:w="1276"/>
        <w:gridCol w:w="1152"/>
      </w:tblGrid>
      <w:tr w:rsidR="00053620" w:rsidRPr="0018290E" w:rsidTr="0044681D">
        <w:trPr>
          <w:trHeight w:val="6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w:t>
            </w:r>
          </w:p>
        </w:tc>
        <w:tc>
          <w:tcPr>
            <w:tcW w:w="4819"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Цели, задачи, показатели</w:t>
            </w:r>
          </w:p>
        </w:tc>
        <w:tc>
          <w:tcPr>
            <w:tcW w:w="1843"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Единица измерения</w:t>
            </w:r>
          </w:p>
        </w:tc>
        <w:tc>
          <w:tcPr>
            <w:tcW w:w="3260"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Источник информации</w:t>
            </w:r>
          </w:p>
        </w:tc>
        <w:tc>
          <w:tcPr>
            <w:tcW w:w="1418"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xml:space="preserve">2024 год </w:t>
            </w:r>
          </w:p>
        </w:tc>
        <w:tc>
          <w:tcPr>
            <w:tcW w:w="1275"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2025 год</w:t>
            </w:r>
          </w:p>
        </w:tc>
        <w:tc>
          <w:tcPr>
            <w:tcW w:w="1276"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2026 год</w:t>
            </w:r>
          </w:p>
        </w:tc>
        <w:tc>
          <w:tcPr>
            <w:tcW w:w="1152" w:type="dxa"/>
            <w:tcBorders>
              <w:top w:val="single" w:sz="4" w:space="0" w:color="auto"/>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2027 год</w:t>
            </w:r>
          </w:p>
        </w:tc>
      </w:tr>
      <w:tr w:rsidR="00053620" w:rsidRPr="0018290E" w:rsidTr="0044681D">
        <w:trPr>
          <w:trHeight w:val="300"/>
        </w:trPr>
        <w:tc>
          <w:tcPr>
            <w:tcW w:w="16036" w:type="dxa"/>
            <w:gridSpan w:val="8"/>
            <w:tcBorders>
              <w:top w:val="single" w:sz="4" w:space="0" w:color="auto"/>
              <w:left w:val="single" w:sz="4" w:space="0" w:color="auto"/>
              <w:bottom w:val="single" w:sz="4" w:space="0" w:color="auto"/>
              <w:right w:val="single" w:sz="4" w:space="0" w:color="000000"/>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Цель: Создание условий для устойчивого развития отрасли «культура»</w:t>
            </w:r>
          </w:p>
        </w:tc>
      </w:tr>
      <w:tr w:rsidR="00053620" w:rsidRPr="0018290E" w:rsidTr="0044681D">
        <w:trPr>
          <w:trHeight w:val="60"/>
        </w:trPr>
        <w:tc>
          <w:tcPr>
            <w:tcW w:w="993" w:type="dxa"/>
            <w:tcBorders>
              <w:top w:val="nil"/>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w:t>
            </w:r>
          </w:p>
        </w:tc>
        <w:tc>
          <w:tcPr>
            <w:tcW w:w="4819"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Доля детей, привлекаемых к участию в творческих мероприятиях, в общем числе детей</w:t>
            </w:r>
          </w:p>
        </w:tc>
        <w:tc>
          <w:tcPr>
            <w:tcW w:w="1843"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w:t>
            </w:r>
          </w:p>
        </w:tc>
        <w:tc>
          <w:tcPr>
            <w:tcW w:w="3260"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Расчетный показатель на основе ведомственной отчетности</w:t>
            </w:r>
          </w:p>
        </w:tc>
        <w:tc>
          <w:tcPr>
            <w:tcW w:w="1418"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125</w:t>
            </w:r>
          </w:p>
        </w:tc>
        <w:tc>
          <w:tcPr>
            <w:tcW w:w="1275"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137</w:t>
            </w:r>
          </w:p>
        </w:tc>
        <w:tc>
          <w:tcPr>
            <w:tcW w:w="1276"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137</w:t>
            </w:r>
          </w:p>
        </w:tc>
        <w:tc>
          <w:tcPr>
            <w:tcW w:w="1152"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137</w:t>
            </w:r>
          </w:p>
        </w:tc>
      </w:tr>
      <w:tr w:rsidR="00053620" w:rsidRPr="0018290E" w:rsidTr="0044681D">
        <w:trPr>
          <w:trHeight w:val="60"/>
        </w:trPr>
        <w:tc>
          <w:tcPr>
            <w:tcW w:w="993" w:type="dxa"/>
            <w:tcBorders>
              <w:top w:val="nil"/>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w:t>
            </w:r>
          </w:p>
        </w:tc>
        <w:tc>
          <w:tcPr>
            <w:tcW w:w="4819"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Количество специалистов, повысивших квалификацию, прошедших переподготовку, обученных на семинарах и других мероприятиях</w:t>
            </w:r>
          </w:p>
        </w:tc>
        <w:tc>
          <w:tcPr>
            <w:tcW w:w="1843"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чел.</w:t>
            </w:r>
          </w:p>
        </w:tc>
        <w:tc>
          <w:tcPr>
            <w:tcW w:w="3260"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Ведомственная отчетность</w:t>
            </w:r>
          </w:p>
        </w:tc>
        <w:tc>
          <w:tcPr>
            <w:tcW w:w="1418"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53</w:t>
            </w:r>
          </w:p>
        </w:tc>
        <w:tc>
          <w:tcPr>
            <w:tcW w:w="1275"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44</w:t>
            </w:r>
          </w:p>
        </w:tc>
        <w:tc>
          <w:tcPr>
            <w:tcW w:w="1276"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44</w:t>
            </w:r>
          </w:p>
        </w:tc>
        <w:tc>
          <w:tcPr>
            <w:tcW w:w="1152"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46</w:t>
            </w:r>
          </w:p>
        </w:tc>
      </w:tr>
      <w:tr w:rsidR="00053620" w:rsidRPr="0018290E" w:rsidTr="0044681D">
        <w:trPr>
          <w:trHeight w:val="60"/>
        </w:trPr>
        <w:tc>
          <w:tcPr>
            <w:tcW w:w="993" w:type="dxa"/>
            <w:tcBorders>
              <w:top w:val="nil"/>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3</w:t>
            </w:r>
          </w:p>
        </w:tc>
        <w:tc>
          <w:tcPr>
            <w:tcW w:w="4819"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Количество библиографических записей в электронных каталогах муниципальных библиотек  </w:t>
            </w:r>
          </w:p>
        </w:tc>
        <w:tc>
          <w:tcPr>
            <w:tcW w:w="1843"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тыс.</w:t>
            </w:r>
            <w:r w:rsidR="0044681D">
              <w:rPr>
                <w:rFonts w:ascii="Arial Narrow" w:hAnsi="Arial Narrow"/>
                <w:color w:val="000000"/>
                <w:sz w:val="20"/>
                <w:szCs w:val="20"/>
              </w:rPr>
              <w:t xml:space="preserve"> </w:t>
            </w:r>
            <w:r w:rsidRPr="0018290E">
              <w:rPr>
                <w:rFonts w:ascii="Arial Narrow" w:hAnsi="Arial Narrow"/>
                <w:color w:val="000000"/>
                <w:sz w:val="20"/>
                <w:szCs w:val="20"/>
              </w:rPr>
              <w:t>ед.</w:t>
            </w:r>
          </w:p>
        </w:tc>
        <w:tc>
          <w:tcPr>
            <w:tcW w:w="3260"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418"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168,64</w:t>
            </w:r>
          </w:p>
        </w:tc>
        <w:tc>
          <w:tcPr>
            <w:tcW w:w="1275"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170,3</w:t>
            </w:r>
          </w:p>
        </w:tc>
        <w:tc>
          <w:tcPr>
            <w:tcW w:w="1276"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170</w:t>
            </w:r>
          </w:p>
        </w:tc>
        <w:tc>
          <w:tcPr>
            <w:tcW w:w="1152"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170</w:t>
            </w:r>
          </w:p>
        </w:tc>
      </w:tr>
      <w:tr w:rsidR="00053620" w:rsidRPr="0018290E" w:rsidTr="0044681D">
        <w:trPr>
          <w:trHeight w:val="60"/>
        </w:trPr>
        <w:tc>
          <w:tcPr>
            <w:tcW w:w="993" w:type="dxa"/>
            <w:tcBorders>
              <w:top w:val="nil"/>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4</w:t>
            </w:r>
          </w:p>
        </w:tc>
        <w:tc>
          <w:tcPr>
            <w:tcW w:w="4819"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tc>
        <w:tc>
          <w:tcPr>
            <w:tcW w:w="1843"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баллы</w:t>
            </w:r>
          </w:p>
        </w:tc>
        <w:tc>
          <w:tcPr>
            <w:tcW w:w="3260"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Нормативные правовые акты</w:t>
            </w:r>
          </w:p>
        </w:tc>
        <w:tc>
          <w:tcPr>
            <w:tcW w:w="1418"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c>
          <w:tcPr>
            <w:tcW w:w="1275"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c>
          <w:tcPr>
            <w:tcW w:w="1276"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c>
          <w:tcPr>
            <w:tcW w:w="1152"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r>
      <w:tr w:rsidR="00053620" w:rsidRPr="0018290E" w:rsidTr="0044681D">
        <w:trPr>
          <w:trHeight w:val="60"/>
        </w:trPr>
        <w:tc>
          <w:tcPr>
            <w:tcW w:w="993" w:type="dxa"/>
            <w:tcBorders>
              <w:top w:val="nil"/>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w:t>
            </w:r>
          </w:p>
        </w:tc>
        <w:tc>
          <w:tcPr>
            <w:tcW w:w="4819"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Уровень исполнения расходов главного распорядителя за счет средств районного бюджета, не менее</w:t>
            </w:r>
          </w:p>
        </w:tc>
        <w:tc>
          <w:tcPr>
            <w:tcW w:w="1843"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не менее</w:t>
            </w:r>
          </w:p>
        </w:tc>
        <w:tc>
          <w:tcPr>
            <w:tcW w:w="3260"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Годовая бухгалтерская отчетность</w:t>
            </w:r>
          </w:p>
        </w:tc>
        <w:tc>
          <w:tcPr>
            <w:tcW w:w="1418"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w:t>
            </w:r>
          </w:p>
        </w:tc>
        <w:tc>
          <w:tcPr>
            <w:tcW w:w="1152"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w:t>
            </w:r>
          </w:p>
        </w:tc>
      </w:tr>
      <w:tr w:rsidR="00053620" w:rsidRPr="0018290E" w:rsidTr="0044681D">
        <w:trPr>
          <w:trHeight w:val="2263"/>
        </w:trPr>
        <w:tc>
          <w:tcPr>
            <w:tcW w:w="993" w:type="dxa"/>
            <w:tcBorders>
              <w:top w:val="nil"/>
              <w:left w:val="single" w:sz="4" w:space="0" w:color="auto"/>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w:t>
            </w:r>
          </w:p>
        </w:tc>
        <w:tc>
          <w:tcPr>
            <w:tcW w:w="4819"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1843" w:type="dxa"/>
            <w:tcBorders>
              <w:top w:val="nil"/>
              <w:left w:val="nil"/>
              <w:bottom w:val="single" w:sz="4" w:space="0" w:color="auto"/>
              <w:right w:val="single" w:sz="4" w:space="0" w:color="auto"/>
            </w:tcBorders>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баллы</w:t>
            </w:r>
          </w:p>
        </w:tc>
        <w:tc>
          <w:tcPr>
            <w:tcW w:w="3260"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xml:space="preserve"> Постановление Администрации Эвенкийского муниципального района Красноярского края от 19.05.2011 года № 351-п «Об утверждении Порядка и условий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tc>
        <w:tc>
          <w:tcPr>
            <w:tcW w:w="1418"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c>
          <w:tcPr>
            <w:tcW w:w="1275"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c>
          <w:tcPr>
            <w:tcW w:w="1276"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c>
          <w:tcPr>
            <w:tcW w:w="1152" w:type="dxa"/>
            <w:tcBorders>
              <w:top w:val="nil"/>
              <w:left w:val="nil"/>
              <w:bottom w:val="single" w:sz="4" w:space="0" w:color="auto"/>
              <w:right w:val="single" w:sz="4" w:space="0" w:color="auto"/>
            </w:tcBorders>
            <w:shd w:val="clear" w:color="auto" w:fill="auto"/>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w:t>
            </w:r>
          </w:p>
        </w:tc>
      </w:tr>
    </w:tbl>
    <w:p w:rsidR="0044681D" w:rsidRDefault="0044681D" w:rsidP="00053620">
      <w:pPr>
        <w:widowControl w:val="0"/>
        <w:autoSpaceDE w:val="0"/>
        <w:autoSpaceDN w:val="0"/>
        <w:adjustRightInd w:val="0"/>
        <w:rPr>
          <w:rFonts w:ascii="Arial Narrow" w:hAnsi="Arial Narrow"/>
          <w:sz w:val="20"/>
          <w:szCs w:val="20"/>
        </w:rPr>
      </w:pPr>
    </w:p>
    <w:p w:rsidR="00053620" w:rsidRDefault="00053620" w:rsidP="0044681D">
      <w:pPr>
        <w:widowControl w:val="0"/>
        <w:autoSpaceDE w:val="0"/>
        <w:autoSpaceDN w:val="0"/>
        <w:adjustRightInd w:val="0"/>
        <w:jc w:val="both"/>
        <w:rPr>
          <w:rFonts w:ascii="Arial Narrow" w:hAnsi="Arial Narrow"/>
          <w:color w:val="000000"/>
          <w:sz w:val="20"/>
          <w:szCs w:val="20"/>
        </w:rPr>
      </w:pPr>
      <w:r w:rsidRPr="0018290E">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0044681D">
        <w:rPr>
          <w:rFonts w:ascii="Arial Narrow" w:hAnsi="Arial Narrow"/>
          <w:sz w:val="20"/>
          <w:szCs w:val="20"/>
        </w:rPr>
        <w:t xml:space="preserve">                                                           </w:t>
      </w:r>
      <w:r>
        <w:rPr>
          <w:rFonts w:ascii="Arial Narrow" w:hAnsi="Arial Narrow"/>
          <w:sz w:val="20"/>
          <w:szCs w:val="20"/>
        </w:rPr>
        <w:t xml:space="preserve">             п/п</w:t>
      </w:r>
      <w:r w:rsidRPr="0018290E">
        <w:rPr>
          <w:rFonts w:ascii="Arial Narrow" w:hAnsi="Arial Narrow"/>
          <w:sz w:val="20"/>
          <w:szCs w:val="20"/>
        </w:rPr>
        <w:t xml:space="preserve">         </w:t>
      </w:r>
      <w:r>
        <w:rPr>
          <w:rFonts w:ascii="Arial Narrow" w:hAnsi="Arial Narrow"/>
          <w:sz w:val="20"/>
          <w:szCs w:val="20"/>
        </w:rPr>
        <w:t xml:space="preserve">                         </w:t>
      </w:r>
      <w:r w:rsidRPr="0018290E">
        <w:rPr>
          <w:rFonts w:ascii="Arial Narrow" w:hAnsi="Arial Narrow"/>
          <w:sz w:val="20"/>
          <w:szCs w:val="20"/>
        </w:rPr>
        <w:t xml:space="preserve">                                                              </w:t>
      </w:r>
      <w:r w:rsidRPr="0018290E">
        <w:rPr>
          <w:rFonts w:ascii="Arial Narrow" w:hAnsi="Arial Narrow"/>
          <w:color w:val="000000"/>
          <w:sz w:val="20"/>
          <w:szCs w:val="20"/>
        </w:rPr>
        <w:t xml:space="preserve">М.В. </w:t>
      </w:r>
      <w:proofErr w:type="spellStart"/>
      <w:r w:rsidRPr="0018290E">
        <w:rPr>
          <w:rFonts w:ascii="Arial Narrow" w:hAnsi="Arial Narrow"/>
          <w:color w:val="000000"/>
          <w:sz w:val="20"/>
          <w:szCs w:val="20"/>
        </w:rPr>
        <w:t>Подполёнок</w:t>
      </w:r>
      <w:proofErr w:type="spellEnd"/>
    </w:p>
    <w:p w:rsidR="00053620" w:rsidRDefault="00053620" w:rsidP="00053620">
      <w:pPr>
        <w:widowControl w:val="0"/>
        <w:autoSpaceDE w:val="0"/>
        <w:autoSpaceDN w:val="0"/>
        <w:adjustRightInd w:val="0"/>
        <w:rPr>
          <w:rFonts w:ascii="Arial Narrow" w:hAnsi="Arial Narrow"/>
          <w:color w:val="000000"/>
          <w:sz w:val="20"/>
          <w:szCs w:val="20"/>
        </w:rPr>
      </w:pPr>
    </w:p>
    <w:p w:rsidR="00053620" w:rsidRDefault="00053620" w:rsidP="00053620">
      <w:pPr>
        <w:widowControl w:val="0"/>
        <w:autoSpaceDE w:val="0"/>
        <w:autoSpaceDN w:val="0"/>
        <w:adjustRightInd w:val="0"/>
        <w:ind w:left="10206"/>
        <w:rPr>
          <w:rFonts w:ascii="Arial Narrow" w:hAnsi="Arial Narrow"/>
          <w:color w:val="000000"/>
          <w:sz w:val="20"/>
          <w:szCs w:val="20"/>
        </w:rPr>
      </w:pPr>
      <w:r w:rsidRPr="0018290E">
        <w:rPr>
          <w:rFonts w:ascii="Arial Narrow" w:hAnsi="Arial Narrow"/>
          <w:color w:val="000000"/>
          <w:sz w:val="20"/>
          <w:szCs w:val="20"/>
        </w:rPr>
        <w:t xml:space="preserve">приложение № 2 </w:t>
      </w:r>
      <w:r w:rsidRPr="0018290E">
        <w:rPr>
          <w:rFonts w:ascii="Arial Narrow" w:hAnsi="Arial Narrow"/>
          <w:color w:val="000000"/>
          <w:sz w:val="20"/>
          <w:szCs w:val="20"/>
        </w:rPr>
        <w:br/>
        <w:t xml:space="preserve">к подпрограмме 4 «Обеспечение условий реализации </w:t>
      </w:r>
    </w:p>
    <w:p w:rsidR="00053620" w:rsidRDefault="00053620" w:rsidP="00053620">
      <w:pPr>
        <w:widowControl w:val="0"/>
        <w:autoSpaceDE w:val="0"/>
        <w:autoSpaceDN w:val="0"/>
        <w:adjustRightInd w:val="0"/>
        <w:ind w:left="10206"/>
        <w:rPr>
          <w:rFonts w:ascii="Arial Narrow" w:hAnsi="Arial Narrow"/>
          <w:color w:val="000000"/>
          <w:sz w:val="20"/>
          <w:szCs w:val="20"/>
        </w:rPr>
      </w:pPr>
      <w:r w:rsidRPr="0018290E">
        <w:rPr>
          <w:rFonts w:ascii="Arial Narrow" w:hAnsi="Arial Narrow"/>
          <w:color w:val="000000"/>
          <w:sz w:val="20"/>
          <w:szCs w:val="20"/>
        </w:rPr>
        <w:t>муниципальной программы</w:t>
      </w:r>
      <w:r>
        <w:rPr>
          <w:rFonts w:ascii="Arial Narrow" w:hAnsi="Arial Narrow"/>
          <w:color w:val="000000"/>
          <w:sz w:val="20"/>
          <w:szCs w:val="20"/>
        </w:rPr>
        <w:t xml:space="preserve"> </w:t>
      </w:r>
      <w:r w:rsidRPr="0018290E">
        <w:rPr>
          <w:rFonts w:ascii="Arial Narrow" w:hAnsi="Arial Narrow"/>
          <w:color w:val="000000"/>
          <w:sz w:val="20"/>
          <w:szCs w:val="20"/>
        </w:rPr>
        <w:t xml:space="preserve">и прочие мероприятия» реализуемой в рамках муниципальной программы Эвенкийского муниципального </w:t>
      </w:r>
      <w:r w:rsidRPr="0018290E">
        <w:rPr>
          <w:rFonts w:ascii="Arial Narrow" w:hAnsi="Arial Narrow"/>
          <w:color w:val="000000"/>
          <w:sz w:val="20"/>
          <w:szCs w:val="20"/>
        </w:rPr>
        <w:lastRenderedPageBreak/>
        <w:t>района «Культура Эвенкии» на 2024 - 2027 годы</w:t>
      </w:r>
    </w:p>
    <w:p w:rsidR="00053620" w:rsidRPr="0018290E" w:rsidRDefault="00053620" w:rsidP="00053620">
      <w:pPr>
        <w:widowControl w:val="0"/>
        <w:autoSpaceDE w:val="0"/>
        <w:autoSpaceDN w:val="0"/>
        <w:adjustRightInd w:val="0"/>
        <w:ind w:left="10206"/>
        <w:jc w:val="center"/>
        <w:rPr>
          <w:rFonts w:ascii="Arial Narrow" w:hAnsi="Arial Narrow"/>
          <w:b/>
          <w:color w:val="000000"/>
          <w:sz w:val="20"/>
          <w:szCs w:val="20"/>
        </w:rPr>
      </w:pPr>
    </w:p>
    <w:p w:rsidR="00053620" w:rsidRDefault="00053620" w:rsidP="00053620">
      <w:pPr>
        <w:widowControl w:val="0"/>
        <w:autoSpaceDE w:val="0"/>
        <w:autoSpaceDN w:val="0"/>
        <w:adjustRightInd w:val="0"/>
        <w:jc w:val="center"/>
        <w:rPr>
          <w:rFonts w:ascii="Arial Narrow" w:hAnsi="Arial Narrow"/>
          <w:b/>
          <w:bCs/>
          <w:color w:val="000000"/>
          <w:sz w:val="20"/>
          <w:szCs w:val="20"/>
        </w:rPr>
      </w:pPr>
      <w:r w:rsidRPr="0018290E">
        <w:rPr>
          <w:rFonts w:ascii="Arial Narrow" w:hAnsi="Arial Narrow"/>
          <w:b/>
          <w:bCs/>
          <w:color w:val="000000"/>
          <w:sz w:val="20"/>
          <w:szCs w:val="20"/>
        </w:rPr>
        <w:t>Перечень мероприятий подпрограммы «Обеспечение условий реализации муниципальной программы и прочие мероприятия»</w:t>
      </w:r>
      <w:r w:rsidRPr="0018290E">
        <w:rPr>
          <w:rFonts w:ascii="Arial Narrow" w:hAnsi="Arial Narrow"/>
          <w:b/>
          <w:bCs/>
          <w:color w:val="000000"/>
          <w:sz w:val="20"/>
          <w:szCs w:val="20"/>
        </w:rPr>
        <w:br/>
        <w:t>с указанием объема средств на их реализацию и ожидаемых результатов</w:t>
      </w:r>
    </w:p>
    <w:p w:rsidR="00053620" w:rsidRDefault="00053620" w:rsidP="00053620">
      <w:pPr>
        <w:widowControl w:val="0"/>
        <w:autoSpaceDE w:val="0"/>
        <w:autoSpaceDN w:val="0"/>
        <w:adjustRightInd w:val="0"/>
        <w:jc w:val="center"/>
        <w:rPr>
          <w:rFonts w:ascii="Arial Narrow" w:hAnsi="Arial Narrow"/>
          <w:b/>
          <w:bCs/>
          <w:color w:val="000000"/>
          <w:sz w:val="20"/>
          <w:szCs w:val="20"/>
        </w:rPr>
      </w:pPr>
    </w:p>
    <w:tbl>
      <w:tblPr>
        <w:tblW w:w="16277"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3"/>
        <w:gridCol w:w="1960"/>
        <w:gridCol w:w="1739"/>
        <w:gridCol w:w="739"/>
        <w:gridCol w:w="740"/>
        <w:gridCol w:w="1332"/>
        <w:gridCol w:w="592"/>
        <w:gridCol w:w="1184"/>
        <w:gridCol w:w="1184"/>
        <w:gridCol w:w="1184"/>
        <w:gridCol w:w="1184"/>
        <w:gridCol w:w="1479"/>
        <w:gridCol w:w="2367"/>
      </w:tblGrid>
      <w:tr w:rsidR="00053620" w:rsidRPr="0018290E" w:rsidTr="0044681D">
        <w:trPr>
          <w:trHeight w:val="300"/>
        </w:trPr>
        <w:tc>
          <w:tcPr>
            <w:tcW w:w="593"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w:t>
            </w:r>
          </w:p>
        </w:tc>
        <w:tc>
          <w:tcPr>
            <w:tcW w:w="1960"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Наименование программы, подпрограммы</w:t>
            </w:r>
          </w:p>
        </w:tc>
        <w:tc>
          <w:tcPr>
            <w:tcW w:w="1739"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xml:space="preserve">ГРБС </w:t>
            </w:r>
          </w:p>
        </w:tc>
        <w:tc>
          <w:tcPr>
            <w:tcW w:w="3403" w:type="dxa"/>
            <w:gridSpan w:val="4"/>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Код бюджетной классификации</w:t>
            </w:r>
          </w:p>
        </w:tc>
        <w:tc>
          <w:tcPr>
            <w:tcW w:w="6215" w:type="dxa"/>
            <w:gridSpan w:val="5"/>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Расходы по годам (</w:t>
            </w:r>
            <w:proofErr w:type="spellStart"/>
            <w:r w:rsidRPr="0018290E">
              <w:rPr>
                <w:rFonts w:ascii="Arial Narrow" w:hAnsi="Arial Narrow"/>
                <w:color w:val="000000"/>
                <w:sz w:val="20"/>
                <w:szCs w:val="20"/>
              </w:rPr>
              <w:t>тыс.руб</w:t>
            </w:r>
            <w:proofErr w:type="spellEnd"/>
            <w:r w:rsidRPr="0018290E">
              <w:rPr>
                <w:rFonts w:ascii="Arial Narrow" w:hAnsi="Arial Narrow"/>
                <w:color w:val="000000"/>
                <w:sz w:val="20"/>
                <w:szCs w:val="20"/>
              </w:rPr>
              <w:t>.)</w:t>
            </w:r>
          </w:p>
        </w:tc>
        <w:tc>
          <w:tcPr>
            <w:tcW w:w="2367"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Ожидаемый результат от реализации подпрограммного мероприятия (в натуральном выражении)</w:t>
            </w:r>
          </w:p>
        </w:tc>
      </w:tr>
      <w:tr w:rsidR="00053620" w:rsidRPr="0018290E" w:rsidTr="0044681D">
        <w:trPr>
          <w:trHeight w:val="480"/>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ГРБС</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proofErr w:type="spellStart"/>
            <w:r w:rsidRPr="0018290E">
              <w:rPr>
                <w:rFonts w:ascii="Arial Narrow" w:hAnsi="Arial Narrow"/>
                <w:color w:val="000000"/>
                <w:sz w:val="20"/>
                <w:szCs w:val="20"/>
              </w:rPr>
              <w:t>РзПр</w:t>
            </w:r>
            <w:proofErr w:type="spellEnd"/>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ЦСР</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ВР</w:t>
            </w:r>
          </w:p>
        </w:tc>
        <w:tc>
          <w:tcPr>
            <w:tcW w:w="1184" w:type="dxa"/>
            <w:shd w:val="clear" w:color="000000" w:fill="FFFFFF"/>
            <w:hideMark/>
          </w:tcPr>
          <w:p w:rsidR="00053620" w:rsidRPr="0018290E" w:rsidRDefault="00053620" w:rsidP="004C0FF5">
            <w:pPr>
              <w:jc w:val="center"/>
              <w:rPr>
                <w:rFonts w:ascii="Arial Narrow" w:hAnsi="Arial Narrow"/>
                <w:sz w:val="20"/>
                <w:szCs w:val="20"/>
              </w:rPr>
            </w:pPr>
            <w:r w:rsidRPr="0018290E">
              <w:rPr>
                <w:rFonts w:ascii="Arial Narrow" w:hAnsi="Arial Narrow"/>
                <w:sz w:val="20"/>
                <w:szCs w:val="20"/>
              </w:rPr>
              <w:t>2024 год</w:t>
            </w:r>
          </w:p>
        </w:tc>
        <w:tc>
          <w:tcPr>
            <w:tcW w:w="1184"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2025 год</w:t>
            </w:r>
          </w:p>
        </w:tc>
        <w:tc>
          <w:tcPr>
            <w:tcW w:w="1184"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2026 год</w:t>
            </w:r>
          </w:p>
        </w:tc>
        <w:tc>
          <w:tcPr>
            <w:tcW w:w="1184"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2027 год</w:t>
            </w:r>
          </w:p>
        </w:tc>
        <w:tc>
          <w:tcPr>
            <w:tcW w:w="1479"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Итого на 2024-2027 годы</w:t>
            </w:r>
          </w:p>
        </w:tc>
        <w:tc>
          <w:tcPr>
            <w:tcW w:w="2367" w:type="dxa"/>
            <w:vMerge/>
            <w:vAlign w:val="center"/>
            <w:hideMark/>
          </w:tcPr>
          <w:p w:rsidR="00053620" w:rsidRPr="0018290E" w:rsidRDefault="00053620" w:rsidP="004C0FF5">
            <w:pPr>
              <w:rPr>
                <w:rFonts w:ascii="Arial Narrow" w:hAnsi="Arial Narrow"/>
                <w:color w:val="000000"/>
                <w:sz w:val="20"/>
                <w:szCs w:val="20"/>
              </w:rPr>
            </w:pP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3317" w:type="dxa"/>
            <w:gridSpan w:val="11"/>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Цель. Создание условий для устойчивого развития отрасли «культура»</w:t>
            </w:r>
          </w:p>
        </w:tc>
        <w:tc>
          <w:tcPr>
            <w:tcW w:w="2367"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465"/>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w:t>
            </w:r>
          </w:p>
        </w:tc>
        <w:tc>
          <w:tcPr>
            <w:tcW w:w="13317" w:type="dxa"/>
            <w:gridSpan w:val="11"/>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Задача 1. 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tc>
        <w:tc>
          <w:tcPr>
            <w:tcW w:w="2367"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102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1.1.</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Организация летней оздоровительной кампании для одаренных детей</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08 01, 07 03</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800,00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800,00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800,00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800,00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3 200,00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Число детей - участников оздоровительной детской кампании, составит не менее 10 человек  ежегодно. </w:t>
            </w:r>
          </w:p>
        </w:tc>
      </w:tr>
      <w:tr w:rsidR="00053620" w:rsidRPr="0018290E" w:rsidTr="0044681D">
        <w:trPr>
          <w:trHeight w:val="1065"/>
        </w:trPr>
        <w:tc>
          <w:tcPr>
            <w:tcW w:w="593" w:type="dxa"/>
            <w:shd w:val="clear" w:color="auto" w:fill="auto"/>
            <w:vAlign w:val="center"/>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xml:space="preserve">1.2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Поддержка творческих коллективов, инициатив участников культурного процесса, с тои числе на:</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08 01, 07 03</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194,30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290,00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290,00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290,00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1 064,30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Количество творческих коллективов получивших поддержку составит всего не менее 10 ед. </w:t>
            </w:r>
          </w:p>
        </w:tc>
      </w:tr>
      <w:tr w:rsidR="00053620" w:rsidRPr="0018290E" w:rsidTr="0044681D">
        <w:trPr>
          <w:trHeight w:val="1455"/>
        </w:trPr>
        <w:tc>
          <w:tcPr>
            <w:tcW w:w="593"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1.3.</w:t>
            </w:r>
          </w:p>
        </w:tc>
        <w:tc>
          <w:tcPr>
            <w:tcW w:w="1960"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Организация культурно-массовых мероприятий, гастрольной и экспедиционной деятельности, передвижных выставок в том числе на:</w:t>
            </w:r>
          </w:p>
        </w:tc>
        <w:tc>
          <w:tcPr>
            <w:tcW w:w="1739"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08 01, 07 03</w:t>
            </w:r>
          </w:p>
        </w:tc>
        <w:tc>
          <w:tcPr>
            <w:tcW w:w="1332"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2 461,29</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15 102,99</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15 102,99</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15 102,99</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47 770,26</w:t>
            </w:r>
          </w:p>
        </w:tc>
        <w:tc>
          <w:tcPr>
            <w:tcW w:w="2367"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Проведение Эвенкийские зори проводится в Туре, </w:t>
            </w:r>
            <w:proofErr w:type="spellStart"/>
            <w:r w:rsidRPr="0018290E">
              <w:rPr>
                <w:rFonts w:ascii="Arial Narrow" w:hAnsi="Arial Narrow"/>
                <w:color w:val="000000"/>
                <w:sz w:val="20"/>
                <w:szCs w:val="20"/>
              </w:rPr>
              <w:t>Иссыах</w:t>
            </w:r>
            <w:proofErr w:type="spellEnd"/>
            <w:r w:rsidRPr="0018290E">
              <w:rPr>
                <w:rFonts w:ascii="Arial Narrow" w:hAnsi="Arial Narrow"/>
                <w:color w:val="000000"/>
                <w:sz w:val="20"/>
                <w:szCs w:val="20"/>
              </w:rPr>
              <w:t xml:space="preserve">, День матери, </w:t>
            </w:r>
            <w:proofErr w:type="spellStart"/>
            <w:r w:rsidRPr="0018290E">
              <w:rPr>
                <w:rFonts w:ascii="Arial Narrow" w:hAnsi="Arial Narrow"/>
                <w:color w:val="000000"/>
                <w:sz w:val="20"/>
                <w:szCs w:val="20"/>
              </w:rPr>
              <w:t>Мучун</w:t>
            </w:r>
            <w:proofErr w:type="spellEnd"/>
            <w:r w:rsidRPr="0018290E">
              <w:rPr>
                <w:rFonts w:ascii="Arial Narrow" w:hAnsi="Arial Narrow"/>
                <w:color w:val="000000"/>
                <w:sz w:val="20"/>
                <w:szCs w:val="20"/>
              </w:rPr>
              <w:t>, С книгой в лето, Юные дарования, День Эвенкии и т.д.</w:t>
            </w:r>
          </w:p>
        </w:tc>
      </w:tr>
      <w:tr w:rsidR="00053620" w:rsidRPr="0018290E" w:rsidTr="0044681D">
        <w:trPr>
          <w:trHeight w:val="555"/>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1.3.1</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Обучающие мастер-классы по резьбе кости и рогу</w:t>
            </w: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08 01, 07 03</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600,00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99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lastRenderedPageBreak/>
              <w:t>1.3.2</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Обучающие выездные мастер-классы по художественной обработке меха и кожи</w:t>
            </w: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w:t>
            </w:r>
            <w:r w:rsidR="0044681D">
              <w:rPr>
                <w:rFonts w:ascii="Arial Narrow" w:hAnsi="Arial Narrow"/>
                <w:color w:val="000000"/>
                <w:sz w:val="20"/>
                <w:szCs w:val="20"/>
              </w:rPr>
              <w:t xml:space="preserve"> </w:t>
            </w:r>
            <w:r w:rsidRPr="0018290E">
              <w:rPr>
                <w:rFonts w:ascii="Arial Narrow" w:hAnsi="Arial Narrow"/>
                <w:color w:val="000000"/>
                <w:sz w:val="20"/>
                <w:szCs w:val="20"/>
              </w:rPr>
              <w:t>07 03</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100,00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400,00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1665"/>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1.4.</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Издательская деятельность</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Количество изданной литературы составит не менее 3 ед.</w:t>
            </w:r>
          </w:p>
        </w:tc>
      </w:tr>
      <w:tr w:rsidR="00053620" w:rsidRPr="0018290E" w:rsidTr="0044681D">
        <w:trPr>
          <w:trHeight w:val="1455"/>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1.5.</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Денежное поощрение лучшим учреждениям и работникам культуры и образования в сфере «культура»</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350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75,00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75,00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75,00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75,00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300,00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Число получателей денежных поощрений лучшим работникам культуры и образования в сфере «культура» 3 человека ежегодно</w:t>
            </w:r>
          </w:p>
        </w:tc>
      </w:tr>
      <w:tr w:rsidR="00053620" w:rsidRPr="0018290E" w:rsidTr="0044681D">
        <w:trPr>
          <w:trHeight w:val="498"/>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1.6.</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Укрепление материально-технической базы учреждений культуры и дополнительного образования детей в том числе на:</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08 01, 07 03</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2 406,56</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1 003,10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1 003,10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1 003,10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5 415,86</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Всего будет оснащено не менее 20 учреждений.  На оснащение учреждений культуры в 2024 году было оплачено 2673,43 </w:t>
            </w:r>
          </w:p>
        </w:tc>
      </w:tr>
      <w:tr w:rsidR="00053620" w:rsidRPr="0018290E" w:rsidTr="0044681D">
        <w:trPr>
          <w:trHeight w:val="168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1.7.</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Комплектование книжных фондов программные средства для муниципальных библиотек (местный бюджет)</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5 34 00 16410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299,05</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494,96</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586,21</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586,21</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1 966,43</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Для обеспечения </w:t>
            </w:r>
            <w:proofErr w:type="spellStart"/>
            <w:r w:rsidRPr="0018290E">
              <w:rPr>
                <w:rFonts w:ascii="Arial Narrow" w:hAnsi="Arial Narrow"/>
                <w:color w:val="000000"/>
                <w:sz w:val="20"/>
                <w:szCs w:val="20"/>
              </w:rPr>
              <w:t>софинансирования</w:t>
            </w:r>
            <w:proofErr w:type="spellEnd"/>
            <w:r w:rsidRPr="0018290E">
              <w:rPr>
                <w:rFonts w:ascii="Arial Narrow" w:hAnsi="Arial Narrow"/>
                <w:color w:val="000000"/>
                <w:sz w:val="20"/>
                <w:szCs w:val="20"/>
              </w:rPr>
              <w:t xml:space="preserve"> комплектования книжного фонда на библиотеки</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Итого  по задаче 1</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6 486,20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18 016,05</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18 107,30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18 107,30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60 716,85</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w:t>
            </w:r>
          </w:p>
        </w:tc>
        <w:tc>
          <w:tcPr>
            <w:tcW w:w="13317" w:type="dxa"/>
            <w:gridSpan w:val="11"/>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Задача 2.  Модернизация материально-технической базы муниципальных учреждений культуры в сельской местности</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252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lastRenderedPageBreak/>
              <w:t>2.1</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Выполнение работ по ремонту учреждений культуры и дополнительного образования детей</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513</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53 4 00 16430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240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25 300,00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37 500,00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16 600,00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79 400,00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Выполнение работ по монтажу некапитального здания Дома культуры на 50 мест сборно-разборного типа для нужд «БКС» в п. Суломай 1 этап в 2024 году и 2 этап. Выполнение </w:t>
            </w:r>
            <w:proofErr w:type="spellStart"/>
            <w:r w:rsidRPr="0018290E">
              <w:rPr>
                <w:rFonts w:ascii="Arial Narrow" w:hAnsi="Arial Narrow"/>
                <w:color w:val="000000"/>
                <w:sz w:val="20"/>
                <w:szCs w:val="20"/>
              </w:rPr>
              <w:t>проектно</w:t>
            </w:r>
            <w:proofErr w:type="spellEnd"/>
            <w:r w:rsidRPr="0018290E">
              <w:rPr>
                <w:rFonts w:ascii="Arial Narrow" w:hAnsi="Arial Narrow"/>
                <w:color w:val="000000"/>
                <w:sz w:val="20"/>
                <w:szCs w:val="20"/>
              </w:rPr>
              <w:t xml:space="preserve"> сметных работ по реконструкции системы </w:t>
            </w:r>
            <w:proofErr w:type="spellStart"/>
            <w:r w:rsidRPr="0018290E">
              <w:rPr>
                <w:rFonts w:ascii="Arial Narrow" w:hAnsi="Arial Narrow"/>
                <w:color w:val="000000"/>
                <w:sz w:val="20"/>
                <w:szCs w:val="20"/>
              </w:rPr>
              <w:t>отопления"ЭЦБС"в</w:t>
            </w:r>
            <w:proofErr w:type="spellEnd"/>
            <w:r w:rsidRPr="0018290E">
              <w:rPr>
                <w:rFonts w:ascii="Arial Narrow" w:hAnsi="Arial Narrow"/>
                <w:color w:val="000000"/>
                <w:sz w:val="20"/>
                <w:szCs w:val="20"/>
              </w:rPr>
              <w:t xml:space="preserve"> 2024 г. Замена системы отопления "ЭЦБС" в 2025 г. Текущий ремонт «ЭРКДЦ» СДК филиал п. Тутончаны в сумме 148,93 в 2024 г.</w:t>
            </w:r>
          </w:p>
        </w:tc>
      </w:tr>
      <w:tr w:rsidR="00053620" w:rsidRPr="0018290E" w:rsidTr="0044681D">
        <w:trPr>
          <w:trHeight w:val="192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2.2</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Предоставление иных межбюджетных трансфертов из регионального бюджета за содействие развитию налогового потенциала </w:t>
            </w:r>
          </w:p>
        </w:tc>
        <w:tc>
          <w:tcPr>
            <w:tcW w:w="1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08 01</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S4840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610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1 164,08</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1 164,08</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xml:space="preserve">Разработка проектно-сметной документации на капитальный ремонт здания дома культуры в с. Байкит МБУК «БКС» с проведением государственной экспертизы из краевого бюджета 1111,50 и </w:t>
            </w:r>
            <w:proofErr w:type="spellStart"/>
            <w:r w:rsidRPr="0018290E">
              <w:rPr>
                <w:rFonts w:ascii="Arial Narrow" w:hAnsi="Arial Narrow"/>
                <w:color w:val="000000"/>
                <w:sz w:val="20"/>
                <w:szCs w:val="20"/>
              </w:rPr>
              <w:t>софинансирования</w:t>
            </w:r>
            <w:proofErr w:type="spellEnd"/>
            <w:r w:rsidRPr="0018290E">
              <w:rPr>
                <w:rFonts w:ascii="Arial Narrow" w:hAnsi="Arial Narrow"/>
                <w:color w:val="000000"/>
                <w:sz w:val="20"/>
                <w:szCs w:val="20"/>
              </w:rPr>
              <w:t xml:space="preserve"> из местного 52,58</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Итого по задаче 2</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26 464,08</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37 500,00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16 600,00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80 564,08</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3317" w:type="dxa"/>
            <w:gridSpan w:val="11"/>
            <w:shd w:val="clear" w:color="auto" w:fill="auto"/>
            <w:hideMark/>
          </w:tcPr>
          <w:p w:rsidR="00053620" w:rsidRPr="0018290E" w:rsidRDefault="00053620" w:rsidP="004C0FF5">
            <w:pPr>
              <w:rPr>
                <w:rFonts w:ascii="Arial Narrow" w:hAnsi="Arial Narrow"/>
                <w:color w:val="000000"/>
                <w:sz w:val="20"/>
                <w:szCs w:val="20"/>
              </w:rPr>
            </w:pP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3</w:t>
            </w:r>
          </w:p>
        </w:tc>
        <w:tc>
          <w:tcPr>
            <w:tcW w:w="7102" w:type="dxa"/>
            <w:gridSpan w:val="6"/>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Задача 3.Обеспечение эффективного управления в отрасли «культура»</w:t>
            </w:r>
          </w:p>
        </w:tc>
        <w:tc>
          <w:tcPr>
            <w:tcW w:w="1184"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479"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55"/>
        </w:trPr>
        <w:tc>
          <w:tcPr>
            <w:tcW w:w="593"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3.1.</w:t>
            </w:r>
          </w:p>
        </w:tc>
        <w:tc>
          <w:tcPr>
            <w:tcW w:w="1960" w:type="dxa"/>
            <w:vMerge w:val="restart"/>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Руководство и управление в сфере установленных функций органов государственной власти субъектов Российской Федерации</w:t>
            </w:r>
          </w:p>
        </w:tc>
        <w:tc>
          <w:tcPr>
            <w:tcW w:w="1739"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Администрация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120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16 052,82</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18 660,42</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17 073,45</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17 073,45</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68 860,15</w:t>
            </w:r>
          </w:p>
        </w:tc>
        <w:tc>
          <w:tcPr>
            <w:tcW w:w="2367" w:type="dxa"/>
            <w:vMerge w:val="restart"/>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Обеспечение реализации муниципальной программы на 100%</w:t>
            </w:r>
          </w:p>
        </w:tc>
      </w:tr>
      <w:tr w:rsidR="00053620" w:rsidRPr="0018290E" w:rsidTr="0044681D">
        <w:trPr>
          <w:trHeight w:val="525"/>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726,56</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726,56</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726,56</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726,56</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2 906,24</w:t>
            </w:r>
          </w:p>
        </w:tc>
        <w:tc>
          <w:tcPr>
            <w:tcW w:w="2367" w:type="dxa"/>
            <w:vMerge/>
            <w:vAlign w:val="center"/>
            <w:hideMark/>
          </w:tcPr>
          <w:p w:rsidR="00053620" w:rsidRPr="0018290E" w:rsidRDefault="00053620" w:rsidP="004C0FF5">
            <w:pPr>
              <w:rPr>
                <w:rFonts w:ascii="Arial Narrow" w:hAnsi="Arial Narrow"/>
                <w:color w:val="000000"/>
                <w:sz w:val="20"/>
                <w:szCs w:val="20"/>
              </w:rPr>
            </w:pPr>
          </w:p>
        </w:tc>
      </w:tr>
      <w:tr w:rsidR="00053620" w:rsidRPr="0018290E" w:rsidTr="0044681D">
        <w:trPr>
          <w:trHeight w:val="525"/>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800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2367" w:type="dxa"/>
            <w:vMerge/>
            <w:vAlign w:val="center"/>
            <w:hideMark/>
          </w:tcPr>
          <w:p w:rsidR="00053620" w:rsidRPr="0018290E" w:rsidRDefault="00053620" w:rsidP="004C0FF5">
            <w:pPr>
              <w:rPr>
                <w:rFonts w:ascii="Arial Narrow" w:hAnsi="Arial Narrow"/>
                <w:color w:val="000000"/>
                <w:sz w:val="20"/>
                <w:szCs w:val="20"/>
              </w:rPr>
            </w:pPr>
          </w:p>
        </w:tc>
      </w:tr>
      <w:tr w:rsidR="00053620" w:rsidRPr="0018290E" w:rsidTr="0044681D">
        <w:trPr>
          <w:trHeight w:val="525"/>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53 4 00 00210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320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2367"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Итого  по задаче 3</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16 779,38</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19 386,98</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17 800,01</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17 800,01</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71 766,39</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33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4</w:t>
            </w:r>
          </w:p>
        </w:tc>
        <w:tc>
          <w:tcPr>
            <w:tcW w:w="13317" w:type="dxa"/>
            <w:gridSpan w:val="11"/>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Задача 4.Обеспечение хозяйственного обслуживания учреждений культуры, расположенных на территории района</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690"/>
        </w:trPr>
        <w:tc>
          <w:tcPr>
            <w:tcW w:w="593"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lastRenderedPageBreak/>
              <w:t>4.1</w:t>
            </w:r>
          </w:p>
        </w:tc>
        <w:tc>
          <w:tcPr>
            <w:tcW w:w="1960" w:type="dxa"/>
            <w:vMerge w:val="restart"/>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Обеспечение деятельности (оказание услуг) подведомственных учреждений</w:t>
            </w:r>
          </w:p>
        </w:tc>
        <w:tc>
          <w:tcPr>
            <w:tcW w:w="1739" w:type="dxa"/>
            <w:vMerge w:val="restart"/>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53 4 00 00200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100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111 343,23</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126 230,14</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116 040,16</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116 040,16</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469 653,69</w:t>
            </w:r>
          </w:p>
        </w:tc>
        <w:tc>
          <w:tcPr>
            <w:tcW w:w="2367" w:type="dxa"/>
            <w:vMerge w:val="restart"/>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Обеспечение реализации муниципальной программы на 100%</w:t>
            </w:r>
          </w:p>
        </w:tc>
      </w:tr>
      <w:tr w:rsidR="00053620" w:rsidRPr="0018290E" w:rsidTr="0044681D">
        <w:trPr>
          <w:trHeight w:val="55"/>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53 4 00 00200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200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7 632,42</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7 557,48</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7 557,47</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7 557,47</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30 304,84</w:t>
            </w:r>
          </w:p>
        </w:tc>
        <w:tc>
          <w:tcPr>
            <w:tcW w:w="2367" w:type="dxa"/>
            <w:vMerge/>
            <w:vAlign w:val="center"/>
            <w:hideMark/>
          </w:tcPr>
          <w:p w:rsidR="00053620" w:rsidRPr="0018290E" w:rsidRDefault="00053620" w:rsidP="004C0FF5">
            <w:pPr>
              <w:rPr>
                <w:rFonts w:ascii="Arial Narrow" w:hAnsi="Arial Narrow"/>
                <w:color w:val="000000"/>
                <w:sz w:val="20"/>
                <w:szCs w:val="20"/>
              </w:rPr>
            </w:pPr>
          </w:p>
        </w:tc>
      </w:tr>
      <w:tr w:rsidR="00053620" w:rsidRPr="0018290E" w:rsidTr="0044681D">
        <w:trPr>
          <w:trHeight w:val="55"/>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53 4 00 00200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320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2367" w:type="dxa"/>
            <w:vMerge/>
            <w:vAlign w:val="center"/>
            <w:hideMark/>
          </w:tcPr>
          <w:p w:rsidR="00053620" w:rsidRPr="0018290E" w:rsidRDefault="00053620" w:rsidP="004C0FF5">
            <w:pPr>
              <w:rPr>
                <w:rFonts w:ascii="Arial Narrow" w:hAnsi="Arial Narrow"/>
                <w:color w:val="000000"/>
                <w:sz w:val="20"/>
                <w:szCs w:val="20"/>
              </w:rPr>
            </w:pPr>
          </w:p>
        </w:tc>
      </w:tr>
      <w:tr w:rsidR="00053620" w:rsidRPr="0018290E" w:rsidTr="0044681D">
        <w:trPr>
          <w:trHeight w:val="55"/>
        </w:trPr>
        <w:tc>
          <w:tcPr>
            <w:tcW w:w="593" w:type="dxa"/>
            <w:vMerge/>
            <w:vAlign w:val="center"/>
            <w:hideMark/>
          </w:tcPr>
          <w:p w:rsidR="00053620" w:rsidRPr="0018290E" w:rsidRDefault="00053620" w:rsidP="004C0FF5">
            <w:pPr>
              <w:rPr>
                <w:rFonts w:ascii="Arial Narrow" w:hAnsi="Arial Narrow"/>
                <w:color w:val="000000"/>
                <w:sz w:val="20"/>
                <w:szCs w:val="20"/>
              </w:rPr>
            </w:pPr>
          </w:p>
        </w:tc>
        <w:tc>
          <w:tcPr>
            <w:tcW w:w="1960" w:type="dxa"/>
            <w:vMerge/>
            <w:vAlign w:val="center"/>
            <w:hideMark/>
          </w:tcPr>
          <w:p w:rsidR="00053620" w:rsidRPr="0018290E" w:rsidRDefault="00053620" w:rsidP="004C0FF5">
            <w:pPr>
              <w:rPr>
                <w:rFonts w:ascii="Arial Narrow" w:hAnsi="Arial Narrow"/>
                <w:color w:val="000000"/>
                <w:sz w:val="20"/>
                <w:szCs w:val="20"/>
              </w:rPr>
            </w:pPr>
          </w:p>
        </w:tc>
        <w:tc>
          <w:tcPr>
            <w:tcW w:w="1739" w:type="dxa"/>
            <w:vMerge/>
            <w:vAlign w:val="center"/>
            <w:hideMark/>
          </w:tcPr>
          <w:p w:rsidR="00053620" w:rsidRPr="0018290E" w:rsidRDefault="00053620" w:rsidP="004C0FF5">
            <w:pPr>
              <w:rPr>
                <w:rFonts w:ascii="Arial Narrow" w:hAnsi="Arial Narrow"/>
                <w:color w:val="000000"/>
                <w:sz w:val="20"/>
                <w:szCs w:val="20"/>
              </w:rPr>
            </w:pPr>
          </w:p>
        </w:tc>
        <w:tc>
          <w:tcPr>
            <w:tcW w:w="739"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506</w:t>
            </w:r>
          </w:p>
        </w:tc>
        <w:tc>
          <w:tcPr>
            <w:tcW w:w="740"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0804</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53 4 00 00200</w:t>
            </w:r>
          </w:p>
        </w:tc>
        <w:tc>
          <w:tcPr>
            <w:tcW w:w="59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800</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5,53</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5,53</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5,53</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5,53</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22,10</w:t>
            </w:r>
          </w:p>
        </w:tc>
        <w:tc>
          <w:tcPr>
            <w:tcW w:w="2367" w:type="dxa"/>
            <w:vMerge/>
            <w:vAlign w:val="center"/>
            <w:hideMark/>
          </w:tcPr>
          <w:p w:rsidR="00053620" w:rsidRPr="0018290E" w:rsidRDefault="00053620" w:rsidP="004C0FF5">
            <w:pPr>
              <w:rPr>
                <w:rFonts w:ascii="Arial Narrow" w:hAnsi="Arial Narrow"/>
                <w:color w:val="000000"/>
                <w:sz w:val="20"/>
                <w:szCs w:val="20"/>
              </w:rPr>
            </w:pP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Итого  по задаче 4</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118 981,17</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133 793,14</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123 603,16</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123 603,16</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499 980,64</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300"/>
        </w:trPr>
        <w:tc>
          <w:tcPr>
            <w:tcW w:w="593"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Итого по подпрограмме</w:t>
            </w:r>
          </w:p>
        </w:tc>
        <w:tc>
          <w:tcPr>
            <w:tcW w:w="1739"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000000" w:fill="FFFFFF"/>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000000" w:fill="FFFFFF"/>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168 710,83</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208 696,17</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176 110,48</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159 510,48</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713 027,96</w:t>
            </w:r>
          </w:p>
        </w:tc>
        <w:tc>
          <w:tcPr>
            <w:tcW w:w="2367" w:type="dxa"/>
            <w:shd w:val="clear" w:color="000000" w:fill="FFFFFF"/>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3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в том числе:</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 </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0,00</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120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142 246,75</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171 196,17</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159 510,48</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159 510,48</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632 463,88</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r w:rsidR="00053620" w:rsidRPr="0018290E" w:rsidTr="0044681D">
        <w:trPr>
          <w:trHeight w:val="1440"/>
        </w:trPr>
        <w:tc>
          <w:tcPr>
            <w:tcW w:w="593"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196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1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39"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740"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332" w:type="dxa"/>
            <w:shd w:val="clear" w:color="auto" w:fill="auto"/>
            <w:hideMark/>
          </w:tcPr>
          <w:p w:rsidR="00053620" w:rsidRPr="0018290E" w:rsidRDefault="00053620" w:rsidP="004C0FF5">
            <w:pPr>
              <w:jc w:val="center"/>
              <w:rPr>
                <w:rFonts w:ascii="Arial Narrow" w:hAnsi="Arial Narrow"/>
                <w:color w:val="000000"/>
                <w:sz w:val="20"/>
                <w:szCs w:val="20"/>
              </w:rPr>
            </w:pPr>
            <w:r w:rsidRPr="0018290E">
              <w:rPr>
                <w:rFonts w:ascii="Arial Narrow" w:hAnsi="Arial Narrow"/>
                <w:color w:val="000000"/>
                <w:sz w:val="20"/>
                <w:szCs w:val="20"/>
              </w:rPr>
              <w:t> </w:t>
            </w:r>
          </w:p>
        </w:tc>
        <w:tc>
          <w:tcPr>
            <w:tcW w:w="592" w:type="dxa"/>
            <w:shd w:val="clear" w:color="auto" w:fill="auto"/>
            <w:hideMark/>
          </w:tcPr>
          <w:p w:rsidR="00053620" w:rsidRPr="0018290E" w:rsidRDefault="00053620" w:rsidP="004C0FF5">
            <w:pPr>
              <w:rPr>
                <w:rFonts w:ascii="Arial Narrow" w:hAnsi="Arial Narrow"/>
                <w:color w:val="000000"/>
                <w:sz w:val="20"/>
                <w:szCs w:val="20"/>
              </w:rPr>
            </w:pPr>
            <w:r w:rsidRPr="0018290E">
              <w:rPr>
                <w:rFonts w:ascii="Arial Narrow" w:hAnsi="Arial Narrow"/>
                <w:color w:val="000000"/>
                <w:sz w:val="20"/>
                <w:szCs w:val="20"/>
              </w:rPr>
              <w:t> </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26 464,08</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37 500,00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16 600,00</w:t>
            </w:r>
          </w:p>
        </w:tc>
        <w:tc>
          <w:tcPr>
            <w:tcW w:w="1184" w:type="dxa"/>
            <w:shd w:val="clear" w:color="000000" w:fill="FFFFFF"/>
            <w:hideMark/>
          </w:tcPr>
          <w:p w:rsidR="00053620" w:rsidRPr="0018290E" w:rsidRDefault="00053620" w:rsidP="004C0FF5">
            <w:pPr>
              <w:jc w:val="right"/>
              <w:rPr>
                <w:rFonts w:ascii="Arial Narrow" w:hAnsi="Arial Narrow"/>
                <w:sz w:val="20"/>
                <w:szCs w:val="20"/>
              </w:rPr>
            </w:pPr>
            <w:r w:rsidRPr="0018290E">
              <w:rPr>
                <w:rFonts w:ascii="Arial Narrow" w:hAnsi="Arial Narrow"/>
                <w:sz w:val="20"/>
                <w:szCs w:val="20"/>
              </w:rPr>
              <w:t>0,00</w:t>
            </w:r>
          </w:p>
        </w:tc>
        <w:tc>
          <w:tcPr>
            <w:tcW w:w="1479" w:type="dxa"/>
            <w:shd w:val="clear" w:color="000000" w:fill="FFFFFF"/>
            <w:hideMark/>
          </w:tcPr>
          <w:p w:rsidR="00053620" w:rsidRPr="0018290E" w:rsidRDefault="00053620" w:rsidP="004C0FF5">
            <w:pPr>
              <w:jc w:val="right"/>
              <w:rPr>
                <w:rFonts w:ascii="Arial Narrow" w:hAnsi="Arial Narrow"/>
                <w:color w:val="000000"/>
                <w:sz w:val="20"/>
                <w:szCs w:val="20"/>
              </w:rPr>
            </w:pPr>
            <w:r w:rsidRPr="0018290E">
              <w:rPr>
                <w:rFonts w:ascii="Arial Narrow" w:hAnsi="Arial Narrow"/>
                <w:color w:val="000000"/>
                <w:sz w:val="20"/>
                <w:szCs w:val="20"/>
              </w:rPr>
              <w:t>80 564,08</w:t>
            </w:r>
          </w:p>
        </w:tc>
        <w:tc>
          <w:tcPr>
            <w:tcW w:w="2367" w:type="dxa"/>
            <w:shd w:val="clear" w:color="auto" w:fill="auto"/>
            <w:noWrap/>
            <w:vAlign w:val="bottom"/>
            <w:hideMark/>
          </w:tcPr>
          <w:p w:rsidR="00053620" w:rsidRPr="0018290E" w:rsidRDefault="00053620" w:rsidP="004C0FF5">
            <w:pPr>
              <w:rPr>
                <w:rFonts w:ascii="Arial Narrow" w:hAnsi="Arial Narrow" w:cs="Calibri"/>
                <w:color w:val="000000"/>
                <w:sz w:val="20"/>
                <w:szCs w:val="20"/>
              </w:rPr>
            </w:pPr>
            <w:r w:rsidRPr="0018290E">
              <w:rPr>
                <w:rFonts w:ascii="Arial Narrow" w:hAnsi="Arial Narrow" w:cs="Calibri"/>
                <w:color w:val="000000"/>
                <w:sz w:val="20"/>
                <w:szCs w:val="20"/>
              </w:rPr>
              <w:t> </w:t>
            </w:r>
          </w:p>
        </w:tc>
      </w:tr>
    </w:tbl>
    <w:p w:rsidR="00053620" w:rsidRPr="0018290E" w:rsidRDefault="00053620" w:rsidP="00053620">
      <w:pPr>
        <w:widowControl w:val="0"/>
        <w:autoSpaceDE w:val="0"/>
        <w:autoSpaceDN w:val="0"/>
        <w:adjustRightInd w:val="0"/>
        <w:rPr>
          <w:rFonts w:ascii="Arial Narrow" w:hAnsi="Arial Narrow"/>
          <w:b/>
          <w:color w:val="000000"/>
          <w:sz w:val="20"/>
          <w:szCs w:val="20"/>
        </w:rPr>
      </w:pPr>
    </w:p>
    <w:p w:rsidR="00053620" w:rsidRDefault="00053620" w:rsidP="0044681D">
      <w:pPr>
        <w:jc w:val="both"/>
        <w:rPr>
          <w:rFonts w:ascii="Arial Narrow" w:hAnsi="Arial Narrow"/>
          <w:bCs/>
          <w:sz w:val="20"/>
          <w:szCs w:val="20"/>
        </w:rPr>
      </w:pPr>
      <w:r w:rsidRPr="0018290E">
        <w:rPr>
          <w:rFonts w:ascii="Arial Narrow" w:hAnsi="Arial Narrow"/>
          <w:sz w:val="20"/>
          <w:szCs w:val="20"/>
        </w:rPr>
        <w:t xml:space="preserve">Руководитель Управления культуры  Администрации ЭМР                                     </w:t>
      </w:r>
      <w:r>
        <w:rPr>
          <w:rFonts w:ascii="Arial Narrow" w:hAnsi="Arial Narrow"/>
          <w:sz w:val="20"/>
          <w:szCs w:val="20"/>
        </w:rPr>
        <w:t xml:space="preserve">     </w:t>
      </w:r>
      <w:r w:rsidRPr="0018290E">
        <w:rPr>
          <w:rFonts w:ascii="Arial Narrow" w:hAnsi="Arial Narrow"/>
          <w:sz w:val="20"/>
          <w:szCs w:val="20"/>
        </w:rPr>
        <w:t xml:space="preserve">  </w:t>
      </w:r>
      <w:r w:rsidR="0044681D">
        <w:rPr>
          <w:rFonts w:ascii="Arial Narrow" w:hAnsi="Arial Narrow"/>
          <w:sz w:val="20"/>
          <w:szCs w:val="20"/>
        </w:rPr>
        <w:t xml:space="preserve">                                                                 </w:t>
      </w:r>
      <w:r w:rsidRPr="0018290E">
        <w:rPr>
          <w:rFonts w:ascii="Arial Narrow" w:hAnsi="Arial Narrow"/>
          <w:sz w:val="20"/>
          <w:szCs w:val="20"/>
        </w:rPr>
        <w:t xml:space="preserve">          </w:t>
      </w:r>
      <w:proofErr w:type="gramStart"/>
      <w:r w:rsidRPr="0018290E">
        <w:rPr>
          <w:rFonts w:ascii="Arial Narrow" w:hAnsi="Arial Narrow"/>
          <w:sz w:val="20"/>
          <w:szCs w:val="20"/>
        </w:rPr>
        <w:t>п</w:t>
      </w:r>
      <w:proofErr w:type="gramEnd"/>
      <w:r w:rsidRPr="0018290E">
        <w:rPr>
          <w:rFonts w:ascii="Arial Narrow" w:hAnsi="Arial Narrow"/>
          <w:sz w:val="20"/>
          <w:szCs w:val="20"/>
        </w:rPr>
        <w:t xml:space="preserve">/п                                                                          </w:t>
      </w:r>
      <w:r>
        <w:rPr>
          <w:rFonts w:ascii="Arial Narrow" w:hAnsi="Arial Narrow"/>
          <w:sz w:val="20"/>
          <w:szCs w:val="20"/>
        </w:rPr>
        <w:t xml:space="preserve"> </w:t>
      </w:r>
      <w:r w:rsidRPr="0018290E">
        <w:rPr>
          <w:rFonts w:ascii="Arial Narrow" w:hAnsi="Arial Narrow"/>
          <w:sz w:val="20"/>
          <w:szCs w:val="20"/>
        </w:rPr>
        <w:t xml:space="preserve">               </w:t>
      </w:r>
      <w:r w:rsidRPr="0018290E">
        <w:rPr>
          <w:rFonts w:ascii="Arial Narrow" w:hAnsi="Arial Narrow"/>
          <w:color w:val="000000"/>
          <w:sz w:val="20"/>
          <w:szCs w:val="20"/>
        </w:rPr>
        <w:t xml:space="preserve">М.В. </w:t>
      </w:r>
      <w:proofErr w:type="spellStart"/>
      <w:r w:rsidRPr="0018290E">
        <w:rPr>
          <w:rFonts w:ascii="Arial Narrow" w:hAnsi="Arial Narrow"/>
          <w:color w:val="000000"/>
          <w:sz w:val="20"/>
          <w:szCs w:val="20"/>
        </w:rPr>
        <w:t>Подполёнок</w:t>
      </w:r>
      <w:proofErr w:type="spellEnd"/>
    </w:p>
    <w:p w:rsidR="00053620" w:rsidRDefault="00053620" w:rsidP="00053620">
      <w:pPr>
        <w:ind w:firstLine="709"/>
        <w:jc w:val="both"/>
        <w:rPr>
          <w:rFonts w:ascii="Arial Narrow" w:hAnsi="Arial Narrow"/>
          <w:bCs/>
          <w:sz w:val="20"/>
          <w:szCs w:val="20"/>
        </w:rPr>
      </w:pPr>
    </w:p>
    <w:p w:rsidR="004D2378" w:rsidRDefault="004D2378" w:rsidP="003A71BA">
      <w:pPr>
        <w:tabs>
          <w:tab w:val="left" w:pos="2430"/>
        </w:tabs>
        <w:jc w:val="center"/>
        <w:rPr>
          <w:rFonts w:ascii="Arial Narrow" w:hAnsi="Arial Narrow"/>
          <w:b/>
          <w:sz w:val="20"/>
          <w:szCs w:val="20"/>
        </w:rPr>
      </w:pPr>
    </w:p>
    <w:p w:rsidR="00053620" w:rsidRDefault="00053620" w:rsidP="003A71BA">
      <w:pPr>
        <w:tabs>
          <w:tab w:val="left" w:pos="2430"/>
        </w:tabs>
        <w:jc w:val="center"/>
        <w:rPr>
          <w:rFonts w:ascii="Arial Narrow" w:hAnsi="Arial Narrow"/>
          <w:b/>
          <w:sz w:val="20"/>
          <w:szCs w:val="20"/>
        </w:rPr>
      </w:pPr>
    </w:p>
    <w:p w:rsidR="00053620" w:rsidRDefault="00053620" w:rsidP="003A71BA">
      <w:pPr>
        <w:tabs>
          <w:tab w:val="left" w:pos="2430"/>
        </w:tabs>
        <w:jc w:val="center"/>
        <w:rPr>
          <w:rFonts w:ascii="Arial Narrow" w:hAnsi="Arial Narrow"/>
          <w:b/>
          <w:sz w:val="20"/>
          <w:szCs w:val="20"/>
        </w:rPr>
        <w:sectPr w:rsidR="00053620" w:rsidSect="00053620">
          <w:pgSz w:w="16838" w:h="11906" w:orient="landscape"/>
          <w:pgMar w:top="1418" w:right="539" w:bottom="709" w:left="720" w:header="425" w:footer="709" w:gutter="0"/>
          <w:cols w:space="708"/>
          <w:titlePg/>
          <w:docGrid w:linePitch="360"/>
        </w:sectPr>
      </w:pPr>
    </w:p>
    <w:p w:rsidR="00053620" w:rsidRPr="00BC23DC" w:rsidRDefault="00053620" w:rsidP="00053620">
      <w:pPr>
        <w:jc w:val="center"/>
        <w:rPr>
          <w:rFonts w:ascii="Arial Narrow" w:hAnsi="Arial Narrow"/>
          <w:b/>
          <w:sz w:val="20"/>
          <w:szCs w:val="20"/>
        </w:rPr>
      </w:pPr>
      <w:r w:rsidRPr="00BC23DC">
        <w:rPr>
          <w:rFonts w:ascii="Arial Narrow" w:hAnsi="Arial Narrow"/>
          <w:b/>
          <w:sz w:val="20"/>
          <w:szCs w:val="20"/>
        </w:rPr>
        <w:lastRenderedPageBreak/>
        <w:t>АДМИНИСТРАЦИЯ</w:t>
      </w:r>
    </w:p>
    <w:p w:rsidR="00053620" w:rsidRPr="00BC23DC" w:rsidRDefault="00053620" w:rsidP="00053620">
      <w:pPr>
        <w:jc w:val="center"/>
        <w:rPr>
          <w:rFonts w:ascii="Arial Narrow" w:hAnsi="Arial Narrow"/>
          <w:b/>
          <w:spacing w:val="60"/>
          <w:sz w:val="20"/>
          <w:szCs w:val="20"/>
        </w:rPr>
      </w:pPr>
      <w:r w:rsidRPr="00BC23DC">
        <w:rPr>
          <w:rFonts w:ascii="Arial Narrow" w:hAnsi="Arial Narrow"/>
          <w:b/>
          <w:spacing w:val="60"/>
          <w:sz w:val="20"/>
          <w:szCs w:val="20"/>
        </w:rPr>
        <w:t>Эвенкийского муниципального района</w:t>
      </w:r>
    </w:p>
    <w:p w:rsidR="00053620" w:rsidRPr="00BC23DC" w:rsidRDefault="00053620" w:rsidP="00053620">
      <w:pPr>
        <w:jc w:val="center"/>
        <w:rPr>
          <w:rFonts w:ascii="Arial Narrow" w:hAnsi="Arial Narrow"/>
          <w:b/>
          <w:sz w:val="20"/>
          <w:szCs w:val="20"/>
        </w:rPr>
      </w:pPr>
      <w:r w:rsidRPr="00BC23DC">
        <w:rPr>
          <w:rFonts w:ascii="Arial Narrow" w:hAnsi="Arial Narrow"/>
          <w:b/>
          <w:sz w:val="20"/>
          <w:szCs w:val="20"/>
        </w:rPr>
        <w:t>Красноярского края</w:t>
      </w:r>
    </w:p>
    <w:p w:rsidR="00053620" w:rsidRPr="00BC23DC" w:rsidRDefault="00053620" w:rsidP="00053620">
      <w:pPr>
        <w:tabs>
          <w:tab w:val="left" w:pos="8460"/>
        </w:tabs>
        <w:jc w:val="center"/>
        <w:rPr>
          <w:rFonts w:ascii="Arial Narrow" w:hAnsi="Arial Narrow"/>
          <w:b/>
          <w:w w:val="80"/>
          <w:position w:val="4"/>
          <w:sz w:val="20"/>
          <w:szCs w:val="20"/>
        </w:rPr>
      </w:pPr>
      <w:r w:rsidRPr="00BC23DC">
        <w:rPr>
          <w:rFonts w:ascii="Arial Narrow" w:hAnsi="Arial Narrow"/>
          <w:noProof/>
          <w:sz w:val="20"/>
          <w:szCs w:val="20"/>
        </w:rPr>
        <mc:AlternateContent>
          <mc:Choice Requires="wps">
            <w:drawing>
              <wp:anchor distT="4294967295" distB="4294967295" distL="114300" distR="114300" simplePos="0" relativeHeight="251665920" behindDoc="0" locked="0" layoutInCell="1" allowOverlap="1">
                <wp:simplePos x="0" y="0"/>
                <wp:positionH relativeFrom="column">
                  <wp:posOffset>191770</wp:posOffset>
                </wp:positionH>
                <wp:positionV relativeFrom="paragraph">
                  <wp:posOffset>92074</wp:posOffset>
                </wp:positionV>
                <wp:extent cx="5486400" cy="0"/>
                <wp:effectExtent l="0" t="19050" r="19050" b="19050"/>
                <wp:wrapTopAndBottom/>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14DD8" id="Прямая соединительная линия 20"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7.25pt" to="447.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oh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" strokeweight="3pt">
                <v:stroke linestyle="thinThin"/>
                <w10:wrap type="topAndBottom"/>
              </v:line>
            </w:pict>
          </mc:Fallback>
        </mc:AlternateContent>
      </w:r>
      <w:r w:rsidRPr="00BC23DC">
        <w:rPr>
          <w:rFonts w:ascii="Arial Narrow" w:hAnsi="Arial Narrow"/>
          <w:b/>
          <w:w w:val="80"/>
          <w:position w:val="4"/>
          <w:sz w:val="20"/>
          <w:szCs w:val="20"/>
        </w:rPr>
        <w:t>ПОСТАНОВЛЕНИЕ</w:t>
      </w:r>
    </w:p>
    <w:p w:rsidR="00053620" w:rsidRPr="00BC23DC" w:rsidRDefault="00053620" w:rsidP="00053620">
      <w:pPr>
        <w:tabs>
          <w:tab w:val="left" w:pos="8460"/>
        </w:tabs>
        <w:jc w:val="center"/>
        <w:rPr>
          <w:rFonts w:ascii="Arial Narrow" w:hAnsi="Arial Narrow"/>
          <w:b/>
          <w:w w:val="80"/>
          <w:position w:val="4"/>
          <w:sz w:val="20"/>
          <w:szCs w:val="20"/>
        </w:rPr>
      </w:pPr>
    </w:p>
    <w:p w:rsidR="00053620" w:rsidRPr="00BC23DC" w:rsidRDefault="00053620" w:rsidP="0044681D">
      <w:pPr>
        <w:tabs>
          <w:tab w:val="left" w:pos="8460"/>
        </w:tabs>
        <w:jc w:val="both"/>
        <w:rPr>
          <w:rFonts w:ascii="Arial Narrow" w:hAnsi="Arial Narrow"/>
          <w:sz w:val="20"/>
          <w:szCs w:val="20"/>
        </w:rPr>
      </w:pPr>
      <w:r w:rsidRPr="00BC23DC">
        <w:rPr>
          <w:rFonts w:ascii="Arial Narrow" w:hAnsi="Arial Narrow"/>
          <w:sz w:val="20"/>
          <w:szCs w:val="20"/>
        </w:rPr>
        <w:t>«</w:t>
      </w:r>
      <w:r>
        <w:rPr>
          <w:rFonts w:ascii="Arial Narrow" w:hAnsi="Arial Narrow"/>
          <w:sz w:val="20"/>
          <w:szCs w:val="20"/>
        </w:rPr>
        <w:t>25</w:t>
      </w:r>
      <w:r w:rsidRPr="00BC23DC">
        <w:rPr>
          <w:rFonts w:ascii="Arial Narrow" w:hAnsi="Arial Narrow"/>
          <w:sz w:val="20"/>
          <w:szCs w:val="20"/>
        </w:rPr>
        <w:t xml:space="preserve">» </w:t>
      </w:r>
      <w:r>
        <w:rPr>
          <w:rFonts w:ascii="Arial Narrow" w:hAnsi="Arial Narrow"/>
          <w:sz w:val="20"/>
          <w:szCs w:val="20"/>
        </w:rPr>
        <w:t>03</w:t>
      </w:r>
      <w:r w:rsidRPr="00BC23DC">
        <w:rPr>
          <w:rFonts w:ascii="Arial Narrow" w:hAnsi="Arial Narrow"/>
          <w:sz w:val="20"/>
          <w:szCs w:val="20"/>
        </w:rPr>
        <w:t xml:space="preserve"> 2025                 </w:t>
      </w:r>
      <w:r>
        <w:rPr>
          <w:rFonts w:ascii="Arial Narrow" w:hAnsi="Arial Narrow"/>
          <w:sz w:val="20"/>
          <w:szCs w:val="20"/>
        </w:rPr>
        <w:t xml:space="preserve">                                         </w:t>
      </w:r>
      <w:r w:rsidRPr="00BC23DC">
        <w:rPr>
          <w:rFonts w:ascii="Arial Narrow" w:hAnsi="Arial Narrow"/>
          <w:sz w:val="20"/>
          <w:szCs w:val="20"/>
        </w:rPr>
        <w:t xml:space="preserve">    </w:t>
      </w:r>
      <w:r w:rsidR="0044681D">
        <w:rPr>
          <w:rFonts w:ascii="Arial Narrow" w:hAnsi="Arial Narrow"/>
          <w:sz w:val="20"/>
          <w:szCs w:val="20"/>
        </w:rPr>
        <w:t xml:space="preserve">          </w:t>
      </w:r>
      <w:r w:rsidRPr="00BC23DC">
        <w:rPr>
          <w:rFonts w:ascii="Arial Narrow" w:hAnsi="Arial Narrow"/>
          <w:sz w:val="20"/>
          <w:szCs w:val="20"/>
        </w:rPr>
        <w:t xml:space="preserve">          п. Тура                                            </w:t>
      </w:r>
      <w:r>
        <w:rPr>
          <w:rFonts w:ascii="Arial Narrow" w:hAnsi="Arial Narrow"/>
          <w:sz w:val="20"/>
          <w:szCs w:val="20"/>
        </w:rPr>
        <w:t xml:space="preserve">                                      </w:t>
      </w:r>
      <w:r w:rsidRPr="00BC23DC">
        <w:rPr>
          <w:rFonts w:ascii="Arial Narrow" w:hAnsi="Arial Narrow"/>
          <w:sz w:val="20"/>
          <w:szCs w:val="20"/>
        </w:rPr>
        <w:t xml:space="preserve">  №</w:t>
      </w:r>
      <w:r>
        <w:rPr>
          <w:rFonts w:ascii="Arial Narrow" w:hAnsi="Arial Narrow"/>
          <w:sz w:val="20"/>
          <w:szCs w:val="20"/>
        </w:rPr>
        <w:t xml:space="preserve"> 157</w:t>
      </w:r>
      <w:r w:rsidRPr="00BC23DC">
        <w:rPr>
          <w:rFonts w:ascii="Arial Narrow" w:hAnsi="Arial Narrow"/>
          <w:sz w:val="20"/>
          <w:szCs w:val="20"/>
        </w:rPr>
        <w:t>-п</w:t>
      </w:r>
    </w:p>
    <w:p w:rsidR="00053620" w:rsidRPr="00BC23DC" w:rsidRDefault="00053620" w:rsidP="00053620">
      <w:pPr>
        <w:pStyle w:val="ConsPlusNonformat0"/>
        <w:jc w:val="center"/>
        <w:rPr>
          <w:rFonts w:ascii="Arial Narrow" w:hAnsi="Arial Narrow" w:cs="Times New Roman"/>
          <w:b/>
        </w:rPr>
      </w:pPr>
    </w:p>
    <w:p w:rsidR="00053620" w:rsidRPr="00BC23DC" w:rsidRDefault="00053620" w:rsidP="0044681D">
      <w:pPr>
        <w:pStyle w:val="ConsPlusNonformat0"/>
        <w:jc w:val="center"/>
        <w:rPr>
          <w:rFonts w:ascii="Arial Narrow" w:hAnsi="Arial Narrow" w:cs="Times New Roman"/>
          <w:b/>
        </w:rPr>
      </w:pPr>
      <w:r w:rsidRPr="00BC23DC">
        <w:rPr>
          <w:rFonts w:ascii="Arial Narrow" w:hAnsi="Arial Narrow" w:cs="Times New Roman"/>
          <w:b/>
        </w:rPr>
        <w:t xml:space="preserve">О внесении изменений в постановление Администрации ЭМР от 24.03.2020 № 141-п «Об утверждении порядка 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сохранению охотничьих ресурсов по распределению квот добычи Таймырской популяции дикого северного оленя на закрепленных за </w:t>
      </w:r>
      <w:proofErr w:type="spellStart"/>
      <w:r w:rsidRPr="00BC23DC">
        <w:rPr>
          <w:rFonts w:ascii="Arial Narrow" w:hAnsi="Arial Narrow" w:cs="Times New Roman"/>
          <w:b/>
        </w:rPr>
        <w:t>охотпользователями</w:t>
      </w:r>
      <w:proofErr w:type="spellEnd"/>
      <w:r w:rsidRPr="00BC23DC">
        <w:rPr>
          <w:rFonts w:ascii="Arial Narrow" w:hAnsi="Arial Narrow" w:cs="Times New Roman"/>
          <w:b/>
        </w:rPr>
        <w:t xml:space="preserve"> территориях и на общедоступных территориях в Эвенкийском муниципальном районе» </w:t>
      </w:r>
    </w:p>
    <w:p w:rsidR="00053620" w:rsidRPr="00BC23DC" w:rsidRDefault="00053620" w:rsidP="00053620">
      <w:pPr>
        <w:rPr>
          <w:rFonts w:ascii="Arial Narrow" w:hAnsi="Arial Narrow"/>
          <w:b/>
          <w:sz w:val="20"/>
          <w:szCs w:val="20"/>
        </w:rPr>
      </w:pPr>
    </w:p>
    <w:p w:rsidR="00053620" w:rsidRPr="00BC23DC" w:rsidRDefault="00053620" w:rsidP="00053620">
      <w:pPr>
        <w:pStyle w:val="aff5"/>
        <w:tabs>
          <w:tab w:val="left" w:pos="709"/>
        </w:tabs>
        <w:ind w:left="0" w:firstLine="709"/>
        <w:jc w:val="both"/>
        <w:rPr>
          <w:rFonts w:ascii="Arial Narrow" w:hAnsi="Arial Narrow"/>
          <w:sz w:val="20"/>
          <w:szCs w:val="20"/>
        </w:rPr>
      </w:pPr>
      <w:r w:rsidRPr="00BC23DC">
        <w:rPr>
          <w:rFonts w:ascii="Arial Narrow" w:hAnsi="Arial Narrow"/>
          <w:sz w:val="20"/>
          <w:szCs w:val="20"/>
        </w:rPr>
        <w:t xml:space="preserve">В соответствии с приказом Министерства природных ресурсов и экологии Российской Федерации от 27 ноября 2020 г. № 981 «Об утверждении порядка подготовки, принятия документа об утверждении лимита добычи охотничьих ресурсов, внесения в него изменений и требований к его содержанию и составу», Законом Красноярского края от 26 декабря 2006 г. № 21-5669 «О наделении органов местного самоуправления Таймырского Долгано-Ненецкого и Эвенкийского муниципальных районов отдельными государственными полномочиями в области использования объектов животного мира, в том числе охотничьих ресурсов, а также водных биологических ресурсов», на основании письма Министерства экологии и рационального природопользования Красноярского края от 24 сентября 2019 г. № 77-011213, </w:t>
      </w:r>
      <w:r w:rsidRPr="00BC23DC">
        <w:rPr>
          <w:rFonts w:ascii="Arial Narrow" w:hAnsi="Arial Narrow"/>
          <w:b/>
          <w:sz w:val="20"/>
          <w:szCs w:val="20"/>
        </w:rPr>
        <w:t>ПОСТАНОВЛЯЮ</w:t>
      </w:r>
      <w:r w:rsidRPr="00BC23DC">
        <w:rPr>
          <w:rFonts w:ascii="Arial Narrow" w:hAnsi="Arial Narrow"/>
          <w:sz w:val="20"/>
          <w:szCs w:val="20"/>
        </w:rPr>
        <w:t>:</w:t>
      </w:r>
    </w:p>
    <w:p w:rsidR="00053620" w:rsidRPr="0044681D" w:rsidRDefault="00053620" w:rsidP="00AB71D6">
      <w:pPr>
        <w:pStyle w:val="aff5"/>
        <w:numPr>
          <w:ilvl w:val="0"/>
          <w:numId w:val="56"/>
        </w:numPr>
        <w:tabs>
          <w:tab w:val="left" w:pos="709"/>
        </w:tabs>
        <w:autoSpaceDE w:val="0"/>
        <w:autoSpaceDN w:val="0"/>
        <w:adjustRightInd w:val="0"/>
        <w:ind w:left="0" w:firstLine="0"/>
        <w:jc w:val="both"/>
        <w:rPr>
          <w:rFonts w:ascii="Arial Narrow" w:hAnsi="Arial Narrow"/>
          <w:sz w:val="20"/>
          <w:szCs w:val="20"/>
        </w:rPr>
      </w:pPr>
      <w:r w:rsidRPr="00BC23DC">
        <w:rPr>
          <w:rFonts w:ascii="Arial Narrow" w:hAnsi="Arial Narrow"/>
          <w:color w:val="000000"/>
          <w:sz w:val="20"/>
          <w:szCs w:val="20"/>
        </w:rPr>
        <w:t>Внести в постановление Администрации Эвенкийского муниципального района</w:t>
      </w:r>
      <w:r w:rsidRPr="00BC23DC">
        <w:rPr>
          <w:rFonts w:ascii="Arial Narrow" w:hAnsi="Arial Narrow"/>
          <w:sz w:val="20"/>
          <w:szCs w:val="20"/>
        </w:rPr>
        <w:t xml:space="preserve"> от 24.03.2020 № 141–п «Об утверждении порядка 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сохранения охотничьих ресурсов по распределению квот добычи Таймырской популяции дикого северного оленя на закрепленных за </w:t>
      </w:r>
      <w:proofErr w:type="spellStart"/>
      <w:r w:rsidRPr="00BC23DC">
        <w:rPr>
          <w:rFonts w:ascii="Arial Narrow" w:hAnsi="Arial Narrow"/>
          <w:sz w:val="20"/>
          <w:szCs w:val="20"/>
        </w:rPr>
        <w:t>охотпользователями</w:t>
      </w:r>
      <w:proofErr w:type="spellEnd"/>
      <w:r w:rsidRPr="00BC23DC">
        <w:rPr>
          <w:rFonts w:ascii="Arial Narrow" w:hAnsi="Arial Narrow"/>
          <w:sz w:val="20"/>
          <w:szCs w:val="20"/>
        </w:rPr>
        <w:t xml:space="preserve"> территориях и на общедоступных территориях в Эвенкийском муниципальном районе» (с изм. от 02.04.2021 № 157-п; от 15.04.2022 №196-п) </w:t>
      </w:r>
      <w:r w:rsidRPr="00BC23DC">
        <w:rPr>
          <w:rFonts w:ascii="Arial Narrow" w:hAnsi="Arial Narrow"/>
          <w:color w:val="000000"/>
          <w:sz w:val="20"/>
          <w:szCs w:val="20"/>
        </w:rPr>
        <w:t xml:space="preserve">изменения, изложив приложение в новой редакции </w:t>
      </w:r>
      <w:r w:rsidRPr="0044681D">
        <w:rPr>
          <w:rFonts w:ascii="Arial Narrow" w:hAnsi="Arial Narrow"/>
          <w:sz w:val="20"/>
          <w:szCs w:val="20"/>
        </w:rPr>
        <w:t>согласно приложению к настоящему постановлению.</w:t>
      </w:r>
    </w:p>
    <w:p w:rsidR="00053620" w:rsidRPr="0044681D" w:rsidRDefault="00053620" w:rsidP="00AB71D6">
      <w:pPr>
        <w:pStyle w:val="ConsPlusNonformat0"/>
        <w:numPr>
          <w:ilvl w:val="0"/>
          <w:numId w:val="56"/>
        </w:numPr>
        <w:tabs>
          <w:tab w:val="left" w:pos="0"/>
          <w:tab w:val="left" w:pos="709"/>
        </w:tabs>
        <w:ind w:left="0" w:firstLine="0"/>
        <w:jc w:val="both"/>
        <w:rPr>
          <w:rFonts w:ascii="Arial Narrow" w:hAnsi="Arial Narrow" w:cs="Times New Roman"/>
        </w:rPr>
      </w:pPr>
      <w:r w:rsidRPr="0044681D">
        <w:rPr>
          <w:rFonts w:ascii="Arial Narrow" w:hAnsi="Arial Narrow" w:cs="Times New Roman"/>
        </w:rPr>
        <w:t xml:space="preserve">Контроль исполнения настоящего постановления возложить на заместителя Главы ЭМР – руководителя Департамента по делам КМНС Администрации Эвенкийского муниципального района У.А. </w:t>
      </w:r>
      <w:proofErr w:type="spellStart"/>
      <w:r w:rsidRPr="0044681D">
        <w:rPr>
          <w:rFonts w:ascii="Arial Narrow" w:hAnsi="Arial Narrow" w:cs="Times New Roman"/>
        </w:rPr>
        <w:t>Джураеву</w:t>
      </w:r>
      <w:proofErr w:type="spellEnd"/>
      <w:r w:rsidRPr="0044681D">
        <w:rPr>
          <w:rFonts w:ascii="Arial Narrow" w:hAnsi="Arial Narrow" w:cs="Times New Roman"/>
        </w:rPr>
        <w:t>.</w:t>
      </w:r>
    </w:p>
    <w:p w:rsidR="00053620" w:rsidRPr="0044681D" w:rsidRDefault="00053620" w:rsidP="00AB71D6">
      <w:pPr>
        <w:pStyle w:val="aff5"/>
        <w:numPr>
          <w:ilvl w:val="0"/>
          <w:numId w:val="56"/>
        </w:numPr>
        <w:ind w:left="0" w:firstLine="0"/>
        <w:jc w:val="both"/>
        <w:rPr>
          <w:rFonts w:ascii="Arial Narrow" w:hAnsi="Arial Narrow"/>
          <w:sz w:val="20"/>
          <w:szCs w:val="20"/>
        </w:rPr>
      </w:pPr>
      <w:r w:rsidRPr="0044681D">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33" w:history="1">
        <w:r w:rsidRPr="0044681D">
          <w:rPr>
            <w:rStyle w:val="af2"/>
            <w:rFonts w:ascii="Arial Narrow" w:hAnsi="Arial Narrow"/>
            <w:color w:val="auto"/>
            <w:sz w:val="20"/>
            <w:szCs w:val="20"/>
            <w:u w:val="none"/>
            <w:shd w:val="clear" w:color="auto" w:fill="FFFFFF"/>
          </w:rPr>
          <w:t>https://evenkya.gosuslugi.ru</w:t>
        </w:r>
      </w:hyperlink>
    </w:p>
    <w:p w:rsidR="00053620" w:rsidRPr="00BC23DC" w:rsidRDefault="00053620" w:rsidP="00053620">
      <w:pPr>
        <w:pStyle w:val="aff5"/>
        <w:ind w:left="0"/>
        <w:jc w:val="both"/>
        <w:rPr>
          <w:rFonts w:ascii="Arial Narrow" w:hAnsi="Arial Narrow"/>
          <w:sz w:val="20"/>
          <w:szCs w:val="20"/>
        </w:rPr>
      </w:pPr>
    </w:p>
    <w:p w:rsidR="00053620" w:rsidRPr="00BC23DC" w:rsidRDefault="00053620" w:rsidP="00053620">
      <w:pPr>
        <w:pStyle w:val="aff5"/>
        <w:ind w:left="0"/>
        <w:rPr>
          <w:rFonts w:ascii="Arial Narrow" w:hAnsi="Arial Narrow"/>
          <w:sz w:val="20"/>
          <w:szCs w:val="20"/>
        </w:rPr>
      </w:pPr>
      <w:r w:rsidRPr="00BC23DC">
        <w:rPr>
          <w:rFonts w:ascii="Arial Narrow" w:hAnsi="Arial Narrow"/>
          <w:sz w:val="20"/>
          <w:szCs w:val="20"/>
        </w:rPr>
        <w:t xml:space="preserve">Глава </w:t>
      </w:r>
    </w:p>
    <w:p w:rsidR="00053620" w:rsidRPr="00BC23DC" w:rsidRDefault="00053620" w:rsidP="0044681D">
      <w:pPr>
        <w:pStyle w:val="aff5"/>
        <w:ind w:left="0"/>
        <w:jc w:val="both"/>
        <w:rPr>
          <w:rFonts w:ascii="Arial Narrow" w:hAnsi="Arial Narrow"/>
          <w:sz w:val="20"/>
          <w:szCs w:val="20"/>
        </w:rPr>
      </w:pPr>
      <w:r w:rsidRPr="00BC23DC">
        <w:rPr>
          <w:rFonts w:ascii="Arial Narrow" w:hAnsi="Arial Narrow"/>
          <w:sz w:val="20"/>
          <w:szCs w:val="20"/>
        </w:rPr>
        <w:t xml:space="preserve">Эвенкийского муниципального района </w:t>
      </w:r>
      <w:r w:rsidR="0044681D">
        <w:rPr>
          <w:rFonts w:ascii="Arial Narrow" w:hAnsi="Arial Narrow"/>
          <w:sz w:val="20"/>
          <w:szCs w:val="20"/>
        </w:rPr>
        <w:t xml:space="preserve">                                              </w:t>
      </w:r>
      <w:r>
        <w:rPr>
          <w:rFonts w:ascii="Arial Narrow" w:hAnsi="Arial Narrow"/>
          <w:sz w:val="20"/>
          <w:szCs w:val="20"/>
        </w:rPr>
        <w:t xml:space="preserve">           п/п                                </w:t>
      </w:r>
      <w:r w:rsidR="0044681D">
        <w:rPr>
          <w:rFonts w:ascii="Arial Narrow" w:hAnsi="Arial Narrow"/>
          <w:sz w:val="20"/>
          <w:szCs w:val="20"/>
        </w:rPr>
        <w:t xml:space="preserve">      </w:t>
      </w:r>
      <w:r>
        <w:rPr>
          <w:rFonts w:ascii="Arial Narrow" w:hAnsi="Arial Narrow"/>
          <w:sz w:val="20"/>
          <w:szCs w:val="20"/>
        </w:rPr>
        <w:t xml:space="preserve">        </w:t>
      </w:r>
      <w:r w:rsidRPr="00BC23DC">
        <w:rPr>
          <w:rFonts w:ascii="Arial Narrow" w:hAnsi="Arial Narrow"/>
          <w:sz w:val="20"/>
          <w:szCs w:val="20"/>
        </w:rPr>
        <w:t xml:space="preserve">                А.Ю. Черкасов</w:t>
      </w:r>
    </w:p>
    <w:p w:rsidR="00053620" w:rsidRPr="00BC23DC" w:rsidRDefault="00053620" w:rsidP="00053620">
      <w:pPr>
        <w:ind w:left="5529"/>
        <w:rPr>
          <w:rFonts w:ascii="Arial Narrow" w:hAnsi="Arial Narrow"/>
          <w:sz w:val="20"/>
          <w:szCs w:val="20"/>
        </w:rPr>
      </w:pPr>
    </w:p>
    <w:p w:rsidR="00053620" w:rsidRPr="00BC23DC" w:rsidRDefault="00053620" w:rsidP="00053620">
      <w:pPr>
        <w:pStyle w:val="affffffffffff0"/>
        <w:tabs>
          <w:tab w:val="left" w:pos="720"/>
          <w:tab w:val="left" w:pos="4395"/>
          <w:tab w:val="left" w:pos="4678"/>
        </w:tabs>
        <w:ind w:left="7371"/>
        <w:jc w:val="left"/>
        <w:rPr>
          <w:rFonts w:ascii="Arial Narrow" w:hAnsi="Arial Narrow"/>
          <w:sz w:val="20"/>
        </w:rPr>
      </w:pPr>
      <w:r w:rsidRPr="00BC23DC">
        <w:rPr>
          <w:rFonts w:ascii="Arial Narrow" w:hAnsi="Arial Narrow"/>
          <w:sz w:val="20"/>
        </w:rPr>
        <w:t xml:space="preserve">приложение </w:t>
      </w:r>
    </w:p>
    <w:p w:rsidR="00053620" w:rsidRPr="00BC23DC" w:rsidRDefault="00053620" w:rsidP="00053620">
      <w:pPr>
        <w:pStyle w:val="affffffffffff0"/>
        <w:tabs>
          <w:tab w:val="left" w:pos="720"/>
          <w:tab w:val="left" w:pos="4395"/>
          <w:tab w:val="left" w:pos="4678"/>
        </w:tabs>
        <w:ind w:left="7371"/>
        <w:jc w:val="left"/>
        <w:rPr>
          <w:rFonts w:ascii="Arial Narrow" w:hAnsi="Arial Narrow"/>
          <w:sz w:val="20"/>
        </w:rPr>
      </w:pPr>
      <w:r w:rsidRPr="00BC23DC">
        <w:rPr>
          <w:rFonts w:ascii="Arial Narrow" w:hAnsi="Arial Narrow"/>
          <w:sz w:val="20"/>
        </w:rPr>
        <w:t xml:space="preserve">к постановлению </w:t>
      </w:r>
    </w:p>
    <w:p w:rsidR="00053620" w:rsidRPr="00BC23DC" w:rsidRDefault="00053620" w:rsidP="00053620">
      <w:pPr>
        <w:pStyle w:val="affffffffffff0"/>
        <w:tabs>
          <w:tab w:val="left" w:pos="720"/>
          <w:tab w:val="left" w:pos="4395"/>
          <w:tab w:val="left" w:pos="4678"/>
        </w:tabs>
        <w:ind w:left="7371"/>
        <w:jc w:val="left"/>
        <w:rPr>
          <w:rFonts w:ascii="Arial Narrow" w:hAnsi="Arial Narrow"/>
          <w:color w:val="000000"/>
          <w:sz w:val="20"/>
        </w:rPr>
      </w:pPr>
      <w:r w:rsidRPr="00BC23DC">
        <w:rPr>
          <w:rFonts w:ascii="Arial Narrow" w:hAnsi="Arial Narrow"/>
          <w:sz w:val="20"/>
        </w:rPr>
        <w:t xml:space="preserve">Администрации ЭМР  </w:t>
      </w:r>
    </w:p>
    <w:p w:rsidR="00053620" w:rsidRPr="00BC23DC" w:rsidRDefault="00053620" w:rsidP="00053620">
      <w:pPr>
        <w:ind w:left="7371"/>
        <w:rPr>
          <w:rFonts w:ascii="Arial Narrow" w:hAnsi="Arial Narrow"/>
          <w:sz w:val="20"/>
          <w:szCs w:val="20"/>
        </w:rPr>
      </w:pPr>
      <w:r>
        <w:rPr>
          <w:rFonts w:ascii="Arial Narrow" w:hAnsi="Arial Narrow"/>
          <w:sz w:val="20"/>
          <w:szCs w:val="20"/>
        </w:rPr>
        <w:t>от «25</w:t>
      </w:r>
      <w:r w:rsidRPr="00BC23DC">
        <w:rPr>
          <w:rFonts w:ascii="Arial Narrow" w:hAnsi="Arial Narrow"/>
          <w:sz w:val="20"/>
          <w:szCs w:val="20"/>
        </w:rPr>
        <w:t xml:space="preserve">» </w:t>
      </w:r>
      <w:r>
        <w:rPr>
          <w:rFonts w:ascii="Arial Narrow" w:hAnsi="Arial Narrow"/>
          <w:sz w:val="20"/>
          <w:szCs w:val="20"/>
        </w:rPr>
        <w:t>03</w:t>
      </w:r>
      <w:r w:rsidRPr="00BC23DC">
        <w:rPr>
          <w:rFonts w:ascii="Arial Narrow" w:hAnsi="Arial Narrow"/>
          <w:sz w:val="20"/>
          <w:szCs w:val="20"/>
        </w:rPr>
        <w:t xml:space="preserve"> 2025</w:t>
      </w:r>
      <w:r>
        <w:rPr>
          <w:rFonts w:ascii="Arial Narrow" w:hAnsi="Arial Narrow"/>
          <w:sz w:val="20"/>
          <w:szCs w:val="20"/>
        </w:rPr>
        <w:t xml:space="preserve"> № 157</w:t>
      </w:r>
      <w:r w:rsidRPr="00BC23DC">
        <w:rPr>
          <w:rFonts w:ascii="Arial Narrow" w:hAnsi="Arial Narrow"/>
          <w:sz w:val="20"/>
          <w:szCs w:val="20"/>
        </w:rPr>
        <w:t>-п</w:t>
      </w:r>
    </w:p>
    <w:p w:rsidR="00053620" w:rsidRPr="00BC23DC" w:rsidRDefault="00053620" w:rsidP="0044681D">
      <w:pPr>
        <w:pStyle w:val="affffffffffff0"/>
        <w:tabs>
          <w:tab w:val="left" w:pos="0"/>
          <w:tab w:val="left" w:pos="720"/>
          <w:tab w:val="left" w:pos="4395"/>
          <w:tab w:val="left" w:pos="4678"/>
        </w:tabs>
        <w:ind w:left="7371"/>
        <w:rPr>
          <w:rFonts w:ascii="Arial Narrow" w:hAnsi="Arial Narrow"/>
          <w:sz w:val="20"/>
        </w:rPr>
      </w:pPr>
    </w:p>
    <w:p w:rsidR="00053620" w:rsidRPr="00BC23DC" w:rsidRDefault="00053620" w:rsidP="00053620">
      <w:pPr>
        <w:pStyle w:val="affffffffffff0"/>
        <w:tabs>
          <w:tab w:val="left" w:pos="720"/>
          <w:tab w:val="left" w:pos="1276"/>
          <w:tab w:val="left" w:pos="4395"/>
          <w:tab w:val="left" w:pos="4678"/>
        </w:tabs>
        <w:ind w:left="7371"/>
        <w:jc w:val="left"/>
        <w:rPr>
          <w:rFonts w:ascii="Arial Narrow" w:hAnsi="Arial Narrow"/>
          <w:sz w:val="20"/>
        </w:rPr>
      </w:pPr>
      <w:r w:rsidRPr="00BC23DC">
        <w:rPr>
          <w:rFonts w:ascii="Arial Narrow" w:hAnsi="Arial Narrow"/>
          <w:sz w:val="20"/>
        </w:rPr>
        <w:t xml:space="preserve">приложение </w:t>
      </w:r>
    </w:p>
    <w:p w:rsidR="00053620" w:rsidRPr="00BC23DC" w:rsidRDefault="00053620" w:rsidP="00053620">
      <w:pPr>
        <w:tabs>
          <w:tab w:val="left" w:pos="1276"/>
        </w:tabs>
        <w:ind w:left="7371"/>
        <w:rPr>
          <w:rFonts w:ascii="Arial Narrow" w:hAnsi="Arial Narrow"/>
          <w:sz w:val="20"/>
          <w:szCs w:val="20"/>
        </w:rPr>
      </w:pPr>
      <w:r w:rsidRPr="00BC23DC">
        <w:rPr>
          <w:rFonts w:ascii="Arial Narrow" w:hAnsi="Arial Narrow"/>
          <w:sz w:val="20"/>
          <w:szCs w:val="20"/>
        </w:rPr>
        <w:t xml:space="preserve">к постановлению </w:t>
      </w:r>
    </w:p>
    <w:p w:rsidR="00053620" w:rsidRPr="00BC23DC" w:rsidRDefault="00053620" w:rsidP="00053620">
      <w:pPr>
        <w:tabs>
          <w:tab w:val="left" w:pos="1276"/>
        </w:tabs>
        <w:ind w:left="7371"/>
        <w:rPr>
          <w:rFonts w:ascii="Arial Narrow" w:hAnsi="Arial Narrow"/>
          <w:sz w:val="20"/>
          <w:szCs w:val="20"/>
        </w:rPr>
      </w:pPr>
      <w:r w:rsidRPr="00BC23DC">
        <w:rPr>
          <w:rFonts w:ascii="Arial Narrow" w:hAnsi="Arial Narrow"/>
          <w:sz w:val="20"/>
          <w:szCs w:val="20"/>
        </w:rPr>
        <w:t xml:space="preserve">Администрации ЭМР  </w:t>
      </w:r>
    </w:p>
    <w:p w:rsidR="00053620" w:rsidRPr="00BC23DC" w:rsidRDefault="00053620" w:rsidP="00053620">
      <w:pPr>
        <w:tabs>
          <w:tab w:val="left" w:pos="1276"/>
        </w:tabs>
        <w:ind w:left="7371"/>
        <w:rPr>
          <w:rFonts w:ascii="Arial Narrow" w:hAnsi="Arial Narrow"/>
          <w:sz w:val="20"/>
          <w:szCs w:val="20"/>
        </w:rPr>
      </w:pPr>
      <w:r w:rsidRPr="00BC23DC">
        <w:rPr>
          <w:rFonts w:ascii="Arial Narrow" w:hAnsi="Arial Narrow"/>
          <w:sz w:val="20"/>
          <w:szCs w:val="20"/>
        </w:rPr>
        <w:t>от «24» 03 2020 № 141-п</w:t>
      </w:r>
    </w:p>
    <w:p w:rsidR="00053620" w:rsidRPr="00BC23DC" w:rsidRDefault="00053620" w:rsidP="00053620">
      <w:pPr>
        <w:pStyle w:val="ConsPlusTitle"/>
        <w:jc w:val="center"/>
        <w:outlineLvl w:val="0"/>
        <w:rPr>
          <w:rFonts w:ascii="Arial Narrow" w:hAnsi="Arial Narrow" w:cs="Times New Roman"/>
        </w:rPr>
      </w:pPr>
    </w:p>
    <w:p w:rsidR="00053620" w:rsidRPr="00BC23DC" w:rsidRDefault="00053620" w:rsidP="00053620">
      <w:pPr>
        <w:pStyle w:val="ConsPlusTitle"/>
        <w:jc w:val="center"/>
        <w:outlineLvl w:val="0"/>
        <w:rPr>
          <w:rFonts w:ascii="Arial Narrow" w:hAnsi="Arial Narrow" w:cs="Times New Roman"/>
        </w:rPr>
      </w:pPr>
      <w:r w:rsidRPr="00BC23DC">
        <w:rPr>
          <w:rFonts w:ascii="Arial Narrow" w:hAnsi="Arial Narrow" w:cs="Times New Roman"/>
        </w:rPr>
        <w:t>Порядок</w:t>
      </w:r>
    </w:p>
    <w:p w:rsidR="00053620" w:rsidRPr="00BC23DC" w:rsidRDefault="00053620" w:rsidP="00053620">
      <w:pPr>
        <w:pStyle w:val="ConsPlusTitle"/>
        <w:jc w:val="center"/>
        <w:outlineLvl w:val="0"/>
        <w:rPr>
          <w:rFonts w:ascii="Arial Narrow" w:hAnsi="Arial Narrow" w:cs="Times New Roman"/>
        </w:rPr>
      </w:pPr>
      <w:r w:rsidRPr="00BC23DC">
        <w:rPr>
          <w:rFonts w:ascii="Arial Narrow" w:hAnsi="Arial Narrow" w:cs="Times New Roman"/>
        </w:rPr>
        <w:t xml:space="preserve">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сохранения охотничьих ресурсов по распределению квот добычи Таймырской популяции дикого северного оленя на закрепленных за </w:t>
      </w:r>
      <w:proofErr w:type="spellStart"/>
      <w:r w:rsidRPr="00BC23DC">
        <w:rPr>
          <w:rFonts w:ascii="Arial Narrow" w:hAnsi="Arial Narrow" w:cs="Times New Roman"/>
        </w:rPr>
        <w:t>охотпользователями</w:t>
      </w:r>
      <w:proofErr w:type="spellEnd"/>
      <w:r w:rsidRPr="00BC23DC">
        <w:rPr>
          <w:rFonts w:ascii="Arial Narrow" w:hAnsi="Arial Narrow" w:cs="Times New Roman"/>
        </w:rPr>
        <w:t xml:space="preserve"> территориях</w:t>
      </w:r>
      <w:r w:rsidRPr="00BC23DC">
        <w:rPr>
          <w:rFonts w:ascii="Arial Narrow" w:hAnsi="Arial Narrow" w:cs="Times New Roman"/>
          <w:b w:val="0"/>
        </w:rPr>
        <w:t xml:space="preserve"> </w:t>
      </w:r>
      <w:r w:rsidRPr="00BC23DC">
        <w:rPr>
          <w:rFonts w:ascii="Arial Narrow" w:hAnsi="Arial Narrow" w:cs="Times New Roman"/>
        </w:rPr>
        <w:t>и на общедоступных территориях в Эвенкийском муниципальном районе</w:t>
      </w:r>
    </w:p>
    <w:p w:rsidR="00053620" w:rsidRPr="00BC23DC" w:rsidRDefault="00053620" w:rsidP="00053620">
      <w:pPr>
        <w:widowControl w:val="0"/>
        <w:autoSpaceDE w:val="0"/>
        <w:autoSpaceDN w:val="0"/>
        <w:adjustRightInd w:val="0"/>
        <w:ind w:firstLine="540"/>
        <w:jc w:val="both"/>
        <w:rPr>
          <w:rFonts w:ascii="Arial Narrow" w:hAnsi="Arial Narrow"/>
          <w:sz w:val="20"/>
          <w:szCs w:val="20"/>
        </w:rPr>
      </w:pPr>
    </w:p>
    <w:p w:rsidR="00053620" w:rsidRPr="00BC23DC" w:rsidRDefault="00053620" w:rsidP="00053620">
      <w:pPr>
        <w:jc w:val="both"/>
        <w:rPr>
          <w:rFonts w:ascii="Arial Narrow" w:hAnsi="Arial Narrow"/>
          <w:sz w:val="20"/>
          <w:szCs w:val="20"/>
        </w:rPr>
      </w:pPr>
      <w:r w:rsidRPr="00BC23DC">
        <w:rPr>
          <w:rFonts w:ascii="Arial Narrow" w:hAnsi="Arial Narrow"/>
          <w:sz w:val="20"/>
          <w:szCs w:val="20"/>
        </w:rPr>
        <w:t>1.</w:t>
      </w:r>
      <w:r w:rsidRPr="00BC23DC">
        <w:rPr>
          <w:rFonts w:ascii="Arial Narrow" w:hAnsi="Arial Narrow"/>
          <w:sz w:val="20"/>
          <w:szCs w:val="20"/>
        </w:rPr>
        <w:tab/>
        <w:t xml:space="preserve">Распределение квот среди </w:t>
      </w:r>
      <w:proofErr w:type="spellStart"/>
      <w:r w:rsidRPr="00BC23DC">
        <w:rPr>
          <w:rFonts w:ascii="Arial Narrow" w:hAnsi="Arial Narrow"/>
          <w:sz w:val="20"/>
          <w:szCs w:val="20"/>
        </w:rPr>
        <w:t>охотпользователей</w:t>
      </w:r>
      <w:proofErr w:type="spellEnd"/>
      <w:r w:rsidRPr="00BC23DC">
        <w:rPr>
          <w:rFonts w:ascii="Arial Narrow" w:hAnsi="Arial Narrow"/>
          <w:sz w:val="20"/>
          <w:szCs w:val="20"/>
        </w:rPr>
        <w:t xml:space="preserve"> осуществляется на основании приказа Министерства природных ресурсов Российской Федерации от 27 ноября 2020 г. № 981 «Об утверждении порядка подготовки, принятия документа об утверждении лимита добычи охотничьих ресурсов, внесения в него изменений и требований к его содержанию и составу», в котором не предусмотрено распределение квот добычи Таймырской популяции дикого северного оленя.</w:t>
      </w:r>
    </w:p>
    <w:p w:rsidR="00053620" w:rsidRPr="00BC23DC" w:rsidRDefault="00053620" w:rsidP="00053620">
      <w:pPr>
        <w:tabs>
          <w:tab w:val="left" w:pos="709"/>
        </w:tabs>
        <w:ind w:firstLine="709"/>
        <w:jc w:val="both"/>
        <w:rPr>
          <w:rFonts w:ascii="Arial Narrow" w:hAnsi="Arial Narrow"/>
          <w:sz w:val="20"/>
          <w:szCs w:val="20"/>
        </w:rPr>
      </w:pPr>
      <w:r w:rsidRPr="00BC23DC">
        <w:rPr>
          <w:rFonts w:ascii="Arial Narrow" w:hAnsi="Arial Narrow"/>
          <w:sz w:val="20"/>
          <w:szCs w:val="20"/>
        </w:rPr>
        <w:t xml:space="preserve">Существующий пробел федерального законодательства не позволяет провести распределение охотничьих ресурсов в соответствии с существующими нормативными документами. Полномочия по разработке и утверждению </w:t>
      </w:r>
      <w:proofErr w:type="gramStart"/>
      <w:r w:rsidRPr="00BC23DC">
        <w:rPr>
          <w:rFonts w:ascii="Arial Narrow" w:hAnsi="Arial Narrow"/>
          <w:sz w:val="20"/>
          <w:szCs w:val="20"/>
        </w:rPr>
        <w:t>нормативных документов, предусматривающих утверждение порядка распределение квот на закрепленных охотничьих угодьях находятся</w:t>
      </w:r>
      <w:proofErr w:type="gramEnd"/>
      <w:r w:rsidRPr="00BC23DC">
        <w:rPr>
          <w:rFonts w:ascii="Arial Narrow" w:hAnsi="Arial Narrow"/>
          <w:sz w:val="20"/>
          <w:szCs w:val="20"/>
        </w:rPr>
        <w:t xml:space="preserve"> у Минприроды России. На настоящий момент такой порядок не разработан.</w:t>
      </w:r>
    </w:p>
    <w:p w:rsidR="00053620" w:rsidRPr="00BC23DC" w:rsidRDefault="00053620" w:rsidP="00053620">
      <w:pPr>
        <w:tabs>
          <w:tab w:val="left" w:pos="720"/>
        </w:tabs>
        <w:jc w:val="both"/>
        <w:rPr>
          <w:rFonts w:ascii="Arial Narrow" w:hAnsi="Arial Narrow"/>
          <w:sz w:val="20"/>
          <w:szCs w:val="20"/>
        </w:rPr>
      </w:pPr>
      <w:r w:rsidRPr="00BC23DC">
        <w:rPr>
          <w:rFonts w:ascii="Arial Narrow" w:hAnsi="Arial Narrow"/>
          <w:sz w:val="20"/>
          <w:szCs w:val="20"/>
        </w:rPr>
        <w:tab/>
        <w:t xml:space="preserve">Органы местного самоуправления, наделенные отдельными государственными полномочиями в области использования объектов животного мира, в том числе охотничьих ресурсов, а так же водных биологических ресурсов Законом Красноярского края от 26 декабря 2006 г. №21-5669 (далее – органы местного самоуправления), утверждают комиссию </w:t>
      </w:r>
      <w:r w:rsidRPr="00BC23DC">
        <w:rPr>
          <w:rFonts w:ascii="Arial Narrow" w:hAnsi="Arial Narrow"/>
          <w:bCs/>
          <w:sz w:val="20"/>
          <w:szCs w:val="20"/>
        </w:rPr>
        <w:t>по</w:t>
      </w:r>
      <w:r w:rsidRPr="00BC23DC">
        <w:rPr>
          <w:rFonts w:ascii="Arial Narrow" w:hAnsi="Arial Narrow"/>
          <w:sz w:val="20"/>
          <w:szCs w:val="20"/>
        </w:rPr>
        <w:t xml:space="preserve"> </w:t>
      </w:r>
      <w:r w:rsidRPr="00BC23DC">
        <w:rPr>
          <w:rFonts w:ascii="Arial Narrow" w:hAnsi="Arial Narrow"/>
          <w:sz w:val="20"/>
          <w:szCs w:val="20"/>
        </w:rPr>
        <w:lastRenderedPageBreak/>
        <w:t xml:space="preserve">разработке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сохранения охотничьих ресурсов по распределению квот добычи Таймырской популяции дикого северного оленя на закрепленных за </w:t>
      </w:r>
      <w:proofErr w:type="spellStart"/>
      <w:r w:rsidRPr="00BC23DC">
        <w:rPr>
          <w:rFonts w:ascii="Arial Narrow" w:hAnsi="Arial Narrow"/>
          <w:sz w:val="20"/>
          <w:szCs w:val="20"/>
        </w:rPr>
        <w:t>охотпользователями</w:t>
      </w:r>
      <w:proofErr w:type="spellEnd"/>
      <w:r w:rsidRPr="00BC23DC">
        <w:rPr>
          <w:rFonts w:ascii="Arial Narrow" w:hAnsi="Arial Narrow"/>
          <w:sz w:val="20"/>
          <w:szCs w:val="20"/>
        </w:rPr>
        <w:t xml:space="preserve"> территориях</w:t>
      </w:r>
      <w:r w:rsidRPr="00BC23DC">
        <w:rPr>
          <w:rFonts w:ascii="Arial Narrow" w:hAnsi="Arial Narrow"/>
          <w:b/>
          <w:sz w:val="20"/>
          <w:szCs w:val="20"/>
        </w:rPr>
        <w:t xml:space="preserve"> </w:t>
      </w:r>
      <w:r w:rsidRPr="00BC23DC">
        <w:rPr>
          <w:rFonts w:ascii="Arial Narrow" w:hAnsi="Arial Narrow"/>
          <w:sz w:val="20"/>
          <w:szCs w:val="20"/>
        </w:rPr>
        <w:t>и на общедоступных территориях в Эвенкийском муниципальном районе (далее – комиссия).</w:t>
      </w:r>
    </w:p>
    <w:p w:rsidR="00053620" w:rsidRPr="00BC23DC" w:rsidRDefault="00053620" w:rsidP="00053620">
      <w:pPr>
        <w:tabs>
          <w:tab w:val="left" w:pos="720"/>
        </w:tabs>
        <w:jc w:val="both"/>
        <w:rPr>
          <w:rFonts w:ascii="Arial Narrow" w:hAnsi="Arial Narrow"/>
          <w:sz w:val="20"/>
          <w:szCs w:val="20"/>
        </w:rPr>
      </w:pPr>
      <w:r w:rsidRPr="00BC23DC">
        <w:rPr>
          <w:rFonts w:ascii="Arial Narrow" w:hAnsi="Arial Narrow"/>
          <w:sz w:val="20"/>
          <w:szCs w:val="20"/>
        </w:rPr>
        <w:tab/>
        <w:t>Комиссия разрабатывает для Министерства природных ресурсов и лесного комплекса Красноярского края (далее – Министерство) следующие предложения:</w:t>
      </w:r>
    </w:p>
    <w:p w:rsidR="00053620" w:rsidRPr="00BC23DC" w:rsidRDefault="00053620" w:rsidP="00053620">
      <w:pPr>
        <w:tabs>
          <w:tab w:val="left" w:pos="720"/>
        </w:tabs>
        <w:jc w:val="both"/>
        <w:rPr>
          <w:rFonts w:ascii="Arial Narrow" w:hAnsi="Arial Narrow"/>
          <w:sz w:val="20"/>
          <w:szCs w:val="20"/>
        </w:rPr>
      </w:pPr>
      <w:r w:rsidRPr="00BC23DC">
        <w:rPr>
          <w:rFonts w:ascii="Arial Narrow" w:hAnsi="Arial Narrow"/>
          <w:sz w:val="20"/>
          <w:szCs w:val="20"/>
        </w:rPr>
        <w:t xml:space="preserve">-распределение лимитов Таймырской популяции дикого северного оленя между закрепленными за </w:t>
      </w:r>
      <w:proofErr w:type="spellStart"/>
      <w:r w:rsidRPr="00BC23DC">
        <w:rPr>
          <w:rFonts w:ascii="Arial Narrow" w:hAnsi="Arial Narrow"/>
          <w:sz w:val="20"/>
          <w:szCs w:val="20"/>
        </w:rPr>
        <w:t>охотпользователями</w:t>
      </w:r>
      <w:proofErr w:type="spellEnd"/>
      <w:r w:rsidRPr="00BC23DC">
        <w:rPr>
          <w:rFonts w:ascii="Arial Narrow" w:hAnsi="Arial Narrow"/>
          <w:sz w:val="20"/>
          <w:szCs w:val="20"/>
        </w:rPr>
        <w:t xml:space="preserve"> и общедоступными территориями в Эвенкийском муниципальном районе в процентном соотношении;</w:t>
      </w:r>
    </w:p>
    <w:p w:rsidR="00053620" w:rsidRPr="00BC23DC" w:rsidRDefault="00053620" w:rsidP="00053620">
      <w:pPr>
        <w:widowControl w:val="0"/>
        <w:tabs>
          <w:tab w:val="left" w:pos="709"/>
        </w:tabs>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 xml:space="preserve">Комиссия по разработке предложений по подготовке рекомендаций для уполномоченного органа по распределению квот на закрепленных территориях, в соответствии с доведенными до них лимитами на территорию соответствующего района, проводят оценку социально экономической деятельности </w:t>
      </w:r>
      <w:proofErr w:type="spellStart"/>
      <w:r w:rsidRPr="00BC23DC">
        <w:rPr>
          <w:rFonts w:ascii="Arial Narrow" w:hAnsi="Arial Narrow"/>
          <w:sz w:val="20"/>
          <w:szCs w:val="20"/>
        </w:rPr>
        <w:t>охотпользователей</w:t>
      </w:r>
      <w:proofErr w:type="spellEnd"/>
      <w:r w:rsidRPr="00BC23DC">
        <w:rPr>
          <w:rFonts w:ascii="Arial Narrow" w:hAnsi="Arial Narrow"/>
          <w:sz w:val="20"/>
          <w:szCs w:val="20"/>
        </w:rPr>
        <w:t xml:space="preserve"> имеющих закрепленные охотничьи угодья в местах прохождения путей миграции Таймырской популяции дикого северного оленя, в следующем порядке.</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2.</w:t>
      </w:r>
      <w:r w:rsidRPr="00BC23DC">
        <w:rPr>
          <w:rFonts w:ascii="Arial Narrow" w:hAnsi="Arial Narrow"/>
          <w:sz w:val="20"/>
          <w:szCs w:val="20"/>
        </w:rPr>
        <w:tab/>
        <w:t>Комиссия</w:t>
      </w:r>
      <w:r w:rsidRPr="00BC23DC">
        <w:rPr>
          <w:rFonts w:ascii="Arial Narrow" w:hAnsi="Arial Narrow"/>
          <w:b/>
          <w:sz w:val="20"/>
          <w:szCs w:val="20"/>
        </w:rPr>
        <w:t xml:space="preserve"> </w:t>
      </w:r>
      <w:r w:rsidRPr="00BC23DC">
        <w:rPr>
          <w:rFonts w:ascii="Arial Narrow" w:hAnsi="Arial Narrow"/>
          <w:sz w:val="20"/>
          <w:szCs w:val="20"/>
        </w:rPr>
        <w:t xml:space="preserve">организует сбор предложений по закреплению за </w:t>
      </w:r>
      <w:proofErr w:type="spellStart"/>
      <w:r w:rsidRPr="00BC23DC">
        <w:rPr>
          <w:rFonts w:ascii="Arial Narrow" w:hAnsi="Arial Narrow"/>
          <w:sz w:val="20"/>
          <w:szCs w:val="20"/>
        </w:rPr>
        <w:t>охотпользователями</w:t>
      </w:r>
      <w:proofErr w:type="spellEnd"/>
      <w:r w:rsidRPr="00BC23DC">
        <w:rPr>
          <w:rFonts w:ascii="Arial Narrow" w:hAnsi="Arial Narrow"/>
          <w:sz w:val="20"/>
          <w:szCs w:val="20"/>
        </w:rPr>
        <w:t xml:space="preserve"> объемов добычи дикого северного оленя в предстоящий охотничий период.</w:t>
      </w:r>
    </w:p>
    <w:p w:rsidR="00053620" w:rsidRPr="00BC23DC" w:rsidRDefault="00053620" w:rsidP="00053620">
      <w:pPr>
        <w:pStyle w:val="afb"/>
        <w:tabs>
          <w:tab w:val="left" w:pos="709"/>
        </w:tabs>
        <w:ind w:firstLine="709"/>
        <w:jc w:val="both"/>
        <w:rPr>
          <w:rFonts w:ascii="Arial Narrow" w:hAnsi="Arial Narrow"/>
        </w:rPr>
      </w:pPr>
      <w:r w:rsidRPr="00BC23DC">
        <w:rPr>
          <w:rFonts w:ascii="Arial Narrow" w:hAnsi="Arial Narrow"/>
        </w:rPr>
        <w:t xml:space="preserve">Объявление о приеме от </w:t>
      </w:r>
      <w:proofErr w:type="spellStart"/>
      <w:r w:rsidRPr="00BC23DC">
        <w:rPr>
          <w:rFonts w:ascii="Arial Narrow" w:hAnsi="Arial Narrow"/>
        </w:rPr>
        <w:t>охотпользователей</w:t>
      </w:r>
      <w:proofErr w:type="spellEnd"/>
      <w:r w:rsidRPr="00BC23DC">
        <w:rPr>
          <w:rFonts w:ascii="Arial Narrow" w:hAnsi="Arial Narrow"/>
        </w:rPr>
        <w:t xml:space="preserve"> своих обоснованных предложений о планируемых объемах добычи ДСО Таймырской популяции публикуется на официальном сайте Эвенкийского муниципального района: https://evenkya.gosuslugi.ru.</w:t>
      </w:r>
    </w:p>
    <w:p w:rsidR="00053620" w:rsidRPr="00BC23DC" w:rsidRDefault="00053620" w:rsidP="00053620">
      <w:pPr>
        <w:widowControl w:val="0"/>
        <w:tabs>
          <w:tab w:val="left" w:pos="709"/>
        </w:tabs>
        <w:autoSpaceDE w:val="0"/>
        <w:autoSpaceDN w:val="0"/>
        <w:adjustRightInd w:val="0"/>
        <w:contextualSpacing/>
        <w:jc w:val="both"/>
        <w:rPr>
          <w:rFonts w:ascii="Arial Narrow" w:hAnsi="Arial Narrow"/>
          <w:sz w:val="20"/>
          <w:szCs w:val="20"/>
        </w:rPr>
      </w:pPr>
      <w:r w:rsidRPr="00BC23DC">
        <w:rPr>
          <w:rFonts w:ascii="Arial Narrow" w:hAnsi="Arial Narrow"/>
          <w:sz w:val="20"/>
          <w:szCs w:val="20"/>
        </w:rPr>
        <w:t>3.</w:t>
      </w:r>
      <w:r w:rsidRPr="00BC23DC">
        <w:rPr>
          <w:rFonts w:ascii="Arial Narrow" w:hAnsi="Arial Narrow"/>
          <w:sz w:val="20"/>
          <w:szCs w:val="20"/>
        </w:rPr>
        <w:tab/>
      </w:r>
      <w:proofErr w:type="spellStart"/>
      <w:r w:rsidRPr="00BC23DC">
        <w:rPr>
          <w:rFonts w:ascii="Arial Narrow" w:hAnsi="Arial Narrow"/>
          <w:sz w:val="20"/>
          <w:szCs w:val="20"/>
        </w:rPr>
        <w:t>Охотпользователи</w:t>
      </w:r>
      <w:proofErr w:type="spellEnd"/>
      <w:r w:rsidRPr="00BC23DC">
        <w:rPr>
          <w:rFonts w:ascii="Arial Narrow" w:hAnsi="Arial Narrow"/>
          <w:sz w:val="20"/>
          <w:szCs w:val="20"/>
        </w:rPr>
        <w:t xml:space="preserve"> направляют свои обоснованные предложения о планируемых объемах добычи дикого северного оленя в предстоящем году в комиссию любыми доступными видами связи, в сроки указанные в объявлении.</w:t>
      </w:r>
    </w:p>
    <w:p w:rsidR="00053620" w:rsidRPr="00BC23DC" w:rsidRDefault="00053620" w:rsidP="00053620">
      <w:pPr>
        <w:widowControl w:val="0"/>
        <w:tabs>
          <w:tab w:val="left" w:pos="709"/>
        </w:tabs>
        <w:autoSpaceDE w:val="0"/>
        <w:autoSpaceDN w:val="0"/>
        <w:adjustRightInd w:val="0"/>
        <w:ind w:firstLine="709"/>
        <w:contextualSpacing/>
        <w:jc w:val="both"/>
        <w:rPr>
          <w:rFonts w:ascii="Arial Narrow" w:hAnsi="Arial Narrow"/>
          <w:sz w:val="20"/>
          <w:szCs w:val="20"/>
        </w:rPr>
      </w:pPr>
      <w:r w:rsidRPr="00BC23DC">
        <w:rPr>
          <w:rFonts w:ascii="Arial Narrow" w:hAnsi="Arial Narrow"/>
          <w:sz w:val="20"/>
          <w:szCs w:val="20"/>
        </w:rPr>
        <w:t xml:space="preserve">Предложение представляется </w:t>
      </w:r>
      <w:proofErr w:type="spellStart"/>
      <w:r w:rsidRPr="00BC23DC">
        <w:rPr>
          <w:rFonts w:ascii="Arial Narrow" w:hAnsi="Arial Narrow"/>
          <w:sz w:val="20"/>
          <w:szCs w:val="20"/>
        </w:rPr>
        <w:t>охотпользователем</w:t>
      </w:r>
      <w:proofErr w:type="spellEnd"/>
      <w:r w:rsidRPr="00BC23DC">
        <w:rPr>
          <w:rFonts w:ascii="Arial Narrow" w:hAnsi="Arial Narrow"/>
          <w:sz w:val="20"/>
          <w:szCs w:val="20"/>
        </w:rPr>
        <w:t xml:space="preserve"> непосредственно, направляется по почте заказным письмом с уведомлением о вручении и описью вложения. </w:t>
      </w:r>
    </w:p>
    <w:p w:rsidR="00053620" w:rsidRPr="00BC23DC" w:rsidRDefault="00053620" w:rsidP="00053620">
      <w:pPr>
        <w:widowControl w:val="0"/>
        <w:tabs>
          <w:tab w:val="left" w:pos="709"/>
        </w:tabs>
        <w:autoSpaceDE w:val="0"/>
        <w:autoSpaceDN w:val="0"/>
        <w:adjustRightInd w:val="0"/>
        <w:ind w:firstLine="539"/>
        <w:contextualSpacing/>
        <w:jc w:val="both"/>
        <w:rPr>
          <w:rFonts w:ascii="Arial Narrow" w:hAnsi="Arial Narrow"/>
          <w:sz w:val="20"/>
          <w:szCs w:val="20"/>
        </w:rPr>
      </w:pPr>
      <w:r w:rsidRPr="00BC23DC">
        <w:rPr>
          <w:rFonts w:ascii="Arial Narrow" w:hAnsi="Arial Narrow"/>
          <w:sz w:val="20"/>
          <w:szCs w:val="20"/>
        </w:rPr>
        <w:t xml:space="preserve">  Предложения, представленные </w:t>
      </w:r>
      <w:proofErr w:type="spellStart"/>
      <w:r w:rsidRPr="00BC23DC">
        <w:rPr>
          <w:rFonts w:ascii="Arial Narrow" w:hAnsi="Arial Narrow"/>
          <w:sz w:val="20"/>
          <w:szCs w:val="20"/>
        </w:rPr>
        <w:t>охотпользователем</w:t>
      </w:r>
      <w:proofErr w:type="spellEnd"/>
      <w:r w:rsidRPr="00BC23DC">
        <w:rPr>
          <w:rFonts w:ascii="Arial Narrow" w:hAnsi="Arial Narrow"/>
          <w:sz w:val="20"/>
          <w:szCs w:val="20"/>
        </w:rPr>
        <w:t xml:space="preserve"> непосредственно, полученные по почте заказным письмом с уведомлением о вручении и описью вложения, в форме электронных документов регистрируются секретарем комиссии в день их поступления (в случае если предложение представлено в форме электронного документа, секретарь комиссии предварительно распечатывает ее).</w:t>
      </w:r>
    </w:p>
    <w:p w:rsidR="00053620" w:rsidRPr="00BC23DC" w:rsidRDefault="00053620" w:rsidP="00053620">
      <w:pPr>
        <w:widowControl w:val="0"/>
        <w:tabs>
          <w:tab w:val="left" w:pos="709"/>
        </w:tabs>
        <w:autoSpaceDE w:val="0"/>
        <w:autoSpaceDN w:val="0"/>
        <w:adjustRightInd w:val="0"/>
        <w:contextualSpacing/>
        <w:jc w:val="both"/>
        <w:rPr>
          <w:rFonts w:ascii="Arial Narrow" w:hAnsi="Arial Narrow"/>
          <w:sz w:val="20"/>
          <w:szCs w:val="20"/>
        </w:rPr>
      </w:pPr>
      <w:r w:rsidRPr="00BC23DC">
        <w:rPr>
          <w:rFonts w:ascii="Arial Narrow" w:hAnsi="Arial Narrow"/>
          <w:sz w:val="20"/>
          <w:szCs w:val="20"/>
        </w:rPr>
        <w:t>4.</w:t>
      </w:r>
      <w:r w:rsidRPr="00BC23DC">
        <w:rPr>
          <w:rFonts w:ascii="Arial Narrow" w:hAnsi="Arial Narrow"/>
          <w:sz w:val="20"/>
          <w:szCs w:val="20"/>
        </w:rPr>
        <w:tab/>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для подтверждения своего статуса, вправе по собственной инициативе представить с предложением выписку из Единого государственного реестра юридических лиц (индивидуальных предпринимателей), полученную не ранее чем за шесть месяцев до даты подачи предложения (далее – выписка). В случае непредставления выписки </w:t>
      </w:r>
      <w:proofErr w:type="spellStart"/>
      <w:r w:rsidRPr="00BC23DC">
        <w:rPr>
          <w:rFonts w:ascii="Arial Narrow" w:hAnsi="Arial Narrow"/>
          <w:sz w:val="20"/>
          <w:szCs w:val="20"/>
        </w:rPr>
        <w:t>охотпользователем</w:t>
      </w:r>
      <w:proofErr w:type="spellEnd"/>
      <w:r w:rsidRPr="00BC23DC">
        <w:rPr>
          <w:rFonts w:ascii="Arial Narrow" w:hAnsi="Arial Narrow"/>
          <w:sz w:val="20"/>
          <w:szCs w:val="20"/>
        </w:rPr>
        <w:t xml:space="preserve"> по собственной инициативе секретарь комиссии запрашивает выписку у территориальных органов Федеральной налоговой службы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Непредставление выписки заявителем не влечет отказ в принятии предложения.</w:t>
      </w:r>
    </w:p>
    <w:p w:rsidR="00053620" w:rsidRPr="00BC23DC" w:rsidRDefault="00053620" w:rsidP="00053620">
      <w:pPr>
        <w:widowControl w:val="0"/>
        <w:tabs>
          <w:tab w:val="left" w:pos="709"/>
        </w:tabs>
        <w:autoSpaceDE w:val="0"/>
        <w:autoSpaceDN w:val="0"/>
        <w:adjustRightInd w:val="0"/>
        <w:contextualSpacing/>
        <w:jc w:val="both"/>
        <w:rPr>
          <w:rFonts w:ascii="Arial Narrow" w:hAnsi="Arial Narrow"/>
          <w:sz w:val="20"/>
          <w:szCs w:val="20"/>
        </w:rPr>
      </w:pPr>
      <w:r w:rsidRPr="00BC23DC">
        <w:rPr>
          <w:rFonts w:ascii="Arial Narrow" w:hAnsi="Arial Narrow"/>
          <w:sz w:val="20"/>
          <w:szCs w:val="20"/>
        </w:rPr>
        <w:t>5.</w:t>
      </w:r>
      <w:r w:rsidRPr="00BC23DC">
        <w:rPr>
          <w:rFonts w:ascii="Arial Narrow" w:hAnsi="Arial Narrow"/>
          <w:sz w:val="20"/>
          <w:szCs w:val="20"/>
        </w:rPr>
        <w:tab/>
        <w:t xml:space="preserve">Предложения к распределению объемов добычи дикого северного оленя, на которые претендует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осуществляется путем расчета по формулам, указанным в пункте 9 настоящего Порядка.</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6.</w:t>
      </w:r>
      <w:r w:rsidRPr="00BC23DC">
        <w:rPr>
          <w:rFonts w:ascii="Arial Narrow" w:hAnsi="Arial Narrow"/>
          <w:sz w:val="20"/>
          <w:szCs w:val="20"/>
        </w:rPr>
        <w:tab/>
        <w:t xml:space="preserve">В целях координации предложений </w:t>
      </w:r>
      <w:proofErr w:type="spellStart"/>
      <w:r w:rsidRPr="00BC23DC">
        <w:rPr>
          <w:rFonts w:ascii="Arial Narrow" w:hAnsi="Arial Narrow"/>
          <w:sz w:val="20"/>
          <w:szCs w:val="20"/>
        </w:rPr>
        <w:t>охотпользователей</w:t>
      </w:r>
      <w:proofErr w:type="spellEnd"/>
      <w:r w:rsidRPr="00BC23DC">
        <w:rPr>
          <w:rFonts w:ascii="Arial Narrow" w:hAnsi="Arial Narrow"/>
          <w:sz w:val="20"/>
          <w:szCs w:val="20"/>
        </w:rPr>
        <w:t xml:space="preserve"> в рамках лимита, при расчете количества добычи ДСО применяются повышающие коэффициенты. Основными критериями для применения коэффициентов являются:</w:t>
      </w:r>
    </w:p>
    <w:p w:rsidR="00053620" w:rsidRPr="00BC23DC" w:rsidRDefault="00053620" w:rsidP="00053620">
      <w:pPr>
        <w:widowControl w:val="0"/>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 xml:space="preserve">а) полнота освоения </w:t>
      </w:r>
      <w:proofErr w:type="spellStart"/>
      <w:r w:rsidRPr="00BC23DC">
        <w:rPr>
          <w:rFonts w:ascii="Arial Narrow" w:hAnsi="Arial Narrow"/>
          <w:sz w:val="20"/>
          <w:szCs w:val="20"/>
        </w:rPr>
        <w:t>охотпользователем</w:t>
      </w:r>
      <w:proofErr w:type="spellEnd"/>
      <w:r w:rsidRPr="00BC23DC">
        <w:rPr>
          <w:rFonts w:ascii="Arial Narrow" w:hAnsi="Arial Narrow"/>
          <w:sz w:val="20"/>
          <w:szCs w:val="20"/>
        </w:rPr>
        <w:t xml:space="preserve"> выделенных квот за 3 предшествующих года (за исключением заявителей, впервые подавших заявку на распределение квот). Неполным освоением квот считается добыча ДСО в течение 3 предшествующих лет в количестве менее пятидесяти процентов от общего предоставленного количества добычи ДСО;</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б) наличие у </w:t>
      </w:r>
      <w:proofErr w:type="spellStart"/>
      <w:r w:rsidRPr="00BC23DC">
        <w:rPr>
          <w:rFonts w:ascii="Arial Narrow" w:hAnsi="Arial Narrow"/>
          <w:sz w:val="20"/>
          <w:szCs w:val="20"/>
        </w:rPr>
        <w:t>охотпользователя</w:t>
      </w:r>
      <w:proofErr w:type="spellEnd"/>
      <w:r w:rsidRPr="00BC23DC">
        <w:rPr>
          <w:rFonts w:ascii="Arial Narrow" w:hAnsi="Arial Narrow"/>
          <w:sz w:val="20"/>
          <w:szCs w:val="20"/>
        </w:rPr>
        <w:t xml:space="preserve"> материально-технической базы, зарегистрированной на территории Эвенкийского муниципального района, обеспечивающей добычу и (или) переработку продукции охоты, полученную в результате добычи ДСО;</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в) количество работников </w:t>
      </w:r>
      <w:proofErr w:type="spellStart"/>
      <w:r w:rsidRPr="00BC23DC">
        <w:rPr>
          <w:rFonts w:ascii="Arial Narrow" w:hAnsi="Arial Narrow"/>
          <w:sz w:val="20"/>
          <w:szCs w:val="20"/>
        </w:rPr>
        <w:t>охотпользователя</w:t>
      </w:r>
      <w:proofErr w:type="spellEnd"/>
      <w:r w:rsidRPr="00BC23DC">
        <w:rPr>
          <w:rFonts w:ascii="Arial Narrow" w:hAnsi="Arial Narrow"/>
          <w:sz w:val="20"/>
          <w:szCs w:val="20"/>
        </w:rPr>
        <w:t xml:space="preserve"> и (или) привлеченных им по трудовым/гражданско-правовым договорам граждан, зарегистрированных на территории Эвенкийского муниципального района, привлекаемых для осуществления добычи охотничьих ресурсов в муниципальном районе, на территории которого заключено </w:t>
      </w:r>
      <w:proofErr w:type="spellStart"/>
      <w:r w:rsidRPr="00BC23DC">
        <w:rPr>
          <w:rFonts w:ascii="Arial Narrow" w:hAnsi="Arial Narrow"/>
          <w:sz w:val="20"/>
          <w:szCs w:val="20"/>
        </w:rPr>
        <w:t>охотхозяйственное</w:t>
      </w:r>
      <w:proofErr w:type="spellEnd"/>
      <w:r w:rsidRPr="00BC23DC">
        <w:rPr>
          <w:rFonts w:ascii="Arial Narrow" w:hAnsi="Arial Narrow"/>
          <w:sz w:val="20"/>
          <w:szCs w:val="20"/>
        </w:rPr>
        <w:t xml:space="preserve"> соглашение;</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г) проведение мероприятий по охране охотничьих ресурсов и среды их обитания;</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д) проведение мероприятий по снижению численности волка;</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е) общая площадь закрепленной на основании </w:t>
      </w:r>
      <w:proofErr w:type="spellStart"/>
      <w:r w:rsidRPr="00BC23DC">
        <w:rPr>
          <w:rFonts w:ascii="Arial Narrow" w:hAnsi="Arial Narrow"/>
          <w:sz w:val="20"/>
          <w:szCs w:val="20"/>
        </w:rPr>
        <w:t>охотхозяйственных</w:t>
      </w:r>
      <w:proofErr w:type="spellEnd"/>
      <w:r w:rsidRPr="00BC23DC">
        <w:rPr>
          <w:rFonts w:ascii="Arial Narrow" w:hAnsi="Arial Narrow"/>
          <w:sz w:val="20"/>
          <w:szCs w:val="20"/>
        </w:rPr>
        <w:t xml:space="preserve"> соглашений территории у </w:t>
      </w:r>
      <w:proofErr w:type="spellStart"/>
      <w:r w:rsidRPr="00BC23DC">
        <w:rPr>
          <w:rFonts w:ascii="Arial Narrow" w:hAnsi="Arial Narrow"/>
          <w:sz w:val="20"/>
          <w:szCs w:val="20"/>
        </w:rPr>
        <w:t>охотпользователя</w:t>
      </w:r>
      <w:proofErr w:type="spellEnd"/>
      <w:r w:rsidRPr="00BC23DC">
        <w:rPr>
          <w:rFonts w:ascii="Arial Narrow" w:hAnsi="Arial Narrow"/>
          <w:sz w:val="20"/>
          <w:szCs w:val="20"/>
        </w:rPr>
        <w:t>;</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ж) реализация заявителем дикого северного оленя на территории Эвенкийского муниципального района.</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7.</w:t>
      </w:r>
      <w:r w:rsidRPr="00BC23DC">
        <w:rPr>
          <w:rFonts w:ascii="Arial Narrow" w:hAnsi="Arial Narrow"/>
          <w:sz w:val="20"/>
          <w:szCs w:val="20"/>
        </w:rPr>
        <w:tab/>
        <w:t xml:space="preserve">Для применения при расчете коэффициентов, увеличивающих объем планируемой добычи,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вместе с предложением вправе представить по собственной инициативе следующие документы:</w:t>
      </w:r>
    </w:p>
    <w:p w:rsidR="00053620" w:rsidRPr="00BC23DC" w:rsidRDefault="00053620" w:rsidP="00053620">
      <w:pPr>
        <w:widowControl w:val="0"/>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а) предоставление информации о полноте освоения заявителем выделенных квот за 3 предшествующих года (за исключением заявителей, впервые подавших заявку на распределение квот). В случае подачи дополнительной заявки на увеличение квоты - освоение квоты текущего года. Неполным освоением квот считается добыча ДСО в течение 3 предшествующих лет в количестве менее пятидесяти процентов от общего предоставленного количества добычи ДСО;</w:t>
      </w:r>
    </w:p>
    <w:p w:rsidR="00053620" w:rsidRPr="00BC23DC" w:rsidRDefault="00053620" w:rsidP="00053620">
      <w:pPr>
        <w:widowControl w:val="0"/>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б) информацию о материально-технической базе, зарегистрированной на территории Эвенкийского муниципального района, заверенную заявителем, обеспечивающую добычу ДСО и последующую промышленную переработку с указанием (при наличии):</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w:t>
      </w:r>
      <w:r w:rsidR="0044681D">
        <w:rPr>
          <w:rFonts w:ascii="Arial Narrow" w:hAnsi="Arial Narrow"/>
          <w:sz w:val="20"/>
          <w:szCs w:val="20"/>
        </w:rPr>
        <w:t xml:space="preserve"> </w:t>
      </w:r>
      <w:r w:rsidRPr="00BC23DC">
        <w:rPr>
          <w:rFonts w:ascii="Arial Narrow" w:hAnsi="Arial Narrow"/>
          <w:sz w:val="20"/>
          <w:szCs w:val="20"/>
        </w:rPr>
        <w:t>наименования и количества орудий добычи ДСО (с приложением копий разрешений на хранение и ношение оружия, выданных отделом лицензионно-разрешительной работы);</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w:t>
      </w:r>
      <w:r w:rsidR="0044681D">
        <w:rPr>
          <w:rFonts w:ascii="Arial Narrow" w:hAnsi="Arial Narrow"/>
          <w:sz w:val="20"/>
          <w:szCs w:val="20"/>
        </w:rPr>
        <w:t xml:space="preserve"> </w:t>
      </w:r>
      <w:r w:rsidRPr="00BC23DC">
        <w:rPr>
          <w:rFonts w:ascii="Arial Narrow" w:hAnsi="Arial Narrow"/>
          <w:sz w:val="20"/>
          <w:szCs w:val="20"/>
        </w:rPr>
        <w:t>марки, наименования и количества самоходных машин (с приложением копий паспортов самоходных машин, а в случае аренды - с приложением копии договора аренды самоходной машины);</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lastRenderedPageBreak/>
        <w:t>-</w:t>
      </w:r>
      <w:r w:rsidR="0044681D">
        <w:rPr>
          <w:rFonts w:ascii="Arial Narrow" w:hAnsi="Arial Narrow"/>
          <w:sz w:val="20"/>
          <w:szCs w:val="20"/>
        </w:rPr>
        <w:t xml:space="preserve"> </w:t>
      </w:r>
      <w:r w:rsidRPr="00BC23DC">
        <w:rPr>
          <w:rFonts w:ascii="Arial Narrow" w:hAnsi="Arial Narrow"/>
          <w:sz w:val="20"/>
          <w:szCs w:val="20"/>
        </w:rPr>
        <w:t>марки, наименования (типа), категории и количества автотранспортных средств (с приложением копий паспортов автотранспортных средств, а в случае аренды - с приложением копии договора аренды автотранспортного средства);</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w:t>
      </w:r>
      <w:r w:rsidR="0044681D">
        <w:rPr>
          <w:rFonts w:ascii="Arial Narrow" w:hAnsi="Arial Narrow"/>
          <w:sz w:val="20"/>
          <w:szCs w:val="20"/>
        </w:rPr>
        <w:t xml:space="preserve"> </w:t>
      </w:r>
      <w:r w:rsidRPr="00BC23DC">
        <w:rPr>
          <w:rFonts w:ascii="Arial Narrow" w:hAnsi="Arial Narrow"/>
          <w:sz w:val="20"/>
          <w:szCs w:val="20"/>
        </w:rPr>
        <w:t>наименования и количества промышленных морозильных камер и установок, ледников (</w:t>
      </w:r>
      <w:proofErr w:type="spellStart"/>
      <w:r w:rsidRPr="00BC23DC">
        <w:rPr>
          <w:rFonts w:ascii="Arial Narrow" w:hAnsi="Arial Narrow"/>
          <w:sz w:val="20"/>
          <w:szCs w:val="20"/>
        </w:rPr>
        <w:t>мерзлотников</w:t>
      </w:r>
      <w:proofErr w:type="spellEnd"/>
      <w:r w:rsidRPr="00BC23DC">
        <w:rPr>
          <w:rFonts w:ascii="Arial Narrow" w:hAnsi="Arial Narrow"/>
          <w:sz w:val="20"/>
          <w:szCs w:val="20"/>
        </w:rPr>
        <w:t>), рефрижераторов, находящихся на территории Эвенкийского района (с приложением копии договоров купли-продажи, договоров аренды);</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w:t>
      </w:r>
      <w:r w:rsidR="0044681D">
        <w:rPr>
          <w:rFonts w:ascii="Arial Narrow" w:hAnsi="Arial Narrow"/>
          <w:sz w:val="20"/>
          <w:szCs w:val="20"/>
        </w:rPr>
        <w:t xml:space="preserve"> </w:t>
      </w:r>
      <w:r w:rsidRPr="00BC23DC">
        <w:rPr>
          <w:rFonts w:ascii="Arial Narrow" w:hAnsi="Arial Narrow"/>
          <w:sz w:val="20"/>
          <w:szCs w:val="20"/>
        </w:rPr>
        <w:t>наименования (типа) и количества объектов/цехов по промышленной переработке охотничьей продукции с указанием технических характеристик и место расположения объектов/цехов в Эвенкийском муниципальном районе (с приложением копии свидетельства о праве собственности/выписки из Единого государственного реестра недвижимости/договора купли-продажи движимого имущества/договора аренды движимого/недвижимого имущества; документа, выданного отделом ветеринарной службы, подтверждающим соответствие указанных объекта(</w:t>
      </w:r>
      <w:proofErr w:type="spellStart"/>
      <w:r w:rsidRPr="00BC23DC">
        <w:rPr>
          <w:rFonts w:ascii="Arial Narrow" w:hAnsi="Arial Narrow"/>
          <w:sz w:val="20"/>
          <w:szCs w:val="20"/>
        </w:rPr>
        <w:t>ов</w:t>
      </w:r>
      <w:proofErr w:type="spellEnd"/>
      <w:r w:rsidRPr="00BC23DC">
        <w:rPr>
          <w:rFonts w:ascii="Arial Narrow" w:hAnsi="Arial Narrow"/>
          <w:sz w:val="20"/>
          <w:szCs w:val="20"/>
        </w:rPr>
        <w:t>)/цеха(</w:t>
      </w:r>
      <w:proofErr w:type="spellStart"/>
      <w:r w:rsidRPr="00BC23DC">
        <w:rPr>
          <w:rFonts w:ascii="Arial Narrow" w:hAnsi="Arial Narrow"/>
          <w:sz w:val="20"/>
          <w:szCs w:val="20"/>
        </w:rPr>
        <w:t>ов</w:t>
      </w:r>
      <w:proofErr w:type="spellEnd"/>
      <w:r w:rsidRPr="00BC23DC">
        <w:rPr>
          <w:rFonts w:ascii="Arial Narrow" w:hAnsi="Arial Narrow"/>
          <w:sz w:val="20"/>
          <w:szCs w:val="20"/>
        </w:rPr>
        <w:t xml:space="preserve">) ветеринарно-санитарным правилам и техническим условиям для заготовки, хранения, переработки продукции охоты; копии декларации/сертификатов, подтверждающих соответствие выпускаемой продукции требованиям к качеству и безопасности, установленным на территории Российской Федерации, зарегистрированные в установленном законом порядке); </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bCs/>
          <w:kern w:val="32"/>
          <w:sz w:val="20"/>
          <w:szCs w:val="20"/>
        </w:rPr>
        <w:t xml:space="preserve">в) информацию в отношении работников/граждан, зарегистрированных на территории Эвенкийского муниципального района, привлеченных </w:t>
      </w:r>
      <w:proofErr w:type="spellStart"/>
      <w:r w:rsidRPr="00BC23DC">
        <w:rPr>
          <w:rFonts w:ascii="Arial Narrow" w:hAnsi="Arial Narrow"/>
          <w:bCs/>
          <w:kern w:val="32"/>
          <w:sz w:val="20"/>
          <w:szCs w:val="20"/>
        </w:rPr>
        <w:t>охотпользователем</w:t>
      </w:r>
      <w:proofErr w:type="spellEnd"/>
      <w:r w:rsidRPr="00BC23DC">
        <w:rPr>
          <w:rFonts w:ascii="Arial Narrow" w:hAnsi="Arial Narrow"/>
          <w:bCs/>
          <w:kern w:val="32"/>
          <w:sz w:val="20"/>
          <w:szCs w:val="20"/>
        </w:rPr>
        <w:t xml:space="preserve"> по трудовым/гражданско-правовым договорам, осуществляющих добычу охотничьих ресурсов (при наличии):</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bCs/>
          <w:kern w:val="32"/>
          <w:sz w:val="20"/>
          <w:szCs w:val="20"/>
        </w:rPr>
        <w:t>-</w:t>
      </w:r>
      <w:r w:rsidR="0044681D">
        <w:rPr>
          <w:rFonts w:ascii="Arial Narrow" w:hAnsi="Arial Narrow"/>
          <w:bCs/>
          <w:kern w:val="32"/>
          <w:sz w:val="20"/>
          <w:szCs w:val="20"/>
        </w:rPr>
        <w:t xml:space="preserve"> </w:t>
      </w:r>
      <w:r w:rsidRPr="00BC23DC">
        <w:rPr>
          <w:rFonts w:ascii="Arial Narrow" w:hAnsi="Arial Narrow"/>
          <w:bCs/>
          <w:kern w:val="32"/>
          <w:sz w:val="20"/>
          <w:szCs w:val="20"/>
        </w:rPr>
        <w:t xml:space="preserve">копии трудовых договоров в отношении работников </w:t>
      </w:r>
      <w:proofErr w:type="spellStart"/>
      <w:r w:rsidRPr="00BC23DC">
        <w:rPr>
          <w:rFonts w:ascii="Arial Narrow" w:hAnsi="Arial Narrow"/>
          <w:bCs/>
          <w:kern w:val="32"/>
          <w:sz w:val="20"/>
          <w:szCs w:val="20"/>
        </w:rPr>
        <w:t>охотпользователя</w:t>
      </w:r>
      <w:proofErr w:type="spellEnd"/>
      <w:r w:rsidRPr="00BC23DC">
        <w:rPr>
          <w:rFonts w:ascii="Arial Narrow" w:hAnsi="Arial Narrow"/>
          <w:bCs/>
          <w:kern w:val="32"/>
          <w:sz w:val="20"/>
          <w:szCs w:val="20"/>
        </w:rPr>
        <w:t>, осуществляющих добычу ДСО;</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bCs/>
          <w:kern w:val="32"/>
          <w:sz w:val="20"/>
          <w:szCs w:val="20"/>
        </w:rPr>
        <w:t>-</w:t>
      </w:r>
      <w:r w:rsidR="0044681D">
        <w:rPr>
          <w:rFonts w:ascii="Arial Narrow" w:hAnsi="Arial Narrow"/>
          <w:bCs/>
          <w:kern w:val="32"/>
          <w:sz w:val="20"/>
          <w:szCs w:val="20"/>
        </w:rPr>
        <w:t xml:space="preserve"> </w:t>
      </w:r>
      <w:r w:rsidRPr="00BC23DC">
        <w:rPr>
          <w:rFonts w:ascii="Arial Narrow" w:hAnsi="Arial Narrow"/>
          <w:bCs/>
          <w:kern w:val="32"/>
          <w:sz w:val="20"/>
          <w:szCs w:val="20"/>
        </w:rPr>
        <w:t xml:space="preserve">копии гражданско-правовых договоров с гражданами, привлеченными </w:t>
      </w:r>
      <w:proofErr w:type="spellStart"/>
      <w:r w:rsidRPr="00BC23DC">
        <w:rPr>
          <w:rFonts w:ascii="Arial Narrow" w:hAnsi="Arial Narrow"/>
          <w:bCs/>
          <w:kern w:val="32"/>
          <w:sz w:val="20"/>
          <w:szCs w:val="20"/>
        </w:rPr>
        <w:t>охотпользователем</w:t>
      </w:r>
      <w:proofErr w:type="spellEnd"/>
      <w:r w:rsidRPr="00BC23DC">
        <w:rPr>
          <w:rFonts w:ascii="Arial Narrow" w:hAnsi="Arial Narrow"/>
          <w:bCs/>
          <w:kern w:val="32"/>
          <w:sz w:val="20"/>
          <w:szCs w:val="20"/>
        </w:rPr>
        <w:t xml:space="preserve"> для осуществления добычи ДСО;</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bCs/>
          <w:kern w:val="32"/>
          <w:sz w:val="20"/>
          <w:szCs w:val="20"/>
        </w:rPr>
        <w:t>-</w:t>
      </w:r>
      <w:r w:rsidR="0044681D">
        <w:rPr>
          <w:rFonts w:ascii="Arial Narrow" w:hAnsi="Arial Narrow"/>
          <w:bCs/>
          <w:kern w:val="32"/>
          <w:sz w:val="20"/>
          <w:szCs w:val="20"/>
        </w:rPr>
        <w:t xml:space="preserve"> </w:t>
      </w:r>
      <w:r w:rsidRPr="00BC23DC">
        <w:rPr>
          <w:rFonts w:ascii="Arial Narrow" w:hAnsi="Arial Narrow"/>
          <w:bCs/>
          <w:kern w:val="32"/>
          <w:sz w:val="20"/>
          <w:szCs w:val="20"/>
        </w:rPr>
        <w:t xml:space="preserve">копию реестра выдачи разрешений на право добычи ДСО, выданных </w:t>
      </w:r>
      <w:proofErr w:type="spellStart"/>
      <w:r w:rsidRPr="00BC23DC">
        <w:rPr>
          <w:rFonts w:ascii="Arial Narrow" w:hAnsi="Arial Narrow"/>
          <w:bCs/>
          <w:kern w:val="32"/>
          <w:sz w:val="20"/>
          <w:szCs w:val="20"/>
        </w:rPr>
        <w:t>охотпользователем</w:t>
      </w:r>
      <w:proofErr w:type="spellEnd"/>
      <w:r w:rsidRPr="00BC23DC">
        <w:rPr>
          <w:rFonts w:ascii="Arial Narrow" w:hAnsi="Arial Narrow"/>
          <w:bCs/>
          <w:kern w:val="32"/>
          <w:sz w:val="20"/>
          <w:szCs w:val="20"/>
        </w:rPr>
        <w:t xml:space="preserve"> физическим лицам, привлеченным по трудовым/гражданско-правовым договорам, осуществляющим добычу ДСО;</w:t>
      </w:r>
    </w:p>
    <w:p w:rsidR="00053620" w:rsidRPr="00BC23DC" w:rsidRDefault="00053620" w:rsidP="00053620">
      <w:pPr>
        <w:tabs>
          <w:tab w:val="left" w:pos="567"/>
          <w:tab w:val="left" w:pos="851"/>
        </w:tabs>
        <w:jc w:val="both"/>
        <w:rPr>
          <w:rFonts w:ascii="Arial Narrow" w:hAnsi="Arial Narrow"/>
          <w:sz w:val="20"/>
          <w:szCs w:val="20"/>
        </w:rPr>
      </w:pPr>
      <w:r w:rsidRPr="00BC23DC">
        <w:rPr>
          <w:rFonts w:ascii="Arial Narrow" w:hAnsi="Arial Narrow"/>
          <w:sz w:val="20"/>
          <w:szCs w:val="20"/>
        </w:rPr>
        <w:t>-</w:t>
      </w:r>
      <w:r w:rsidR="0044681D">
        <w:rPr>
          <w:rFonts w:ascii="Arial Narrow" w:hAnsi="Arial Narrow"/>
          <w:sz w:val="20"/>
          <w:szCs w:val="20"/>
        </w:rPr>
        <w:t xml:space="preserve"> </w:t>
      </w:r>
      <w:r w:rsidRPr="00BC23DC">
        <w:rPr>
          <w:rFonts w:ascii="Arial Narrow" w:hAnsi="Arial Narrow"/>
          <w:sz w:val="20"/>
          <w:szCs w:val="20"/>
        </w:rPr>
        <w:t xml:space="preserve">копия персонифицированных сведений о физических лицах утвержденной Приказом Министерства труда и социальной защиты Российской Федерации от 03 апреля 2023 г. № 256-н «Об утверждении Инструкции о порядке ведения индивидуального (персонифицированного) учета сведений о зарегистрированных лицах» </w:t>
      </w:r>
      <w:r w:rsidRPr="00BC23DC">
        <w:rPr>
          <w:rFonts w:ascii="Arial Narrow" w:hAnsi="Arial Narrow"/>
          <w:bCs/>
          <w:kern w:val="32"/>
          <w:sz w:val="20"/>
          <w:szCs w:val="20"/>
        </w:rPr>
        <w:t xml:space="preserve">за период, в котором осуществлялась добыча ДСО в соответствии с квотами, выделенными </w:t>
      </w:r>
      <w:proofErr w:type="spellStart"/>
      <w:r w:rsidRPr="00BC23DC">
        <w:rPr>
          <w:rFonts w:ascii="Arial Narrow" w:hAnsi="Arial Narrow"/>
          <w:bCs/>
          <w:kern w:val="32"/>
          <w:sz w:val="20"/>
          <w:szCs w:val="20"/>
        </w:rPr>
        <w:t>охотпользователю</w:t>
      </w:r>
      <w:proofErr w:type="spellEnd"/>
      <w:r w:rsidRPr="00BC23DC">
        <w:rPr>
          <w:rFonts w:ascii="Arial Narrow" w:hAnsi="Arial Narrow"/>
          <w:bCs/>
          <w:kern w:val="32"/>
          <w:sz w:val="20"/>
          <w:szCs w:val="20"/>
        </w:rPr>
        <w:t xml:space="preserve"> за фактический период</w:t>
      </w:r>
      <w:r w:rsidRPr="00BC23DC">
        <w:rPr>
          <w:rFonts w:ascii="Arial Narrow" w:hAnsi="Arial Narrow"/>
          <w:sz w:val="20"/>
          <w:szCs w:val="20"/>
        </w:rPr>
        <w:t>;</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bCs/>
          <w:kern w:val="32"/>
          <w:sz w:val="20"/>
          <w:szCs w:val="20"/>
        </w:rPr>
        <w:t>-</w:t>
      </w:r>
      <w:r w:rsidR="0044681D">
        <w:rPr>
          <w:rFonts w:ascii="Arial Narrow" w:hAnsi="Arial Narrow"/>
          <w:bCs/>
          <w:kern w:val="32"/>
          <w:sz w:val="20"/>
          <w:szCs w:val="20"/>
        </w:rPr>
        <w:t xml:space="preserve"> </w:t>
      </w:r>
      <w:r w:rsidRPr="00BC23DC">
        <w:rPr>
          <w:rFonts w:ascii="Arial Narrow" w:hAnsi="Arial Narrow"/>
          <w:bCs/>
          <w:kern w:val="32"/>
          <w:sz w:val="20"/>
          <w:szCs w:val="20"/>
        </w:rPr>
        <w:t xml:space="preserve">копии платежных документов (платежные поручения, платежные ведомости, расходно-кассовые ордера), на основании которых производилась выплата заработной платы/вознаграждения лицам, привлеченным </w:t>
      </w:r>
      <w:proofErr w:type="spellStart"/>
      <w:r w:rsidRPr="00BC23DC">
        <w:rPr>
          <w:rFonts w:ascii="Arial Narrow" w:hAnsi="Arial Narrow"/>
          <w:bCs/>
          <w:kern w:val="32"/>
          <w:sz w:val="20"/>
          <w:szCs w:val="20"/>
        </w:rPr>
        <w:t>охотпользователем</w:t>
      </w:r>
      <w:proofErr w:type="spellEnd"/>
      <w:r w:rsidRPr="00BC23DC">
        <w:rPr>
          <w:rFonts w:ascii="Arial Narrow" w:hAnsi="Arial Narrow"/>
          <w:bCs/>
          <w:kern w:val="32"/>
          <w:sz w:val="20"/>
          <w:szCs w:val="20"/>
        </w:rPr>
        <w:t xml:space="preserve"> по трудовым/гражданско-правовым договорам, осуществляющим добычу ДСО; </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bCs/>
          <w:kern w:val="32"/>
          <w:sz w:val="20"/>
          <w:szCs w:val="20"/>
        </w:rPr>
        <w:t>-</w:t>
      </w:r>
      <w:r w:rsidR="0044681D">
        <w:rPr>
          <w:rFonts w:ascii="Arial Narrow" w:hAnsi="Arial Narrow"/>
          <w:bCs/>
          <w:kern w:val="32"/>
          <w:sz w:val="20"/>
          <w:szCs w:val="20"/>
        </w:rPr>
        <w:t xml:space="preserve"> </w:t>
      </w:r>
      <w:r w:rsidRPr="00BC23DC">
        <w:rPr>
          <w:rFonts w:ascii="Arial Narrow" w:hAnsi="Arial Narrow"/>
          <w:bCs/>
          <w:kern w:val="32"/>
          <w:sz w:val="20"/>
          <w:szCs w:val="20"/>
        </w:rPr>
        <w:t xml:space="preserve">копии платежных документов ЕНП (единый налоговый платёж), на основании которых </w:t>
      </w:r>
      <w:proofErr w:type="spellStart"/>
      <w:r w:rsidRPr="00BC23DC">
        <w:rPr>
          <w:rFonts w:ascii="Arial Narrow" w:hAnsi="Arial Narrow"/>
          <w:bCs/>
          <w:kern w:val="32"/>
          <w:sz w:val="20"/>
          <w:szCs w:val="20"/>
        </w:rPr>
        <w:t>охотпользователем</w:t>
      </w:r>
      <w:proofErr w:type="spellEnd"/>
      <w:r w:rsidRPr="00BC23DC">
        <w:rPr>
          <w:rFonts w:ascii="Arial Narrow" w:hAnsi="Arial Narrow"/>
          <w:bCs/>
          <w:kern w:val="32"/>
          <w:sz w:val="20"/>
          <w:szCs w:val="20"/>
        </w:rPr>
        <w:t xml:space="preserve"> осуществлялась уплата НДФЛ, страховых взносов на обязательное пенсионное и медицинское страхование, взносов на обязательное социальное страхование на случай временной нетрудоспособности и в связи с материнством; </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г) информацию о проведении работ по зимнем маршрутным учетам и другим видам охотничьих ресурсов;</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д) информацию по проведению мероприятий по снижению численности волка на территории Эвенкийского муниципального района, выдача разрешений на промысловую, любительскую и спортивную охоту, охоту в целях регулирования численности животных наносящих ущерб охотничьему хозяйству и создающих угрозу жизни здоровью человека на территории Эвенкийского муниципального района;</w:t>
      </w:r>
    </w:p>
    <w:p w:rsidR="00053620" w:rsidRPr="00BC23DC" w:rsidRDefault="00053620" w:rsidP="00053620">
      <w:pPr>
        <w:tabs>
          <w:tab w:val="left" w:pos="709"/>
        </w:tabs>
        <w:autoSpaceDE w:val="0"/>
        <w:autoSpaceDN w:val="0"/>
        <w:adjustRightInd w:val="0"/>
        <w:jc w:val="both"/>
        <w:rPr>
          <w:rFonts w:ascii="Arial Narrow" w:hAnsi="Arial Narrow"/>
          <w:bCs/>
          <w:kern w:val="32"/>
          <w:sz w:val="20"/>
          <w:szCs w:val="20"/>
        </w:rPr>
      </w:pPr>
      <w:r w:rsidRPr="00BC23DC">
        <w:rPr>
          <w:rFonts w:ascii="Arial Narrow" w:hAnsi="Arial Narrow"/>
          <w:sz w:val="20"/>
          <w:szCs w:val="20"/>
        </w:rPr>
        <w:t xml:space="preserve">е) </w:t>
      </w:r>
      <w:r w:rsidRPr="00BC23DC">
        <w:rPr>
          <w:rFonts w:ascii="Arial Narrow" w:hAnsi="Arial Narrow"/>
          <w:bCs/>
          <w:kern w:val="32"/>
          <w:sz w:val="20"/>
          <w:szCs w:val="20"/>
        </w:rPr>
        <w:t xml:space="preserve">справку от ветеринарной службы, подтверждающую проведение ветеринарно-санитарного освидетельствования сырья и постановку на учет в автоматизированной информационной системе «Меркурий», предназначенной для электронной сертификации и обеспечения прослеживаемости поднадзорных государственному ветеринарному надзору грузов, по объемам добытых особей ДСО в пределах квот, выделенных </w:t>
      </w:r>
      <w:proofErr w:type="spellStart"/>
      <w:r w:rsidRPr="00BC23DC">
        <w:rPr>
          <w:rFonts w:ascii="Arial Narrow" w:hAnsi="Arial Narrow"/>
          <w:bCs/>
          <w:kern w:val="32"/>
          <w:sz w:val="20"/>
          <w:szCs w:val="20"/>
        </w:rPr>
        <w:t>охотпользователю</w:t>
      </w:r>
      <w:proofErr w:type="spellEnd"/>
      <w:r w:rsidRPr="00BC23DC">
        <w:rPr>
          <w:rFonts w:ascii="Arial Narrow" w:hAnsi="Arial Narrow"/>
          <w:bCs/>
          <w:kern w:val="32"/>
          <w:sz w:val="20"/>
          <w:szCs w:val="20"/>
        </w:rPr>
        <w:t xml:space="preserve"> за фактический период.</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8.</w:t>
      </w:r>
      <w:r w:rsidRPr="00BC23DC">
        <w:rPr>
          <w:rFonts w:ascii="Arial Narrow" w:hAnsi="Arial Narrow"/>
          <w:sz w:val="20"/>
          <w:szCs w:val="20"/>
        </w:rPr>
        <w:tab/>
        <w:t xml:space="preserve">Документы, указанные в пункте 7 настоящего Порядка, предоставляются в порядке, предусмотренном пунктами 3 и 4 настоящего Порядка. Непредставление </w:t>
      </w:r>
      <w:proofErr w:type="spellStart"/>
      <w:r w:rsidRPr="00BC23DC">
        <w:rPr>
          <w:rFonts w:ascii="Arial Narrow" w:hAnsi="Arial Narrow"/>
          <w:sz w:val="20"/>
          <w:szCs w:val="20"/>
        </w:rPr>
        <w:t>охотпользователем</w:t>
      </w:r>
      <w:proofErr w:type="spellEnd"/>
      <w:r w:rsidRPr="00BC23DC">
        <w:rPr>
          <w:rFonts w:ascii="Arial Narrow" w:hAnsi="Arial Narrow"/>
          <w:sz w:val="20"/>
          <w:szCs w:val="20"/>
        </w:rPr>
        <w:t xml:space="preserve"> вместе с заявкой документов, указанных в пункте 7 настоящего Порядка, не влечет отказ в приеме предложений.</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9.</w:t>
      </w:r>
      <w:r w:rsidRPr="00BC23DC">
        <w:rPr>
          <w:rFonts w:ascii="Arial Narrow" w:hAnsi="Arial Narrow"/>
          <w:sz w:val="20"/>
          <w:szCs w:val="20"/>
        </w:rPr>
        <w:tab/>
        <w:t xml:space="preserve">Расчет объемов добычи ДСО, предоставляемых </w:t>
      </w:r>
      <w:proofErr w:type="spellStart"/>
      <w:r w:rsidRPr="00BC23DC">
        <w:rPr>
          <w:rFonts w:ascii="Arial Narrow" w:hAnsi="Arial Narrow"/>
          <w:sz w:val="20"/>
          <w:szCs w:val="20"/>
        </w:rPr>
        <w:t>охотпользователем</w:t>
      </w:r>
      <w:proofErr w:type="spellEnd"/>
      <w:r w:rsidRPr="00BC23DC">
        <w:rPr>
          <w:rFonts w:ascii="Arial Narrow" w:hAnsi="Arial Narrow"/>
          <w:sz w:val="20"/>
          <w:szCs w:val="20"/>
        </w:rPr>
        <w:t xml:space="preserve"> для промысловой охоты, осуществляется по следующей формуле:</w:t>
      </w:r>
    </w:p>
    <w:tbl>
      <w:tblPr>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1418"/>
        <w:gridCol w:w="2126"/>
      </w:tblGrid>
      <w:tr w:rsidR="00053620" w:rsidRPr="00BC23DC" w:rsidTr="004C0FF5">
        <w:trPr>
          <w:trHeight w:val="484"/>
        </w:trPr>
        <w:tc>
          <w:tcPr>
            <w:tcW w:w="850" w:type="dxa"/>
            <w:vMerge w:val="restart"/>
            <w:tcBorders>
              <w:top w:val="nil"/>
              <w:left w:val="nil"/>
              <w:bottom w:val="nil"/>
              <w:right w:val="nil"/>
            </w:tcBorders>
            <w:vAlign w:val="center"/>
          </w:tcPr>
          <w:p w:rsidR="00053620" w:rsidRPr="00BC23DC" w:rsidRDefault="00053620" w:rsidP="004C0FF5">
            <w:pPr>
              <w:pStyle w:val="ConsPlusNormal"/>
              <w:widowControl/>
              <w:ind w:firstLine="0"/>
              <w:jc w:val="both"/>
              <w:outlineLvl w:val="1"/>
              <w:rPr>
                <w:rFonts w:ascii="Arial Narrow" w:hAnsi="Arial Narrow" w:cs="Times New Roman"/>
              </w:rPr>
            </w:pPr>
            <w:r w:rsidRPr="00BC23DC">
              <w:rPr>
                <w:rFonts w:ascii="Arial Narrow" w:hAnsi="Arial Narrow" w:cs="Times New Roman"/>
                <w:lang w:val="en-US"/>
              </w:rPr>
              <w:t>V</w:t>
            </w:r>
            <w:proofErr w:type="spellStart"/>
            <w:r w:rsidRPr="00BC23DC">
              <w:rPr>
                <w:rFonts w:ascii="Arial Narrow" w:hAnsi="Arial Narrow" w:cs="Times New Roman"/>
                <w:vertAlign w:val="subscript"/>
              </w:rPr>
              <w:t>фз</w:t>
            </w:r>
            <w:proofErr w:type="spellEnd"/>
            <w:r w:rsidRPr="00BC23DC">
              <w:rPr>
                <w:rFonts w:ascii="Arial Narrow" w:hAnsi="Arial Narrow" w:cs="Times New Roman"/>
                <w:vertAlign w:val="subscript"/>
              </w:rPr>
              <w:t xml:space="preserve"> </w:t>
            </w:r>
            <w:r w:rsidRPr="00BC23DC">
              <w:rPr>
                <w:rFonts w:ascii="Arial Narrow" w:hAnsi="Arial Narrow" w:cs="Times New Roman"/>
              </w:rPr>
              <w:t>=</w:t>
            </w:r>
          </w:p>
        </w:tc>
        <w:tc>
          <w:tcPr>
            <w:tcW w:w="1418" w:type="dxa"/>
            <w:tcBorders>
              <w:top w:val="nil"/>
              <w:left w:val="nil"/>
              <w:bottom w:val="single" w:sz="4" w:space="0" w:color="000000"/>
              <w:right w:val="nil"/>
            </w:tcBorders>
            <w:vAlign w:val="bottom"/>
          </w:tcPr>
          <w:p w:rsidR="00053620" w:rsidRPr="00BC23DC" w:rsidRDefault="00053620" w:rsidP="004C0FF5">
            <w:pPr>
              <w:pStyle w:val="ConsPlusNormal"/>
              <w:widowControl/>
              <w:ind w:firstLine="0"/>
              <w:jc w:val="both"/>
              <w:outlineLvl w:val="1"/>
              <w:rPr>
                <w:rFonts w:ascii="Arial Narrow" w:hAnsi="Arial Narrow" w:cs="Times New Roman"/>
                <w:vertAlign w:val="subscript"/>
              </w:rPr>
            </w:pPr>
            <w:r w:rsidRPr="00BC23DC">
              <w:rPr>
                <w:rFonts w:ascii="Arial Narrow" w:hAnsi="Arial Narrow" w:cs="Times New Roman"/>
              </w:rPr>
              <w:t xml:space="preserve">       </w:t>
            </w:r>
            <w:proofErr w:type="spellStart"/>
            <w:r w:rsidRPr="00BC23DC">
              <w:rPr>
                <w:rFonts w:ascii="Arial Narrow" w:hAnsi="Arial Narrow" w:cs="Times New Roman"/>
              </w:rPr>
              <w:t>Б</w:t>
            </w:r>
            <w:r w:rsidRPr="00BC23DC">
              <w:rPr>
                <w:rFonts w:ascii="Arial Narrow" w:hAnsi="Arial Narrow" w:cs="Times New Roman"/>
                <w:vertAlign w:val="subscript"/>
              </w:rPr>
              <w:t>з</w:t>
            </w:r>
            <w:proofErr w:type="spellEnd"/>
          </w:p>
        </w:tc>
        <w:tc>
          <w:tcPr>
            <w:tcW w:w="2126" w:type="dxa"/>
            <w:vMerge w:val="restart"/>
            <w:tcBorders>
              <w:top w:val="nil"/>
              <w:left w:val="nil"/>
              <w:bottom w:val="nil"/>
              <w:right w:val="nil"/>
            </w:tcBorders>
            <w:vAlign w:val="center"/>
          </w:tcPr>
          <w:p w:rsidR="00053620" w:rsidRPr="00BC23DC" w:rsidRDefault="00053620" w:rsidP="004C0FF5">
            <w:pPr>
              <w:pStyle w:val="ConsPlusNormal"/>
              <w:widowControl/>
              <w:ind w:firstLine="0"/>
              <w:jc w:val="both"/>
              <w:outlineLvl w:val="1"/>
              <w:rPr>
                <w:rFonts w:ascii="Arial Narrow" w:hAnsi="Arial Narrow" w:cs="Times New Roman"/>
                <w:vertAlign w:val="subscript"/>
              </w:rPr>
            </w:pPr>
            <w:r w:rsidRPr="00BC23DC">
              <w:rPr>
                <w:rFonts w:ascii="Arial Narrow" w:hAnsi="Arial Narrow" w:cs="Times New Roman"/>
              </w:rPr>
              <w:t>*</w:t>
            </w:r>
            <w:r w:rsidRPr="00BC23DC">
              <w:rPr>
                <w:rFonts w:ascii="Arial Narrow" w:hAnsi="Arial Narrow" w:cs="Times New Roman"/>
                <w:lang w:val="en-US"/>
              </w:rPr>
              <w:t>V</w:t>
            </w:r>
            <w:r w:rsidRPr="00BC23DC">
              <w:rPr>
                <w:rFonts w:ascii="Arial Narrow" w:hAnsi="Arial Narrow" w:cs="Times New Roman"/>
                <w:vertAlign w:val="subscript"/>
              </w:rPr>
              <w:t>лимит</w:t>
            </w:r>
            <w:r w:rsidRPr="00BC23DC">
              <w:rPr>
                <w:rFonts w:ascii="Arial Narrow" w:hAnsi="Arial Narrow" w:cs="Times New Roman"/>
                <w:b/>
                <w:vertAlign w:val="subscript"/>
              </w:rPr>
              <w:t>,</w:t>
            </w:r>
          </w:p>
        </w:tc>
      </w:tr>
      <w:tr w:rsidR="00053620" w:rsidRPr="00BC23DC" w:rsidTr="004C0FF5">
        <w:trPr>
          <w:trHeight w:val="432"/>
        </w:trPr>
        <w:tc>
          <w:tcPr>
            <w:tcW w:w="850" w:type="dxa"/>
            <w:vMerge/>
            <w:tcBorders>
              <w:top w:val="nil"/>
              <w:left w:val="nil"/>
              <w:bottom w:val="nil"/>
              <w:right w:val="nil"/>
            </w:tcBorders>
          </w:tcPr>
          <w:p w:rsidR="00053620" w:rsidRPr="00BC23DC" w:rsidRDefault="00053620" w:rsidP="004C0FF5">
            <w:pPr>
              <w:pStyle w:val="ConsPlusNormal"/>
              <w:widowControl/>
              <w:ind w:firstLine="0"/>
              <w:jc w:val="both"/>
              <w:outlineLvl w:val="1"/>
              <w:rPr>
                <w:rFonts w:ascii="Arial Narrow" w:hAnsi="Arial Narrow" w:cs="Times New Roman"/>
              </w:rPr>
            </w:pPr>
          </w:p>
        </w:tc>
        <w:tc>
          <w:tcPr>
            <w:tcW w:w="1418" w:type="dxa"/>
            <w:tcBorders>
              <w:left w:val="nil"/>
              <w:bottom w:val="nil"/>
              <w:right w:val="nil"/>
            </w:tcBorders>
            <w:vAlign w:val="center"/>
          </w:tcPr>
          <w:p w:rsidR="00053620" w:rsidRPr="00BC23DC" w:rsidRDefault="00053620" w:rsidP="004C0FF5">
            <w:pPr>
              <w:pStyle w:val="ConsPlusNormal"/>
              <w:widowControl/>
              <w:ind w:firstLine="0"/>
              <w:jc w:val="both"/>
              <w:outlineLvl w:val="1"/>
              <w:rPr>
                <w:rFonts w:ascii="Arial Narrow" w:hAnsi="Arial Narrow" w:cs="Times New Roman"/>
              </w:rPr>
            </w:pPr>
            <w:r w:rsidRPr="00BC23DC">
              <w:rPr>
                <w:rFonts w:ascii="Arial Narrow" w:hAnsi="Arial Narrow" w:cs="Times New Roman"/>
              </w:rPr>
              <w:t xml:space="preserve"> SUM </w:t>
            </w:r>
            <w:r w:rsidRPr="00BC23DC">
              <w:rPr>
                <w:rFonts w:ascii="Arial Narrow" w:hAnsi="Arial Narrow" w:cs="Times New Roman"/>
                <w:lang w:val="en-US"/>
              </w:rPr>
              <w:t xml:space="preserve"> </w:t>
            </w:r>
            <w:proofErr w:type="spellStart"/>
            <w:r w:rsidRPr="00BC23DC">
              <w:rPr>
                <w:rFonts w:ascii="Arial Narrow" w:hAnsi="Arial Narrow" w:cs="Times New Roman"/>
              </w:rPr>
              <w:t>Б</w:t>
            </w:r>
            <w:r w:rsidRPr="00BC23DC">
              <w:rPr>
                <w:rFonts w:ascii="Arial Narrow" w:hAnsi="Arial Narrow" w:cs="Times New Roman"/>
                <w:vertAlign w:val="subscript"/>
              </w:rPr>
              <w:t>з</w:t>
            </w:r>
            <w:proofErr w:type="gramStart"/>
            <w:r w:rsidRPr="00BC23DC">
              <w:rPr>
                <w:rFonts w:ascii="Arial Narrow" w:hAnsi="Arial Narrow" w:cs="Times New Roman"/>
                <w:vertAlign w:val="subscript"/>
                <w:lang w:val="en-US"/>
              </w:rPr>
              <w:t>i</w:t>
            </w:r>
            <w:proofErr w:type="spellEnd"/>
            <w:proofErr w:type="gramEnd"/>
          </w:p>
        </w:tc>
        <w:tc>
          <w:tcPr>
            <w:tcW w:w="2126" w:type="dxa"/>
            <w:vMerge/>
            <w:tcBorders>
              <w:left w:val="nil"/>
              <w:bottom w:val="nil"/>
              <w:right w:val="nil"/>
            </w:tcBorders>
          </w:tcPr>
          <w:p w:rsidR="00053620" w:rsidRPr="00BC23DC" w:rsidRDefault="00053620" w:rsidP="004C0FF5">
            <w:pPr>
              <w:pStyle w:val="ConsPlusNormal"/>
              <w:widowControl/>
              <w:ind w:firstLine="0"/>
              <w:jc w:val="both"/>
              <w:outlineLvl w:val="1"/>
              <w:rPr>
                <w:rFonts w:ascii="Arial Narrow" w:hAnsi="Arial Narrow" w:cs="Times New Roman"/>
              </w:rPr>
            </w:pPr>
          </w:p>
        </w:tc>
      </w:tr>
    </w:tbl>
    <w:p w:rsidR="00053620" w:rsidRPr="00BC23DC" w:rsidRDefault="00053620" w:rsidP="00053620">
      <w:pPr>
        <w:pStyle w:val="ConsPlusNormal"/>
        <w:widowControl/>
        <w:ind w:firstLine="0"/>
        <w:jc w:val="both"/>
        <w:outlineLvl w:val="1"/>
        <w:rPr>
          <w:rFonts w:ascii="Arial Narrow" w:hAnsi="Arial Narrow" w:cs="Times New Roman"/>
        </w:rPr>
      </w:pPr>
    </w:p>
    <w:p w:rsidR="00053620" w:rsidRPr="00BC23DC" w:rsidRDefault="00053620" w:rsidP="00053620">
      <w:pPr>
        <w:pStyle w:val="ConsPlusNormal"/>
        <w:widowControl/>
        <w:ind w:firstLine="0"/>
        <w:jc w:val="both"/>
        <w:rPr>
          <w:rFonts w:ascii="Arial Narrow" w:hAnsi="Arial Narrow" w:cs="Times New Roman"/>
        </w:rPr>
      </w:pPr>
      <w:r w:rsidRPr="00BC23DC">
        <w:rPr>
          <w:rFonts w:ascii="Arial Narrow" w:hAnsi="Arial Narrow" w:cs="Times New Roman"/>
        </w:rPr>
        <w:t>где:</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lang w:val="en-US"/>
        </w:rPr>
        <w:t>V</w:t>
      </w:r>
      <w:proofErr w:type="spellStart"/>
      <w:r w:rsidRPr="00BC23DC">
        <w:rPr>
          <w:rFonts w:ascii="Arial Narrow" w:hAnsi="Arial Narrow" w:cs="Times New Roman"/>
          <w:vertAlign w:val="subscript"/>
        </w:rPr>
        <w:t>фз</w:t>
      </w:r>
      <w:proofErr w:type="spellEnd"/>
      <w:r w:rsidRPr="00BC23DC">
        <w:rPr>
          <w:rFonts w:ascii="Arial Narrow" w:hAnsi="Arial Narrow" w:cs="Times New Roman"/>
        </w:rPr>
        <w:t xml:space="preserve"> – объем добычи ДСО, предоставляемого для конкретного </w:t>
      </w:r>
      <w:proofErr w:type="spellStart"/>
      <w:r w:rsidRPr="00BC23DC">
        <w:rPr>
          <w:rFonts w:ascii="Arial Narrow" w:hAnsi="Arial Narrow" w:cs="Times New Roman"/>
        </w:rPr>
        <w:t>охотпользователя</w:t>
      </w:r>
      <w:proofErr w:type="spellEnd"/>
      <w:r w:rsidRPr="00BC23DC">
        <w:rPr>
          <w:rFonts w:ascii="Arial Narrow" w:hAnsi="Arial Narrow" w:cs="Times New Roman"/>
        </w:rPr>
        <w:t xml:space="preserve"> (штук особей);</w:t>
      </w:r>
    </w:p>
    <w:p w:rsidR="00053620" w:rsidRPr="00BC23DC" w:rsidRDefault="00053620" w:rsidP="00053620">
      <w:pPr>
        <w:pStyle w:val="ConsPlusNormal"/>
        <w:widowControl/>
        <w:ind w:firstLine="709"/>
        <w:jc w:val="both"/>
        <w:rPr>
          <w:rFonts w:ascii="Arial Narrow" w:hAnsi="Arial Narrow" w:cs="Times New Roman"/>
        </w:rPr>
      </w:pPr>
      <w:proofErr w:type="spellStart"/>
      <w:r w:rsidRPr="00BC23DC">
        <w:rPr>
          <w:rFonts w:ascii="Arial Narrow" w:hAnsi="Arial Narrow" w:cs="Times New Roman"/>
        </w:rPr>
        <w:t>Б</w:t>
      </w:r>
      <w:r w:rsidRPr="00BC23DC">
        <w:rPr>
          <w:rFonts w:ascii="Arial Narrow" w:hAnsi="Arial Narrow" w:cs="Times New Roman"/>
          <w:vertAlign w:val="subscript"/>
        </w:rPr>
        <w:t>з</w:t>
      </w:r>
      <w:proofErr w:type="spellEnd"/>
      <w:r w:rsidRPr="00BC23DC">
        <w:rPr>
          <w:rFonts w:ascii="Arial Narrow" w:hAnsi="Arial Narrow" w:cs="Times New Roman"/>
        </w:rPr>
        <w:t xml:space="preserve"> – поощрительный балл </w:t>
      </w:r>
      <w:proofErr w:type="spellStart"/>
      <w:r w:rsidRPr="00BC23DC">
        <w:rPr>
          <w:rFonts w:ascii="Arial Narrow" w:hAnsi="Arial Narrow" w:cs="Times New Roman"/>
        </w:rPr>
        <w:t>охотпользователя</w:t>
      </w:r>
      <w:proofErr w:type="spellEnd"/>
      <w:r w:rsidRPr="00BC23DC">
        <w:rPr>
          <w:rFonts w:ascii="Arial Narrow" w:hAnsi="Arial Narrow" w:cs="Times New Roman"/>
        </w:rPr>
        <w:t xml:space="preserve">, претендующего </w:t>
      </w:r>
      <w:r w:rsidRPr="00BC23DC">
        <w:rPr>
          <w:rFonts w:ascii="Arial Narrow" w:hAnsi="Arial Narrow" w:cs="Times New Roman"/>
        </w:rPr>
        <w:br/>
        <w:t>на добычу ДСО;</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SUM </w:t>
      </w:r>
      <w:proofErr w:type="spellStart"/>
      <w:r w:rsidRPr="00BC23DC">
        <w:rPr>
          <w:rFonts w:ascii="Arial Narrow" w:hAnsi="Arial Narrow" w:cs="Times New Roman"/>
        </w:rPr>
        <w:t>Б</w:t>
      </w:r>
      <w:r w:rsidRPr="00BC23DC">
        <w:rPr>
          <w:rFonts w:ascii="Arial Narrow" w:hAnsi="Arial Narrow" w:cs="Times New Roman"/>
          <w:vertAlign w:val="subscript"/>
        </w:rPr>
        <w:t>з</w:t>
      </w:r>
      <w:r w:rsidRPr="00BC23DC">
        <w:rPr>
          <w:rFonts w:ascii="Arial Narrow" w:hAnsi="Arial Narrow" w:cs="Times New Roman"/>
          <w:vertAlign w:val="subscript"/>
          <w:lang w:val="en-US"/>
        </w:rPr>
        <w:t>i</w:t>
      </w:r>
      <w:proofErr w:type="spellEnd"/>
      <w:r w:rsidRPr="00BC23DC">
        <w:rPr>
          <w:rFonts w:ascii="Arial Narrow" w:hAnsi="Arial Narrow" w:cs="Times New Roman"/>
        </w:rPr>
        <w:t xml:space="preserve"> – сумма поощрительных баллов всех </w:t>
      </w:r>
      <w:proofErr w:type="spellStart"/>
      <w:r w:rsidRPr="00BC23DC">
        <w:rPr>
          <w:rFonts w:ascii="Arial Narrow" w:hAnsi="Arial Narrow" w:cs="Times New Roman"/>
        </w:rPr>
        <w:t>охотпользователей</w:t>
      </w:r>
      <w:proofErr w:type="spellEnd"/>
      <w:r w:rsidRPr="00BC23DC">
        <w:rPr>
          <w:rFonts w:ascii="Arial Narrow" w:hAnsi="Arial Narrow" w:cs="Times New Roman"/>
        </w:rPr>
        <w:t xml:space="preserve">, претендующих на добычу ДСО, где </w:t>
      </w:r>
      <w:proofErr w:type="spellStart"/>
      <w:r w:rsidRPr="00BC23DC">
        <w:rPr>
          <w:rFonts w:ascii="Arial Narrow" w:hAnsi="Arial Narrow" w:cs="Times New Roman"/>
          <w:lang w:val="en-US"/>
        </w:rPr>
        <w:t>i</w:t>
      </w:r>
      <w:proofErr w:type="spellEnd"/>
      <w:r w:rsidRPr="00BC23DC">
        <w:rPr>
          <w:rFonts w:ascii="Arial Narrow" w:hAnsi="Arial Narrow" w:cs="Times New Roman"/>
        </w:rPr>
        <w:t xml:space="preserve"> – количество </w:t>
      </w:r>
      <w:proofErr w:type="spellStart"/>
      <w:r w:rsidRPr="00BC23DC">
        <w:rPr>
          <w:rFonts w:ascii="Arial Narrow" w:hAnsi="Arial Narrow" w:cs="Times New Roman"/>
        </w:rPr>
        <w:t>охотпользователей</w:t>
      </w:r>
      <w:proofErr w:type="spellEnd"/>
      <w:r w:rsidRPr="00BC23DC">
        <w:rPr>
          <w:rFonts w:ascii="Arial Narrow" w:hAnsi="Arial Narrow" w:cs="Times New Roman"/>
        </w:rPr>
        <w:t>;</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lang w:val="en-US"/>
        </w:rPr>
        <w:t>V</w:t>
      </w:r>
      <w:r w:rsidRPr="00BC23DC">
        <w:rPr>
          <w:rFonts w:ascii="Arial Narrow" w:hAnsi="Arial Narrow" w:cs="Times New Roman"/>
          <w:vertAlign w:val="subscript"/>
        </w:rPr>
        <w:t xml:space="preserve">лимит </w:t>
      </w:r>
      <w:r w:rsidRPr="00BC23DC">
        <w:rPr>
          <w:rFonts w:ascii="Arial Narrow" w:hAnsi="Arial Narrow" w:cs="Times New Roman"/>
        </w:rPr>
        <w:t>–</w:t>
      </w:r>
      <w:r w:rsidRPr="00BC23DC">
        <w:rPr>
          <w:rFonts w:ascii="Arial Narrow" w:hAnsi="Arial Narrow" w:cs="Times New Roman"/>
          <w:vertAlign w:val="subscript"/>
        </w:rPr>
        <w:t xml:space="preserve"> </w:t>
      </w:r>
      <w:r w:rsidRPr="00BC23DC">
        <w:rPr>
          <w:rFonts w:ascii="Arial Narrow" w:hAnsi="Arial Narrow" w:cs="Times New Roman"/>
        </w:rPr>
        <w:t>объем добычи ДСО на соответствующий календарный год на территории муниципального района Красноярского края.</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Поощрительный балл </w:t>
      </w:r>
      <w:proofErr w:type="spellStart"/>
      <w:r w:rsidRPr="00BC23DC">
        <w:rPr>
          <w:rFonts w:ascii="Arial Narrow" w:hAnsi="Arial Narrow" w:cs="Times New Roman"/>
        </w:rPr>
        <w:t>охотпользователя</w:t>
      </w:r>
      <w:proofErr w:type="spellEnd"/>
      <w:r w:rsidRPr="00BC23DC">
        <w:rPr>
          <w:rFonts w:ascii="Arial Narrow" w:hAnsi="Arial Narrow" w:cs="Times New Roman"/>
        </w:rPr>
        <w:t>, претендующего на добычу ДСО, рассчитывается по следующей формуле:</w:t>
      </w:r>
    </w:p>
    <w:p w:rsidR="00053620" w:rsidRPr="00BC23DC" w:rsidRDefault="00053620" w:rsidP="00053620">
      <w:pPr>
        <w:pStyle w:val="ConsPlusNormal"/>
        <w:widowControl/>
        <w:ind w:firstLine="540"/>
        <w:jc w:val="both"/>
        <w:rPr>
          <w:rFonts w:ascii="Arial Narrow" w:hAnsi="Arial Narrow" w:cs="Times New Roman"/>
        </w:rPr>
      </w:pPr>
    </w:p>
    <w:p w:rsidR="00053620" w:rsidRPr="00BC23DC" w:rsidRDefault="00053620" w:rsidP="00053620">
      <w:pPr>
        <w:pStyle w:val="ConsPlusNormal"/>
        <w:widowControl/>
        <w:ind w:firstLine="0"/>
        <w:jc w:val="center"/>
        <w:rPr>
          <w:rFonts w:ascii="Arial Narrow" w:hAnsi="Arial Narrow" w:cs="Times New Roman"/>
        </w:rPr>
      </w:pPr>
      <w:proofErr w:type="spellStart"/>
      <w:r w:rsidRPr="00BC23DC">
        <w:rPr>
          <w:rFonts w:ascii="Arial Narrow" w:hAnsi="Arial Narrow" w:cs="Times New Roman"/>
        </w:rPr>
        <w:t>Б</w:t>
      </w:r>
      <w:r w:rsidRPr="00BC23DC">
        <w:rPr>
          <w:rFonts w:ascii="Arial Narrow" w:hAnsi="Arial Narrow" w:cs="Times New Roman"/>
          <w:vertAlign w:val="subscript"/>
        </w:rPr>
        <w:t>з</w:t>
      </w:r>
      <w:proofErr w:type="spellEnd"/>
      <w:r w:rsidRPr="00BC23DC">
        <w:rPr>
          <w:rFonts w:ascii="Arial Narrow" w:hAnsi="Arial Narrow" w:cs="Times New Roman"/>
        </w:rPr>
        <w:t xml:space="preserve"> =  </w:t>
      </w:r>
      <w:r w:rsidRPr="00BC23DC">
        <w:rPr>
          <w:rFonts w:ascii="Arial Narrow" w:hAnsi="Arial Narrow" w:cs="Times New Roman"/>
          <w:lang w:val="en-US"/>
        </w:rPr>
        <w:t>K</w:t>
      </w:r>
      <w:proofErr w:type="spellStart"/>
      <w:r w:rsidRPr="00BC23DC">
        <w:rPr>
          <w:rFonts w:ascii="Arial Narrow" w:hAnsi="Arial Narrow" w:cs="Times New Roman"/>
          <w:vertAlign w:val="subscript"/>
        </w:rPr>
        <w:t>осв</w:t>
      </w:r>
      <w:proofErr w:type="spellEnd"/>
      <w:r w:rsidRPr="00BC23DC">
        <w:rPr>
          <w:rFonts w:ascii="Arial Narrow" w:hAnsi="Arial Narrow" w:cs="Times New Roman"/>
          <w:vertAlign w:val="subscript"/>
        </w:rPr>
        <w:t xml:space="preserve"> *</w:t>
      </w:r>
      <w:r w:rsidRPr="00BC23DC">
        <w:rPr>
          <w:rFonts w:ascii="Arial Narrow" w:hAnsi="Arial Narrow" w:cs="Times New Roman"/>
        </w:rPr>
        <w:t xml:space="preserve"> (Б</w:t>
      </w:r>
      <w:proofErr w:type="gramStart"/>
      <w:r w:rsidRPr="00BC23DC">
        <w:rPr>
          <w:rFonts w:ascii="Arial Narrow" w:hAnsi="Arial Narrow" w:cs="Times New Roman"/>
          <w:vertAlign w:val="subscript"/>
        </w:rPr>
        <w:t>1</w:t>
      </w:r>
      <w:proofErr w:type="gramEnd"/>
      <w:r w:rsidRPr="00BC23DC">
        <w:rPr>
          <w:rFonts w:ascii="Arial Narrow" w:hAnsi="Arial Narrow" w:cs="Times New Roman"/>
          <w:vertAlign w:val="subscript"/>
        </w:rPr>
        <w:t xml:space="preserve"> </w:t>
      </w:r>
      <w:r w:rsidRPr="00BC23DC">
        <w:rPr>
          <w:rFonts w:ascii="Arial Narrow" w:hAnsi="Arial Narrow" w:cs="Times New Roman"/>
        </w:rPr>
        <w:t>+ Б</w:t>
      </w:r>
      <w:r w:rsidRPr="00BC23DC">
        <w:rPr>
          <w:rFonts w:ascii="Arial Narrow" w:hAnsi="Arial Narrow" w:cs="Times New Roman"/>
          <w:vertAlign w:val="subscript"/>
        </w:rPr>
        <w:t xml:space="preserve">2 </w:t>
      </w:r>
      <w:r w:rsidRPr="00BC23DC">
        <w:rPr>
          <w:rFonts w:ascii="Arial Narrow" w:hAnsi="Arial Narrow" w:cs="Times New Roman"/>
        </w:rPr>
        <w:t>+ Б</w:t>
      </w:r>
      <w:r w:rsidRPr="00BC23DC">
        <w:rPr>
          <w:rFonts w:ascii="Arial Narrow" w:hAnsi="Arial Narrow" w:cs="Times New Roman"/>
          <w:vertAlign w:val="subscript"/>
        </w:rPr>
        <w:t xml:space="preserve">3 </w:t>
      </w:r>
      <w:r w:rsidRPr="00BC23DC">
        <w:rPr>
          <w:rFonts w:ascii="Arial Narrow" w:hAnsi="Arial Narrow" w:cs="Times New Roman"/>
        </w:rPr>
        <w:t>+ Б</w:t>
      </w:r>
      <w:r w:rsidRPr="00BC23DC">
        <w:rPr>
          <w:rFonts w:ascii="Arial Narrow" w:hAnsi="Arial Narrow" w:cs="Times New Roman"/>
          <w:vertAlign w:val="subscript"/>
        </w:rPr>
        <w:t xml:space="preserve">4 </w:t>
      </w:r>
      <w:r w:rsidRPr="00BC23DC">
        <w:rPr>
          <w:rFonts w:ascii="Arial Narrow" w:hAnsi="Arial Narrow" w:cs="Times New Roman"/>
        </w:rPr>
        <w:t>+ Б</w:t>
      </w:r>
      <w:r w:rsidRPr="00BC23DC">
        <w:rPr>
          <w:rFonts w:ascii="Arial Narrow" w:hAnsi="Arial Narrow" w:cs="Times New Roman"/>
          <w:vertAlign w:val="subscript"/>
        </w:rPr>
        <w:t>5</w:t>
      </w:r>
      <w:r w:rsidRPr="00BC23DC">
        <w:rPr>
          <w:rFonts w:ascii="Arial Narrow" w:hAnsi="Arial Narrow" w:cs="Times New Roman"/>
        </w:rPr>
        <w:t xml:space="preserve"> + Б</w:t>
      </w:r>
      <w:r w:rsidRPr="00BC23DC">
        <w:rPr>
          <w:rFonts w:ascii="Arial Narrow" w:hAnsi="Arial Narrow" w:cs="Times New Roman"/>
          <w:vertAlign w:val="subscript"/>
        </w:rPr>
        <w:t>6</w:t>
      </w:r>
      <w:r w:rsidRPr="00BC23DC">
        <w:rPr>
          <w:rFonts w:ascii="Arial Narrow" w:hAnsi="Arial Narrow" w:cs="Times New Roman"/>
        </w:rPr>
        <w:t>), где:</w:t>
      </w:r>
    </w:p>
    <w:p w:rsidR="00053620" w:rsidRPr="00BC23DC" w:rsidRDefault="00053620" w:rsidP="00053620">
      <w:pPr>
        <w:pStyle w:val="ConsPlusNormal"/>
        <w:widowControl/>
        <w:ind w:firstLine="0"/>
        <w:jc w:val="both"/>
        <w:rPr>
          <w:rFonts w:ascii="Arial Narrow" w:hAnsi="Arial Narrow" w:cs="Times New Roman"/>
        </w:rPr>
      </w:pPr>
    </w:p>
    <w:p w:rsidR="00053620" w:rsidRPr="00BC23DC" w:rsidRDefault="00053620" w:rsidP="00053620">
      <w:pPr>
        <w:autoSpaceDE w:val="0"/>
        <w:autoSpaceDN w:val="0"/>
        <w:adjustRightInd w:val="0"/>
        <w:jc w:val="both"/>
        <w:rPr>
          <w:rFonts w:ascii="Arial Narrow" w:hAnsi="Arial Narrow"/>
          <w:sz w:val="20"/>
          <w:szCs w:val="20"/>
        </w:rPr>
      </w:pPr>
      <w:r w:rsidRPr="00BC23DC">
        <w:rPr>
          <w:rFonts w:ascii="Arial Narrow" w:hAnsi="Arial Narrow"/>
          <w:sz w:val="20"/>
          <w:szCs w:val="20"/>
        </w:rPr>
        <w:t xml:space="preserve">а) </w:t>
      </w:r>
      <w:r w:rsidRPr="00BC23DC">
        <w:rPr>
          <w:rFonts w:ascii="Arial Narrow" w:hAnsi="Arial Narrow"/>
          <w:sz w:val="20"/>
          <w:szCs w:val="20"/>
          <w:lang w:val="en-US"/>
        </w:rPr>
        <w:t>K</w:t>
      </w:r>
      <w:proofErr w:type="spellStart"/>
      <w:r w:rsidRPr="00BC23DC">
        <w:rPr>
          <w:rFonts w:ascii="Arial Narrow" w:hAnsi="Arial Narrow"/>
          <w:sz w:val="20"/>
          <w:szCs w:val="20"/>
          <w:vertAlign w:val="subscript"/>
        </w:rPr>
        <w:t>осв</w:t>
      </w:r>
      <w:proofErr w:type="spellEnd"/>
      <w:r w:rsidRPr="00BC23DC">
        <w:rPr>
          <w:rFonts w:ascii="Arial Narrow" w:hAnsi="Arial Narrow"/>
          <w:sz w:val="20"/>
          <w:szCs w:val="20"/>
          <w:vertAlign w:val="subscript"/>
        </w:rPr>
        <w:t xml:space="preserve"> </w:t>
      </w:r>
      <w:r w:rsidRPr="00BC23DC">
        <w:rPr>
          <w:rFonts w:ascii="Arial Narrow" w:hAnsi="Arial Narrow"/>
          <w:sz w:val="20"/>
          <w:szCs w:val="20"/>
        </w:rPr>
        <w:t xml:space="preserve">– коэффициент, применяемый за средневзвешенный показатель освоения квот, ранее выделенных </w:t>
      </w:r>
      <w:proofErr w:type="spellStart"/>
      <w:r w:rsidRPr="00BC23DC">
        <w:rPr>
          <w:rFonts w:ascii="Arial Narrow" w:hAnsi="Arial Narrow"/>
          <w:sz w:val="20"/>
          <w:szCs w:val="20"/>
        </w:rPr>
        <w:t>охотпользователю</w:t>
      </w:r>
      <w:proofErr w:type="spellEnd"/>
      <w:r w:rsidRPr="00BC23DC">
        <w:rPr>
          <w:rFonts w:ascii="Arial Narrow" w:hAnsi="Arial Narrow"/>
          <w:sz w:val="20"/>
          <w:szCs w:val="20"/>
        </w:rPr>
        <w:t xml:space="preserve"> за последние 3 года, предшествующие году подачи заявки (определяется как отношение суммы фактических показателей добычи ДСО к общему объему квот, выделенных для добычи ДСО. В случае если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осуществлял добычу </w:t>
      </w:r>
      <w:r w:rsidRPr="00BC23DC">
        <w:rPr>
          <w:rFonts w:ascii="Arial Narrow" w:hAnsi="Arial Narrow"/>
          <w:sz w:val="20"/>
          <w:szCs w:val="20"/>
        </w:rPr>
        <w:lastRenderedPageBreak/>
        <w:t>ДСО менее 3 лет, учитываются показатели освоения квот, выделенных ему для осуществления добычи ДСО за фактический период:</w:t>
      </w:r>
    </w:p>
    <w:p w:rsidR="00053620" w:rsidRPr="00BC23DC" w:rsidRDefault="00053620" w:rsidP="00053620">
      <w:pPr>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1,25 балла при 100% освоении;</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1,18 балла при освоении от 70 до 99%;</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1,00 балла при освоении от 50 до 69%;</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0,90 балла при освоении менее 50%;</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 для впервые обратившихся заявителей коэффициент устанавливается – 0,90 балла;</w:t>
      </w:r>
    </w:p>
    <w:p w:rsidR="00053620" w:rsidRPr="00BC23DC" w:rsidRDefault="00053620" w:rsidP="00053620">
      <w:pPr>
        <w:pStyle w:val="ConsPlusNormal"/>
        <w:widowControl/>
        <w:ind w:firstLine="0"/>
        <w:jc w:val="both"/>
        <w:rPr>
          <w:rFonts w:ascii="Arial Narrow" w:hAnsi="Arial Narrow" w:cs="Times New Roman"/>
        </w:rPr>
      </w:pPr>
      <w:r w:rsidRPr="00BC23DC">
        <w:rPr>
          <w:rFonts w:ascii="Arial Narrow" w:hAnsi="Arial Narrow" w:cs="Times New Roman"/>
        </w:rPr>
        <w:t>б) Б</w:t>
      </w:r>
      <w:r w:rsidRPr="00BC23DC">
        <w:rPr>
          <w:rFonts w:ascii="Arial Narrow" w:hAnsi="Arial Narrow" w:cs="Times New Roman"/>
          <w:vertAlign w:val="subscript"/>
        </w:rPr>
        <w:t xml:space="preserve">1 </w:t>
      </w:r>
      <w:r w:rsidRPr="00BC23DC">
        <w:rPr>
          <w:rFonts w:ascii="Arial Narrow" w:hAnsi="Arial Narrow" w:cs="Times New Roman"/>
        </w:rPr>
        <w:t xml:space="preserve">– коэффициент, применяемый за наличие у </w:t>
      </w:r>
      <w:proofErr w:type="spellStart"/>
      <w:r w:rsidRPr="00BC23DC">
        <w:rPr>
          <w:rFonts w:ascii="Arial Narrow" w:hAnsi="Arial Narrow" w:cs="Times New Roman"/>
        </w:rPr>
        <w:t>охотпользователя</w:t>
      </w:r>
      <w:proofErr w:type="spellEnd"/>
      <w:r w:rsidRPr="00BC23DC">
        <w:rPr>
          <w:rFonts w:ascii="Arial Narrow" w:hAnsi="Arial Narrow" w:cs="Times New Roman"/>
        </w:rPr>
        <w:t xml:space="preserve"> материально-технической базы, обеспечивающей добычу ДСО, составляет:</w:t>
      </w:r>
    </w:p>
    <w:p w:rsidR="00053620" w:rsidRPr="00BC23DC" w:rsidRDefault="00FC7D1A" w:rsidP="00053620">
      <w:pPr>
        <w:pStyle w:val="ConsPlusNormal"/>
        <w:widowControl/>
        <w:tabs>
          <w:tab w:val="left" w:pos="709"/>
        </w:tabs>
        <w:ind w:firstLine="0"/>
        <w:jc w:val="both"/>
        <w:rPr>
          <w:rFonts w:ascii="Arial Narrow" w:hAnsi="Arial Narrow" w:cs="Times New Roman"/>
        </w:rPr>
      </w:pPr>
      <w:r>
        <w:rPr>
          <w:rFonts w:ascii="Arial Narrow" w:hAnsi="Arial Narrow" w:cs="Times New Roman"/>
        </w:rPr>
        <w:tab/>
      </w:r>
      <w:r w:rsidR="00053620" w:rsidRPr="00BC23DC">
        <w:rPr>
          <w:rFonts w:ascii="Arial Narrow" w:hAnsi="Arial Narrow" w:cs="Times New Roman"/>
        </w:rPr>
        <w:t>5 баллов при наличии только орудий добычи используемых при добыче ДСО;</w:t>
      </w:r>
    </w:p>
    <w:p w:rsidR="00053620" w:rsidRPr="00BC23DC" w:rsidRDefault="00053620" w:rsidP="00FC7D1A">
      <w:pPr>
        <w:pStyle w:val="ConsPlusNormal"/>
        <w:widowControl/>
        <w:ind w:firstLine="708"/>
        <w:jc w:val="both"/>
        <w:rPr>
          <w:rFonts w:ascii="Arial Narrow" w:hAnsi="Arial Narrow" w:cs="Times New Roman"/>
        </w:rPr>
      </w:pPr>
      <w:r w:rsidRPr="00BC23DC">
        <w:rPr>
          <w:rFonts w:ascii="Arial Narrow" w:hAnsi="Arial Narrow" w:cs="Times New Roman"/>
        </w:rPr>
        <w:t>10 баллов при наличии снегоходной и иной вездеходной техники, транспортных средств категории</w:t>
      </w:r>
      <w:proofErr w:type="gramStart"/>
      <w:r w:rsidRPr="00BC23DC">
        <w:rPr>
          <w:rFonts w:ascii="Arial Narrow" w:hAnsi="Arial Narrow" w:cs="Times New Roman"/>
        </w:rPr>
        <w:t xml:space="preserve"> С</w:t>
      </w:r>
      <w:proofErr w:type="gramEnd"/>
      <w:r w:rsidRPr="00BC23DC">
        <w:rPr>
          <w:rFonts w:ascii="Arial Narrow" w:hAnsi="Arial Narrow" w:cs="Times New Roman"/>
        </w:rPr>
        <w:t xml:space="preserve"> (грузоподъемностью свыше 3,5 тонн), категории СЕ, используемых для транспортировки продукции охоты полученной в результате добычи ДСО;</w:t>
      </w:r>
    </w:p>
    <w:p w:rsidR="00053620" w:rsidRPr="00BC23DC" w:rsidRDefault="00053620" w:rsidP="00FC7D1A">
      <w:pPr>
        <w:pStyle w:val="ConsPlusNormal"/>
        <w:widowControl/>
        <w:ind w:firstLine="708"/>
        <w:jc w:val="both"/>
        <w:rPr>
          <w:rFonts w:ascii="Arial Narrow" w:hAnsi="Arial Narrow" w:cs="Times New Roman"/>
        </w:rPr>
      </w:pPr>
      <w:r w:rsidRPr="00BC23DC">
        <w:rPr>
          <w:rFonts w:ascii="Arial Narrow" w:hAnsi="Arial Narrow" w:cs="Times New Roman"/>
        </w:rPr>
        <w:t>10 баллов при наличии промышленных морозильных установок, ледников (</w:t>
      </w:r>
      <w:proofErr w:type="spellStart"/>
      <w:r w:rsidRPr="00BC23DC">
        <w:rPr>
          <w:rFonts w:ascii="Arial Narrow" w:hAnsi="Arial Narrow" w:cs="Times New Roman"/>
        </w:rPr>
        <w:t>мерзлотников</w:t>
      </w:r>
      <w:proofErr w:type="spellEnd"/>
      <w:r w:rsidRPr="00BC23DC">
        <w:rPr>
          <w:rFonts w:ascii="Arial Narrow" w:hAnsi="Arial Narrow" w:cs="Times New Roman"/>
        </w:rPr>
        <w:t>), рефрижераторов объемом от 3 тонн,</w:t>
      </w:r>
      <w:r w:rsidRPr="00BC23DC">
        <w:rPr>
          <w:rFonts w:ascii="Arial Narrow" w:hAnsi="Arial Narrow"/>
        </w:rPr>
        <w:t xml:space="preserve"> </w:t>
      </w:r>
      <w:r w:rsidRPr="00BC23DC">
        <w:rPr>
          <w:rFonts w:ascii="Arial Narrow" w:hAnsi="Arial Narrow" w:cs="Times New Roman"/>
        </w:rPr>
        <w:t>находящихся на территории Эвенкийского муниципального района;</w:t>
      </w:r>
    </w:p>
    <w:p w:rsidR="00053620" w:rsidRPr="00BC23DC" w:rsidRDefault="00FC7D1A" w:rsidP="00053620">
      <w:pPr>
        <w:tabs>
          <w:tab w:val="left" w:pos="709"/>
          <w:tab w:val="left" w:pos="993"/>
        </w:tabs>
        <w:autoSpaceDE w:val="0"/>
        <w:autoSpaceDN w:val="0"/>
        <w:adjustRightInd w:val="0"/>
        <w:spacing w:line="240" w:lineRule="atLeast"/>
        <w:jc w:val="both"/>
        <w:rPr>
          <w:rFonts w:ascii="Arial Narrow" w:hAnsi="Arial Narrow"/>
          <w:sz w:val="20"/>
          <w:szCs w:val="20"/>
        </w:rPr>
      </w:pPr>
      <w:r>
        <w:rPr>
          <w:rFonts w:ascii="Arial Narrow" w:hAnsi="Arial Narrow"/>
          <w:sz w:val="20"/>
          <w:szCs w:val="20"/>
        </w:rPr>
        <w:tab/>
      </w:r>
      <w:r w:rsidR="00053620" w:rsidRPr="00BC23DC">
        <w:rPr>
          <w:rFonts w:ascii="Arial Narrow" w:hAnsi="Arial Narrow"/>
          <w:sz w:val="20"/>
          <w:szCs w:val="20"/>
        </w:rPr>
        <w:t>100 баллов при наличии объектов/цехов по промышленной переработке охотничьих ресурсов, на которых осуществляется глубокая переработка охотничьих ресурсов, находящихся на территории Эвенкийского муниципального района (за единицу).</w:t>
      </w:r>
    </w:p>
    <w:p w:rsidR="00053620" w:rsidRPr="00BC23DC" w:rsidRDefault="00053620" w:rsidP="00053620">
      <w:pPr>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В отношении материально-технической базы, находящейся в аренде (за исключением договоров аренды, зарегистрированных в Едином государственном реестре недвижимости), Б</w:t>
      </w:r>
      <w:r w:rsidRPr="00BC23DC">
        <w:rPr>
          <w:rFonts w:ascii="Arial Narrow" w:hAnsi="Arial Narrow"/>
          <w:sz w:val="20"/>
          <w:szCs w:val="20"/>
          <w:vertAlign w:val="subscript"/>
        </w:rPr>
        <w:t xml:space="preserve">1 </w:t>
      </w:r>
      <w:r w:rsidRPr="00BC23DC">
        <w:rPr>
          <w:rFonts w:ascii="Arial Narrow" w:hAnsi="Arial Narrow"/>
          <w:sz w:val="20"/>
          <w:szCs w:val="20"/>
        </w:rPr>
        <w:t>присваивается 5 баллов;</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в) Б</w:t>
      </w:r>
      <w:r w:rsidRPr="00BC23DC">
        <w:rPr>
          <w:rFonts w:ascii="Arial Narrow" w:hAnsi="Arial Narrow"/>
          <w:sz w:val="20"/>
          <w:szCs w:val="20"/>
          <w:vertAlign w:val="subscript"/>
        </w:rPr>
        <w:t xml:space="preserve">2 </w:t>
      </w:r>
      <w:r w:rsidRPr="00BC23DC">
        <w:rPr>
          <w:rFonts w:ascii="Arial Narrow" w:hAnsi="Arial Narrow"/>
          <w:sz w:val="20"/>
          <w:szCs w:val="20"/>
        </w:rPr>
        <w:t>– коэффициент, применяемый за наличие у заявителя наемных работников, привлекаемых для осуществления добычи ДСО на срок не менее 2 месяцев, и составляет:</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10 баллов за </w:t>
      </w:r>
      <w:proofErr w:type="spellStart"/>
      <w:r w:rsidRPr="00BC23DC">
        <w:rPr>
          <w:rFonts w:ascii="Arial Narrow" w:hAnsi="Arial Narrow" w:cs="Times New Roman"/>
        </w:rPr>
        <w:t>найм</w:t>
      </w:r>
      <w:proofErr w:type="spellEnd"/>
      <w:r w:rsidRPr="00BC23DC">
        <w:rPr>
          <w:rFonts w:ascii="Arial Narrow" w:hAnsi="Arial Narrow" w:cs="Times New Roman"/>
        </w:rPr>
        <w:t xml:space="preserve"> от 1 до 5 работников;</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15 баллов за </w:t>
      </w:r>
      <w:proofErr w:type="spellStart"/>
      <w:r w:rsidRPr="00BC23DC">
        <w:rPr>
          <w:rFonts w:ascii="Arial Narrow" w:hAnsi="Arial Narrow" w:cs="Times New Roman"/>
        </w:rPr>
        <w:t>найм</w:t>
      </w:r>
      <w:proofErr w:type="spellEnd"/>
      <w:r w:rsidRPr="00BC23DC">
        <w:rPr>
          <w:rFonts w:ascii="Arial Narrow" w:hAnsi="Arial Narrow" w:cs="Times New Roman"/>
        </w:rPr>
        <w:t xml:space="preserve"> от 6 и выше работников.</w:t>
      </w:r>
    </w:p>
    <w:p w:rsidR="00053620" w:rsidRPr="00BC23DC" w:rsidRDefault="00053620" w:rsidP="00053620">
      <w:pPr>
        <w:ind w:firstLine="709"/>
        <w:jc w:val="both"/>
        <w:rPr>
          <w:rFonts w:ascii="Arial Narrow" w:hAnsi="Arial Narrow"/>
          <w:sz w:val="20"/>
          <w:szCs w:val="20"/>
        </w:rPr>
      </w:pPr>
      <w:r w:rsidRPr="00BC23DC">
        <w:rPr>
          <w:rFonts w:ascii="Arial Narrow" w:hAnsi="Arial Narrow"/>
          <w:sz w:val="20"/>
          <w:szCs w:val="20"/>
        </w:rPr>
        <w:t>Коэффициент Б</w:t>
      </w:r>
      <w:r w:rsidRPr="00BC23DC">
        <w:rPr>
          <w:rFonts w:ascii="Arial Narrow" w:hAnsi="Arial Narrow"/>
          <w:sz w:val="20"/>
          <w:szCs w:val="20"/>
          <w:vertAlign w:val="subscript"/>
        </w:rPr>
        <w:t>2</w:t>
      </w:r>
      <w:r w:rsidRPr="00BC23DC">
        <w:rPr>
          <w:rFonts w:ascii="Arial Narrow" w:hAnsi="Arial Narrow"/>
          <w:sz w:val="20"/>
          <w:szCs w:val="20"/>
        </w:rPr>
        <w:t>, применяемый за наличие у заявителя наемных работников, привлекаемых для осуществления добычи ДСО на постоянной основе, составляет:</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20 баллов за </w:t>
      </w:r>
      <w:proofErr w:type="spellStart"/>
      <w:r w:rsidRPr="00BC23DC">
        <w:rPr>
          <w:rFonts w:ascii="Arial Narrow" w:hAnsi="Arial Narrow" w:cs="Times New Roman"/>
        </w:rPr>
        <w:t>найм</w:t>
      </w:r>
      <w:proofErr w:type="spellEnd"/>
      <w:r w:rsidRPr="00BC23DC">
        <w:rPr>
          <w:rFonts w:ascii="Arial Narrow" w:hAnsi="Arial Narrow" w:cs="Times New Roman"/>
        </w:rPr>
        <w:t xml:space="preserve"> от 1 до 5 работников;</w:t>
      </w:r>
    </w:p>
    <w:p w:rsidR="00053620" w:rsidRPr="00BC23DC" w:rsidRDefault="00053620" w:rsidP="00053620">
      <w:pPr>
        <w:pStyle w:val="ConsPlusNormal"/>
        <w:widowControl/>
        <w:ind w:firstLine="709"/>
        <w:jc w:val="both"/>
        <w:rPr>
          <w:rFonts w:ascii="Arial Narrow" w:hAnsi="Arial Narrow" w:cs="Times New Roman"/>
        </w:rPr>
      </w:pPr>
      <w:r w:rsidRPr="00BC23DC">
        <w:rPr>
          <w:rFonts w:ascii="Arial Narrow" w:hAnsi="Arial Narrow" w:cs="Times New Roman"/>
        </w:rPr>
        <w:t xml:space="preserve">25 баллов за </w:t>
      </w:r>
      <w:proofErr w:type="spellStart"/>
      <w:r w:rsidRPr="00BC23DC">
        <w:rPr>
          <w:rFonts w:ascii="Arial Narrow" w:hAnsi="Arial Narrow" w:cs="Times New Roman"/>
        </w:rPr>
        <w:t>найм</w:t>
      </w:r>
      <w:proofErr w:type="spellEnd"/>
      <w:r w:rsidRPr="00BC23DC">
        <w:rPr>
          <w:rFonts w:ascii="Arial Narrow" w:hAnsi="Arial Narrow" w:cs="Times New Roman"/>
        </w:rPr>
        <w:t xml:space="preserve"> от 6 и выше работников.</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г) Б</w:t>
      </w:r>
      <w:r w:rsidRPr="00BC23DC">
        <w:rPr>
          <w:rFonts w:ascii="Arial Narrow" w:hAnsi="Arial Narrow"/>
          <w:sz w:val="20"/>
          <w:szCs w:val="20"/>
          <w:vertAlign w:val="subscript"/>
        </w:rPr>
        <w:t>3</w:t>
      </w:r>
      <w:r w:rsidRPr="00BC23DC">
        <w:rPr>
          <w:rFonts w:ascii="Arial Narrow" w:hAnsi="Arial Narrow"/>
          <w:sz w:val="20"/>
          <w:szCs w:val="20"/>
        </w:rPr>
        <w:t xml:space="preserve"> – коэффициент, применяемый за проведение мероприятий по регулированию численности волка на основании разрешений, и составляет:</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 xml:space="preserve">5 баллов – от 1 до 5 добытых особей волка; </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10 баллов – за 6 и больше добытых особей волка.</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д) Б</w:t>
      </w:r>
      <w:proofErr w:type="gramStart"/>
      <w:r w:rsidRPr="00BC23DC">
        <w:rPr>
          <w:rFonts w:ascii="Arial Narrow" w:hAnsi="Arial Narrow"/>
          <w:sz w:val="20"/>
          <w:szCs w:val="20"/>
          <w:vertAlign w:val="subscript"/>
        </w:rPr>
        <w:t>4</w:t>
      </w:r>
      <w:proofErr w:type="gramEnd"/>
      <w:r w:rsidRPr="00BC23DC">
        <w:rPr>
          <w:rFonts w:ascii="Arial Narrow" w:hAnsi="Arial Narrow"/>
          <w:sz w:val="20"/>
          <w:szCs w:val="20"/>
          <w:vertAlign w:val="subscript"/>
        </w:rPr>
        <w:t xml:space="preserve">  </w:t>
      </w:r>
      <w:r w:rsidRPr="00BC23DC">
        <w:rPr>
          <w:rFonts w:ascii="Arial Narrow" w:hAnsi="Arial Narrow"/>
          <w:sz w:val="20"/>
          <w:szCs w:val="20"/>
        </w:rPr>
        <w:t>– коэффициент, применяется за проведение учетных работ по ЗМУ и другим видам учетов, и составляет:</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3 балла за проведение ЗМУ;</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1 балл за проведение других видов учета: бурый медведь, норка американская, ондатра, водоплавающая дичь.</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 xml:space="preserve">В случаях если на территории </w:t>
      </w:r>
      <w:proofErr w:type="spellStart"/>
      <w:r w:rsidRPr="00BC23DC">
        <w:rPr>
          <w:rFonts w:ascii="Arial Narrow" w:hAnsi="Arial Narrow"/>
          <w:sz w:val="20"/>
          <w:szCs w:val="20"/>
        </w:rPr>
        <w:t>охотпользователя</w:t>
      </w:r>
      <w:proofErr w:type="spellEnd"/>
      <w:r w:rsidRPr="00BC23DC">
        <w:rPr>
          <w:rFonts w:ascii="Arial Narrow" w:hAnsi="Arial Narrow"/>
          <w:sz w:val="20"/>
          <w:szCs w:val="20"/>
        </w:rPr>
        <w:t xml:space="preserve"> не были проведены зимние маршрутные учеты, то минусуется 3 балла от общего числа всех поощрительных баллов.</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е) Б</w:t>
      </w:r>
      <w:r w:rsidRPr="00BC23DC">
        <w:rPr>
          <w:rFonts w:ascii="Arial Narrow" w:hAnsi="Arial Narrow"/>
          <w:sz w:val="20"/>
          <w:szCs w:val="20"/>
          <w:vertAlign w:val="subscript"/>
        </w:rPr>
        <w:t>5</w:t>
      </w:r>
      <w:r w:rsidRPr="00BC23DC">
        <w:rPr>
          <w:rFonts w:ascii="Arial Narrow" w:hAnsi="Arial Narrow"/>
          <w:sz w:val="20"/>
          <w:szCs w:val="20"/>
        </w:rPr>
        <w:t xml:space="preserve"> – коэффициент применяется за каждые 10 тысяч гектар по 1 баллу от общей площади у </w:t>
      </w:r>
      <w:proofErr w:type="spellStart"/>
      <w:r w:rsidRPr="00BC23DC">
        <w:rPr>
          <w:rFonts w:ascii="Arial Narrow" w:hAnsi="Arial Narrow"/>
          <w:sz w:val="20"/>
          <w:szCs w:val="20"/>
        </w:rPr>
        <w:t>охотпользователя</w:t>
      </w:r>
      <w:proofErr w:type="spellEnd"/>
      <w:r w:rsidRPr="00BC23DC">
        <w:rPr>
          <w:rFonts w:ascii="Arial Narrow" w:hAnsi="Arial Narrow"/>
          <w:sz w:val="20"/>
          <w:szCs w:val="20"/>
        </w:rPr>
        <w:t xml:space="preserve"> закрепленной на основании </w:t>
      </w:r>
      <w:proofErr w:type="spellStart"/>
      <w:r w:rsidRPr="00BC23DC">
        <w:rPr>
          <w:rFonts w:ascii="Arial Narrow" w:hAnsi="Arial Narrow"/>
          <w:sz w:val="20"/>
          <w:szCs w:val="20"/>
        </w:rPr>
        <w:t>охотхозяйственных</w:t>
      </w:r>
      <w:proofErr w:type="spellEnd"/>
      <w:r w:rsidRPr="00BC23DC">
        <w:rPr>
          <w:rFonts w:ascii="Arial Narrow" w:hAnsi="Arial Narrow"/>
          <w:sz w:val="20"/>
          <w:szCs w:val="20"/>
        </w:rPr>
        <w:t xml:space="preserve"> соглашений, но не более 10 баллов.</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ж) Б</w:t>
      </w:r>
      <w:r w:rsidRPr="00BC23DC">
        <w:rPr>
          <w:rFonts w:ascii="Arial Narrow" w:hAnsi="Arial Narrow"/>
          <w:sz w:val="20"/>
          <w:szCs w:val="20"/>
          <w:vertAlign w:val="subscript"/>
        </w:rPr>
        <w:t>6</w:t>
      </w:r>
      <w:r w:rsidRPr="00BC23DC">
        <w:rPr>
          <w:rFonts w:ascii="Arial Narrow" w:hAnsi="Arial Narrow"/>
          <w:sz w:val="20"/>
          <w:szCs w:val="20"/>
        </w:rPr>
        <w:t xml:space="preserve"> – коэффициент, применяемый за реализацию заявителем дикого северного оленя на территории Эвенкийского муниципального района в размере 5 баллов за каждые реализованные на территории района 10% от выделенной </w:t>
      </w:r>
      <w:proofErr w:type="spellStart"/>
      <w:r w:rsidRPr="00BC23DC">
        <w:rPr>
          <w:rFonts w:ascii="Arial Narrow" w:hAnsi="Arial Narrow"/>
          <w:sz w:val="20"/>
          <w:szCs w:val="20"/>
        </w:rPr>
        <w:t>охотпользователю</w:t>
      </w:r>
      <w:proofErr w:type="spellEnd"/>
      <w:r w:rsidRPr="00BC23DC">
        <w:rPr>
          <w:rFonts w:ascii="Arial Narrow" w:hAnsi="Arial Narrow"/>
          <w:sz w:val="20"/>
          <w:szCs w:val="20"/>
        </w:rPr>
        <w:t xml:space="preserve"> квоты в предыдущем промысловом периоде.</w:t>
      </w:r>
      <w:r w:rsidRPr="00BC23DC">
        <w:rPr>
          <w:rFonts w:ascii="Arial Narrow" w:hAnsi="Arial Narrow"/>
          <w:sz w:val="20"/>
          <w:szCs w:val="20"/>
          <w:vertAlign w:val="subscript"/>
        </w:rPr>
        <w:t xml:space="preserve"> </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 xml:space="preserve">В случаях если на территории </w:t>
      </w:r>
      <w:proofErr w:type="spellStart"/>
      <w:r w:rsidRPr="00BC23DC">
        <w:rPr>
          <w:rFonts w:ascii="Arial Narrow" w:hAnsi="Arial Narrow"/>
          <w:sz w:val="20"/>
          <w:szCs w:val="20"/>
        </w:rPr>
        <w:t>охотпользователя</w:t>
      </w:r>
      <w:proofErr w:type="spellEnd"/>
      <w:r w:rsidRPr="00BC23DC">
        <w:rPr>
          <w:rFonts w:ascii="Arial Narrow" w:hAnsi="Arial Narrow"/>
          <w:sz w:val="20"/>
          <w:szCs w:val="20"/>
        </w:rPr>
        <w:t>:</w:t>
      </w:r>
    </w:p>
    <w:p w:rsidR="00053620" w:rsidRPr="00BC23DC" w:rsidRDefault="00053620" w:rsidP="00053620">
      <w:pPr>
        <w:widowControl w:val="0"/>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имеется не однократное нарушение Правил охоты утвержденных приказом министерства природных ресурсов и экологии Российской Федерации № 477 (далее – Правила), в предыдущем календарном году (промысловом периоде), поощрительный балл (</w:t>
      </w:r>
      <w:proofErr w:type="spellStart"/>
      <w:r w:rsidRPr="00BC23DC">
        <w:rPr>
          <w:rFonts w:ascii="Arial Narrow" w:hAnsi="Arial Narrow"/>
          <w:sz w:val="20"/>
          <w:szCs w:val="20"/>
        </w:rPr>
        <w:t>Б</w:t>
      </w:r>
      <w:r w:rsidRPr="00BC23DC">
        <w:rPr>
          <w:rFonts w:ascii="Arial Narrow" w:hAnsi="Arial Narrow"/>
          <w:sz w:val="20"/>
          <w:szCs w:val="20"/>
          <w:vertAlign w:val="subscript"/>
        </w:rPr>
        <w:t>з</w:t>
      </w:r>
      <w:proofErr w:type="spellEnd"/>
      <w:r w:rsidRPr="00BC23DC">
        <w:rPr>
          <w:rFonts w:ascii="Arial Narrow" w:hAnsi="Arial Narrow"/>
          <w:sz w:val="20"/>
          <w:szCs w:val="20"/>
        </w:rPr>
        <w:t>) умножается на 0,9.</w:t>
      </w:r>
    </w:p>
    <w:p w:rsidR="00053620" w:rsidRPr="00BC23DC" w:rsidRDefault="00053620" w:rsidP="00053620">
      <w:pPr>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 xml:space="preserve">10. Расчет объема добычи ДСО, предоставляемого заявителю, осуществляется только в отношении Таймырской популяции дикого северного оленя. </w:t>
      </w:r>
    </w:p>
    <w:p w:rsidR="00053620" w:rsidRPr="00BC23DC" w:rsidRDefault="00053620" w:rsidP="00053620">
      <w:pPr>
        <w:tabs>
          <w:tab w:val="left" w:pos="709"/>
        </w:tabs>
        <w:autoSpaceDE w:val="0"/>
        <w:autoSpaceDN w:val="0"/>
        <w:adjustRightInd w:val="0"/>
        <w:ind w:firstLine="540"/>
        <w:jc w:val="both"/>
        <w:rPr>
          <w:rFonts w:ascii="Arial Narrow" w:hAnsi="Arial Narrow"/>
          <w:sz w:val="20"/>
          <w:szCs w:val="20"/>
        </w:rPr>
      </w:pPr>
      <w:r w:rsidRPr="00BC23DC">
        <w:rPr>
          <w:rFonts w:ascii="Arial Narrow" w:hAnsi="Arial Narrow"/>
          <w:sz w:val="20"/>
          <w:szCs w:val="20"/>
        </w:rPr>
        <w:tab/>
        <w:t xml:space="preserve">В случае если объем добычи ДСО, рассчитанный согласно пункту 9 настоящего Порядка, превышает объем добычи ДСО, запрашиваемый заявителем, ему распределяется объем равный объему добычи ДСО, указанному в предложении. Расчет объема добычи ДСО, </w:t>
      </w:r>
      <w:proofErr w:type="spellStart"/>
      <w:r w:rsidRPr="00BC23DC">
        <w:rPr>
          <w:rFonts w:ascii="Arial Narrow" w:hAnsi="Arial Narrow"/>
          <w:sz w:val="20"/>
          <w:szCs w:val="20"/>
        </w:rPr>
        <w:t>охотпользователю</w:t>
      </w:r>
      <w:proofErr w:type="spellEnd"/>
      <w:r w:rsidRPr="00BC23DC">
        <w:rPr>
          <w:rFonts w:ascii="Arial Narrow" w:hAnsi="Arial Narrow"/>
          <w:sz w:val="20"/>
          <w:szCs w:val="20"/>
        </w:rPr>
        <w:t xml:space="preserve">, ведется с точностью до одной особи. </w:t>
      </w:r>
    </w:p>
    <w:p w:rsidR="00053620" w:rsidRPr="00BC23DC" w:rsidRDefault="00053620" w:rsidP="00053620">
      <w:pPr>
        <w:autoSpaceDE w:val="0"/>
        <w:autoSpaceDN w:val="0"/>
        <w:adjustRightInd w:val="0"/>
        <w:ind w:firstLine="709"/>
        <w:jc w:val="both"/>
        <w:rPr>
          <w:rFonts w:ascii="Arial Narrow" w:hAnsi="Arial Narrow"/>
          <w:sz w:val="20"/>
          <w:szCs w:val="20"/>
        </w:rPr>
      </w:pPr>
      <w:r w:rsidRPr="00BC23DC">
        <w:rPr>
          <w:rFonts w:ascii="Arial Narrow" w:hAnsi="Arial Narrow"/>
          <w:sz w:val="20"/>
          <w:szCs w:val="20"/>
        </w:rPr>
        <w:t xml:space="preserve">В случае если составляет менее одной особи, то он округляется до целого числа в сторону снижения. </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11. </w:t>
      </w:r>
      <w:r w:rsidRPr="00BC23DC">
        <w:rPr>
          <w:rFonts w:ascii="Arial Narrow" w:hAnsi="Arial Narrow"/>
          <w:sz w:val="20"/>
          <w:szCs w:val="20"/>
        </w:rPr>
        <w:tab/>
        <w:t xml:space="preserve">Комиссия в течение 15 рабочих дней, начиная с даты окончания срока приема заявок, анализирует поданные предложения и прилагаемые к ним документы, рассчитывает объем добычи ДСО, предоставляемых </w:t>
      </w:r>
      <w:proofErr w:type="spellStart"/>
      <w:r w:rsidRPr="00BC23DC">
        <w:rPr>
          <w:rFonts w:ascii="Arial Narrow" w:hAnsi="Arial Narrow"/>
          <w:sz w:val="20"/>
          <w:szCs w:val="20"/>
        </w:rPr>
        <w:t>охотпользователям</w:t>
      </w:r>
      <w:proofErr w:type="spellEnd"/>
      <w:r w:rsidRPr="00BC23DC">
        <w:rPr>
          <w:rFonts w:ascii="Arial Narrow" w:hAnsi="Arial Narrow"/>
          <w:sz w:val="20"/>
          <w:szCs w:val="20"/>
        </w:rPr>
        <w:t>. В соответствии с полученными расчетами подготавливает и направляет предложения в орган исполнительной власти края, осуществляющий переданные полномочия в области охоты и сохранения охотничьих ресурсов для включения в проект Указа Губернатора края и проведения дальнейшей процедуры по утверждению Указа.</w:t>
      </w:r>
    </w:p>
    <w:p w:rsidR="00053620" w:rsidRPr="00BC23DC" w:rsidRDefault="00053620" w:rsidP="00053620">
      <w:pPr>
        <w:widowControl w:val="0"/>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12.</w:t>
      </w:r>
      <w:r w:rsidRPr="00BC23DC">
        <w:rPr>
          <w:rFonts w:ascii="Arial Narrow" w:hAnsi="Arial Narrow"/>
          <w:sz w:val="20"/>
          <w:szCs w:val="20"/>
        </w:rPr>
        <w:tab/>
        <w:t>Основаниями для отказа в рассмотрении предложений являются:</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1)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находится в стадии банкротства (процедура конкурсного производства) или в процессе ликвидации;</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2)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представил заведомо недостоверные или искаженные сведения;</w:t>
      </w:r>
    </w:p>
    <w:p w:rsidR="00053620" w:rsidRPr="00BC23DC" w:rsidRDefault="00053620" w:rsidP="00053620">
      <w:pPr>
        <w:widowControl w:val="0"/>
        <w:autoSpaceDE w:val="0"/>
        <w:autoSpaceDN w:val="0"/>
        <w:adjustRightInd w:val="0"/>
        <w:jc w:val="both"/>
        <w:rPr>
          <w:rFonts w:ascii="Arial Narrow" w:hAnsi="Arial Narrow"/>
          <w:sz w:val="20"/>
          <w:szCs w:val="20"/>
        </w:rPr>
      </w:pPr>
      <w:r w:rsidRPr="00BC23DC">
        <w:rPr>
          <w:rFonts w:ascii="Arial Narrow" w:hAnsi="Arial Narrow"/>
          <w:sz w:val="20"/>
          <w:szCs w:val="20"/>
        </w:rPr>
        <w:t xml:space="preserve">3)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в предыдущем календарном году (промысловом периоде) более двух раз нарушил Правила охоты;</w:t>
      </w:r>
    </w:p>
    <w:p w:rsidR="00053620" w:rsidRPr="00BC23DC" w:rsidRDefault="00053620" w:rsidP="00053620">
      <w:pPr>
        <w:widowControl w:val="0"/>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 xml:space="preserve">4)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нарушил условия ранее заключенного </w:t>
      </w:r>
      <w:proofErr w:type="spellStart"/>
      <w:r w:rsidRPr="00BC23DC">
        <w:rPr>
          <w:rFonts w:ascii="Arial Narrow" w:hAnsi="Arial Narrow"/>
          <w:sz w:val="20"/>
          <w:szCs w:val="20"/>
        </w:rPr>
        <w:t>охотхозяйственного</w:t>
      </w:r>
      <w:proofErr w:type="spellEnd"/>
      <w:r w:rsidRPr="00BC23DC">
        <w:rPr>
          <w:rFonts w:ascii="Arial Narrow" w:hAnsi="Arial Narrow"/>
          <w:sz w:val="20"/>
          <w:szCs w:val="20"/>
        </w:rPr>
        <w:t xml:space="preserve"> соглашения, нарушение которого влечет расторжение такого договора в судебном порядке.</w:t>
      </w:r>
    </w:p>
    <w:p w:rsidR="00053620" w:rsidRPr="00BC23DC" w:rsidRDefault="00053620" w:rsidP="00053620">
      <w:pPr>
        <w:tabs>
          <w:tab w:val="left" w:pos="0"/>
          <w:tab w:val="left" w:pos="709"/>
        </w:tabs>
        <w:suppressAutoHyphens/>
        <w:jc w:val="both"/>
        <w:rPr>
          <w:rFonts w:ascii="Arial Narrow" w:hAnsi="Arial Narrow"/>
          <w:sz w:val="20"/>
          <w:szCs w:val="20"/>
        </w:rPr>
      </w:pPr>
      <w:r w:rsidRPr="00BC23DC">
        <w:rPr>
          <w:rFonts w:ascii="Arial Narrow" w:hAnsi="Arial Narrow"/>
          <w:sz w:val="20"/>
          <w:szCs w:val="20"/>
        </w:rPr>
        <w:lastRenderedPageBreak/>
        <w:t xml:space="preserve">5)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xml:space="preserve"> освоил в течение трех лет менее 50% распределенных квот, за исключением случаев, если </w:t>
      </w:r>
      <w:proofErr w:type="spellStart"/>
      <w:r w:rsidRPr="00BC23DC">
        <w:rPr>
          <w:rFonts w:ascii="Arial Narrow" w:hAnsi="Arial Narrow"/>
          <w:sz w:val="20"/>
          <w:szCs w:val="20"/>
        </w:rPr>
        <w:t>неосвоение</w:t>
      </w:r>
      <w:proofErr w:type="spellEnd"/>
      <w:r w:rsidRPr="00BC23DC">
        <w:rPr>
          <w:rFonts w:ascii="Arial Narrow" w:hAnsi="Arial Narrow"/>
          <w:sz w:val="20"/>
          <w:szCs w:val="20"/>
        </w:rPr>
        <w:t xml:space="preserve"> квот текущего года явилось следствием обстоятельств непреодолимой силы, возникших в результате чрезвычайной ситуации, которые заявитель не мог ни предвидеть, ни  предотвратить  разумными  мерами. </w:t>
      </w:r>
      <w:proofErr w:type="spellStart"/>
      <w:r w:rsidRPr="00BC23DC">
        <w:rPr>
          <w:rFonts w:ascii="Arial Narrow" w:hAnsi="Arial Narrow"/>
          <w:sz w:val="20"/>
          <w:szCs w:val="20"/>
        </w:rPr>
        <w:t>Охотпользователь</w:t>
      </w:r>
      <w:proofErr w:type="spellEnd"/>
      <w:r w:rsidRPr="00BC23DC">
        <w:rPr>
          <w:rFonts w:ascii="Arial Narrow" w:hAnsi="Arial Narrow"/>
          <w:sz w:val="20"/>
          <w:szCs w:val="20"/>
        </w:rPr>
        <w:t>, ссылающийся на такие обстоятельства, обязан в десятидневный срок в письменной форме информировать органы местного самоуправления о наступлении подобных обстоятельств. По требованию органа местного самоуправления в подтверждение наступления указанных обстоятельств заявителем должен быть предъявлен соответствующий документ, выданный уполномоченным государственным органом.</w:t>
      </w:r>
    </w:p>
    <w:p w:rsidR="00053620" w:rsidRPr="00BC23DC" w:rsidRDefault="00053620" w:rsidP="00053620">
      <w:pPr>
        <w:widowControl w:val="0"/>
        <w:tabs>
          <w:tab w:val="left" w:pos="709"/>
        </w:tabs>
        <w:autoSpaceDE w:val="0"/>
        <w:autoSpaceDN w:val="0"/>
        <w:adjustRightInd w:val="0"/>
        <w:jc w:val="both"/>
        <w:rPr>
          <w:rFonts w:ascii="Arial Narrow" w:hAnsi="Arial Narrow"/>
          <w:sz w:val="20"/>
          <w:szCs w:val="20"/>
        </w:rPr>
      </w:pPr>
      <w:r w:rsidRPr="00BC23DC">
        <w:rPr>
          <w:rFonts w:ascii="Arial Narrow" w:hAnsi="Arial Narrow"/>
          <w:sz w:val="20"/>
          <w:szCs w:val="20"/>
        </w:rPr>
        <w:t xml:space="preserve">13. </w:t>
      </w:r>
      <w:r w:rsidRPr="00BC23DC">
        <w:rPr>
          <w:rFonts w:ascii="Arial Narrow" w:hAnsi="Arial Narrow"/>
          <w:sz w:val="20"/>
          <w:szCs w:val="20"/>
        </w:rPr>
        <w:tab/>
        <w:t>Распределение квот осуществляется с соблюдением требований антимонопольного законодательства.</w:t>
      </w:r>
    </w:p>
    <w:p w:rsidR="00053620" w:rsidRDefault="00053620" w:rsidP="00053620">
      <w:pPr>
        <w:pStyle w:val="ae"/>
        <w:spacing w:after="0"/>
        <w:jc w:val="center"/>
        <w:rPr>
          <w:rFonts w:ascii="Arial Narrow" w:hAnsi="Arial Narrow"/>
          <w:b/>
          <w:sz w:val="20"/>
          <w:szCs w:val="20"/>
        </w:rPr>
      </w:pPr>
    </w:p>
    <w:p w:rsidR="00053620" w:rsidRPr="00BD54A3" w:rsidRDefault="00053620" w:rsidP="00FC7D1A">
      <w:pPr>
        <w:pStyle w:val="ae"/>
        <w:spacing w:after="0"/>
        <w:jc w:val="center"/>
        <w:rPr>
          <w:rFonts w:ascii="Arial Narrow" w:hAnsi="Arial Narrow"/>
          <w:b/>
          <w:sz w:val="20"/>
          <w:szCs w:val="20"/>
        </w:rPr>
      </w:pPr>
      <w:r w:rsidRPr="00BD54A3">
        <w:rPr>
          <w:rFonts w:ascii="Arial Narrow" w:hAnsi="Arial Narrow"/>
          <w:b/>
          <w:sz w:val="20"/>
          <w:szCs w:val="20"/>
        </w:rPr>
        <w:t>ИНФОРМАЦИОННОЕ СООБЩЕНИЕ О ПРОДАЖЕ</w:t>
      </w:r>
    </w:p>
    <w:p w:rsidR="00053620" w:rsidRPr="00BD54A3" w:rsidRDefault="00053620" w:rsidP="00FC7D1A">
      <w:pPr>
        <w:pStyle w:val="ae"/>
        <w:spacing w:after="0"/>
        <w:jc w:val="center"/>
        <w:rPr>
          <w:rFonts w:ascii="Arial Narrow" w:hAnsi="Arial Narrow"/>
          <w:b/>
          <w:sz w:val="20"/>
          <w:szCs w:val="20"/>
        </w:rPr>
      </w:pPr>
      <w:r w:rsidRPr="00BD54A3">
        <w:rPr>
          <w:rFonts w:ascii="Arial Narrow" w:hAnsi="Arial Narrow"/>
          <w:b/>
          <w:sz w:val="20"/>
          <w:szCs w:val="20"/>
        </w:rPr>
        <w:t xml:space="preserve">МУНИЦИПАЛЬНОГО ИМУЩЕСТВА </w:t>
      </w:r>
    </w:p>
    <w:p w:rsidR="00053620" w:rsidRDefault="00053620" w:rsidP="00FC7D1A">
      <w:pPr>
        <w:pStyle w:val="aff5"/>
        <w:ind w:left="0"/>
        <w:jc w:val="center"/>
        <w:rPr>
          <w:rFonts w:ascii="Arial Narrow" w:hAnsi="Arial Narrow"/>
          <w:b/>
          <w:bCs/>
          <w:sz w:val="20"/>
          <w:szCs w:val="20"/>
          <w:lang w:bidi="ru-RU"/>
        </w:rPr>
      </w:pPr>
      <w:r w:rsidRPr="00BD54A3">
        <w:rPr>
          <w:rFonts w:ascii="Arial Narrow" w:hAnsi="Arial Narrow"/>
          <w:b/>
          <w:bCs/>
          <w:sz w:val="20"/>
          <w:szCs w:val="20"/>
          <w:lang w:bidi="ru-RU"/>
        </w:rPr>
        <w:t xml:space="preserve"> находящегося в собственности Эвенкийского муниципального района Красноярского края</w:t>
      </w:r>
    </w:p>
    <w:p w:rsidR="00053620" w:rsidRPr="00BD54A3" w:rsidRDefault="00053620" w:rsidP="00FC7D1A">
      <w:pPr>
        <w:pStyle w:val="aff5"/>
        <w:ind w:left="0"/>
        <w:jc w:val="center"/>
        <w:rPr>
          <w:rFonts w:ascii="Arial Narrow" w:hAnsi="Arial Narrow"/>
          <w:b/>
          <w:sz w:val="20"/>
          <w:szCs w:val="20"/>
        </w:rPr>
      </w:pPr>
    </w:p>
    <w:p w:rsidR="00053620" w:rsidRPr="00FC7D1A" w:rsidRDefault="00053620" w:rsidP="00FC7D1A">
      <w:pPr>
        <w:pStyle w:val="headdoc"/>
        <w:numPr>
          <w:ilvl w:val="0"/>
          <w:numId w:val="50"/>
        </w:numPr>
        <w:suppressAutoHyphens w:val="0"/>
        <w:spacing w:after="0" w:line="240" w:lineRule="auto"/>
        <w:ind w:left="0" w:firstLine="0"/>
        <w:jc w:val="center"/>
        <w:rPr>
          <w:rFonts w:ascii="Arial Narrow" w:hAnsi="Arial Narrow" w:cs="Times New Roman"/>
          <w:b/>
          <w:sz w:val="20"/>
          <w:szCs w:val="20"/>
        </w:rPr>
      </w:pPr>
      <w:proofErr w:type="spellStart"/>
      <w:r>
        <w:rPr>
          <w:rFonts w:ascii="Arial Narrow" w:hAnsi="Arial Narrow" w:cs="Times New Roman"/>
          <w:b/>
          <w:sz w:val="20"/>
          <w:szCs w:val="20"/>
        </w:rPr>
        <w:t>Общие</w:t>
      </w:r>
      <w:proofErr w:type="spellEnd"/>
      <w:r>
        <w:rPr>
          <w:rFonts w:ascii="Arial Narrow" w:hAnsi="Arial Narrow" w:cs="Times New Roman"/>
          <w:b/>
          <w:sz w:val="20"/>
          <w:szCs w:val="20"/>
          <w:lang w:val="ru-RU"/>
        </w:rPr>
        <w:t xml:space="preserve"> </w:t>
      </w:r>
      <w:proofErr w:type="spellStart"/>
      <w:r w:rsidRPr="00BD54A3">
        <w:rPr>
          <w:rFonts w:ascii="Arial Narrow" w:hAnsi="Arial Narrow" w:cs="Times New Roman"/>
          <w:b/>
          <w:sz w:val="20"/>
          <w:szCs w:val="20"/>
        </w:rPr>
        <w:t>положения</w:t>
      </w:r>
      <w:proofErr w:type="spellEnd"/>
      <w:r w:rsidRPr="00BD54A3">
        <w:rPr>
          <w:rFonts w:ascii="Arial Narrow" w:hAnsi="Arial Narrow" w:cs="Times New Roman"/>
          <w:b/>
          <w:sz w:val="20"/>
          <w:szCs w:val="20"/>
          <w:lang w:val="ru-RU"/>
        </w:rPr>
        <w:t>:</w:t>
      </w:r>
    </w:p>
    <w:p w:rsidR="00FC7D1A" w:rsidRPr="00BD54A3" w:rsidRDefault="00FC7D1A" w:rsidP="00FC7D1A">
      <w:pPr>
        <w:pStyle w:val="headdoc"/>
        <w:suppressAutoHyphens w:val="0"/>
        <w:spacing w:after="0" w:line="240" w:lineRule="auto"/>
        <w:rPr>
          <w:rFonts w:ascii="Arial Narrow" w:hAnsi="Arial Narrow" w:cs="Times New Roman"/>
          <w:b/>
          <w:sz w:val="20"/>
          <w:szCs w:val="20"/>
        </w:rPr>
      </w:pPr>
    </w:p>
    <w:p w:rsidR="00053620" w:rsidRPr="00FC7D1A" w:rsidRDefault="00053620" w:rsidP="00FC7D1A">
      <w:pPr>
        <w:pStyle w:val="headdoc"/>
        <w:suppressAutoHyphens w:val="0"/>
        <w:spacing w:after="0" w:line="240" w:lineRule="auto"/>
        <w:jc w:val="both"/>
        <w:rPr>
          <w:rFonts w:ascii="Arial Narrow" w:hAnsi="Arial Narrow" w:cs="Times New Roman"/>
          <w:sz w:val="20"/>
          <w:szCs w:val="20"/>
          <w:lang w:val="ru-RU"/>
        </w:rPr>
      </w:pPr>
      <w:r w:rsidRPr="00FC7D1A">
        <w:rPr>
          <w:rFonts w:ascii="Arial Narrow" w:hAnsi="Arial Narrow" w:cs="Times New Roman"/>
          <w:sz w:val="20"/>
          <w:szCs w:val="20"/>
          <w:lang w:val="ru-RU"/>
        </w:rPr>
        <w:t>1.1.</w:t>
      </w:r>
      <w:r w:rsidR="00FC7D1A">
        <w:rPr>
          <w:rFonts w:ascii="Arial Narrow" w:hAnsi="Arial Narrow" w:cs="Times New Roman"/>
          <w:sz w:val="20"/>
          <w:szCs w:val="20"/>
          <w:lang w:val="ru-RU"/>
        </w:rPr>
        <w:tab/>
      </w:r>
      <w:r w:rsidRPr="00FC7D1A">
        <w:rPr>
          <w:rFonts w:ascii="Arial Narrow" w:hAnsi="Arial Narrow" w:cs="Times New Roman"/>
          <w:sz w:val="20"/>
          <w:szCs w:val="20"/>
          <w:lang w:val="ru-RU"/>
        </w:rPr>
        <w:t>Продавец</w:t>
      </w:r>
      <w:r w:rsidRPr="00FC7D1A">
        <w:rPr>
          <w:rFonts w:ascii="Arial Narrow" w:hAnsi="Arial Narrow" w:cs="Times New Roman"/>
          <w:b/>
          <w:sz w:val="20"/>
          <w:szCs w:val="20"/>
          <w:lang w:val="ru-RU"/>
        </w:rPr>
        <w:t>–</w:t>
      </w:r>
      <w:r w:rsidRPr="00FC7D1A">
        <w:rPr>
          <w:rFonts w:ascii="Arial Narrow" w:hAnsi="Arial Narrow" w:cs="Times New Roman"/>
          <w:sz w:val="20"/>
          <w:szCs w:val="20"/>
          <w:lang w:val="ru-RU"/>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Юридический адрес Продавца: 648000, Красноярский край, Эвенкийский район, п.Тура, </w:t>
      </w:r>
      <w:proofErr w:type="spellStart"/>
      <w:r w:rsidRPr="00FC7D1A">
        <w:rPr>
          <w:rFonts w:ascii="Arial Narrow" w:hAnsi="Arial Narrow" w:cs="Times New Roman"/>
          <w:sz w:val="20"/>
          <w:szCs w:val="20"/>
          <w:lang w:val="ru-RU"/>
        </w:rPr>
        <w:t>ул.Советская</w:t>
      </w:r>
      <w:proofErr w:type="spellEnd"/>
      <w:r w:rsidRPr="00FC7D1A">
        <w:rPr>
          <w:rFonts w:ascii="Arial Narrow" w:hAnsi="Arial Narrow" w:cs="Times New Roman"/>
          <w:sz w:val="20"/>
          <w:szCs w:val="20"/>
          <w:lang w:val="ru-RU"/>
        </w:rPr>
        <w:t xml:space="preserve">, д.2, каб.104, </w:t>
      </w:r>
      <w:r w:rsidRPr="00FC7D1A">
        <w:rPr>
          <w:rFonts w:ascii="Arial Narrow" w:hAnsi="Arial Narrow" w:cs="Times New Roman"/>
          <w:sz w:val="20"/>
          <w:szCs w:val="20"/>
        </w:rPr>
        <w:t>e</w:t>
      </w:r>
      <w:r w:rsidRPr="00FC7D1A">
        <w:rPr>
          <w:rFonts w:ascii="Arial Narrow" w:hAnsi="Arial Narrow" w:cs="Times New Roman"/>
          <w:sz w:val="20"/>
          <w:szCs w:val="20"/>
          <w:lang w:val="ru-RU"/>
        </w:rPr>
        <w:t>-</w:t>
      </w:r>
      <w:r w:rsidRPr="00FC7D1A">
        <w:rPr>
          <w:rFonts w:ascii="Arial Narrow" w:hAnsi="Arial Narrow" w:cs="Times New Roman"/>
          <w:sz w:val="20"/>
          <w:szCs w:val="20"/>
        </w:rPr>
        <w:t>mail</w:t>
      </w:r>
      <w:r w:rsidRPr="00FC7D1A">
        <w:rPr>
          <w:rFonts w:ascii="Arial Narrow" w:hAnsi="Arial Narrow" w:cs="Times New Roman"/>
          <w:sz w:val="20"/>
          <w:szCs w:val="20"/>
          <w:lang w:val="ru-RU"/>
        </w:rPr>
        <w:t xml:space="preserve">: </w:t>
      </w:r>
      <w:r w:rsidRPr="00FC7D1A">
        <w:rPr>
          <w:rFonts w:ascii="Arial Narrow" w:hAnsi="Arial Narrow" w:cs="Times New Roman"/>
          <w:sz w:val="20"/>
          <w:szCs w:val="20"/>
          <w:lang w:val="de-DE"/>
        </w:rPr>
        <w:t>lapuzinan@tura.evenkya.ru</w:t>
      </w:r>
      <w:r w:rsidRPr="00FC7D1A">
        <w:rPr>
          <w:rFonts w:ascii="Arial Narrow" w:hAnsi="Arial Narrow" w:cs="Times New Roman"/>
          <w:i/>
          <w:sz w:val="20"/>
          <w:szCs w:val="20"/>
          <w:lang w:val="ru-RU"/>
        </w:rPr>
        <w:t>,</w:t>
      </w:r>
      <w:r w:rsidRPr="00FC7D1A">
        <w:rPr>
          <w:rFonts w:ascii="Arial Narrow" w:hAnsi="Arial Narrow" w:cs="Times New Roman"/>
          <w:sz w:val="20"/>
          <w:szCs w:val="20"/>
          <w:lang w:val="ru-RU"/>
        </w:rPr>
        <w:t xml:space="preserve"> контактное лицо: Лапузин Александр Николаевич, телефон (39170) 31-096.</w:t>
      </w:r>
    </w:p>
    <w:p w:rsidR="00053620" w:rsidRPr="00FC7D1A" w:rsidRDefault="00053620" w:rsidP="00FC7D1A">
      <w:pPr>
        <w:autoSpaceDE w:val="0"/>
        <w:autoSpaceDN w:val="0"/>
        <w:adjustRightInd w:val="0"/>
        <w:jc w:val="both"/>
        <w:rPr>
          <w:rFonts w:ascii="Arial Narrow" w:hAnsi="Arial Narrow"/>
          <w:sz w:val="20"/>
          <w:szCs w:val="20"/>
        </w:rPr>
      </w:pPr>
      <w:r w:rsidRPr="00FC7D1A">
        <w:rPr>
          <w:rFonts w:ascii="Arial Narrow" w:hAnsi="Arial Narrow"/>
          <w:sz w:val="20"/>
          <w:szCs w:val="20"/>
        </w:rPr>
        <w:t>1.2.</w:t>
      </w:r>
      <w:r w:rsidR="00FC7D1A">
        <w:rPr>
          <w:rFonts w:ascii="Arial Narrow" w:hAnsi="Arial Narrow"/>
          <w:sz w:val="20"/>
          <w:szCs w:val="20"/>
        </w:rPr>
        <w:tab/>
      </w:r>
      <w:r w:rsidRPr="00FC7D1A">
        <w:rPr>
          <w:rFonts w:ascii="Arial Narrow" w:hAnsi="Arial Narrow"/>
          <w:sz w:val="20"/>
          <w:szCs w:val="20"/>
        </w:rPr>
        <w:t xml:space="preserve">Оператор электронной площадки (далее – Оператор): «Сбербанк АСТ» (Акционерное общество Сбербанк Автоматизированная система торгов») </w:t>
      </w:r>
      <w:hyperlink r:id="rId34" w:history="1">
        <w:r w:rsidRPr="00FC7D1A">
          <w:rPr>
            <w:rStyle w:val="af2"/>
            <w:rFonts w:ascii="Arial Narrow" w:hAnsi="Arial Narrow"/>
            <w:color w:val="auto"/>
            <w:sz w:val="20"/>
            <w:szCs w:val="20"/>
            <w:u w:val="none"/>
          </w:rPr>
          <w:t>www.Sberbank-ast.ru</w:t>
        </w:r>
      </w:hyperlink>
      <w:r w:rsidRPr="00FC7D1A">
        <w:rPr>
          <w:rFonts w:ascii="Arial Narrow" w:hAnsi="Arial Narrow"/>
          <w:sz w:val="20"/>
          <w:szCs w:val="20"/>
        </w:rPr>
        <w:t>.</w:t>
      </w:r>
    </w:p>
    <w:p w:rsidR="00053620" w:rsidRPr="00FC7D1A" w:rsidRDefault="00053620" w:rsidP="00FC7D1A">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Style w:val="af2"/>
          <w:rFonts w:ascii="Arial Narrow" w:hAnsi="Arial Narrow"/>
          <w:b w:val="0"/>
          <w:color w:val="auto"/>
          <w:sz w:val="20"/>
          <w:u w:val="none"/>
          <w:lang w:val="ru-RU"/>
        </w:rPr>
      </w:pPr>
      <w:r w:rsidRPr="00FC7D1A">
        <w:rPr>
          <w:rFonts w:ascii="Arial Narrow" w:hAnsi="Arial Narrow"/>
          <w:b w:val="0"/>
          <w:sz w:val="20"/>
          <w:lang w:val="ru-RU"/>
        </w:rPr>
        <w:t xml:space="preserve">Юридический адрес Оператора: 119435, г. Москва, пер. Большой Саввинский, д. 12, стр.9, телефон: +7 (495) 787-29-97/99, </w:t>
      </w:r>
      <w:r w:rsidRPr="00FC7D1A">
        <w:rPr>
          <w:rFonts w:ascii="Arial Narrow" w:hAnsi="Arial Narrow"/>
          <w:b w:val="0"/>
          <w:sz w:val="20"/>
        </w:rPr>
        <w:t>e</w:t>
      </w:r>
      <w:r w:rsidRPr="00FC7D1A">
        <w:rPr>
          <w:rFonts w:ascii="Arial Narrow" w:hAnsi="Arial Narrow"/>
          <w:b w:val="0"/>
          <w:sz w:val="20"/>
          <w:lang w:val="ru-RU"/>
        </w:rPr>
        <w:t>-</w:t>
      </w:r>
      <w:r w:rsidRPr="00FC7D1A">
        <w:rPr>
          <w:rFonts w:ascii="Arial Narrow" w:hAnsi="Arial Narrow"/>
          <w:b w:val="0"/>
          <w:sz w:val="20"/>
        </w:rPr>
        <w:t>mail</w:t>
      </w:r>
      <w:r w:rsidRPr="00FC7D1A">
        <w:rPr>
          <w:rFonts w:ascii="Arial Narrow" w:hAnsi="Arial Narrow"/>
          <w:b w:val="0"/>
          <w:sz w:val="20"/>
          <w:lang w:val="ru-RU"/>
        </w:rPr>
        <w:t xml:space="preserve">: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FC7D1A">
        <w:rPr>
          <w:rStyle w:val="af2"/>
          <w:rFonts w:ascii="Arial Narrow" w:hAnsi="Arial Narrow"/>
          <w:b w:val="0"/>
          <w:color w:val="auto"/>
          <w:sz w:val="20"/>
          <w:u w:val="none"/>
        </w:rPr>
        <w:t>www</w:t>
      </w:r>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Sberbank</w:t>
      </w:r>
      <w:proofErr w:type="spellEnd"/>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ast</w:t>
      </w:r>
      <w:proofErr w:type="spellEnd"/>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FC7D1A" w:rsidRDefault="00053620" w:rsidP="00FC7D1A">
      <w:pPr>
        <w:pStyle w:val="rezul"/>
        <w:tabs>
          <w:tab w:val="left" w:pos="709"/>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FC7D1A">
        <w:rPr>
          <w:rFonts w:ascii="Arial Narrow" w:hAnsi="Arial Narrow"/>
          <w:b w:val="0"/>
          <w:sz w:val="20"/>
          <w:lang w:val="ru-RU"/>
        </w:rPr>
        <w:t>1.3.</w:t>
      </w:r>
      <w:r w:rsidR="00FC7D1A">
        <w:rPr>
          <w:rFonts w:ascii="Arial Narrow" w:hAnsi="Arial Narrow"/>
          <w:b w:val="0"/>
          <w:sz w:val="20"/>
          <w:lang w:val="ru-RU"/>
        </w:rPr>
        <w:tab/>
      </w:r>
      <w:r w:rsidRPr="00FC7D1A">
        <w:rPr>
          <w:rFonts w:ascii="Arial Narrow" w:hAnsi="Arial Narrow"/>
          <w:b w:val="0"/>
          <w:sz w:val="20"/>
          <w:lang w:val="ru-RU"/>
        </w:rPr>
        <w:t xml:space="preserve">Электронная площадка, на которой будет проводиться продажа имущества в электронной форме, с адресом в информационно-телекоммуникационной сети «Интернет» -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FC7D1A">
        <w:rPr>
          <w:rStyle w:val="af2"/>
          <w:rFonts w:ascii="Arial Narrow" w:hAnsi="Arial Narrow"/>
          <w:b w:val="0"/>
          <w:color w:val="auto"/>
          <w:sz w:val="20"/>
          <w:u w:val="none"/>
        </w:rPr>
        <w:t>www</w:t>
      </w:r>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Sberbank</w:t>
      </w:r>
      <w:proofErr w:type="spellEnd"/>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ast</w:t>
      </w:r>
      <w:proofErr w:type="spellEnd"/>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1.4.</w:t>
      </w:r>
      <w:r w:rsidR="00FC7D1A">
        <w:rPr>
          <w:rFonts w:ascii="Arial Narrow" w:hAnsi="Arial Narrow"/>
          <w:sz w:val="20"/>
          <w:szCs w:val="20"/>
        </w:rPr>
        <w:tab/>
      </w:r>
      <w:r w:rsidRPr="00FC7D1A">
        <w:rPr>
          <w:rFonts w:ascii="Arial Narrow" w:hAnsi="Arial Narrow"/>
          <w:sz w:val="20"/>
          <w:szCs w:val="20"/>
        </w:rPr>
        <w:t xml:space="preserve">Извещение о проведение аукциона в электронной форме размещается на Официальном сайте Российской Федерации для размещения информации о проведении торгов </w:t>
      </w:r>
      <w:hyperlink r:id="rId35" w:history="1">
        <w:r w:rsidRPr="00FC7D1A">
          <w:rPr>
            <w:rStyle w:val="af2"/>
            <w:rFonts w:ascii="Arial Narrow" w:hAnsi="Arial Narrow"/>
            <w:color w:val="auto"/>
            <w:sz w:val="20"/>
            <w:szCs w:val="20"/>
            <w:u w:val="none"/>
          </w:rPr>
          <w:t>www.torgi.gov.ru</w:t>
        </w:r>
      </w:hyperlink>
      <w:r w:rsidRPr="00FC7D1A">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w:t>
      </w:r>
      <w:hyperlink r:id="rId36" w:history="1">
        <w:r w:rsidRPr="00FC7D1A">
          <w:rPr>
            <w:rStyle w:val="af2"/>
            <w:rFonts w:ascii="Arial Narrow" w:hAnsi="Arial Narrow"/>
            <w:color w:val="auto"/>
            <w:sz w:val="20"/>
            <w:szCs w:val="20"/>
            <w:u w:val="none"/>
          </w:rPr>
          <w:t>www.Sberbank-ast.ru</w:t>
        </w:r>
      </w:hyperlink>
      <w:r w:rsidRPr="00FC7D1A">
        <w:rPr>
          <w:rFonts w:ascii="Arial Narrow" w:hAnsi="Arial Narrow"/>
          <w:sz w:val="20"/>
          <w:szCs w:val="20"/>
        </w:rPr>
        <w:t>.</w:t>
      </w:r>
    </w:p>
    <w:p w:rsidR="00053620" w:rsidRPr="00FC7D1A" w:rsidRDefault="00053620" w:rsidP="00FC7D1A">
      <w:pPr>
        <w:pStyle w:val="rezul"/>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FC7D1A">
        <w:rPr>
          <w:rFonts w:ascii="Arial Narrow" w:hAnsi="Arial Narrow"/>
          <w:b w:val="0"/>
          <w:sz w:val="20"/>
          <w:lang w:val="ru-RU"/>
        </w:rPr>
        <w:t>1.5.</w:t>
      </w:r>
      <w:r w:rsidR="00FC7D1A">
        <w:rPr>
          <w:rFonts w:ascii="Arial Narrow" w:hAnsi="Arial Narrow"/>
          <w:b w:val="0"/>
          <w:sz w:val="20"/>
          <w:lang w:val="ru-RU"/>
        </w:rPr>
        <w:tab/>
      </w:r>
      <w:r w:rsidRPr="00FC7D1A">
        <w:rPr>
          <w:rFonts w:ascii="Arial Narrow" w:hAnsi="Arial Narrow"/>
          <w:b w:val="0"/>
          <w:sz w:val="20"/>
          <w:lang w:val="ru-RU"/>
        </w:rPr>
        <w:t>Аукцион по продаже имущества, находящегося в собственности муниципального образования Эвенкийский муниципальный район, проводится открытым по составу участников в соответствии с требованиями Гражданского кодекса Российской Федерации, Федерального закона от 21.12.2001г. № 178-ФЗ «О приватизации государственного и муниципального имущества», Постановления Правительства Российской Федерации от 27.08.2012 г. № 860 «Об организации и проведении продажи государственного или муниципального имущества в электронной форме».</w:t>
      </w:r>
    </w:p>
    <w:p w:rsidR="00053620" w:rsidRPr="00FC7D1A" w:rsidRDefault="00053620" w:rsidP="00FC7D1A">
      <w:pPr>
        <w:pStyle w:val="ae"/>
        <w:tabs>
          <w:tab w:val="left" w:pos="709"/>
        </w:tabs>
        <w:spacing w:after="0"/>
        <w:jc w:val="both"/>
        <w:rPr>
          <w:rFonts w:ascii="Arial Narrow" w:hAnsi="Arial Narrow"/>
          <w:sz w:val="20"/>
          <w:szCs w:val="20"/>
        </w:rPr>
      </w:pPr>
      <w:r w:rsidRPr="00FC7D1A">
        <w:rPr>
          <w:rFonts w:ascii="Arial Narrow" w:hAnsi="Arial Narrow"/>
          <w:sz w:val="20"/>
          <w:szCs w:val="20"/>
        </w:rPr>
        <w:t>1.6.</w:t>
      </w:r>
      <w:r w:rsidR="00FC7D1A">
        <w:rPr>
          <w:rFonts w:ascii="Arial Narrow" w:hAnsi="Arial Narrow"/>
          <w:sz w:val="20"/>
          <w:szCs w:val="20"/>
        </w:rPr>
        <w:tab/>
      </w:r>
      <w:r w:rsidRPr="00FC7D1A">
        <w:rPr>
          <w:rFonts w:ascii="Arial Narrow" w:hAnsi="Arial Narrow"/>
          <w:sz w:val="20"/>
          <w:szCs w:val="20"/>
        </w:rPr>
        <w:t>Основание продажи: Решение Эвенкийского районного Совета депутатов от 13.12.2024 № 5-2345-16 «О прогнозном плане (программе) приватизации муниципального имущества на 2025 год и плановый период 2026-2027 годов», постановление Администрации Эвенкийского муниципального района от 24.03.2025№150-п</w:t>
      </w:r>
      <w:r w:rsidR="00FC7D1A" w:rsidRPr="00FC7D1A">
        <w:rPr>
          <w:rFonts w:ascii="Arial Narrow" w:hAnsi="Arial Narrow"/>
          <w:sz w:val="20"/>
          <w:szCs w:val="20"/>
        </w:rPr>
        <w:t xml:space="preserve"> </w:t>
      </w:r>
      <w:r w:rsidRPr="00FC7D1A">
        <w:rPr>
          <w:rFonts w:ascii="Arial Narrow" w:hAnsi="Arial Narrow"/>
          <w:sz w:val="20"/>
          <w:szCs w:val="20"/>
        </w:rPr>
        <w:t>«О приватизации муниципального имущества».</w:t>
      </w:r>
    </w:p>
    <w:p w:rsidR="00053620" w:rsidRDefault="00053620" w:rsidP="00FC7D1A">
      <w:pPr>
        <w:pStyle w:val="rezul"/>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FC7D1A">
        <w:rPr>
          <w:rFonts w:ascii="Arial Narrow" w:hAnsi="Arial Narrow"/>
          <w:b w:val="0"/>
          <w:sz w:val="20"/>
          <w:lang w:val="ru-RU"/>
        </w:rPr>
        <w:t>1.7.</w:t>
      </w:r>
      <w:r w:rsidR="00FC7D1A">
        <w:rPr>
          <w:rFonts w:ascii="Arial Narrow" w:hAnsi="Arial Narrow"/>
          <w:b w:val="0"/>
          <w:sz w:val="20"/>
          <w:lang w:val="ru-RU"/>
        </w:rPr>
        <w:tab/>
      </w:r>
      <w:r w:rsidRPr="00FC7D1A">
        <w:rPr>
          <w:rFonts w:ascii="Arial Narrow" w:hAnsi="Arial Narrow"/>
          <w:b w:val="0"/>
          <w:sz w:val="20"/>
          <w:lang w:val="ru-RU"/>
        </w:rPr>
        <w:t>Наименование и характеристика выставляемого на продажу имущества</w:t>
      </w:r>
      <w:r w:rsidRPr="00BD54A3">
        <w:rPr>
          <w:rFonts w:ascii="Arial Narrow" w:hAnsi="Arial Narrow"/>
          <w:b w:val="0"/>
          <w:sz w:val="20"/>
          <w:lang w:val="ru-RU"/>
        </w:rPr>
        <w:t>:</w:t>
      </w:r>
    </w:p>
    <w:p w:rsidR="00053620" w:rsidRPr="00FC7D1A" w:rsidRDefault="00053620" w:rsidP="00053620">
      <w:pPr>
        <w:ind w:right="-2"/>
        <w:jc w:val="both"/>
        <w:rPr>
          <w:rFonts w:ascii="Arial Narrow" w:hAnsi="Arial Narrow"/>
          <w:bCs/>
          <w:sz w:val="20"/>
          <w:szCs w:val="20"/>
        </w:rPr>
      </w:pPr>
      <w:r w:rsidRPr="00FC7D1A">
        <w:rPr>
          <w:rFonts w:ascii="Arial Narrow" w:hAnsi="Arial Narrow"/>
          <w:bCs/>
          <w:sz w:val="20"/>
          <w:szCs w:val="20"/>
        </w:rPr>
        <w:t>-</w:t>
      </w:r>
      <w:r w:rsidR="00FC7D1A">
        <w:rPr>
          <w:rFonts w:ascii="Arial Narrow" w:hAnsi="Arial Narrow"/>
          <w:bCs/>
          <w:sz w:val="20"/>
          <w:szCs w:val="20"/>
        </w:rPr>
        <w:t xml:space="preserve"> </w:t>
      </w:r>
      <w:r w:rsidRPr="00FC7D1A">
        <w:rPr>
          <w:rFonts w:ascii="Arial Narrow" w:hAnsi="Arial Narrow"/>
          <w:bCs/>
          <w:sz w:val="20"/>
          <w:szCs w:val="20"/>
        </w:rPr>
        <w:t>помещение, кадастровый номер 88:03:0010133:74, местоположение: Красноярский край, Эвенкийский район, с. Ванавара, ул. Метеоритная, д.10, кв. 1, площадь 29,7 м2, назначение: жилое, этаж № 1, кадастровая стоимость 269 094,47 рублей.</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1.8.</w:t>
      </w:r>
      <w:r w:rsidR="00FC7D1A">
        <w:rPr>
          <w:rFonts w:ascii="Arial Narrow" w:hAnsi="Arial Narrow"/>
          <w:sz w:val="20"/>
          <w:szCs w:val="20"/>
        </w:rPr>
        <w:tab/>
      </w:r>
      <w:r w:rsidRPr="00FC7D1A">
        <w:rPr>
          <w:rFonts w:ascii="Arial Narrow" w:hAnsi="Arial Narrow"/>
          <w:sz w:val="20"/>
          <w:szCs w:val="20"/>
        </w:rPr>
        <w:t>Сведения об обременениях имущества – обременения отсутствуют.</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1.9.</w:t>
      </w:r>
      <w:r w:rsidR="00FC7D1A">
        <w:rPr>
          <w:rFonts w:ascii="Arial Narrow" w:hAnsi="Arial Narrow"/>
          <w:bCs/>
          <w:sz w:val="20"/>
          <w:szCs w:val="20"/>
        </w:rPr>
        <w:tab/>
      </w:r>
      <w:r w:rsidRPr="00FC7D1A">
        <w:rPr>
          <w:rFonts w:ascii="Arial Narrow" w:hAnsi="Arial Narrow"/>
          <w:bCs/>
          <w:sz w:val="20"/>
          <w:szCs w:val="20"/>
        </w:rPr>
        <w:t xml:space="preserve">Информация о предыдущих торгах объектов продажи: </w:t>
      </w:r>
      <w:r w:rsidRPr="00FC7D1A">
        <w:rPr>
          <w:rFonts w:ascii="Arial Narrow" w:hAnsi="Arial Narrow"/>
          <w:sz w:val="20"/>
          <w:szCs w:val="20"/>
        </w:rPr>
        <w:t>ранее на торги не проводились.</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1.10.</w:t>
      </w:r>
      <w:r w:rsidR="00FC7D1A">
        <w:rPr>
          <w:rFonts w:ascii="Arial Narrow" w:hAnsi="Arial Narrow"/>
          <w:sz w:val="20"/>
          <w:szCs w:val="20"/>
        </w:rPr>
        <w:tab/>
      </w:r>
      <w:r w:rsidRPr="00FC7D1A">
        <w:rPr>
          <w:rFonts w:ascii="Arial Narrow" w:hAnsi="Arial Narrow"/>
          <w:sz w:val="20"/>
          <w:szCs w:val="20"/>
        </w:rPr>
        <w:t xml:space="preserve">Способ приватизации: продажа имущества на аукционе в электронной форме. </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1.11.</w:t>
      </w:r>
      <w:r w:rsidR="00FC7D1A">
        <w:rPr>
          <w:rFonts w:ascii="Arial Narrow" w:hAnsi="Arial Narrow"/>
          <w:sz w:val="20"/>
          <w:szCs w:val="20"/>
        </w:rPr>
        <w:tab/>
      </w:r>
      <w:r w:rsidRPr="00FC7D1A">
        <w:rPr>
          <w:rFonts w:ascii="Arial Narrow" w:hAnsi="Arial Narrow"/>
          <w:sz w:val="20"/>
          <w:szCs w:val="20"/>
        </w:rPr>
        <w:t>Форма подачи предложений о цене имущества: открытая.</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1.12.</w:t>
      </w:r>
      <w:r w:rsidR="00FC7D1A">
        <w:rPr>
          <w:rFonts w:ascii="Arial Narrow" w:hAnsi="Arial Narrow"/>
          <w:sz w:val="20"/>
          <w:szCs w:val="20"/>
        </w:rPr>
        <w:tab/>
      </w:r>
      <w:r w:rsidRPr="00FC7D1A">
        <w:rPr>
          <w:rFonts w:ascii="Arial Narrow" w:hAnsi="Arial Narrow"/>
          <w:sz w:val="20"/>
          <w:szCs w:val="20"/>
        </w:rPr>
        <w:t>Определение цены подлежащего приватизации муниципального имущества установлено на основании отчета об оценке рыночной стоимости объекта движимого имущества ООО «</w:t>
      </w:r>
      <w:proofErr w:type="spellStart"/>
      <w:r w:rsidRPr="00FC7D1A">
        <w:rPr>
          <w:rFonts w:ascii="Arial Narrow" w:hAnsi="Arial Narrow"/>
          <w:sz w:val="20"/>
          <w:szCs w:val="20"/>
        </w:rPr>
        <w:t>ИнвестОценкаАудит</w:t>
      </w:r>
      <w:proofErr w:type="spellEnd"/>
      <w:r w:rsidRPr="00FC7D1A">
        <w:rPr>
          <w:rFonts w:ascii="Arial Narrow" w:hAnsi="Arial Narrow"/>
          <w:sz w:val="20"/>
          <w:szCs w:val="20"/>
        </w:rPr>
        <w:t xml:space="preserve">» от 25.02.2025 №5504-НД/25.  </w:t>
      </w:r>
    </w:p>
    <w:p w:rsidR="00053620" w:rsidRPr="00FC7D1A" w:rsidRDefault="00053620" w:rsidP="00FC7D1A">
      <w:pPr>
        <w:pStyle w:val="ab"/>
        <w:tabs>
          <w:tab w:val="left" w:pos="709"/>
          <w:tab w:val="left" w:pos="1134"/>
        </w:tabs>
        <w:spacing w:after="0"/>
        <w:ind w:left="0"/>
        <w:jc w:val="both"/>
        <w:rPr>
          <w:rFonts w:ascii="Arial Narrow" w:hAnsi="Arial Narrow"/>
          <w:bCs/>
          <w:sz w:val="20"/>
          <w:szCs w:val="20"/>
        </w:rPr>
      </w:pPr>
      <w:r w:rsidRPr="00FC7D1A">
        <w:rPr>
          <w:rFonts w:ascii="Arial Narrow" w:hAnsi="Arial Narrow"/>
          <w:bCs/>
          <w:sz w:val="20"/>
          <w:szCs w:val="20"/>
        </w:rPr>
        <w:t>1.13.</w:t>
      </w:r>
      <w:r w:rsidR="00FC7D1A">
        <w:rPr>
          <w:rFonts w:ascii="Arial Narrow" w:hAnsi="Arial Narrow"/>
          <w:bCs/>
          <w:sz w:val="20"/>
          <w:szCs w:val="20"/>
        </w:rPr>
        <w:tab/>
      </w:r>
      <w:r w:rsidRPr="00FC7D1A">
        <w:rPr>
          <w:rFonts w:ascii="Arial Narrow" w:hAnsi="Arial Narrow"/>
          <w:bCs/>
          <w:sz w:val="20"/>
          <w:szCs w:val="20"/>
        </w:rPr>
        <w:t>Начальная цена продажи муниципального имущества (Лот №1) –292 000 (двести девяносто две тысячи) рублей 00 копеек.</w:t>
      </w:r>
    </w:p>
    <w:p w:rsidR="00053620" w:rsidRPr="00FC7D1A" w:rsidRDefault="00053620" w:rsidP="00FC7D1A">
      <w:pPr>
        <w:pStyle w:val="ab"/>
        <w:tabs>
          <w:tab w:val="left" w:pos="709"/>
        </w:tabs>
        <w:spacing w:after="0"/>
        <w:ind w:left="0"/>
        <w:jc w:val="both"/>
        <w:rPr>
          <w:rFonts w:ascii="Arial Narrow" w:hAnsi="Arial Narrow"/>
          <w:bCs/>
          <w:sz w:val="20"/>
          <w:szCs w:val="20"/>
        </w:rPr>
      </w:pPr>
      <w:r w:rsidRPr="00FC7D1A">
        <w:rPr>
          <w:rFonts w:ascii="Arial Narrow" w:hAnsi="Arial Narrow"/>
          <w:bCs/>
          <w:sz w:val="20"/>
          <w:szCs w:val="20"/>
        </w:rPr>
        <w:t>1.14.</w:t>
      </w:r>
      <w:r w:rsidR="00FC7D1A">
        <w:rPr>
          <w:rFonts w:ascii="Arial Narrow" w:hAnsi="Arial Narrow"/>
          <w:bCs/>
          <w:sz w:val="20"/>
          <w:szCs w:val="20"/>
        </w:rPr>
        <w:tab/>
      </w:r>
      <w:r w:rsidRPr="00FC7D1A">
        <w:rPr>
          <w:rFonts w:ascii="Arial Narrow" w:hAnsi="Arial Narrow"/>
          <w:bCs/>
          <w:sz w:val="20"/>
          <w:szCs w:val="20"/>
        </w:rPr>
        <w:t>Шаг аукциона – 8 760(восемь тысяч семьсот шестьдесят тысяч) рублей 00 копеек, что составляет 3% от начальной цены продажи муниципального имущества и остается единым в течение всего аукциона.</w:t>
      </w:r>
    </w:p>
    <w:p w:rsidR="00053620" w:rsidRPr="00FC7D1A" w:rsidRDefault="00053620" w:rsidP="00FC7D1A">
      <w:pPr>
        <w:pStyle w:val="ab"/>
        <w:tabs>
          <w:tab w:val="left" w:pos="709"/>
        </w:tabs>
        <w:spacing w:after="0"/>
        <w:ind w:left="0"/>
        <w:jc w:val="both"/>
        <w:rPr>
          <w:rFonts w:ascii="Arial Narrow" w:hAnsi="Arial Narrow"/>
          <w:bCs/>
          <w:sz w:val="20"/>
          <w:szCs w:val="20"/>
        </w:rPr>
      </w:pPr>
      <w:r w:rsidRPr="00FC7D1A">
        <w:rPr>
          <w:rFonts w:ascii="Arial Narrow" w:hAnsi="Arial Narrow"/>
          <w:bCs/>
          <w:sz w:val="20"/>
          <w:szCs w:val="20"/>
        </w:rPr>
        <w:t>1.15.</w:t>
      </w:r>
      <w:r w:rsidR="00FC7D1A">
        <w:rPr>
          <w:rFonts w:ascii="Arial Narrow" w:hAnsi="Arial Narrow"/>
          <w:bCs/>
          <w:sz w:val="20"/>
          <w:szCs w:val="20"/>
        </w:rPr>
        <w:tab/>
      </w:r>
      <w:r w:rsidRPr="00FC7D1A">
        <w:rPr>
          <w:rFonts w:ascii="Arial Narrow" w:hAnsi="Arial Narrow"/>
          <w:bCs/>
          <w:sz w:val="20"/>
          <w:szCs w:val="20"/>
        </w:rPr>
        <w:t>Размер задатка – 29 200 (двадцать девять тысяч двести) рублей 00 копеек, составляющий 10% начальной цены продажи муниципального имущества.</w:t>
      </w:r>
    </w:p>
    <w:p w:rsidR="00053620" w:rsidRDefault="00053620" w:rsidP="00053620">
      <w:pPr>
        <w:pStyle w:val="aff5"/>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ind w:left="1069"/>
        <w:contextualSpacing w:val="0"/>
        <w:jc w:val="center"/>
        <w:rPr>
          <w:rFonts w:ascii="Arial Narrow" w:hAnsi="Arial Narrow"/>
          <w:b/>
          <w:bCs/>
          <w:sz w:val="20"/>
          <w:szCs w:val="20"/>
        </w:rPr>
      </w:pPr>
    </w:p>
    <w:p w:rsidR="00053620" w:rsidRDefault="00053620" w:rsidP="00FC7D1A">
      <w:pPr>
        <w:pStyle w:val="aff5"/>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contextualSpacing w:val="0"/>
        <w:jc w:val="center"/>
        <w:rPr>
          <w:rFonts w:ascii="Arial Narrow" w:hAnsi="Arial Narrow"/>
          <w:b/>
          <w:sz w:val="20"/>
          <w:szCs w:val="20"/>
        </w:rPr>
      </w:pPr>
      <w:r>
        <w:rPr>
          <w:rFonts w:ascii="Arial Narrow" w:hAnsi="Arial Narrow"/>
          <w:b/>
          <w:bCs/>
          <w:sz w:val="20"/>
          <w:szCs w:val="20"/>
        </w:rPr>
        <w:t xml:space="preserve">2. </w:t>
      </w:r>
      <w:r w:rsidRPr="00BD54A3">
        <w:rPr>
          <w:rFonts w:ascii="Arial Narrow" w:hAnsi="Arial Narrow"/>
          <w:b/>
          <w:sz w:val="20"/>
          <w:szCs w:val="20"/>
        </w:rPr>
        <w:t>Даты начала и окончания подачи</w:t>
      </w:r>
      <w:r>
        <w:rPr>
          <w:rFonts w:ascii="Arial Narrow" w:hAnsi="Arial Narrow"/>
          <w:b/>
          <w:sz w:val="20"/>
          <w:szCs w:val="20"/>
        </w:rPr>
        <w:t xml:space="preserve"> </w:t>
      </w:r>
      <w:r w:rsidRPr="00BD54A3">
        <w:rPr>
          <w:rFonts w:ascii="Arial Narrow" w:hAnsi="Arial Narrow"/>
          <w:b/>
          <w:sz w:val="20"/>
          <w:szCs w:val="20"/>
        </w:rPr>
        <w:t>заявок на участие в аукционе, дата признания претендентов участниками аукциона,</w:t>
      </w:r>
      <w:r>
        <w:rPr>
          <w:rFonts w:ascii="Arial Narrow" w:hAnsi="Arial Narrow"/>
          <w:b/>
          <w:sz w:val="20"/>
          <w:szCs w:val="20"/>
        </w:rPr>
        <w:t xml:space="preserve"> </w:t>
      </w:r>
      <w:r w:rsidRPr="00BD54A3">
        <w:rPr>
          <w:rFonts w:ascii="Arial Narrow" w:hAnsi="Arial Narrow"/>
          <w:b/>
          <w:sz w:val="20"/>
          <w:szCs w:val="20"/>
        </w:rPr>
        <w:t>дата</w:t>
      </w:r>
      <w:r>
        <w:rPr>
          <w:rFonts w:ascii="Arial Narrow" w:hAnsi="Arial Narrow"/>
          <w:b/>
          <w:sz w:val="20"/>
          <w:szCs w:val="20"/>
        </w:rPr>
        <w:t xml:space="preserve"> </w:t>
      </w:r>
      <w:r w:rsidRPr="00BD54A3">
        <w:rPr>
          <w:rFonts w:ascii="Arial Narrow" w:hAnsi="Arial Narrow"/>
          <w:b/>
          <w:sz w:val="20"/>
          <w:szCs w:val="20"/>
        </w:rPr>
        <w:t>проведения аукциона, место и срок подведения итогов аукциона</w:t>
      </w:r>
    </w:p>
    <w:p w:rsidR="00FC7D1A" w:rsidRPr="00BD54A3" w:rsidRDefault="00FC7D1A" w:rsidP="00FC7D1A">
      <w:pPr>
        <w:pStyle w:val="aff5"/>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contextualSpacing w:val="0"/>
        <w:jc w:val="center"/>
        <w:rPr>
          <w:rFonts w:ascii="Arial Narrow" w:hAnsi="Arial Narrow"/>
          <w:b/>
          <w:sz w:val="20"/>
          <w:szCs w:val="20"/>
        </w:rPr>
      </w:pPr>
    </w:p>
    <w:p w:rsidR="00053620" w:rsidRPr="00FC7D1A" w:rsidRDefault="00053620" w:rsidP="00FC7D1A">
      <w:pPr>
        <w:jc w:val="both"/>
        <w:rPr>
          <w:rFonts w:ascii="Arial Narrow" w:hAnsi="Arial Narrow"/>
          <w:bCs/>
          <w:sz w:val="20"/>
          <w:szCs w:val="20"/>
        </w:rPr>
      </w:pPr>
      <w:r w:rsidRPr="00FC7D1A">
        <w:rPr>
          <w:rFonts w:ascii="Arial Narrow" w:hAnsi="Arial Narrow"/>
          <w:bCs/>
          <w:sz w:val="20"/>
          <w:szCs w:val="20"/>
        </w:rPr>
        <w:t>2.1.</w:t>
      </w:r>
      <w:r w:rsidR="00FC7D1A">
        <w:rPr>
          <w:rFonts w:ascii="Arial Narrow" w:hAnsi="Arial Narrow"/>
          <w:bCs/>
          <w:sz w:val="20"/>
          <w:szCs w:val="20"/>
        </w:rPr>
        <w:tab/>
      </w:r>
      <w:r w:rsidRPr="00FC7D1A">
        <w:rPr>
          <w:rFonts w:ascii="Arial Narrow" w:hAnsi="Arial Narrow"/>
          <w:bCs/>
          <w:sz w:val="20"/>
          <w:szCs w:val="20"/>
        </w:rPr>
        <w:t>Указанное в настоящем информационном сообщении время – местное Красноярское. При исчислении сроков, указанных в настоящем информационном сообщении, принимается время сервера электронной торговой площадки – местное Красноярское.</w:t>
      </w:r>
    </w:p>
    <w:p w:rsidR="00053620" w:rsidRPr="00FC7D1A" w:rsidRDefault="00053620" w:rsidP="00FC7D1A">
      <w:pPr>
        <w:jc w:val="both"/>
        <w:rPr>
          <w:rFonts w:ascii="Arial Narrow" w:hAnsi="Arial Narrow"/>
          <w:bCs/>
          <w:sz w:val="20"/>
          <w:szCs w:val="20"/>
        </w:rPr>
      </w:pPr>
      <w:r w:rsidRPr="00FC7D1A">
        <w:rPr>
          <w:rFonts w:ascii="Arial Narrow" w:hAnsi="Arial Narrow"/>
          <w:bCs/>
          <w:sz w:val="20"/>
          <w:szCs w:val="20"/>
        </w:rPr>
        <w:t>2.2.</w:t>
      </w:r>
      <w:r w:rsidR="00FC7D1A">
        <w:rPr>
          <w:rFonts w:ascii="Arial Narrow" w:hAnsi="Arial Narrow"/>
          <w:bCs/>
          <w:sz w:val="20"/>
          <w:szCs w:val="20"/>
        </w:rPr>
        <w:tab/>
      </w:r>
      <w:r w:rsidRPr="00FC7D1A">
        <w:rPr>
          <w:rFonts w:ascii="Arial Narrow" w:hAnsi="Arial Narrow"/>
          <w:bCs/>
          <w:sz w:val="20"/>
          <w:szCs w:val="20"/>
        </w:rPr>
        <w:t>Дата и время начала подачи заявок – 28.03.2025 с09:00 час.</w:t>
      </w:r>
    </w:p>
    <w:p w:rsidR="00053620" w:rsidRPr="00FC7D1A" w:rsidRDefault="00053620" w:rsidP="00FC7D1A">
      <w:pPr>
        <w:jc w:val="both"/>
        <w:rPr>
          <w:rFonts w:ascii="Arial Narrow" w:hAnsi="Arial Narrow"/>
          <w:bCs/>
          <w:sz w:val="20"/>
          <w:szCs w:val="20"/>
        </w:rPr>
      </w:pPr>
      <w:r w:rsidRPr="00FC7D1A">
        <w:rPr>
          <w:rFonts w:ascii="Arial Narrow" w:hAnsi="Arial Narrow"/>
          <w:bCs/>
          <w:sz w:val="20"/>
          <w:szCs w:val="20"/>
        </w:rPr>
        <w:t>2.3.</w:t>
      </w:r>
      <w:r w:rsidR="00FC7D1A">
        <w:rPr>
          <w:rFonts w:ascii="Arial Narrow" w:hAnsi="Arial Narrow"/>
          <w:bCs/>
          <w:sz w:val="20"/>
          <w:szCs w:val="20"/>
        </w:rPr>
        <w:tab/>
      </w:r>
      <w:r w:rsidRPr="00FC7D1A">
        <w:rPr>
          <w:rFonts w:ascii="Arial Narrow" w:hAnsi="Arial Narrow"/>
          <w:bCs/>
          <w:sz w:val="20"/>
          <w:szCs w:val="20"/>
        </w:rPr>
        <w:t>Дата и время окончания подачи заявок – 28.04.2025 в 17:00 час.</w:t>
      </w:r>
    </w:p>
    <w:p w:rsidR="00053620" w:rsidRPr="00FC7D1A" w:rsidRDefault="00053620" w:rsidP="00FC7D1A">
      <w:pPr>
        <w:jc w:val="both"/>
        <w:rPr>
          <w:rFonts w:ascii="Arial Narrow" w:hAnsi="Arial Narrow"/>
          <w:bCs/>
          <w:sz w:val="20"/>
          <w:szCs w:val="20"/>
        </w:rPr>
      </w:pPr>
      <w:r w:rsidRPr="00FC7D1A">
        <w:rPr>
          <w:rFonts w:ascii="Arial Narrow" w:hAnsi="Arial Narrow"/>
          <w:bCs/>
          <w:sz w:val="20"/>
          <w:szCs w:val="20"/>
        </w:rPr>
        <w:t>2.4.</w:t>
      </w:r>
      <w:r w:rsidR="00FC7D1A">
        <w:rPr>
          <w:rFonts w:ascii="Arial Narrow" w:hAnsi="Arial Narrow"/>
          <w:bCs/>
          <w:sz w:val="20"/>
          <w:szCs w:val="20"/>
        </w:rPr>
        <w:tab/>
      </w:r>
      <w:r w:rsidRPr="00FC7D1A">
        <w:rPr>
          <w:rFonts w:ascii="Arial Narrow" w:hAnsi="Arial Narrow"/>
          <w:bCs/>
          <w:sz w:val="20"/>
          <w:szCs w:val="20"/>
        </w:rPr>
        <w:t>Дата и время рассмотрения заявок (признания претендентов участниками продажи) – 29.04.2025 в 10:00 час.</w:t>
      </w:r>
    </w:p>
    <w:p w:rsidR="00053620" w:rsidRPr="00FC7D1A" w:rsidRDefault="00053620" w:rsidP="00FC7D1A">
      <w:pPr>
        <w:jc w:val="both"/>
        <w:rPr>
          <w:rFonts w:ascii="Arial Narrow" w:hAnsi="Arial Narrow"/>
          <w:bCs/>
          <w:sz w:val="20"/>
          <w:szCs w:val="20"/>
        </w:rPr>
      </w:pPr>
      <w:r w:rsidRPr="00FC7D1A">
        <w:rPr>
          <w:rFonts w:ascii="Arial Narrow" w:hAnsi="Arial Narrow"/>
          <w:bCs/>
          <w:sz w:val="20"/>
          <w:szCs w:val="20"/>
        </w:rPr>
        <w:lastRenderedPageBreak/>
        <w:t>2.5.</w:t>
      </w:r>
      <w:r w:rsidR="00FC7D1A">
        <w:rPr>
          <w:rFonts w:ascii="Arial Narrow" w:hAnsi="Arial Narrow"/>
          <w:bCs/>
          <w:sz w:val="20"/>
          <w:szCs w:val="20"/>
        </w:rPr>
        <w:tab/>
      </w:r>
      <w:r w:rsidRPr="00FC7D1A">
        <w:rPr>
          <w:rFonts w:ascii="Arial Narrow" w:hAnsi="Arial Narrow"/>
          <w:bCs/>
          <w:sz w:val="20"/>
          <w:szCs w:val="20"/>
        </w:rPr>
        <w:t>Дата и время начала торгов – 30.04.2025 в 16:00.</w:t>
      </w:r>
    </w:p>
    <w:p w:rsidR="00053620" w:rsidRDefault="00053620" w:rsidP="00FC7D1A">
      <w:pPr>
        <w:autoSpaceDE w:val="0"/>
        <w:autoSpaceDN w:val="0"/>
        <w:adjustRightInd w:val="0"/>
        <w:jc w:val="both"/>
        <w:rPr>
          <w:rFonts w:ascii="Arial Narrow" w:hAnsi="Arial Narrow"/>
          <w:sz w:val="20"/>
          <w:szCs w:val="20"/>
        </w:rPr>
      </w:pPr>
      <w:r w:rsidRPr="00FC7D1A">
        <w:rPr>
          <w:rFonts w:ascii="Arial Narrow" w:hAnsi="Arial Narrow"/>
          <w:bCs/>
          <w:sz w:val="20"/>
          <w:szCs w:val="20"/>
        </w:rPr>
        <w:t>2.6.</w:t>
      </w:r>
      <w:r w:rsidR="00FC7D1A">
        <w:rPr>
          <w:rFonts w:ascii="Arial Narrow" w:hAnsi="Arial Narrow"/>
          <w:bCs/>
          <w:sz w:val="20"/>
          <w:szCs w:val="20"/>
        </w:rPr>
        <w:tab/>
      </w:r>
      <w:r w:rsidRPr="00FC7D1A">
        <w:rPr>
          <w:rFonts w:ascii="Arial Narrow" w:hAnsi="Arial Narrow"/>
          <w:bCs/>
          <w:sz w:val="20"/>
          <w:szCs w:val="20"/>
        </w:rPr>
        <w:t xml:space="preserve">Место и срок подведения итогов аукциона: итоги аукциона подводятся на </w:t>
      </w:r>
      <w:r w:rsidRPr="00FC7D1A">
        <w:rPr>
          <w:rFonts w:ascii="Arial Narrow" w:hAnsi="Arial Narrow"/>
          <w:sz w:val="20"/>
          <w:szCs w:val="20"/>
        </w:rPr>
        <w:t xml:space="preserve">электронной площадке, указанной в пункте 1.3. </w:t>
      </w:r>
      <w:r w:rsidRPr="00FC7D1A">
        <w:rPr>
          <w:rFonts w:ascii="Arial Narrow" w:eastAsia="Calibri" w:hAnsi="Arial Narrow"/>
          <w:sz w:val="20"/>
          <w:szCs w:val="20"/>
        </w:rPr>
        <w:t>Ход проведения процедуры</w:t>
      </w:r>
      <w:r w:rsidRPr="00BD54A3">
        <w:rPr>
          <w:rFonts w:ascii="Arial Narrow" w:eastAsia="Calibri" w:hAnsi="Arial Narrow"/>
          <w:sz w:val="20"/>
          <w:szCs w:val="20"/>
        </w:rPr>
        <w:t xml:space="preserve">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r w:rsidRPr="00BD54A3">
        <w:rPr>
          <w:rFonts w:ascii="Arial Narrow" w:hAnsi="Arial Narrow"/>
          <w:sz w:val="20"/>
          <w:szCs w:val="20"/>
        </w:rPr>
        <w:t>Процедура аукциона считается завершенной со времени подписания Продавцом протокола об итогах аукциона, не позднее рабочего дня, следующего за днем подведения итогов аукциона.</w:t>
      </w:r>
    </w:p>
    <w:p w:rsidR="00053620" w:rsidRPr="00BD54A3" w:rsidRDefault="00053620" w:rsidP="00053620">
      <w:pPr>
        <w:autoSpaceDE w:val="0"/>
        <w:autoSpaceDN w:val="0"/>
        <w:adjustRightInd w:val="0"/>
        <w:ind w:firstLine="426"/>
        <w:jc w:val="both"/>
        <w:rPr>
          <w:rFonts w:ascii="Arial Narrow" w:eastAsia="Calibri" w:hAnsi="Arial Narrow"/>
          <w:sz w:val="20"/>
          <w:szCs w:val="20"/>
        </w:rPr>
      </w:pPr>
    </w:p>
    <w:p w:rsidR="00053620" w:rsidRDefault="00053620" w:rsidP="00FC7D1A">
      <w:pPr>
        <w:pStyle w:val="aff5"/>
        <w:widowControl w:val="0"/>
        <w:ind w:left="0"/>
        <w:jc w:val="center"/>
        <w:rPr>
          <w:rFonts w:ascii="Arial Narrow" w:hAnsi="Arial Narrow"/>
          <w:b/>
          <w:sz w:val="20"/>
          <w:szCs w:val="20"/>
        </w:rPr>
      </w:pPr>
      <w:r>
        <w:rPr>
          <w:rFonts w:ascii="Arial Narrow" w:hAnsi="Arial Narrow"/>
          <w:b/>
          <w:sz w:val="20"/>
          <w:szCs w:val="20"/>
        </w:rPr>
        <w:t xml:space="preserve">3. </w:t>
      </w:r>
      <w:r w:rsidRPr="00BD54A3">
        <w:rPr>
          <w:rFonts w:ascii="Arial Narrow" w:hAnsi="Arial Narrow"/>
          <w:b/>
          <w:sz w:val="20"/>
          <w:szCs w:val="20"/>
        </w:rPr>
        <w:t>Порядок регистрации на электронной площадке</w:t>
      </w:r>
    </w:p>
    <w:p w:rsidR="00FC7D1A" w:rsidRPr="00BD54A3" w:rsidRDefault="00FC7D1A" w:rsidP="00FC7D1A">
      <w:pPr>
        <w:pStyle w:val="aff5"/>
        <w:widowControl w:val="0"/>
        <w:ind w:left="0"/>
        <w:jc w:val="center"/>
        <w:rPr>
          <w:rFonts w:ascii="Arial Narrow" w:hAnsi="Arial Narrow"/>
          <w:b/>
          <w:sz w:val="20"/>
          <w:szCs w:val="20"/>
        </w:rPr>
      </w:pPr>
    </w:p>
    <w:p w:rsidR="00053620" w:rsidRPr="00BD54A3" w:rsidRDefault="00053620" w:rsidP="00FC7D1A">
      <w:pPr>
        <w:shd w:val="clear" w:color="auto" w:fill="FFFFFF"/>
        <w:tabs>
          <w:tab w:val="left" w:pos="709"/>
          <w:tab w:val="left" w:pos="851"/>
        </w:tabs>
        <w:autoSpaceDE w:val="0"/>
        <w:autoSpaceDN w:val="0"/>
        <w:adjustRightInd w:val="0"/>
        <w:jc w:val="both"/>
        <w:rPr>
          <w:rFonts w:ascii="Arial Narrow" w:hAnsi="Arial Narrow"/>
          <w:sz w:val="20"/>
          <w:szCs w:val="20"/>
        </w:rPr>
      </w:pPr>
      <w:bookmarkStart w:id="5" w:name="Par0"/>
      <w:bookmarkEnd w:id="5"/>
      <w:r w:rsidRPr="00BD54A3">
        <w:rPr>
          <w:rFonts w:ascii="Arial Narrow" w:hAnsi="Arial Narrow"/>
          <w:sz w:val="20"/>
          <w:szCs w:val="20"/>
        </w:rPr>
        <w:t>3.1.</w:t>
      </w:r>
      <w:r w:rsidR="00FC7D1A">
        <w:rPr>
          <w:rFonts w:ascii="Arial Narrow" w:hAnsi="Arial Narrow"/>
          <w:sz w:val="20"/>
          <w:szCs w:val="20"/>
        </w:rPr>
        <w:tab/>
      </w:r>
      <w:r w:rsidRPr="00BD54A3">
        <w:rPr>
          <w:rFonts w:ascii="Arial Narrow" w:hAnsi="Arial Narrow"/>
          <w:sz w:val="20"/>
          <w:szCs w:val="20"/>
        </w:rPr>
        <w:t>Для участия в аукционе в электронной форме Претенденты должны зарегистрироваться на электронной площадке в соответствии с Регламентом электронной площадки. Регистрацию Претендентов на электронных площадках обеспечивает Оператор электронной площадки.</w:t>
      </w:r>
    </w:p>
    <w:p w:rsidR="00053620" w:rsidRPr="00BD54A3" w:rsidRDefault="00053620" w:rsidP="00FC7D1A">
      <w:pPr>
        <w:pStyle w:val="aff5"/>
        <w:shd w:val="clear" w:color="auto" w:fill="FFFFFF"/>
        <w:tabs>
          <w:tab w:val="left" w:pos="709"/>
          <w:tab w:val="left" w:pos="851"/>
        </w:tabs>
        <w:autoSpaceDE w:val="0"/>
        <w:autoSpaceDN w:val="0"/>
        <w:adjustRightInd w:val="0"/>
        <w:ind w:left="0"/>
        <w:jc w:val="both"/>
        <w:rPr>
          <w:rFonts w:ascii="Arial Narrow" w:hAnsi="Arial Narrow"/>
          <w:sz w:val="20"/>
          <w:szCs w:val="20"/>
        </w:rPr>
      </w:pPr>
      <w:r w:rsidRPr="00BD54A3">
        <w:rPr>
          <w:rFonts w:ascii="Arial Narrow" w:hAnsi="Arial Narrow"/>
          <w:sz w:val="20"/>
          <w:szCs w:val="20"/>
        </w:rPr>
        <w:t>3.2.</w:t>
      </w:r>
      <w:r w:rsidR="00FC7D1A">
        <w:rPr>
          <w:rFonts w:ascii="Arial Narrow" w:hAnsi="Arial Narrow"/>
          <w:sz w:val="20"/>
          <w:szCs w:val="20"/>
        </w:rPr>
        <w:tab/>
      </w:r>
      <w:r w:rsidRPr="00BD54A3">
        <w:rPr>
          <w:rFonts w:ascii="Arial Narrow" w:hAnsi="Arial Narrow"/>
          <w:sz w:val="20"/>
          <w:szCs w:val="20"/>
        </w:rPr>
        <w:t>Для получения регистрации на электронной площадке Претенденты представляют Оператору электронной площадки:</w:t>
      </w:r>
    </w:p>
    <w:p w:rsidR="00053620" w:rsidRPr="00BD54A3" w:rsidRDefault="00053620" w:rsidP="00053620">
      <w:pPr>
        <w:autoSpaceDE w:val="0"/>
        <w:autoSpaceDN w:val="0"/>
        <w:adjustRightInd w:val="0"/>
        <w:jc w:val="both"/>
        <w:rPr>
          <w:rFonts w:ascii="Arial Narrow" w:hAnsi="Arial Narrow"/>
          <w:sz w:val="20"/>
          <w:szCs w:val="20"/>
        </w:rPr>
      </w:pPr>
      <w:r w:rsidRPr="00BD54A3">
        <w:rPr>
          <w:rFonts w:ascii="Arial Narrow" w:hAnsi="Arial Narrow"/>
          <w:sz w:val="20"/>
          <w:szCs w:val="20"/>
        </w:rPr>
        <w:t>-заявление об их регистрации на электронной площадке по форме, установленной Оператором электронной площадки (далее – заявление);</w:t>
      </w:r>
    </w:p>
    <w:p w:rsidR="00053620" w:rsidRPr="00BD54A3" w:rsidRDefault="00053620" w:rsidP="00053620">
      <w:pPr>
        <w:pStyle w:val="aff5"/>
        <w:autoSpaceDE w:val="0"/>
        <w:autoSpaceDN w:val="0"/>
        <w:adjustRightInd w:val="0"/>
        <w:ind w:left="0"/>
        <w:jc w:val="both"/>
        <w:rPr>
          <w:rFonts w:ascii="Arial Narrow" w:hAnsi="Arial Narrow"/>
          <w:sz w:val="20"/>
          <w:szCs w:val="20"/>
        </w:rPr>
      </w:pPr>
      <w:r w:rsidRPr="00BD54A3">
        <w:rPr>
          <w:rFonts w:ascii="Arial Narrow" w:hAnsi="Arial Narrow"/>
          <w:sz w:val="20"/>
          <w:szCs w:val="20"/>
        </w:rPr>
        <w:t>-адрес электронной почты этого Претендента для направления Оператором электронной площадки уведомлений и иной информации.</w:t>
      </w:r>
    </w:p>
    <w:p w:rsidR="00053620" w:rsidRPr="00BD54A3" w:rsidRDefault="00053620" w:rsidP="00053620">
      <w:pPr>
        <w:autoSpaceDE w:val="0"/>
        <w:autoSpaceDN w:val="0"/>
        <w:adjustRightInd w:val="0"/>
        <w:jc w:val="both"/>
        <w:rPr>
          <w:rFonts w:ascii="Arial Narrow" w:hAnsi="Arial Narrow"/>
          <w:sz w:val="20"/>
          <w:szCs w:val="20"/>
        </w:rPr>
      </w:pPr>
      <w:r w:rsidRPr="00BD54A3">
        <w:rPr>
          <w:rFonts w:ascii="Arial Narrow" w:hAnsi="Arial Narrow"/>
          <w:sz w:val="20"/>
          <w:szCs w:val="20"/>
        </w:rPr>
        <w:t>Оператор электронной площадки не должен требовать от П</w:t>
      </w:r>
      <w:r>
        <w:rPr>
          <w:rFonts w:ascii="Arial Narrow" w:hAnsi="Arial Narrow"/>
          <w:sz w:val="20"/>
          <w:szCs w:val="20"/>
        </w:rPr>
        <w:t xml:space="preserve">ретендента документы </w:t>
      </w:r>
      <w:r w:rsidRPr="00BD54A3">
        <w:rPr>
          <w:rFonts w:ascii="Arial Narrow" w:hAnsi="Arial Narrow"/>
          <w:sz w:val="20"/>
          <w:szCs w:val="20"/>
        </w:rPr>
        <w:t>и информацию, не предусмотренные настоящим пунктом.</w:t>
      </w:r>
    </w:p>
    <w:p w:rsidR="00053620" w:rsidRPr="00BD54A3" w:rsidRDefault="00053620" w:rsidP="00FC7D1A">
      <w:pPr>
        <w:pStyle w:val="aff5"/>
        <w:tabs>
          <w:tab w:val="left" w:pos="709"/>
        </w:tabs>
        <w:autoSpaceDE w:val="0"/>
        <w:autoSpaceDN w:val="0"/>
        <w:adjustRightInd w:val="0"/>
        <w:ind w:left="0"/>
        <w:jc w:val="both"/>
        <w:rPr>
          <w:rFonts w:ascii="Arial Narrow" w:hAnsi="Arial Narrow"/>
          <w:sz w:val="20"/>
          <w:szCs w:val="20"/>
        </w:rPr>
      </w:pPr>
      <w:r w:rsidRPr="00BD54A3">
        <w:rPr>
          <w:rFonts w:ascii="Arial Narrow" w:hAnsi="Arial Narrow"/>
          <w:sz w:val="20"/>
          <w:szCs w:val="20"/>
        </w:rPr>
        <w:t>3.3.</w:t>
      </w:r>
      <w:r w:rsidR="00FC7D1A">
        <w:rPr>
          <w:rFonts w:ascii="Arial Narrow" w:hAnsi="Arial Narrow"/>
          <w:sz w:val="20"/>
          <w:szCs w:val="20"/>
        </w:rPr>
        <w:tab/>
      </w:r>
      <w:r w:rsidRPr="00BD54A3">
        <w:rPr>
          <w:rFonts w:ascii="Arial Narrow" w:hAnsi="Arial Narrow"/>
          <w:sz w:val="20"/>
          <w:szCs w:val="20"/>
        </w:rPr>
        <w:t>В срок, не превышающий 3 рабочих дней со дня поступления за</w:t>
      </w:r>
      <w:r>
        <w:rPr>
          <w:rFonts w:ascii="Arial Narrow" w:hAnsi="Arial Narrow"/>
          <w:sz w:val="20"/>
          <w:szCs w:val="20"/>
        </w:rPr>
        <w:t xml:space="preserve">явления </w:t>
      </w:r>
      <w:r w:rsidRPr="00BD54A3">
        <w:rPr>
          <w:rFonts w:ascii="Arial Narrow" w:hAnsi="Arial Narrow"/>
          <w:sz w:val="20"/>
          <w:szCs w:val="20"/>
        </w:rPr>
        <w:t>и информации, указанной в пункте 3.2, Оператор электронной площадки осуществляет регистрацию Претендента на электронной площадке ил</w:t>
      </w:r>
      <w:r>
        <w:rPr>
          <w:rFonts w:ascii="Arial Narrow" w:hAnsi="Arial Narrow"/>
          <w:sz w:val="20"/>
          <w:szCs w:val="20"/>
        </w:rPr>
        <w:t xml:space="preserve">и отказывает ему в регистрации </w:t>
      </w:r>
      <w:r w:rsidRPr="00BD54A3">
        <w:rPr>
          <w:rFonts w:ascii="Arial Narrow" w:hAnsi="Arial Narrow"/>
          <w:sz w:val="20"/>
          <w:szCs w:val="20"/>
        </w:rPr>
        <w:t>с учетом оснований, предусмотренных пунктом 3.4, и не позднее 1 рабочего дня, следующего за днем регистрации (отказа в регистрации) Претендента, направляет ему уведомление о принятом решении.</w:t>
      </w:r>
    </w:p>
    <w:p w:rsidR="00053620" w:rsidRPr="00BD54A3" w:rsidRDefault="00053620" w:rsidP="00FC7D1A">
      <w:pPr>
        <w:pStyle w:val="aff5"/>
        <w:autoSpaceDE w:val="0"/>
        <w:autoSpaceDN w:val="0"/>
        <w:adjustRightInd w:val="0"/>
        <w:ind w:left="0"/>
        <w:jc w:val="both"/>
        <w:rPr>
          <w:rFonts w:ascii="Arial Narrow" w:hAnsi="Arial Narrow"/>
          <w:sz w:val="20"/>
          <w:szCs w:val="20"/>
        </w:rPr>
      </w:pPr>
      <w:bookmarkStart w:id="6" w:name="Par2"/>
      <w:bookmarkEnd w:id="6"/>
      <w:r w:rsidRPr="00BD54A3">
        <w:rPr>
          <w:rFonts w:ascii="Arial Narrow" w:hAnsi="Arial Narrow"/>
          <w:sz w:val="20"/>
          <w:szCs w:val="20"/>
        </w:rPr>
        <w:t>3.4.</w:t>
      </w:r>
      <w:r w:rsidR="00FC7D1A">
        <w:rPr>
          <w:rFonts w:ascii="Arial Narrow" w:hAnsi="Arial Narrow"/>
          <w:sz w:val="20"/>
          <w:szCs w:val="20"/>
        </w:rPr>
        <w:tab/>
      </w:r>
      <w:r w:rsidRPr="00BD54A3">
        <w:rPr>
          <w:rFonts w:ascii="Arial Narrow" w:hAnsi="Arial Narrow"/>
          <w:sz w:val="20"/>
          <w:szCs w:val="20"/>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 указанной в пункте 3.2.</w:t>
      </w:r>
    </w:p>
    <w:p w:rsidR="00053620" w:rsidRPr="00BD54A3" w:rsidRDefault="00053620" w:rsidP="00FC7D1A">
      <w:pPr>
        <w:pStyle w:val="aff5"/>
        <w:autoSpaceDE w:val="0"/>
        <w:autoSpaceDN w:val="0"/>
        <w:adjustRightInd w:val="0"/>
        <w:ind w:left="0"/>
        <w:jc w:val="both"/>
        <w:rPr>
          <w:rFonts w:ascii="Arial Narrow" w:hAnsi="Arial Narrow"/>
          <w:sz w:val="20"/>
          <w:szCs w:val="20"/>
        </w:rPr>
      </w:pPr>
      <w:r w:rsidRPr="00BD54A3">
        <w:rPr>
          <w:rFonts w:ascii="Arial Narrow" w:hAnsi="Arial Narrow"/>
          <w:sz w:val="20"/>
          <w:szCs w:val="20"/>
        </w:rPr>
        <w:t>3.5.</w:t>
      </w:r>
      <w:r w:rsidR="00FC7D1A">
        <w:rPr>
          <w:rFonts w:ascii="Arial Narrow" w:hAnsi="Arial Narrow"/>
          <w:sz w:val="20"/>
          <w:szCs w:val="20"/>
        </w:rPr>
        <w:tab/>
      </w:r>
      <w:r w:rsidRPr="00BD54A3">
        <w:rPr>
          <w:rFonts w:ascii="Arial Narrow" w:hAnsi="Arial Narrow"/>
          <w:sz w:val="20"/>
          <w:szCs w:val="20"/>
        </w:rPr>
        <w:t>При принятии Оператором электрон</w:t>
      </w:r>
      <w:r>
        <w:rPr>
          <w:rFonts w:ascii="Arial Narrow" w:hAnsi="Arial Narrow"/>
          <w:sz w:val="20"/>
          <w:szCs w:val="20"/>
        </w:rPr>
        <w:t xml:space="preserve">ной площадки решения об отказе </w:t>
      </w:r>
      <w:r w:rsidRPr="00BD54A3">
        <w:rPr>
          <w:rFonts w:ascii="Arial Narrow" w:hAnsi="Arial Narrow"/>
          <w:sz w:val="20"/>
          <w:szCs w:val="20"/>
        </w:rPr>
        <w:t>в регистрации Претендента уведомление, предусмотренное пунктом 3.3, должно содержать также основание принятия данного решения. После устранения указанного основания этот Претендент вправе вновь представить заявление и информацию, указанные в пункте 3.2, для получения регистрации на электронной площадке.</w:t>
      </w:r>
    </w:p>
    <w:p w:rsidR="00053620" w:rsidRPr="00BD54A3" w:rsidRDefault="00FC7D1A" w:rsidP="00053620">
      <w:pPr>
        <w:pStyle w:val="aff5"/>
        <w:tabs>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ab/>
      </w:r>
      <w:r w:rsidR="00053620" w:rsidRPr="00BD54A3">
        <w:rPr>
          <w:rFonts w:ascii="Arial Narrow" w:hAnsi="Arial Narrow"/>
          <w:sz w:val="20"/>
          <w:szCs w:val="20"/>
        </w:rPr>
        <w:t>Отказ в регистрации претендента на электр</w:t>
      </w:r>
      <w:r w:rsidR="00053620">
        <w:rPr>
          <w:rFonts w:ascii="Arial Narrow" w:hAnsi="Arial Narrow"/>
          <w:sz w:val="20"/>
          <w:szCs w:val="20"/>
        </w:rPr>
        <w:t xml:space="preserve">онной площадке не допускается, </w:t>
      </w:r>
      <w:r w:rsidR="00053620" w:rsidRPr="00BD54A3">
        <w:rPr>
          <w:rFonts w:ascii="Arial Narrow" w:hAnsi="Arial Narrow"/>
          <w:sz w:val="20"/>
          <w:szCs w:val="20"/>
        </w:rPr>
        <w:t>за исключением случаев, указанных в пункте 3.4.</w:t>
      </w:r>
    </w:p>
    <w:p w:rsidR="00053620" w:rsidRDefault="00053620" w:rsidP="00FC7D1A">
      <w:pPr>
        <w:autoSpaceDE w:val="0"/>
        <w:autoSpaceDN w:val="0"/>
        <w:adjustRightInd w:val="0"/>
        <w:jc w:val="both"/>
        <w:rPr>
          <w:rFonts w:ascii="Arial Narrow" w:hAnsi="Arial Narrow"/>
          <w:sz w:val="20"/>
          <w:szCs w:val="20"/>
        </w:rPr>
      </w:pPr>
      <w:r w:rsidRPr="00BD54A3">
        <w:rPr>
          <w:rFonts w:ascii="Arial Narrow" w:hAnsi="Arial Narrow"/>
          <w:sz w:val="20"/>
          <w:szCs w:val="20"/>
        </w:rPr>
        <w:t>3.6.</w:t>
      </w:r>
      <w:r w:rsidR="00FC7D1A">
        <w:rPr>
          <w:rFonts w:ascii="Arial Narrow" w:hAnsi="Arial Narrow"/>
          <w:sz w:val="20"/>
          <w:szCs w:val="20"/>
        </w:rPr>
        <w:tab/>
      </w:r>
      <w:r w:rsidRPr="00BD54A3">
        <w:rPr>
          <w:rFonts w:ascii="Arial Narrow" w:hAnsi="Arial Narrow"/>
          <w:sz w:val="20"/>
          <w:szCs w:val="20"/>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w:t>
      </w:r>
      <w:r>
        <w:rPr>
          <w:rFonts w:ascii="Arial Narrow" w:hAnsi="Arial Narrow"/>
          <w:sz w:val="20"/>
          <w:szCs w:val="20"/>
        </w:rPr>
        <w:t xml:space="preserve">ятии решения о его регистрации </w:t>
      </w:r>
      <w:r w:rsidRPr="00BD54A3">
        <w:rPr>
          <w:rFonts w:ascii="Arial Narrow" w:hAnsi="Arial Narrow"/>
          <w:sz w:val="20"/>
          <w:szCs w:val="20"/>
        </w:rPr>
        <w:t>на электронной площадке.</w:t>
      </w:r>
    </w:p>
    <w:p w:rsidR="00053620" w:rsidRPr="00BD54A3" w:rsidRDefault="00053620" w:rsidP="00FC7D1A">
      <w:pPr>
        <w:pStyle w:val="aff5"/>
        <w:autoSpaceDE w:val="0"/>
        <w:autoSpaceDN w:val="0"/>
        <w:adjustRightInd w:val="0"/>
        <w:ind w:left="0"/>
        <w:jc w:val="both"/>
        <w:rPr>
          <w:rFonts w:ascii="Arial Narrow" w:hAnsi="Arial Narrow"/>
          <w:sz w:val="20"/>
          <w:szCs w:val="20"/>
        </w:rPr>
      </w:pPr>
      <w:r w:rsidRPr="00BD54A3">
        <w:rPr>
          <w:rFonts w:ascii="Arial Narrow" w:hAnsi="Arial Narrow"/>
          <w:sz w:val="20"/>
          <w:szCs w:val="20"/>
        </w:rPr>
        <w:t>3.7.</w:t>
      </w:r>
      <w:r w:rsidR="00FC7D1A">
        <w:rPr>
          <w:rFonts w:ascii="Arial Narrow" w:hAnsi="Arial Narrow"/>
          <w:sz w:val="20"/>
          <w:szCs w:val="20"/>
        </w:rPr>
        <w:tab/>
      </w:r>
      <w:r w:rsidRPr="00BD54A3">
        <w:rPr>
          <w:rFonts w:ascii="Arial Narrow" w:hAnsi="Arial Narrow"/>
          <w:sz w:val="20"/>
          <w:szCs w:val="20"/>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053620" w:rsidRPr="00BD54A3" w:rsidRDefault="00053620" w:rsidP="00FC7D1A">
      <w:pPr>
        <w:pStyle w:val="aff5"/>
        <w:autoSpaceDE w:val="0"/>
        <w:autoSpaceDN w:val="0"/>
        <w:adjustRightInd w:val="0"/>
        <w:ind w:left="0" w:firstLine="708"/>
        <w:jc w:val="both"/>
        <w:rPr>
          <w:rFonts w:ascii="Arial Narrow" w:hAnsi="Arial Narrow"/>
          <w:sz w:val="20"/>
          <w:szCs w:val="20"/>
        </w:rPr>
      </w:pPr>
      <w:r w:rsidRPr="00BD54A3">
        <w:rPr>
          <w:rFonts w:ascii="Arial Narrow" w:hAnsi="Arial Narrow"/>
          <w:sz w:val="20"/>
          <w:szCs w:val="20"/>
        </w:rPr>
        <w:t>При этом Претенденты, прошедшие с 01.01.2019 регистрацию в единой информационной системе</w:t>
      </w:r>
      <w:r>
        <w:rPr>
          <w:rFonts w:ascii="Arial Narrow" w:hAnsi="Arial Narrow"/>
          <w:sz w:val="20"/>
          <w:szCs w:val="20"/>
        </w:rPr>
        <w:t xml:space="preserve"> </w:t>
      </w:r>
      <w:r w:rsidRPr="00BD54A3">
        <w:rPr>
          <w:rFonts w:ascii="Arial Narrow" w:hAnsi="Arial Narrow"/>
          <w:sz w:val="20"/>
          <w:szCs w:val="20"/>
        </w:rPr>
        <w:t>в</w:t>
      </w:r>
      <w:r>
        <w:rPr>
          <w:rFonts w:ascii="Arial Narrow" w:hAnsi="Arial Narrow"/>
          <w:sz w:val="20"/>
          <w:szCs w:val="20"/>
        </w:rPr>
        <w:t xml:space="preserve"> </w:t>
      </w:r>
      <w:r w:rsidRPr="00BD54A3">
        <w:rPr>
          <w:rFonts w:ascii="Arial Narrow" w:hAnsi="Arial Narrow"/>
          <w:sz w:val="20"/>
          <w:szCs w:val="20"/>
        </w:rPr>
        <w:t>сфере</w:t>
      </w:r>
      <w:r>
        <w:rPr>
          <w:rFonts w:ascii="Arial Narrow" w:hAnsi="Arial Narrow"/>
          <w:sz w:val="20"/>
          <w:szCs w:val="20"/>
        </w:rPr>
        <w:t xml:space="preserve"> </w:t>
      </w:r>
      <w:r w:rsidRPr="00BD54A3">
        <w:rPr>
          <w:rFonts w:ascii="Arial Narrow" w:hAnsi="Arial Narrow"/>
          <w:sz w:val="20"/>
          <w:szCs w:val="20"/>
        </w:rPr>
        <w:t>закупок,</w:t>
      </w:r>
      <w:r>
        <w:rPr>
          <w:rFonts w:ascii="Arial Narrow" w:hAnsi="Arial Narrow"/>
          <w:sz w:val="20"/>
          <w:szCs w:val="20"/>
        </w:rPr>
        <w:t xml:space="preserve"> </w:t>
      </w:r>
      <w:r w:rsidRPr="00BD54A3">
        <w:rPr>
          <w:rFonts w:ascii="Arial Narrow" w:hAnsi="Arial Narrow"/>
          <w:sz w:val="20"/>
          <w:szCs w:val="20"/>
        </w:rPr>
        <w:t>а</w:t>
      </w:r>
      <w:r>
        <w:rPr>
          <w:rFonts w:ascii="Arial Narrow" w:hAnsi="Arial Narrow"/>
          <w:sz w:val="20"/>
          <w:szCs w:val="20"/>
        </w:rPr>
        <w:t xml:space="preserve"> </w:t>
      </w:r>
      <w:r w:rsidRPr="00BD54A3">
        <w:rPr>
          <w:rFonts w:ascii="Arial Narrow" w:hAnsi="Arial Narrow"/>
          <w:sz w:val="20"/>
          <w:szCs w:val="20"/>
        </w:rPr>
        <w:t>также</w:t>
      </w:r>
      <w:r>
        <w:rPr>
          <w:rFonts w:ascii="Arial Narrow" w:hAnsi="Arial Narrow"/>
          <w:sz w:val="20"/>
          <w:szCs w:val="20"/>
        </w:rPr>
        <w:t xml:space="preserve"> </w:t>
      </w:r>
      <w:r w:rsidRPr="00BD54A3">
        <w:rPr>
          <w:rFonts w:ascii="Arial Narrow" w:hAnsi="Arial Narrow"/>
          <w:sz w:val="20"/>
          <w:szCs w:val="20"/>
        </w:rPr>
        <w:t>аккредитованные</w:t>
      </w:r>
      <w:r>
        <w:rPr>
          <w:rFonts w:ascii="Arial Narrow" w:hAnsi="Arial Narrow"/>
          <w:sz w:val="20"/>
          <w:szCs w:val="20"/>
        </w:rPr>
        <w:t xml:space="preserve"> </w:t>
      </w:r>
      <w:r w:rsidRPr="00BD54A3">
        <w:rPr>
          <w:rFonts w:ascii="Arial Narrow" w:hAnsi="Arial Narrow"/>
          <w:sz w:val="20"/>
          <w:szCs w:val="20"/>
        </w:rPr>
        <w:t>ранее на электронной площадке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вправе участвовать в продаже имущества в электронной форме без регистрации на такой электронной площадке.</w:t>
      </w:r>
    </w:p>
    <w:p w:rsidR="00053620" w:rsidRDefault="00053620" w:rsidP="00FC7D1A">
      <w:pPr>
        <w:pStyle w:val="aff5"/>
        <w:autoSpaceDE w:val="0"/>
        <w:autoSpaceDN w:val="0"/>
        <w:adjustRightInd w:val="0"/>
        <w:ind w:left="0"/>
        <w:jc w:val="both"/>
        <w:rPr>
          <w:rFonts w:ascii="Arial Narrow" w:hAnsi="Arial Narrow"/>
          <w:sz w:val="20"/>
          <w:szCs w:val="20"/>
        </w:rPr>
      </w:pPr>
      <w:r w:rsidRPr="00BD54A3">
        <w:rPr>
          <w:rFonts w:ascii="Arial Narrow" w:hAnsi="Arial Narrow"/>
          <w:sz w:val="20"/>
          <w:szCs w:val="20"/>
        </w:rPr>
        <w:t>3.8.</w:t>
      </w:r>
      <w:r w:rsidR="00FC7D1A">
        <w:rPr>
          <w:rFonts w:ascii="Arial Narrow" w:hAnsi="Arial Narrow"/>
          <w:sz w:val="20"/>
          <w:szCs w:val="20"/>
        </w:rPr>
        <w:tab/>
      </w:r>
      <w:r w:rsidRPr="00BD54A3">
        <w:rPr>
          <w:rFonts w:ascii="Arial Narrow" w:hAnsi="Arial Narrow"/>
          <w:sz w:val="20"/>
          <w:szCs w:val="20"/>
        </w:rPr>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053620" w:rsidRPr="00BD54A3" w:rsidRDefault="00053620" w:rsidP="00053620">
      <w:pPr>
        <w:pStyle w:val="aff5"/>
        <w:autoSpaceDE w:val="0"/>
        <w:autoSpaceDN w:val="0"/>
        <w:adjustRightInd w:val="0"/>
        <w:ind w:left="0" w:firstLine="426"/>
        <w:jc w:val="both"/>
        <w:rPr>
          <w:rFonts w:ascii="Arial Narrow" w:hAnsi="Arial Narrow"/>
          <w:sz w:val="20"/>
          <w:szCs w:val="20"/>
        </w:rPr>
      </w:pPr>
    </w:p>
    <w:p w:rsidR="00053620" w:rsidRPr="00BD54A3" w:rsidRDefault="00053620" w:rsidP="00FC7D1A">
      <w:pPr>
        <w:pStyle w:val="aff5"/>
        <w:spacing w:after="120"/>
        <w:ind w:left="0"/>
        <w:contextualSpacing w:val="0"/>
        <w:jc w:val="center"/>
        <w:rPr>
          <w:rFonts w:ascii="Arial Narrow" w:hAnsi="Arial Narrow"/>
          <w:b/>
          <w:bCs/>
          <w:sz w:val="20"/>
          <w:szCs w:val="20"/>
        </w:rPr>
      </w:pPr>
      <w:r>
        <w:rPr>
          <w:rFonts w:ascii="Arial Narrow" w:hAnsi="Arial Narrow"/>
          <w:b/>
          <w:bCs/>
          <w:sz w:val="20"/>
          <w:szCs w:val="20"/>
        </w:rPr>
        <w:t xml:space="preserve">4. </w:t>
      </w:r>
      <w:r w:rsidRPr="00BD54A3">
        <w:rPr>
          <w:rFonts w:ascii="Arial Narrow" w:hAnsi="Arial Narrow"/>
          <w:b/>
          <w:bCs/>
          <w:sz w:val="20"/>
          <w:szCs w:val="20"/>
        </w:rPr>
        <w:t>Условия участия в электронном аукционе, место и порядок подачи заявок на участие в аукционе</w:t>
      </w:r>
    </w:p>
    <w:p w:rsidR="00053620" w:rsidRPr="00BD54A3" w:rsidRDefault="00053620" w:rsidP="00FC7D1A">
      <w:pPr>
        <w:pStyle w:val="ae"/>
        <w:spacing w:after="0"/>
        <w:jc w:val="both"/>
        <w:rPr>
          <w:rFonts w:ascii="Arial Narrow" w:hAnsi="Arial Narrow"/>
          <w:sz w:val="20"/>
          <w:szCs w:val="20"/>
        </w:rPr>
      </w:pPr>
      <w:r w:rsidRPr="00BD54A3">
        <w:rPr>
          <w:rFonts w:ascii="Arial Narrow" w:hAnsi="Arial Narrow"/>
          <w:bCs/>
          <w:sz w:val="20"/>
          <w:szCs w:val="20"/>
        </w:rPr>
        <w:t>4.1.</w:t>
      </w:r>
      <w:r w:rsidR="00FC7D1A">
        <w:rPr>
          <w:rFonts w:ascii="Arial Narrow" w:hAnsi="Arial Narrow"/>
          <w:bCs/>
          <w:sz w:val="20"/>
          <w:szCs w:val="20"/>
        </w:rPr>
        <w:tab/>
      </w:r>
      <w:r w:rsidRPr="00BD54A3">
        <w:rPr>
          <w:rFonts w:ascii="Arial Narrow" w:hAnsi="Arial Narrow"/>
          <w:bCs/>
          <w:sz w:val="20"/>
          <w:szCs w:val="20"/>
        </w:rPr>
        <w:t xml:space="preserve">В аукционе могут принимать участие </w:t>
      </w:r>
      <w:r w:rsidRPr="00BD54A3">
        <w:rPr>
          <w:rFonts w:ascii="Arial Narrow" w:hAnsi="Arial Narrow"/>
          <w:sz w:val="20"/>
          <w:szCs w:val="20"/>
        </w:rPr>
        <w:t>юридические лица и физические лица, признаваемые в соответствии со ст. 5 Федерального закона от 21.12.2001г. № 178-ФЗ «О приватизации государственного и муниципального имущества»</w:t>
      </w:r>
      <w:r>
        <w:rPr>
          <w:rFonts w:ascii="Arial Narrow" w:hAnsi="Arial Narrow"/>
          <w:sz w:val="20"/>
          <w:szCs w:val="20"/>
        </w:rPr>
        <w:t xml:space="preserve"> </w:t>
      </w:r>
      <w:r w:rsidRPr="00BD54A3">
        <w:rPr>
          <w:rFonts w:ascii="Arial Narrow" w:hAnsi="Arial Narrow"/>
          <w:sz w:val="20"/>
          <w:szCs w:val="20"/>
        </w:rPr>
        <w:t>Покупателями муниципального имущества.</w:t>
      </w:r>
    </w:p>
    <w:p w:rsidR="00053620" w:rsidRPr="00BD54A3" w:rsidRDefault="00053620" w:rsidP="00FC7D1A">
      <w:pPr>
        <w:ind w:firstLine="426"/>
        <w:jc w:val="both"/>
        <w:rPr>
          <w:rFonts w:ascii="Arial Narrow" w:hAnsi="Arial Narrow"/>
          <w:sz w:val="20"/>
          <w:szCs w:val="20"/>
        </w:rPr>
      </w:pPr>
      <w:r w:rsidRPr="00BD54A3">
        <w:rPr>
          <w:rFonts w:ascii="Arial Narrow" w:hAnsi="Arial Narrow"/>
          <w:sz w:val="20"/>
          <w:szCs w:val="20"/>
        </w:rPr>
        <w:t>Лицо, отвечающее признакам Покупателя в соответствии с Федеральным законом от</w:t>
      </w:r>
      <w:r>
        <w:rPr>
          <w:rFonts w:ascii="Arial Narrow" w:hAnsi="Arial Narrow"/>
          <w:sz w:val="20"/>
          <w:szCs w:val="20"/>
        </w:rPr>
        <w:t xml:space="preserve"> </w:t>
      </w:r>
      <w:r w:rsidRPr="00BD54A3">
        <w:rPr>
          <w:rFonts w:ascii="Arial Narrow" w:hAnsi="Arial Narrow"/>
          <w:sz w:val="20"/>
          <w:szCs w:val="20"/>
        </w:rPr>
        <w:t>21.12.</w:t>
      </w:r>
      <w:r>
        <w:rPr>
          <w:rFonts w:ascii="Arial Narrow" w:hAnsi="Arial Narrow"/>
          <w:sz w:val="20"/>
          <w:szCs w:val="20"/>
        </w:rPr>
        <w:t xml:space="preserve">2001 </w:t>
      </w:r>
      <w:r w:rsidRPr="00BD54A3">
        <w:rPr>
          <w:rFonts w:ascii="Arial Narrow" w:hAnsi="Arial Narrow"/>
          <w:sz w:val="20"/>
          <w:szCs w:val="20"/>
        </w:rPr>
        <w:t xml:space="preserve">№ 178-ФЗ «О приватизации государственного и муниципального </w:t>
      </w:r>
      <w:proofErr w:type="spellStart"/>
      <w:r w:rsidRPr="00BD54A3">
        <w:rPr>
          <w:rFonts w:ascii="Arial Narrow" w:hAnsi="Arial Narrow"/>
          <w:sz w:val="20"/>
          <w:szCs w:val="20"/>
        </w:rPr>
        <w:t>имущества</w:t>
      </w:r>
      <w:proofErr w:type="gramStart"/>
      <w:r w:rsidRPr="00BD54A3">
        <w:rPr>
          <w:rFonts w:ascii="Arial Narrow" w:hAnsi="Arial Narrow"/>
          <w:sz w:val="20"/>
          <w:szCs w:val="20"/>
        </w:rPr>
        <w:t>»и</w:t>
      </w:r>
      <w:proofErr w:type="spellEnd"/>
      <w:proofErr w:type="gramEnd"/>
      <w:r w:rsidRPr="00BD54A3">
        <w:rPr>
          <w:rFonts w:ascii="Arial Narrow" w:hAnsi="Arial Narrow"/>
          <w:sz w:val="20"/>
          <w:szCs w:val="20"/>
        </w:rPr>
        <w:t xml:space="preserve"> желающее приобрести муниципальное имущество, выставляемое на электронный аукцион (далее – Претендент), обязано осуществить следующие действия:</w:t>
      </w:r>
    </w:p>
    <w:p w:rsidR="00053620" w:rsidRPr="00BD54A3" w:rsidRDefault="00053620" w:rsidP="00053620">
      <w:pPr>
        <w:jc w:val="both"/>
        <w:rPr>
          <w:rFonts w:ascii="Arial Narrow" w:hAnsi="Arial Narrow"/>
          <w:sz w:val="20"/>
          <w:szCs w:val="20"/>
        </w:rPr>
      </w:pPr>
      <w:r w:rsidRPr="00BD54A3">
        <w:rPr>
          <w:rFonts w:ascii="Arial Narrow" w:hAnsi="Arial Narrow"/>
          <w:sz w:val="20"/>
          <w:szCs w:val="20"/>
        </w:rPr>
        <w:t>-</w:t>
      </w:r>
      <w:r w:rsidR="00FC7D1A">
        <w:rPr>
          <w:rFonts w:ascii="Arial Narrow" w:hAnsi="Arial Narrow"/>
          <w:sz w:val="20"/>
          <w:szCs w:val="20"/>
        </w:rPr>
        <w:t xml:space="preserve"> </w:t>
      </w:r>
      <w:r w:rsidRPr="00BD54A3">
        <w:rPr>
          <w:rFonts w:ascii="Arial Narrow" w:hAnsi="Arial Narrow"/>
          <w:sz w:val="20"/>
          <w:szCs w:val="20"/>
        </w:rPr>
        <w:t>внести задаток в порядке, указанном в настоящем информационном сообщении;</w:t>
      </w:r>
    </w:p>
    <w:p w:rsidR="00053620" w:rsidRPr="00BD54A3" w:rsidRDefault="00053620" w:rsidP="00053620">
      <w:pPr>
        <w:tabs>
          <w:tab w:val="left" w:pos="1134"/>
        </w:tabs>
        <w:jc w:val="both"/>
        <w:rPr>
          <w:rFonts w:ascii="Arial Narrow" w:hAnsi="Arial Narrow"/>
          <w:sz w:val="20"/>
          <w:szCs w:val="20"/>
        </w:rPr>
      </w:pPr>
      <w:r w:rsidRPr="00BD54A3">
        <w:rPr>
          <w:rFonts w:ascii="Arial Narrow" w:hAnsi="Arial Narrow"/>
          <w:sz w:val="20"/>
          <w:szCs w:val="20"/>
        </w:rPr>
        <w:t>-</w:t>
      </w:r>
      <w:r w:rsidR="00FC7D1A">
        <w:rPr>
          <w:rFonts w:ascii="Arial Narrow" w:hAnsi="Arial Narrow"/>
          <w:sz w:val="20"/>
          <w:szCs w:val="20"/>
        </w:rPr>
        <w:t xml:space="preserve"> </w:t>
      </w:r>
      <w:r w:rsidRPr="00BD54A3">
        <w:rPr>
          <w:rFonts w:ascii="Arial Narrow" w:hAnsi="Arial Narrow"/>
          <w:sz w:val="20"/>
          <w:szCs w:val="20"/>
        </w:rPr>
        <w:t>в установленном порядке подать заявку по утвержденной Продавцом форме.</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4.2.</w:t>
      </w:r>
      <w:r w:rsidR="00FC7D1A">
        <w:rPr>
          <w:rFonts w:ascii="Arial Narrow" w:hAnsi="Arial Narrow"/>
          <w:sz w:val="20"/>
          <w:szCs w:val="20"/>
        </w:rPr>
        <w:tab/>
      </w:r>
      <w:r w:rsidRPr="00FC7D1A">
        <w:rPr>
          <w:rFonts w:ascii="Arial Narrow" w:hAnsi="Arial Narrow"/>
          <w:sz w:val="20"/>
          <w:szCs w:val="20"/>
        </w:rPr>
        <w:t>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«Сбербанк АСТ» в соответствии с Регламентом электронной площадки, в соответствии с пунктами 3.1-3.8 настоящего информационного сообщения.</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4.3.</w:t>
      </w:r>
      <w:r w:rsidR="00FC7D1A">
        <w:rPr>
          <w:rFonts w:ascii="Arial Narrow" w:hAnsi="Arial Narrow"/>
          <w:sz w:val="20"/>
          <w:szCs w:val="20"/>
        </w:rPr>
        <w:tab/>
      </w:r>
      <w:r w:rsidRPr="00FC7D1A">
        <w:rPr>
          <w:rFonts w:ascii="Arial Narrow" w:hAnsi="Arial Narrow"/>
          <w:sz w:val="20"/>
          <w:szCs w:val="20"/>
        </w:rPr>
        <w:t>Подача заявки на участие в электронном аукционе осуществляется Претендентом из личного кабинета.</w:t>
      </w:r>
    </w:p>
    <w:p w:rsidR="00053620" w:rsidRPr="00FC7D1A" w:rsidRDefault="00053620" w:rsidP="00FC7D1A">
      <w:pPr>
        <w:pStyle w:val="rezul"/>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FC7D1A">
        <w:rPr>
          <w:rFonts w:ascii="Arial Narrow" w:hAnsi="Arial Narrow"/>
          <w:b w:val="0"/>
          <w:sz w:val="20"/>
          <w:lang w:val="ru-RU"/>
        </w:rPr>
        <w:t>4.4.</w:t>
      </w:r>
      <w:r w:rsidR="00FC7D1A">
        <w:rPr>
          <w:rFonts w:ascii="Arial Narrow" w:hAnsi="Arial Narrow"/>
          <w:b w:val="0"/>
          <w:sz w:val="20"/>
          <w:lang w:val="ru-RU"/>
        </w:rPr>
        <w:tab/>
      </w:r>
      <w:r w:rsidRPr="00FC7D1A">
        <w:rPr>
          <w:rFonts w:ascii="Arial Narrow" w:hAnsi="Arial Narrow"/>
          <w:b w:val="0"/>
          <w:sz w:val="20"/>
          <w:lang w:val="ru-RU"/>
        </w:rPr>
        <w:t xml:space="preserve">Заявки подаются на электронной площадке с адресом в информационно-телекоммуникационной сети «Интернет»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FC7D1A">
        <w:rPr>
          <w:rStyle w:val="af2"/>
          <w:rFonts w:ascii="Arial Narrow" w:hAnsi="Arial Narrow"/>
          <w:b w:val="0"/>
          <w:color w:val="auto"/>
          <w:sz w:val="20"/>
          <w:u w:val="none"/>
        </w:rPr>
        <w:t>www</w:t>
      </w:r>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sberbank</w:t>
      </w:r>
      <w:proofErr w:type="spellEnd"/>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ast</w:t>
      </w:r>
      <w:proofErr w:type="spellEnd"/>
      <w:r w:rsidRPr="00FC7D1A">
        <w:rPr>
          <w:rStyle w:val="af2"/>
          <w:rFonts w:ascii="Arial Narrow" w:hAnsi="Arial Narrow"/>
          <w:b w:val="0"/>
          <w:color w:val="auto"/>
          <w:sz w:val="20"/>
          <w:u w:val="none"/>
          <w:lang w:val="ru-RU"/>
        </w:rPr>
        <w:t>.</w:t>
      </w:r>
      <w:proofErr w:type="spellStart"/>
      <w:r w:rsidRPr="00FC7D1A">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r w:rsidRPr="00FC7D1A">
        <w:rPr>
          <w:rFonts w:ascii="Arial Narrow" w:hAnsi="Arial Narrow"/>
          <w:b w:val="0"/>
          <w:sz w:val="20"/>
          <w:lang w:val="ru-RU"/>
        </w:rPr>
        <w:t>, начиная со времени и даты начала приема заявок до времени и даты окончания приема заявок, указанных в пунктах 2.2, 2.3.</w:t>
      </w:r>
    </w:p>
    <w:p w:rsidR="00053620" w:rsidRPr="00FC7D1A" w:rsidRDefault="00053620" w:rsidP="00FC7D1A">
      <w:pPr>
        <w:jc w:val="both"/>
        <w:rPr>
          <w:rFonts w:ascii="Arial Narrow" w:hAnsi="Arial Narrow"/>
          <w:b/>
          <w:sz w:val="20"/>
          <w:szCs w:val="20"/>
        </w:rPr>
      </w:pPr>
      <w:r w:rsidRPr="00FC7D1A">
        <w:rPr>
          <w:rFonts w:ascii="Arial Narrow" w:hAnsi="Arial Narrow"/>
          <w:sz w:val="20"/>
          <w:szCs w:val="20"/>
        </w:rPr>
        <w:lastRenderedPageBreak/>
        <w:t>4.5.</w:t>
      </w:r>
      <w:r w:rsidR="00FC7D1A">
        <w:rPr>
          <w:rFonts w:ascii="Arial Narrow" w:hAnsi="Arial Narrow"/>
          <w:sz w:val="20"/>
          <w:szCs w:val="20"/>
        </w:rPr>
        <w:tab/>
      </w:r>
      <w:r w:rsidRPr="00FC7D1A">
        <w:rPr>
          <w:rFonts w:ascii="Arial Narrow" w:hAnsi="Arial Narrow"/>
          <w:sz w:val="20"/>
          <w:szCs w:val="20"/>
        </w:rPr>
        <w:t>Заявки подаются путем заполнения формы, представленной в Приложении № 1 к настоящему информационному сообщению, и размещения ее электронного образа, с приложением электронных образов документов, предусмотренных разделом 5. Исчерпывающий перечень представляемых претендентами документов и требования к их оформлению».</w:t>
      </w:r>
    </w:p>
    <w:p w:rsidR="00053620" w:rsidRPr="00FC7D1A" w:rsidRDefault="00053620" w:rsidP="00FC7D1A">
      <w:pPr>
        <w:jc w:val="both"/>
        <w:rPr>
          <w:rFonts w:ascii="Arial Narrow" w:hAnsi="Arial Narrow"/>
          <w:sz w:val="20"/>
          <w:szCs w:val="20"/>
        </w:rPr>
      </w:pPr>
      <w:r w:rsidRPr="00FC7D1A">
        <w:rPr>
          <w:rFonts w:ascii="Arial Narrow" w:hAnsi="Arial Narrow"/>
          <w:sz w:val="20"/>
          <w:szCs w:val="20"/>
        </w:rPr>
        <w:t>4.6.</w:t>
      </w:r>
      <w:r w:rsidR="00FC7D1A">
        <w:rPr>
          <w:rFonts w:ascii="Arial Narrow" w:hAnsi="Arial Narrow"/>
          <w:sz w:val="20"/>
          <w:szCs w:val="20"/>
        </w:rPr>
        <w:tab/>
      </w:r>
      <w:r w:rsidRPr="00FC7D1A">
        <w:rPr>
          <w:rFonts w:ascii="Arial Narrow" w:hAnsi="Arial Narrow"/>
          <w:sz w:val="20"/>
          <w:szCs w:val="20"/>
        </w:rPr>
        <w:t>Одно лицо имеет право подать только одну заявку.</w:t>
      </w:r>
    </w:p>
    <w:p w:rsidR="00053620" w:rsidRPr="00FC7D1A" w:rsidRDefault="00053620" w:rsidP="00FC7D1A">
      <w:pPr>
        <w:pStyle w:val="34"/>
        <w:tabs>
          <w:tab w:val="left" w:pos="709"/>
        </w:tabs>
        <w:spacing w:after="0"/>
        <w:ind w:left="0"/>
        <w:jc w:val="both"/>
        <w:outlineLvl w:val="0"/>
        <w:rPr>
          <w:rFonts w:ascii="Arial Narrow" w:hAnsi="Arial Narrow"/>
          <w:sz w:val="20"/>
          <w:szCs w:val="20"/>
        </w:rPr>
      </w:pPr>
      <w:r w:rsidRPr="00FC7D1A">
        <w:rPr>
          <w:rFonts w:ascii="Arial Narrow" w:hAnsi="Arial Narrow"/>
          <w:sz w:val="20"/>
          <w:szCs w:val="20"/>
        </w:rPr>
        <w:t>4.7.</w:t>
      </w:r>
      <w:r w:rsidR="00FC7D1A">
        <w:rPr>
          <w:rFonts w:ascii="Arial Narrow" w:hAnsi="Arial Narrow"/>
          <w:sz w:val="20"/>
          <w:szCs w:val="20"/>
        </w:rPr>
        <w:tab/>
      </w:r>
      <w:r w:rsidRPr="00FC7D1A">
        <w:rPr>
          <w:rFonts w:ascii="Arial Narrow" w:hAnsi="Arial Narrow"/>
          <w:sz w:val="20"/>
          <w:szCs w:val="20"/>
        </w:rPr>
        <w:t>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w:t>
      </w:r>
    </w:p>
    <w:p w:rsidR="00053620" w:rsidRPr="00FC7D1A" w:rsidRDefault="00053620" w:rsidP="00FC7D1A">
      <w:pPr>
        <w:tabs>
          <w:tab w:val="left" w:pos="709"/>
        </w:tabs>
        <w:jc w:val="both"/>
        <w:outlineLvl w:val="0"/>
        <w:rPr>
          <w:rFonts w:ascii="Arial Narrow" w:hAnsi="Arial Narrow"/>
          <w:sz w:val="20"/>
          <w:szCs w:val="20"/>
        </w:rPr>
      </w:pPr>
      <w:r w:rsidRPr="00FC7D1A">
        <w:rPr>
          <w:rFonts w:ascii="Arial Narrow" w:hAnsi="Arial Narrow"/>
          <w:sz w:val="20"/>
          <w:szCs w:val="20"/>
        </w:rPr>
        <w:t>4.8.</w:t>
      </w:r>
      <w:r w:rsidR="00FC7D1A">
        <w:rPr>
          <w:rFonts w:ascii="Arial Narrow" w:hAnsi="Arial Narrow"/>
          <w:sz w:val="20"/>
          <w:szCs w:val="20"/>
        </w:rPr>
        <w:tab/>
      </w:r>
      <w:r w:rsidRPr="00FC7D1A">
        <w:rPr>
          <w:rFonts w:ascii="Arial Narrow" w:hAnsi="Arial Narrow"/>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53620" w:rsidRPr="00FC7D1A" w:rsidRDefault="00053620" w:rsidP="00FC7D1A">
      <w:pPr>
        <w:tabs>
          <w:tab w:val="left" w:pos="709"/>
        </w:tabs>
        <w:jc w:val="both"/>
        <w:outlineLvl w:val="0"/>
        <w:rPr>
          <w:rFonts w:ascii="Arial Narrow" w:hAnsi="Arial Narrow"/>
          <w:sz w:val="20"/>
          <w:szCs w:val="20"/>
        </w:rPr>
      </w:pPr>
      <w:r w:rsidRPr="00FC7D1A">
        <w:rPr>
          <w:rFonts w:ascii="Arial Narrow" w:hAnsi="Arial Narrow"/>
          <w:sz w:val="20"/>
          <w:szCs w:val="20"/>
        </w:rPr>
        <w:t>4.9.</w:t>
      </w:r>
      <w:r w:rsidR="00FC7D1A">
        <w:rPr>
          <w:rFonts w:ascii="Arial Narrow" w:hAnsi="Arial Narrow"/>
          <w:sz w:val="20"/>
          <w:szCs w:val="20"/>
        </w:rPr>
        <w:tab/>
      </w:r>
      <w:r w:rsidRPr="00FC7D1A">
        <w:rPr>
          <w:rFonts w:ascii="Arial Narrow" w:hAnsi="Arial Narrow"/>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53620" w:rsidRDefault="00FC7D1A" w:rsidP="00FC7D1A">
      <w:pPr>
        <w:jc w:val="both"/>
        <w:outlineLvl w:val="0"/>
        <w:rPr>
          <w:rFonts w:ascii="Arial Narrow" w:hAnsi="Arial Narrow"/>
          <w:sz w:val="20"/>
          <w:szCs w:val="20"/>
        </w:rPr>
      </w:pPr>
      <w:r>
        <w:rPr>
          <w:rFonts w:ascii="Arial Narrow" w:hAnsi="Arial Narrow"/>
          <w:sz w:val="20"/>
          <w:szCs w:val="20"/>
        </w:rPr>
        <w:tab/>
      </w:r>
      <w:r w:rsidR="00053620" w:rsidRPr="00FC7D1A">
        <w:rPr>
          <w:rFonts w:ascii="Arial Narrow" w:hAnsi="Arial Narrow"/>
          <w:sz w:val="20"/>
          <w:szCs w:val="20"/>
        </w:rPr>
        <w:t>В случае отзыва</w:t>
      </w:r>
      <w:r w:rsidR="00053620" w:rsidRPr="00BD54A3">
        <w:rPr>
          <w:rFonts w:ascii="Arial Narrow" w:hAnsi="Arial Narrow"/>
          <w:sz w:val="20"/>
          <w:szCs w:val="20"/>
        </w:rPr>
        <w:t xml:space="preserve">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053620" w:rsidRPr="00BD54A3" w:rsidRDefault="00053620" w:rsidP="00053620">
      <w:pPr>
        <w:tabs>
          <w:tab w:val="left" w:pos="540"/>
        </w:tabs>
        <w:jc w:val="both"/>
        <w:outlineLvl w:val="0"/>
        <w:rPr>
          <w:rFonts w:ascii="Arial Narrow" w:hAnsi="Arial Narrow"/>
          <w:sz w:val="20"/>
          <w:szCs w:val="20"/>
        </w:rPr>
      </w:pPr>
    </w:p>
    <w:p w:rsidR="00053620" w:rsidRPr="00BD54A3" w:rsidRDefault="00053620" w:rsidP="00053620">
      <w:pPr>
        <w:pStyle w:val="aff5"/>
        <w:tabs>
          <w:tab w:val="left" w:pos="540"/>
          <w:tab w:val="left" w:pos="993"/>
        </w:tabs>
        <w:spacing w:after="120"/>
        <w:ind w:left="709"/>
        <w:contextualSpacing w:val="0"/>
        <w:jc w:val="center"/>
        <w:outlineLvl w:val="0"/>
        <w:rPr>
          <w:rFonts w:ascii="Arial Narrow" w:hAnsi="Arial Narrow"/>
          <w:b/>
          <w:sz w:val="20"/>
          <w:szCs w:val="20"/>
        </w:rPr>
      </w:pPr>
      <w:r w:rsidRPr="00BD54A3">
        <w:rPr>
          <w:rFonts w:ascii="Arial Narrow" w:hAnsi="Arial Narrow"/>
          <w:b/>
          <w:sz w:val="20"/>
          <w:szCs w:val="20"/>
        </w:rPr>
        <w:t>5. Исчерпывающий перечень представляемых претендентами документов и требования к их оформлению</w:t>
      </w:r>
    </w:p>
    <w:p w:rsidR="00053620" w:rsidRPr="00BD54A3" w:rsidRDefault="00053620" w:rsidP="00FC7D1A">
      <w:pPr>
        <w:jc w:val="both"/>
        <w:rPr>
          <w:rFonts w:ascii="Arial Narrow" w:hAnsi="Arial Narrow"/>
          <w:sz w:val="20"/>
          <w:szCs w:val="20"/>
        </w:rPr>
      </w:pPr>
      <w:r w:rsidRPr="00BD54A3">
        <w:rPr>
          <w:rFonts w:ascii="Arial Narrow" w:hAnsi="Arial Narrow"/>
          <w:sz w:val="20"/>
          <w:szCs w:val="20"/>
        </w:rPr>
        <w:t>5.1.</w:t>
      </w:r>
      <w:r w:rsidR="00FC7D1A">
        <w:rPr>
          <w:rFonts w:ascii="Arial Narrow" w:hAnsi="Arial Narrow"/>
          <w:sz w:val="20"/>
          <w:szCs w:val="20"/>
        </w:rPr>
        <w:tab/>
      </w:r>
      <w:r w:rsidRPr="00BD54A3">
        <w:rPr>
          <w:rFonts w:ascii="Arial Narrow" w:hAnsi="Arial Narrow"/>
          <w:sz w:val="20"/>
          <w:szCs w:val="20"/>
        </w:rPr>
        <w:t xml:space="preserve">Для участия в электронном аукционе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К документам также прилагается их опись (форма документа представлена в Приложении № 2). </w:t>
      </w:r>
    </w:p>
    <w:p w:rsidR="00053620" w:rsidRPr="00BD54A3" w:rsidRDefault="00053620" w:rsidP="00FC7D1A">
      <w:pPr>
        <w:tabs>
          <w:tab w:val="left" w:pos="709"/>
        </w:tabs>
        <w:jc w:val="both"/>
        <w:outlineLvl w:val="0"/>
        <w:rPr>
          <w:rFonts w:ascii="Arial Narrow" w:hAnsi="Arial Narrow"/>
          <w:sz w:val="20"/>
          <w:szCs w:val="20"/>
        </w:rPr>
      </w:pPr>
      <w:r w:rsidRPr="00BD54A3">
        <w:rPr>
          <w:rFonts w:ascii="Arial Narrow" w:hAnsi="Arial Narrow"/>
          <w:sz w:val="20"/>
          <w:szCs w:val="20"/>
        </w:rPr>
        <w:t>5.2.</w:t>
      </w:r>
      <w:r w:rsidR="00FC7D1A">
        <w:rPr>
          <w:rFonts w:ascii="Arial Narrow" w:hAnsi="Arial Narrow"/>
          <w:sz w:val="20"/>
          <w:szCs w:val="20"/>
        </w:rPr>
        <w:tab/>
      </w:r>
      <w:r w:rsidRPr="00BD54A3">
        <w:rPr>
          <w:rFonts w:ascii="Arial Narrow" w:hAnsi="Arial Narrow"/>
          <w:sz w:val="20"/>
          <w:szCs w:val="20"/>
        </w:rPr>
        <w:t>Физические лица представляют: все листы документа, удостоверяющего личность.</w:t>
      </w:r>
    </w:p>
    <w:p w:rsidR="00053620" w:rsidRPr="00BD54A3" w:rsidRDefault="00053620" w:rsidP="00FC7D1A">
      <w:pPr>
        <w:pStyle w:val="ae"/>
        <w:spacing w:after="0"/>
        <w:jc w:val="both"/>
        <w:rPr>
          <w:rFonts w:ascii="Arial Narrow" w:hAnsi="Arial Narrow"/>
          <w:sz w:val="20"/>
          <w:szCs w:val="20"/>
        </w:rPr>
      </w:pPr>
      <w:r w:rsidRPr="00BD54A3">
        <w:rPr>
          <w:rFonts w:ascii="Arial Narrow" w:hAnsi="Arial Narrow"/>
          <w:sz w:val="20"/>
          <w:szCs w:val="20"/>
        </w:rPr>
        <w:t>5.3.</w:t>
      </w:r>
      <w:r w:rsidR="00FC7D1A">
        <w:rPr>
          <w:rFonts w:ascii="Arial Narrow" w:hAnsi="Arial Narrow"/>
          <w:sz w:val="20"/>
          <w:szCs w:val="20"/>
        </w:rPr>
        <w:tab/>
      </w:r>
      <w:r w:rsidRPr="00BD54A3">
        <w:rPr>
          <w:rFonts w:ascii="Arial Narrow" w:hAnsi="Arial Narrow"/>
          <w:sz w:val="20"/>
          <w:szCs w:val="20"/>
        </w:rPr>
        <w:t>Юридические лица представляют:</w:t>
      </w:r>
    </w:p>
    <w:p w:rsidR="00053620" w:rsidRPr="00BD54A3" w:rsidRDefault="00053620" w:rsidP="00053620">
      <w:pPr>
        <w:pStyle w:val="ae"/>
        <w:spacing w:after="0"/>
        <w:jc w:val="both"/>
        <w:rPr>
          <w:rFonts w:ascii="Arial Narrow" w:hAnsi="Arial Narrow"/>
          <w:sz w:val="20"/>
          <w:szCs w:val="20"/>
        </w:rPr>
      </w:pPr>
      <w:r w:rsidRPr="00BD54A3">
        <w:rPr>
          <w:rFonts w:ascii="Arial Narrow" w:hAnsi="Arial Narrow"/>
          <w:sz w:val="20"/>
          <w:szCs w:val="20"/>
        </w:rPr>
        <w:t>-</w:t>
      </w:r>
      <w:r w:rsidR="00FC7D1A">
        <w:rPr>
          <w:rFonts w:ascii="Arial Narrow" w:hAnsi="Arial Narrow"/>
          <w:sz w:val="20"/>
          <w:szCs w:val="20"/>
        </w:rPr>
        <w:t xml:space="preserve"> </w:t>
      </w:r>
      <w:r w:rsidRPr="00BD54A3">
        <w:rPr>
          <w:rFonts w:ascii="Arial Narrow" w:hAnsi="Arial Narrow"/>
          <w:sz w:val="20"/>
          <w:szCs w:val="20"/>
        </w:rPr>
        <w:t>заверенные копии учредительных документов;</w:t>
      </w:r>
    </w:p>
    <w:p w:rsidR="00053620" w:rsidRPr="00BD54A3" w:rsidRDefault="00053620" w:rsidP="00053620">
      <w:pPr>
        <w:pStyle w:val="ae"/>
        <w:spacing w:after="0"/>
        <w:jc w:val="both"/>
        <w:rPr>
          <w:rFonts w:ascii="Arial Narrow" w:hAnsi="Arial Narrow"/>
          <w:sz w:val="20"/>
          <w:szCs w:val="20"/>
        </w:rPr>
      </w:pPr>
      <w:r w:rsidRPr="00BD54A3">
        <w:rPr>
          <w:rFonts w:ascii="Arial Narrow" w:hAnsi="Arial Narrow"/>
          <w:sz w:val="20"/>
          <w:szCs w:val="20"/>
        </w:rPr>
        <w:t>-</w:t>
      </w:r>
      <w:r w:rsidR="00FC7D1A">
        <w:rPr>
          <w:rFonts w:ascii="Arial Narrow" w:hAnsi="Arial Narrow"/>
          <w:sz w:val="20"/>
          <w:szCs w:val="20"/>
        </w:rPr>
        <w:t xml:space="preserve"> </w:t>
      </w:r>
      <w:r w:rsidRPr="00BD54A3">
        <w:rPr>
          <w:rFonts w:ascii="Arial Narrow" w:hAnsi="Arial Narrow"/>
          <w:sz w:val="20"/>
          <w:szCs w:val="20"/>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053620" w:rsidRPr="00BD54A3" w:rsidRDefault="00053620" w:rsidP="00053620">
      <w:pPr>
        <w:pStyle w:val="ae"/>
        <w:spacing w:after="0"/>
        <w:jc w:val="both"/>
        <w:rPr>
          <w:rFonts w:ascii="Arial Narrow" w:hAnsi="Arial Narrow"/>
          <w:sz w:val="20"/>
          <w:szCs w:val="20"/>
        </w:rPr>
      </w:pPr>
      <w:r w:rsidRPr="00BD54A3">
        <w:rPr>
          <w:rFonts w:ascii="Arial Narrow" w:hAnsi="Arial Narrow"/>
          <w:sz w:val="20"/>
          <w:szCs w:val="20"/>
        </w:rPr>
        <w:t>-</w:t>
      </w:r>
      <w:r w:rsidR="00FC7D1A">
        <w:rPr>
          <w:rFonts w:ascii="Arial Narrow" w:hAnsi="Arial Narrow"/>
          <w:sz w:val="20"/>
          <w:szCs w:val="20"/>
        </w:rPr>
        <w:t xml:space="preserve"> </w:t>
      </w:r>
      <w:r w:rsidRPr="00BD54A3">
        <w:rPr>
          <w:rFonts w:ascii="Arial Narrow" w:hAnsi="Arial Narrow"/>
          <w:sz w:val="20"/>
          <w:szCs w:val="20"/>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053620" w:rsidRDefault="00053620" w:rsidP="00FC7D1A">
      <w:pPr>
        <w:pStyle w:val="ae"/>
        <w:spacing w:after="0"/>
        <w:ind w:firstLine="708"/>
        <w:jc w:val="both"/>
        <w:rPr>
          <w:rFonts w:ascii="Arial Narrow" w:hAnsi="Arial Narrow"/>
          <w:sz w:val="20"/>
          <w:szCs w:val="20"/>
        </w:rPr>
      </w:pPr>
      <w:r w:rsidRPr="00BD54A3">
        <w:rPr>
          <w:rFonts w:ascii="Arial Narrow" w:hAnsi="Arial Narrow"/>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53620" w:rsidRPr="00BD54A3" w:rsidRDefault="00053620" w:rsidP="00053620">
      <w:pPr>
        <w:pStyle w:val="ae"/>
        <w:spacing w:after="0"/>
        <w:jc w:val="both"/>
        <w:rPr>
          <w:rFonts w:ascii="Arial Narrow" w:hAnsi="Arial Narrow"/>
          <w:sz w:val="20"/>
          <w:szCs w:val="20"/>
        </w:rPr>
      </w:pPr>
    </w:p>
    <w:p w:rsidR="00053620" w:rsidRPr="00FC7D1A" w:rsidRDefault="00053620" w:rsidP="00FC7D1A">
      <w:pPr>
        <w:pStyle w:val="aff5"/>
        <w:numPr>
          <w:ilvl w:val="0"/>
          <w:numId w:val="51"/>
        </w:numPr>
        <w:ind w:left="0" w:firstLine="0"/>
        <w:contextualSpacing w:val="0"/>
        <w:jc w:val="center"/>
        <w:rPr>
          <w:rFonts w:ascii="Arial Narrow" w:hAnsi="Arial Narrow"/>
          <w:bCs/>
          <w:sz w:val="20"/>
          <w:szCs w:val="20"/>
        </w:rPr>
      </w:pPr>
      <w:r w:rsidRPr="00BD54A3">
        <w:rPr>
          <w:rFonts w:ascii="Arial Narrow" w:hAnsi="Arial Narrow"/>
          <w:b/>
          <w:bCs/>
          <w:sz w:val="20"/>
          <w:szCs w:val="20"/>
        </w:rPr>
        <w:t>Порядок внесения задатка и его возврата</w:t>
      </w:r>
    </w:p>
    <w:p w:rsidR="00FC7D1A" w:rsidRPr="00BD54A3" w:rsidRDefault="00FC7D1A" w:rsidP="00FC7D1A">
      <w:pPr>
        <w:pStyle w:val="aff5"/>
        <w:ind w:left="0"/>
        <w:contextualSpacing w:val="0"/>
        <w:rPr>
          <w:rFonts w:ascii="Arial Narrow" w:hAnsi="Arial Narrow"/>
          <w:bCs/>
          <w:sz w:val="20"/>
          <w:szCs w:val="20"/>
        </w:rPr>
      </w:pPr>
    </w:p>
    <w:p w:rsidR="00053620" w:rsidRPr="00BD54A3" w:rsidRDefault="00053620" w:rsidP="00FC7D1A">
      <w:pPr>
        <w:shd w:val="clear" w:color="auto" w:fill="FFFFFF"/>
        <w:jc w:val="both"/>
        <w:rPr>
          <w:rFonts w:ascii="Arial Narrow" w:hAnsi="Arial Narrow"/>
          <w:bCs/>
          <w:sz w:val="20"/>
          <w:szCs w:val="20"/>
        </w:rPr>
      </w:pPr>
      <w:r w:rsidRPr="00BD54A3">
        <w:rPr>
          <w:rFonts w:ascii="Arial Narrow" w:hAnsi="Arial Narrow"/>
          <w:bCs/>
          <w:sz w:val="20"/>
          <w:szCs w:val="20"/>
        </w:rPr>
        <w:t>6.1.</w:t>
      </w:r>
      <w:r w:rsidR="00FC7D1A">
        <w:rPr>
          <w:rFonts w:ascii="Arial Narrow" w:hAnsi="Arial Narrow"/>
          <w:bCs/>
          <w:sz w:val="20"/>
          <w:szCs w:val="20"/>
        </w:rPr>
        <w:tab/>
      </w:r>
      <w:r w:rsidRPr="00BD54A3">
        <w:rPr>
          <w:rFonts w:ascii="Arial Narrow" w:hAnsi="Arial Narrow"/>
          <w:sz w:val="20"/>
          <w:szCs w:val="20"/>
        </w:rPr>
        <w:t xml:space="preserve">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 Сумма задатка, указанная в пункте 1.15. вносится единым платежом на расчетный счет Претендента (Продавца), открытый при регистрации на электронной площадке с 28.03.2025 по 28.04.2025. </w:t>
      </w:r>
      <w:r w:rsidRPr="00BD54A3">
        <w:rPr>
          <w:rFonts w:ascii="Arial Narrow" w:hAnsi="Arial Narrow"/>
          <w:spacing w:val="-4"/>
          <w:sz w:val="20"/>
          <w:szCs w:val="20"/>
        </w:rPr>
        <w:t xml:space="preserve">Задаток вносится путем перечисления денежных средств по следующим </w:t>
      </w:r>
      <w:r w:rsidRPr="00BD54A3">
        <w:rPr>
          <w:rFonts w:ascii="Arial Narrow" w:hAnsi="Arial Narrow"/>
          <w:sz w:val="20"/>
          <w:szCs w:val="20"/>
        </w:rPr>
        <w:t>реквизитам: Получатель:</w:t>
      </w:r>
      <w:r>
        <w:rPr>
          <w:rFonts w:ascii="Arial Narrow" w:hAnsi="Arial Narrow"/>
          <w:sz w:val="20"/>
          <w:szCs w:val="20"/>
        </w:rPr>
        <w:t xml:space="preserve"> </w:t>
      </w:r>
      <w:r w:rsidRPr="00BD54A3">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BD54A3">
        <w:rPr>
          <w:rFonts w:ascii="Arial Narrow" w:hAnsi="Arial Narrow"/>
          <w:sz w:val="20"/>
          <w:szCs w:val="20"/>
        </w:rPr>
        <w:t>Кор.счет</w:t>
      </w:r>
      <w:proofErr w:type="spellEnd"/>
      <w:r w:rsidRPr="00BD54A3">
        <w:rPr>
          <w:rFonts w:ascii="Arial Narrow" w:hAnsi="Arial Narrow"/>
          <w:sz w:val="20"/>
          <w:szCs w:val="20"/>
        </w:rPr>
        <w:t xml:space="preserve"> 40102810245370000011  </w:t>
      </w:r>
      <w:r w:rsidRPr="00BD54A3">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BD54A3" w:rsidRDefault="00053620" w:rsidP="008868A9">
      <w:pPr>
        <w:pStyle w:val="34"/>
        <w:spacing w:after="0"/>
        <w:ind w:left="0" w:firstLine="708"/>
        <w:jc w:val="both"/>
        <w:outlineLvl w:val="0"/>
        <w:rPr>
          <w:rFonts w:ascii="Arial Narrow" w:hAnsi="Arial Narrow"/>
          <w:sz w:val="20"/>
          <w:szCs w:val="20"/>
        </w:rPr>
      </w:pPr>
      <w:r w:rsidRPr="00BD54A3">
        <w:rPr>
          <w:rFonts w:ascii="Arial Narrow" w:hAnsi="Arial Narrow"/>
          <w:sz w:val="20"/>
          <w:szCs w:val="20"/>
        </w:rPr>
        <w:t>Сумма задатка должна поступить на расчетный счет Претендента до даты и времени окончания приема заявок на участие в аукционе.</w:t>
      </w:r>
    </w:p>
    <w:p w:rsidR="00053620" w:rsidRPr="00BD54A3" w:rsidRDefault="00053620" w:rsidP="00FC7D1A">
      <w:pPr>
        <w:pStyle w:val="34"/>
        <w:spacing w:after="0"/>
        <w:ind w:left="0"/>
        <w:jc w:val="both"/>
        <w:outlineLvl w:val="0"/>
        <w:rPr>
          <w:rFonts w:ascii="Arial Narrow" w:hAnsi="Arial Narrow"/>
          <w:sz w:val="20"/>
          <w:szCs w:val="20"/>
        </w:rPr>
      </w:pPr>
      <w:r w:rsidRPr="00BD54A3">
        <w:rPr>
          <w:rFonts w:ascii="Arial Narrow" w:hAnsi="Arial Narrow"/>
          <w:sz w:val="20"/>
          <w:szCs w:val="20"/>
        </w:rPr>
        <w:t>6.2.</w:t>
      </w:r>
      <w:r w:rsidR="008868A9">
        <w:rPr>
          <w:rFonts w:ascii="Arial Narrow" w:hAnsi="Arial Narrow"/>
          <w:sz w:val="20"/>
          <w:szCs w:val="20"/>
        </w:rPr>
        <w:tab/>
      </w:r>
      <w:r w:rsidRPr="00BD54A3">
        <w:rPr>
          <w:rFonts w:ascii="Arial Narrow" w:hAnsi="Arial Narrow"/>
          <w:sz w:val="20"/>
          <w:szCs w:val="20"/>
        </w:rPr>
        <w:t>Платежи по перечислению задатка для участия в аукционе и порядок возврата задатка осуществляются в соответствии с Регламентом «Сбербанк АСТ».</w:t>
      </w:r>
    </w:p>
    <w:p w:rsidR="00053620" w:rsidRPr="00BD54A3" w:rsidRDefault="00053620" w:rsidP="008868A9">
      <w:pPr>
        <w:pStyle w:val="TextBoldCenter"/>
        <w:tabs>
          <w:tab w:val="left" w:pos="709"/>
        </w:tabs>
        <w:spacing w:before="0"/>
        <w:jc w:val="both"/>
        <w:outlineLvl w:val="0"/>
        <w:rPr>
          <w:rFonts w:ascii="Arial Narrow" w:hAnsi="Arial Narrow"/>
          <w:b w:val="0"/>
          <w:sz w:val="20"/>
          <w:szCs w:val="20"/>
          <w:lang w:val="ru-RU"/>
        </w:rPr>
      </w:pPr>
      <w:r w:rsidRPr="00BD54A3">
        <w:rPr>
          <w:rFonts w:ascii="Arial Narrow" w:hAnsi="Arial Narrow"/>
          <w:b w:val="0"/>
          <w:sz w:val="20"/>
          <w:szCs w:val="20"/>
          <w:lang w:val="ru-RU"/>
        </w:rPr>
        <w:t>6.3.</w:t>
      </w:r>
      <w:r w:rsidR="008868A9">
        <w:rPr>
          <w:rFonts w:ascii="Arial Narrow" w:hAnsi="Arial Narrow"/>
          <w:b w:val="0"/>
          <w:sz w:val="20"/>
          <w:szCs w:val="20"/>
          <w:lang w:val="ru-RU"/>
        </w:rPr>
        <w:tab/>
      </w:r>
      <w:r w:rsidRPr="00BD54A3">
        <w:rPr>
          <w:rFonts w:ascii="Arial Narrow" w:hAnsi="Arial Narrow"/>
          <w:b w:val="0"/>
          <w:sz w:val="20"/>
          <w:szCs w:val="20"/>
          <w:lang w:val="ru-RU"/>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053620" w:rsidRPr="00BD54A3" w:rsidRDefault="00053620" w:rsidP="00FC7D1A">
      <w:pPr>
        <w:pStyle w:val="s1"/>
        <w:spacing w:before="0" w:beforeAutospacing="0" w:after="0" w:afterAutospacing="0"/>
        <w:jc w:val="both"/>
        <w:rPr>
          <w:rFonts w:ascii="Arial Narrow" w:hAnsi="Arial Narrow"/>
          <w:sz w:val="20"/>
          <w:szCs w:val="20"/>
        </w:rPr>
      </w:pPr>
      <w:r w:rsidRPr="00BD54A3">
        <w:rPr>
          <w:rFonts w:ascii="Arial Narrow" w:hAnsi="Arial Narrow"/>
          <w:sz w:val="20"/>
          <w:szCs w:val="20"/>
        </w:rPr>
        <w:t>6.4.</w:t>
      </w:r>
      <w:r w:rsidR="008868A9">
        <w:rPr>
          <w:rFonts w:ascii="Arial Narrow" w:hAnsi="Arial Narrow"/>
          <w:sz w:val="20"/>
          <w:szCs w:val="20"/>
        </w:rPr>
        <w:tab/>
      </w:r>
      <w:r w:rsidRPr="00BD54A3">
        <w:rPr>
          <w:rFonts w:ascii="Arial Narrow" w:hAnsi="Arial Narrow"/>
          <w:sz w:val="20"/>
          <w:szCs w:val="20"/>
        </w:rPr>
        <w:t>Лицам, перечислившим задаток для участия в аукционе, денежные средства возвращаются в следующем порядке:</w:t>
      </w:r>
    </w:p>
    <w:p w:rsidR="00053620" w:rsidRPr="00BD54A3" w:rsidRDefault="00053620" w:rsidP="00FC7D1A">
      <w:pPr>
        <w:pStyle w:val="s1"/>
        <w:spacing w:before="0" w:beforeAutospacing="0" w:after="0" w:afterAutospacing="0"/>
        <w:jc w:val="both"/>
        <w:rPr>
          <w:rFonts w:ascii="Arial Narrow" w:hAnsi="Arial Narrow"/>
          <w:sz w:val="20"/>
          <w:szCs w:val="20"/>
        </w:rPr>
      </w:pPr>
      <w:r w:rsidRPr="00BD54A3">
        <w:rPr>
          <w:rFonts w:ascii="Arial Narrow" w:hAnsi="Arial Narrow"/>
          <w:sz w:val="20"/>
          <w:szCs w:val="20"/>
        </w:rPr>
        <w:t>а) участникам, за исключением Победителя, - в течение 5 календарных дней со дня подведения итогов продажи имущества;</w:t>
      </w:r>
    </w:p>
    <w:p w:rsidR="00053620" w:rsidRPr="00A93064" w:rsidRDefault="00053620" w:rsidP="00FC7D1A">
      <w:pPr>
        <w:pStyle w:val="s1"/>
        <w:spacing w:before="0" w:beforeAutospacing="0" w:after="0" w:afterAutospacing="0"/>
        <w:jc w:val="both"/>
        <w:rPr>
          <w:rFonts w:ascii="Arial Narrow" w:hAnsi="Arial Narrow"/>
          <w:sz w:val="20"/>
          <w:szCs w:val="20"/>
        </w:rPr>
      </w:pPr>
      <w:r w:rsidRPr="00A93064">
        <w:rPr>
          <w:rFonts w:ascii="Arial Narrow" w:hAnsi="Arial Narrow"/>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аукциона.</w:t>
      </w:r>
    </w:p>
    <w:p w:rsidR="00053620" w:rsidRPr="00A93064" w:rsidRDefault="00053620" w:rsidP="008868A9">
      <w:pPr>
        <w:pStyle w:val="ConsPlusNormal"/>
        <w:ind w:firstLine="708"/>
        <w:jc w:val="both"/>
        <w:rPr>
          <w:rFonts w:ascii="Arial Narrow" w:hAnsi="Arial Narrow" w:cs="Times New Roman"/>
          <w:bCs/>
        </w:rPr>
      </w:pPr>
      <w:r w:rsidRPr="00A93064">
        <w:rPr>
          <w:rFonts w:ascii="Arial Narrow" w:hAnsi="Arial Narrow" w:cs="Times New Roman"/>
          <w:bCs/>
        </w:rPr>
        <w:t>Задаток Победителя продажи муниципального имущества засчитывается в счет оплаты приобретаемого имущества и подлежит перечислению в установленном порядке в бюджет соответствующего уровня бюджетной системы Российской Федерации в течение 5 календарных дней со дня истечения срока, установленного для заключения договора купли-продажи движимого имущества.</w:t>
      </w:r>
    </w:p>
    <w:p w:rsidR="00053620" w:rsidRPr="00A93064" w:rsidRDefault="00053620" w:rsidP="008868A9">
      <w:pPr>
        <w:pStyle w:val="rezul"/>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eastAsia="Calibri" w:hAnsi="Arial Narrow"/>
          <w:b w:val="0"/>
          <w:bCs/>
          <w:sz w:val="20"/>
          <w:lang w:val="ru-RU" w:eastAsia="ru-RU"/>
        </w:rPr>
      </w:pPr>
      <w:r w:rsidRPr="00A93064">
        <w:rPr>
          <w:rFonts w:ascii="Arial Narrow" w:eastAsia="Calibri" w:hAnsi="Arial Narrow"/>
          <w:b w:val="0"/>
          <w:bCs/>
          <w:sz w:val="20"/>
          <w:lang w:val="ru-RU" w:eastAsia="ru-RU"/>
        </w:rPr>
        <w:t>6.5.</w:t>
      </w:r>
      <w:r w:rsidR="008868A9">
        <w:rPr>
          <w:rFonts w:ascii="Arial Narrow" w:eastAsia="Calibri" w:hAnsi="Arial Narrow"/>
          <w:b w:val="0"/>
          <w:bCs/>
          <w:sz w:val="20"/>
          <w:lang w:val="ru-RU" w:eastAsia="ru-RU"/>
        </w:rPr>
        <w:tab/>
      </w:r>
      <w:r w:rsidRPr="00A93064">
        <w:rPr>
          <w:rFonts w:ascii="Arial Narrow" w:eastAsia="Calibri" w:hAnsi="Arial Narrow"/>
          <w:b w:val="0"/>
          <w:bCs/>
          <w:sz w:val="20"/>
          <w:lang w:val="ru-RU" w:eastAsia="ru-RU"/>
        </w:rPr>
        <w:t xml:space="preserve">При уклонении или отказе победителя аукциона от заключения в установленный срок договора купли-продажи </w:t>
      </w:r>
      <w:r w:rsidRPr="00A93064">
        <w:rPr>
          <w:rFonts w:ascii="Arial Narrow" w:eastAsia="Calibri" w:hAnsi="Arial Narrow"/>
          <w:b w:val="0"/>
          <w:bCs/>
          <w:sz w:val="20"/>
          <w:lang w:val="ru-RU" w:eastAsia="ru-RU"/>
        </w:rPr>
        <w:lastRenderedPageBreak/>
        <w:t>движимого имущества, задаток ему не возвращается.</w:t>
      </w:r>
    </w:p>
    <w:p w:rsidR="00053620" w:rsidRDefault="00053620" w:rsidP="00FC7D1A">
      <w:pPr>
        <w:pStyle w:val="22"/>
        <w:spacing w:after="0" w:line="240" w:lineRule="auto"/>
        <w:jc w:val="both"/>
        <w:rPr>
          <w:rFonts w:ascii="Arial Narrow" w:hAnsi="Arial Narrow"/>
          <w:sz w:val="20"/>
          <w:szCs w:val="20"/>
        </w:rPr>
      </w:pPr>
      <w:r w:rsidRPr="00A93064">
        <w:rPr>
          <w:rFonts w:ascii="Arial Narrow" w:eastAsia="Calibri" w:hAnsi="Arial Narrow"/>
          <w:bCs/>
          <w:sz w:val="20"/>
          <w:szCs w:val="20"/>
        </w:rPr>
        <w:t>6.6.</w:t>
      </w:r>
      <w:r w:rsidR="008868A9">
        <w:rPr>
          <w:rFonts w:ascii="Arial Narrow" w:eastAsia="Calibri" w:hAnsi="Arial Narrow"/>
          <w:bCs/>
          <w:sz w:val="20"/>
          <w:szCs w:val="20"/>
        </w:rPr>
        <w:tab/>
      </w:r>
      <w:r w:rsidRPr="00A93064">
        <w:rPr>
          <w:rFonts w:ascii="Arial Narrow" w:hAnsi="Arial Narrow"/>
          <w:sz w:val="20"/>
          <w:szCs w:val="20"/>
        </w:rPr>
        <w:t>В случае отзыва претендентом заявки в установленном порядке до дня окончания приема заявок 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053620" w:rsidRPr="00A93064" w:rsidRDefault="00053620" w:rsidP="00053620">
      <w:pPr>
        <w:pStyle w:val="22"/>
        <w:spacing w:after="0" w:line="240" w:lineRule="auto"/>
        <w:ind w:firstLine="426"/>
        <w:jc w:val="both"/>
        <w:rPr>
          <w:rFonts w:ascii="Arial Narrow" w:hAnsi="Arial Narrow"/>
          <w:sz w:val="20"/>
          <w:szCs w:val="20"/>
        </w:rPr>
      </w:pPr>
    </w:p>
    <w:p w:rsidR="00053620" w:rsidRDefault="00053620" w:rsidP="008868A9">
      <w:pPr>
        <w:pStyle w:val="aff5"/>
        <w:ind w:left="0"/>
        <w:jc w:val="center"/>
        <w:rPr>
          <w:rFonts w:ascii="Arial Narrow" w:hAnsi="Arial Narrow"/>
          <w:b/>
          <w:sz w:val="20"/>
          <w:szCs w:val="20"/>
        </w:rPr>
      </w:pPr>
      <w:r>
        <w:rPr>
          <w:rFonts w:ascii="Arial Narrow" w:hAnsi="Arial Narrow"/>
          <w:b/>
          <w:sz w:val="20"/>
          <w:szCs w:val="20"/>
        </w:rPr>
        <w:t xml:space="preserve">7. </w:t>
      </w:r>
      <w:r w:rsidRPr="00A93064">
        <w:rPr>
          <w:rFonts w:ascii="Arial Narrow" w:hAnsi="Arial Narrow"/>
          <w:b/>
          <w:sz w:val="20"/>
          <w:szCs w:val="20"/>
        </w:rPr>
        <w:t>Ограничения участия отдельных категорий физических и юридических лиц в приватизации имущества</w:t>
      </w:r>
    </w:p>
    <w:p w:rsidR="008868A9" w:rsidRPr="00A93064" w:rsidRDefault="008868A9" w:rsidP="008868A9">
      <w:pPr>
        <w:pStyle w:val="aff5"/>
        <w:ind w:left="0"/>
        <w:jc w:val="center"/>
        <w:rPr>
          <w:rFonts w:ascii="Arial Narrow" w:hAnsi="Arial Narrow"/>
          <w:b/>
          <w:sz w:val="20"/>
          <w:szCs w:val="20"/>
        </w:rPr>
      </w:pPr>
    </w:p>
    <w:p w:rsidR="00053620" w:rsidRPr="00A93064" w:rsidRDefault="00053620" w:rsidP="008868A9">
      <w:pPr>
        <w:autoSpaceDE w:val="0"/>
        <w:autoSpaceDN w:val="0"/>
        <w:adjustRightInd w:val="0"/>
        <w:jc w:val="both"/>
        <w:rPr>
          <w:rFonts w:ascii="Arial Narrow" w:eastAsia="Calibri" w:hAnsi="Arial Narrow"/>
          <w:sz w:val="20"/>
          <w:szCs w:val="20"/>
        </w:rPr>
      </w:pPr>
      <w:r w:rsidRPr="00A93064">
        <w:rPr>
          <w:rFonts w:ascii="Arial Narrow" w:hAnsi="Arial Narrow"/>
          <w:sz w:val="20"/>
          <w:szCs w:val="20"/>
        </w:rPr>
        <w:t>7.1.</w:t>
      </w:r>
      <w:r w:rsidR="008868A9">
        <w:rPr>
          <w:rFonts w:ascii="Arial Narrow" w:hAnsi="Arial Narrow"/>
          <w:sz w:val="20"/>
          <w:szCs w:val="20"/>
        </w:rPr>
        <w:tab/>
      </w:r>
      <w:r w:rsidRPr="00A93064">
        <w:rPr>
          <w:rFonts w:ascii="Arial Narrow" w:hAnsi="Arial Narrow"/>
          <w:sz w:val="20"/>
          <w:szCs w:val="20"/>
        </w:rPr>
        <w:t xml:space="preserve">Покупателями </w:t>
      </w:r>
      <w:r w:rsidRPr="00A93064">
        <w:rPr>
          <w:rFonts w:ascii="Arial Narrow" w:eastAsia="Calibri" w:hAnsi="Arial Narrow"/>
          <w:sz w:val="20"/>
          <w:szCs w:val="20"/>
        </w:rPr>
        <w:t xml:space="preserve">государственного и муниципального имущества могут быть любые физические и юридические лица, за исключением: </w:t>
      </w:r>
    </w:p>
    <w:p w:rsidR="00053620" w:rsidRPr="00A93064" w:rsidRDefault="00053620" w:rsidP="008868A9">
      <w:pPr>
        <w:autoSpaceDE w:val="0"/>
        <w:autoSpaceDN w:val="0"/>
        <w:adjustRightInd w:val="0"/>
        <w:jc w:val="both"/>
        <w:rPr>
          <w:rFonts w:ascii="Arial Narrow" w:eastAsia="Calibri" w:hAnsi="Arial Narrow"/>
          <w:sz w:val="20"/>
          <w:szCs w:val="20"/>
        </w:rPr>
      </w:pPr>
      <w:r w:rsidRPr="00A93064">
        <w:rPr>
          <w:rFonts w:ascii="Arial Narrow" w:eastAsia="Calibri" w:hAnsi="Arial Narrow"/>
          <w:sz w:val="20"/>
          <w:szCs w:val="20"/>
        </w:rPr>
        <w:t>-</w:t>
      </w:r>
      <w:r w:rsidR="008868A9">
        <w:rPr>
          <w:rFonts w:ascii="Arial Narrow" w:eastAsia="Calibri" w:hAnsi="Arial Narrow"/>
          <w:sz w:val="20"/>
          <w:szCs w:val="20"/>
        </w:rPr>
        <w:t xml:space="preserve"> </w:t>
      </w:r>
      <w:r w:rsidRPr="00A93064">
        <w:rPr>
          <w:rFonts w:ascii="Arial Narrow" w:eastAsia="Calibri" w:hAnsi="Arial Narrow"/>
          <w:sz w:val="20"/>
          <w:szCs w:val="20"/>
        </w:rPr>
        <w:t>государственных и муниципальных унитарных предприятий, государственных и муниципальных учреждений;</w:t>
      </w:r>
    </w:p>
    <w:p w:rsidR="00053620" w:rsidRPr="00A93064" w:rsidRDefault="00053620" w:rsidP="008868A9">
      <w:pPr>
        <w:autoSpaceDE w:val="0"/>
        <w:autoSpaceDN w:val="0"/>
        <w:adjustRightInd w:val="0"/>
        <w:jc w:val="both"/>
        <w:rPr>
          <w:rFonts w:ascii="Arial Narrow" w:eastAsia="Calibri" w:hAnsi="Arial Narrow"/>
          <w:sz w:val="20"/>
          <w:szCs w:val="20"/>
        </w:rPr>
      </w:pPr>
      <w:r w:rsidRPr="00A93064">
        <w:rPr>
          <w:rFonts w:ascii="Arial Narrow" w:eastAsia="Calibri" w:hAnsi="Arial Narrow"/>
          <w:sz w:val="20"/>
          <w:szCs w:val="20"/>
        </w:rPr>
        <w:t>-</w:t>
      </w:r>
      <w:r w:rsidR="008868A9">
        <w:rPr>
          <w:rFonts w:ascii="Arial Narrow" w:eastAsia="Calibri" w:hAnsi="Arial Narrow"/>
          <w:sz w:val="20"/>
          <w:szCs w:val="20"/>
        </w:rPr>
        <w:t xml:space="preserve"> </w:t>
      </w:r>
      <w:r w:rsidRPr="00A93064">
        <w:rPr>
          <w:rFonts w:ascii="Arial Narrow" w:eastAsia="Calibri" w:hAnsi="Arial Narrow"/>
          <w:sz w:val="20"/>
          <w:szCs w:val="20"/>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 178-ФЗ «О приватизации государственного и муниципального имущества»;</w:t>
      </w:r>
    </w:p>
    <w:p w:rsidR="00053620" w:rsidRPr="00A93064" w:rsidRDefault="00053620" w:rsidP="008868A9">
      <w:pPr>
        <w:autoSpaceDE w:val="0"/>
        <w:autoSpaceDN w:val="0"/>
        <w:adjustRightInd w:val="0"/>
        <w:jc w:val="both"/>
        <w:rPr>
          <w:rFonts w:ascii="Arial Narrow" w:eastAsia="Calibri" w:hAnsi="Arial Narrow"/>
          <w:sz w:val="20"/>
          <w:szCs w:val="20"/>
        </w:rPr>
      </w:pPr>
      <w:r w:rsidRPr="00A93064">
        <w:rPr>
          <w:rFonts w:ascii="Arial Narrow" w:eastAsia="Calibri" w:hAnsi="Arial Narrow"/>
          <w:sz w:val="20"/>
          <w:szCs w:val="20"/>
        </w:rPr>
        <w:t>-</w:t>
      </w:r>
      <w:r w:rsidR="008868A9">
        <w:rPr>
          <w:rFonts w:ascii="Arial Narrow" w:eastAsia="Calibri" w:hAnsi="Arial Narrow"/>
          <w:sz w:val="20"/>
          <w:szCs w:val="20"/>
        </w:rPr>
        <w:t xml:space="preserve"> </w:t>
      </w:r>
      <w:r w:rsidRPr="00A93064">
        <w:rPr>
          <w:rFonts w:ascii="Arial Narrow" w:eastAsia="Calibri" w:hAnsi="Arial Narrow"/>
          <w:sz w:val="20"/>
          <w:szCs w:val="20"/>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053620" w:rsidRPr="00A93064" w:rsidRDefault="00053620" w:rsidP="008868A9">
      <w:pPr>
        <w:autoSpaceDE w:val="0"/>
        <w:autoSpaceDN w:val="0"/>
        <w:adjustRightInd w:val="0"/>
        <w:jc w:val="both"/>
        <w:rPr>
          <w:rFonts w:ascii="Arial Narrow" w:eastAsia="Calibri" w:hAnsi="Arial Narrow"/>
          <w:sz w:val="20"/>
          <w:szCs w:val="20"/>
        </w:rPr>
      </w:pPr>
      <w:r w:rsidRPr="00A93064">
        <w:rPr>
          <w:rFonts w:ascii="Arial Narrow" w:eastAsia="Calibri" w:hAnsi="Arial Narrow"/>
          <w:sz w:val="20"/>
          <w:szCs w:val="20"/>
        </w:rPr>
        <w:t>7.2.</w:t>
      </w:r>
      <w:r w:rsidR="008868A9">
        <w:rPr>
          <w:rFonts w:ascii="Arial Narrow" w:eastAsia="Calibri" w:hAnsi="Arial Narrow"/>
          <w:sz w:val="20"/>
          <w:szCs w:val="20"/>
        </w:rPr>
        <w:tab/>
      </w:r>
      <w:r w:rsidRPr="00A93064">
        <w:rPr>
          <w:rFonts w:ascii="Arial Narrow" w:eastAsia="Calibri" w:hAnsi="Arial Narrow"/>
          <w:sz w:val="20"/>
          <w:szCs w:val="20"/>
        </w:rPr>
        <w:t>Понятие "контролирующее лицо" используется в том же значении, что и в статье 5 Федерального закона от 29.04.2008 г.</w:t>
      </w:r>
      <w:r>
        <w:rPr>
          <w:rFonts w:ascii="Arial Narrow" w:eastAsia="Calibri" w:hAnsi="Arial Narrow"/>
          <w:sz w:val="20"/>
          <w:szCs w:val="20"/>
        </w:rPr>
        <w:t xml:space="preserve"> </w:t>
      </w:r>
      <w:r w:rsidRPr="00A93064">
        <w:rPr>
          <w:rFonts w:ascii="Arial Narrow" w:eastAsia="Calibri" w:hAnsi="Arial Narrow"/>
          <w:sz w:val="20"/>
          <w:szCs w:val="20"/>
        </w:rPr>
        <w:t>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07.08.2001 года № 115-ФЗ "О противодействии легализации (отмыванию) доходов, полученных преступным путем, и финансированию терроризма".</w:t>
      </w:r>
    </w:p>
    <w:p w:rsidR="00053620" w:rsidRDefault="00053620" w:rsidP="008868A9">
      <w:pPr>
        <w:tabs>
          <w:tab w:val="left" w:pos="709"/>
        </w:tabs>
        <w:jc w:val="both"/>
        <w:rPr>
          <w:rFonts w:ascii="Arial Narrow" w:eastAsia="Calibri" w:hAnsi="Arial Narrow"/>
          <w:sz w:val="20"/>
          <w:szCs w:val="20"/>
        </w:rPr>
      </w:pPr>
      <w:r w:rsidRPr="00A93064">
        <w:rPr>
          <w:rFonts w:ascii="Arial Narrow" w:eastAsia="Calibri" w:hAnsi="Arial Narrow"/>
          <w:sz w:val="20"/>
          <w:szCs w:val="20"/>
        </w:rPr>
        <w:t>7.3.</w:t>
      </w:r>
      <w:r w:rsidR="008868A9">
        <w:rPr>
          <w:rFonts w:ascii="Arial Narrow" w:eastAsia="Calibri" w:hAnsi="Arial Narrow"/>
          <w:sz w:val="20"/>
          <w:szCs w:val="20"/>
        </w:rPr>
        <w:tab/>
      </w:r>
      <w:r w:rsidRPr="00A93064">
        <w:rPr>
          <w:rFonts w:ascii="Arial Narrow" w:eastAsia="Calibri" w:hAnsi="Arial Narrow"/>
          <w:sz w:val="20"/>
          <w:szCs w:val="20"/>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8868A9" w:rsidRPr="00A93064" w:rsidRDefault="008868A9" w:rsidP="00053620">
      <w:pPr>
        <w:tabs>
          <w:tab w:val="left" w:pos="426"/>
        </w:tabs>
        <w:jc w:val="both"/>
        <w:rPr>
          <w:rFonts w:ascii="Arial Narrow" w:hAnsi="Arial Narrow"/>
          <w:b/>
          <w:sz w:val="20"/>
          <w:szCs w:val="20"/>
        </w:rPr>
      </w:pPr>
    </w:p>
    <w:p w:rsidR="00053620" w:rsidRDefault="00053620" w:rsidP="008868A9">
      <w:pPr>
        <w:pStyle w:val="aff5"/>
        <w:ind w:left="0"/>
        <w:contextualSpacing w:val="0"/>
        <w:jc w:val="center"/>
        <w:rPr>
          <w:rFonts w:ascii="Arial Narrow" w:hAnsi="Arial Narrow"/>
          <w:b/>
          <w:bCs/>
          <w:sz w:val="20"/>
          <w:szCs w:val="20"/>
        </w:rPr>
      </w:pPr>
      <w:r w:rsidRPr="00AB0714">
        <w:rPr>
          <w:rFonts w:ascii="Arial Narrow" w:hAnsi="Arial Narrow"/>
          <w:b/>
          <w:bCs/>
          <w:sz w:val="20"/>
          <w:szCs w:val="20"/>
        </w:rPr>
        <w:t>8. Условия допуска и отказа в допуске к участию в аукционе</w:t>
      </w:r>
    </w:p>
    <w:p w:rsidR="008868A9" w:rsidRPr="00AB0714" w:rsidRDefault="008868A9" w:rsidP="008868A9">
      <w:pPr>
        <w:pStyle w:val="aff5"/>
        <w:ind w:left="0"/>
        <w:contextualSpacing w:val="0"/>
        <w:jc w:val="center"/>
        <w:rPr>
          <w:rFonts w:ascii="Arial Narrow" w:hAnsi="Arial Narrow"/>
          <w:bCs/>
          <w:sz w:val="20"/>
          <w:szCs w:val="20"/>
        </w:rPr>
      </w:pPr>
    </w:p>
    <w:p w:rsidR="00053620" w:rsidRPr="00AB0714" w:rsidRDefault="00053620" w:rsidP="008868A9">
      <w:pPr>
        <w:pStyle w:val="ConsPlusNormal"/>
        <w:widowControl/>
        <w:ind w:firstLine="0"/>
        <w:jc w:val="both"/>
        <w:rPr>
          <w:rFonts w:ascii="Arial Narrow" w:hAnsi="Arial Narrow" w:cs="Times New Roman"/>
          <w:b/>
        </w:rPr>
      </w:pPr>
      <w:r w:rsidRPr="00AB0714">
        <w:rPr>
          <w:rFonts w:ascii="Arial Narrow" w:hAnsi="Arial Narrow" w:cs="Times New Roman"/>
          <w:bCs/>
        </w:rPr>
        <w:t>8.1.</w:t>
      </w:r>
      <w:r w:rsidR="008868A9">
        <w:rPr>
          <w:rFonts w:ascii="Arial Narrow" w:hAnsi="Arial Narrow" w:cs="Times New Roman"/>
          <w:bCs/>
        </w:rPr>
        <w:tab/>
      </w:r>
      <w:r w:rsidRPr="00AB0714">
        <w:rPr>
          <w:rFonts w:ascii="Arial Narrow" w:hAnsi="Arial Narrow" w:cs="Times New Roman"/>
          <w:bCs/>
        </w:rPr>
        <w:t>Претендент не допускается к участию в аукционе по следующим основаниям:</w:t>
      </w:r>
    </w:p>
    <w:p w:rsidR="00053620" w:rsidRPr="00AB0714" w:rsidRDefault="00053620" w:rsidP="008868A9">
      <w:pPr>
        <w:pStyle w:val="ae"/>
        <w:spacing w:after="0"/>
        <w:jc w:val="both"/>
        <w:rPr>
          <w:rFonts w:ascii="Arial Narrow" w:hAnsi="Arial Narrow"/>
          <w:sz w:val="20"/>
          <w:szCs w:val="20"/>
        </w:rPr>
      </w:pPr>
      <w:r w:rsidRPr="00AB0714">
        <w:rPr>
          <w:rFonts w:ascii="Arial Narrow" w:hAnsi="Arial Narrow"/>
          <w:sz w:val="20"/>
          <w:szCs w:val="20"/>
        </w:rPr>
        <w:t>-</w:t>
      </w:r>
      <w:r w:rsidR="008868A9">
        <w:rPr>
          <w:rFonts w:ascii="Arial Narrow" w:hAnsi="Arial Narrow"/>
          <w:sz w:val="20"/>
          <w:szCs w:val="20"/>
        </w:rPr>
        <w:t xml:space="preserve"> </w:t>
      </w:r>
      <w:r w:rsidRPr="00AB0714">
        <w:rPr>
          <w:rFonts w:ascii="Arial Narrow" w:hAnsi="Arial Narrow"/>
          <w:sz w:val="20"/>
          <w:szCs w:val="20"/>
        </w:rPr>
        <w:t>представленные документы не подтверждают право Претендента быть Покупателем в соответствии с законодательством Российской Федерации;</w:t>
      </w:r>
    </w:p>
    <w:p w:rsidR="00053620" w:rsidRPr="00AB0714" w:rsidRDefault="00053620" w:rsidP="008868A9">
      <w:pPr>
        <w:pStyle w:val="ae"/>
        <w:spacing w:after="0"/>
        <w:jc w:val="both"/>
        <w:rPr>
          <w:rFonts w:ascii="Arial Narrow" w:hAnsi="Arial Narrow"/>
          <w:sz w:val="20"/>
          <w:szCs w:val="20"/>
        </w:rPr>
      </w:pPr>
      <w:r w:rsidRPr="00AB0714">
        <w:rPr>
          <w:rFonts w:ascii="Arial Narrow" w:hAnsi="Arial Narrow"/>
          <w:sz w:val="20"/>
          <w:szCs w:val="20"/>
        </w:rPr>
        <w:t>-</w:t>
      </w:r>
      <w:r w:rsidR="008868A9">
        <w:rPr>
          <w:rFonts w:ascii="Arial Narrow" w:hAnsi="Arial Narrow"/>
          <w:sz w:val="20"/>
          <w:szCs w:val="20"/>
        </w:rPr>
        <w:t xml:space="preserve"> </w:t>
      </w:r>
      <w:r w:rsidRPr="00AB0714">
        <w:rPr>
          <w:rFonts w:ascii="Arial Narrow" w:hAnsi="Arial Narrow"/>
          <w:sz w:val="20"/>
          <w:szCs w:val="20"/>
        </w:rPr>
        <w:t>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w:t>
      </w:r>
    </w:p>
    <w:p w:rsidR="00053620" w:rsidRPr="00AB0714" w:rsidRDefault="00053620" w:rsidP="008868A9">
      <w:pPr>
        <w:pStyle w:val="ae"/>
        <w:spacing w:after="0"/>
        <w:jc w:val="both"/>
        <w:rPr>
          <w:rFonts w:ascii="Arial Narrow" w:hAnsi="Arial Narrow"/>
          <w:sz w:val="20"/>
          <w:szCs w:val="20"/>
        </w:rPr>
      </w:pPr>
      <w:r w:rsidRPr="00AB0714">
        <w:rPr>
          <w:rFonts w:ascii="Arial Narrow" w:hAnsi="Arial Narrow"/>
          <w:sz w:val="20"/>
          <w:szCs w:val="20"/>
        </w:rPr>
        <w:t>-</w:t>
      </w:r>
      <w:r w:rsidR="008868A9">
        <w:rPr>
          <w:rFonts w:ascii="Arial Narrow" w:hAnsi="Arial Narrow"/>
          <w:sz w:val="20"/>
          <w:szCs w:val="20"/>
        </w:rPr>
        <w:t xml:space="preserve"> </w:t>
      </w:r>
      <w:r w:rsidRPr="00AB0714">
        <w:rPr>
          <w:rFonts w:ascii="Arial Narrow" w:hAnsi="Arial Narrow"/>
          <w:sz w:val="20"/>
          <w:szCs w:val="20"/>
        </w:rPr>
        <w:t>заявка подана лицом, не уполномоченным Претендентом на осуществление таких действий;</w:t>
      </w:r>
    </w:p>
    <w:p w:rsidR="00053620" w:rsidRPr="00AB0714" w:rsidRDefault="00053620" w:rsidP="008868A9">
      <w:pPr>
        <w:pStyle w:val="ConsPlusNormal"/>
        <w:ind w:firstLine="0"/>
        <w:jc w:val="both"/>
        <w:rPr>
          <w:rFonts w:ascii="Arial Narrow" w:hAnsi="Arial Narrow" w:cs="Times New Roman"/>
        </w:rPr>
      </w:pPr>
      <w:r w:rsidRPr="00AB0714">
        <w:rPr>
          <w:rFonts w:ascii="Arial Narrow" w:hAnsi="Arial Narrow" w:cs="Times New Roman"/>
        </w:rPr>
        <w:t>-</w:t>
      </w:r>
      <w:r w:rsidR="008868A9">
        <w:rPr>
          <w:rFonts w:ascii="Arial Narrow" w:hAnsi="Arial Narrow" w:cs="Times New Roman"/>
        </w:rPr>
        <w:t xml:space="preserve"> </w:t>
      </w:r>
      <w:r w:rsidRPr="00AB0714">
        <w:rPr>
          <w:rFonts w:ascii="Arial Narrow" w:hAnsi="Arial Narrow" w:cs="Times New Roman"/>
        </w:rPr>
        <w:t>не подтверждено поступление в установленный срок задатка на счет, указанный в информационном сообщении.</w:t>
      </w:r>
    </w:p>
    <w:p w:rsidR="00053620" w:rsidRPr="00AB0714" w:rsidRDefault="00053620" w:rsidP="008868A9">
      <w:pPr>
        <w:pStyle w:val="ConsPlusNormal"/>
        <w:ind w:firstLine="0"/>
        <w:jc w:val="both"/>
        <w:rPr>
          <w:rFonts w:ascii="Arial Narrow" w:hAnsi="Arial Narrow" w:cs="Times New Roman"/>
        </w:rPr>
      </w:pPr>
      <w:r w:rsidRPr="00AB0714">
        <w:rPr>
          <w:rFonts w:ascii="Arial Narrow" w:hAnsi="Arial Narrow" w:cs="Times New Roman"/>
        </w:rPr>
        <w:t>8.2.</w:t>
      </w:r>
      <w:r w:rsidR="008868A9">
        <w:rPr>
          <w:rFonts w:ascii="Arial Narrow" w:hAnsi="Arial Narrow" w:cs="Times New Roman"/>
        </w:rPr>
        <w:tab/>
      </w:r>
      <w:r w:rsidRPr="00AB0714">
        <w:rPr>
          <w:rFonts w:ascii="Arial Narrow" w:hAnsi="Arial Narrow" w:cs="Times New Roman"/>
        </w:rPr>
        <w:t>Перечень указанных оснований отказа Претенденту в участии в аукционе является исчерпывающим.</w:t>
      </w:r>
    </w:p>
    <w:p w:rsidR="00053620" w:rsidRPr="00AB0714" w:rsidRDefault="00053620" w:rsidP="008868A9">
      <w:pPr>
        <w:jc w:val="both"/>
        <w:rPr>
          <w:rFonts w:ascii="Arial Narrow" w:hAnsi="Arial Narrow"/>
          <w:sz w:val="20"/>
          <w:szCs w:val="20"/>
        </w:rPr>
      </w:pPr>
      <w:r w:rsidRPr="00AB0714">
        <w:rPr>
          <w:rFonts w:ascii="Arial Narrow" w:hAnsi="Arial Narrow"/>
          <w:sz w:val="20"/>
          <w:szCs w:val="20"/>
        </w:rPr>
        <w:t>8.3.</w:t>
      </w:r>
      <w:r w:rsidR="008868A9">
        <w:rPr>
          <w:rFonts w:ascii="Arial Narrow" w:hAnsi="Arial Narrow"/>
          <w:sz w:val="20"/>
          <w:szCs w:val="20"/>
        </w:rPr>
        <w:tab/>
      </w:r>
      <w:r w:rsidRPr="00AB0714">
        <w:rPr>
          <w:rFonts w:ascii="Arial Narrow" w:hAnsi="Arial Narrow"/>
          <w:sz w:val="20"/>
          <w:szCs w:val="20"/>
        </w:rPr>
        <w:t>Обязанность доказать свое право на участие в электронном аукционе возлагается на Претендента.</w:t>
      </w:r>
    </w:p>
    <w:p w:rsidR="00053620" w:rsidRDefault="00053620" w:rsidP="008868A9">
      <w:pPr>
        <w:pStyle w:val="34"/>
        <w:spacing w:after="0"/>
        <w:ind w:left="0"/>
        <w:jc w:val="both"/>
        <w:outlineLvl w:val="0"/>
        <w:rPr>
          <w:rFonts w:ascii="Arial Narrow" w:hAnsi="Arial Narrow"/>
          <w:sz w:val="20"/>
          <w:szCs w:val="20"/>
        </w:rPr>
      </w:pPr>
      <w:r w:rsidRPr="00AB0714">
        <w:rPr>
          <w:rFonts w:ascii="Arial Narrow" w:hAnsi="Arial Narrow"/>
          <w:sz w:val="20"/>
          <w:szCs w:val="20"/>
        </w:rPr>
        <w:t>8.4.</w:t>
      </w:r>
      <w:r w:rsidR="008868A9">
        <w:rPr>
          <w:rFonts w:ascii="Arial Narrow" w:hAnsi="Arial Narrow"/>
          <w:sz w:val="20"/>
          <w:szCs w:val="20"/>
        </w:rPr>
        <w:tab/>
      </w:r>
      <w:r w:rsidRPr="00AB0714">
        <w:rPr>
          <w:rFonts w:ascii="Arial Narrow" w:hAnsi="Arial Narrow"/>
          <w:sz w:val="20"/>
          <w:szCs w:val="20"/>
        </w:rPr>
        <w:t>Информация об отказе в допуске к участию в аукционе размещается на официальных сайтах торгов ив открытой части электронной площадки в срок не позднее рабочего дня, следующего за днем принятия указанного решения.</w:t>
      </w:r>
    </w:p>
    <w:p w:rsidR="008868A9" w:rsidRPr="00AB0714" w:rsidRDefault="008868A9" w:rsidP="008868A9">
      <w:pPr>
        <w:pStyle w:val="34"/>
        <w:spacing w:after="0"/>
        <w:ind w:left="0"/>
        <w:jc w:val="center"/>
        <w:outlineLvl w:val="0"/>
        <w:rPr>
          <w:rFonts w:ascii="Arial Narrow" w:hAnsi="Arial Narrow"/>
          <w:sz w:val="20"/>
          <w:szCs w:val="20"/>
        </w:rPr>
      </w:pPr>
    </w:p>
    <w:p w:rsidR="00053620" w:rsidRDefault="00053620" w:rsidP="008868A9">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9. </w:t>
      </w:r>
      <w:r w:rsidRPr="00AB0714">
        <w:rPr>
          <w:rFonts w:ascii="Arial Narrow" w:hAnsi="Arial Narrow"/>
          <w:b/>
          <w:bCs/>
          <w:sz w:val="20"/>
          <w:szCs w:val="20"/>
        </w:rPr>
        <w:t>Порядок рассмотрения заявок на участие в аукционе</w:t>
      </w:r>
    </w:p>
    <w:p w:rsidR="008868A9" w:rsidRPr="00AB0714" w:rsidRDefault="008868A9" w:rsidP="008868A9">
      <w:pPr>
        <w:pStyle w:val="aff5"/>
        <w:tabs>
          <w:tab w:val="left" w:pos="1134"/>
        </w:tabs>
        <w:ind w:left="0"/>
        <w:contextualSpacing w:val="0"/>
        <w:jc w:val="both"/>
        <w:rPr>
          <w:rFonts w:ascii="Arial Narrow" w:hAnsi="Arial Narrow"/>
          <w:bCs/>
          <w:sz w:val="20"/>
          <w:szCs w:val="20"/>
        </w:rPr>
      </w:pPr>
    </w:p>
    <w:p w:rsidR="00053620" w:rsidRPr="00AB0714" w:rsidRDefault="00053620" w:rsidP="008868A9">
      <w:pPr>
        <w:autoSpaceDE w:val="0"/>
        <w:autoSpaceDN w:val="0"/>
        <w:adjustRightInd w:val="0"/>
        <w:jc w:val="both"/>
        <w:outlineLvl w:val="0"/>
        <w:rPr>
          <w:rFonts w:ascii="Arial Narrow" w:eastAsia="Calibri" w:hAnsi="Arial Narrow"/>
          <w:bCs/>
          <w:sz w:val="20"/>
          <w:szCs w:val="20"/>
        </w:rPr>
      </w:pPr>
      <w:r w:rsidRPr="00AB0714">
        <w:rPr>
          <w:rFonts w:ascii="Arial Narrow" w:hAnsi="Arial Narrow"/>
          <w:bCs/>
          <w:sz w:val="20"/>
          <w:szCs w:val="20"/>
        </w:rPr>
        <w:t>9.1.</w:t>
      </w:r>
      <w:r w:rsidR="008868A9">
        <w:rPr>
          <w:rFonts w:ascii="Arial Narrow" w:hAnsi="Arial Narrow"/>
          <w:bCs/>
          <w:sz w:val="20"/>
          <w:szCs w:val="20"/>
        </w:rPr>
        <w:tab/>
      </w:r>
      <w:r w:rsidRPr="00AB0714">
        <w:rPr>
          <w:rFonts w:ascii="Arial Narrow" w:eastAsia="Calibri" w:hAnsi="Arial Narrow"/>
          <w:bCs/>
          <w:sz w:val="20"/>
          <w:szCs w:val="20"/>
        </w:rPr>
        <w:t>В день определения участников аукциона, указанный в пункте 2.4.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053620" w:rsidRPr="00AB0714" w:rsidRDefault="00053620" w:rsidP="008868A9">
      <w:pPr>
        <w:autoSpaceDE w:val="0"/>
        <w:autoSpaceDN w:val="0"/>
        <w:adjustRightInd w:val="0"/>
        <w:jc w:val="both"/>
        <w:outlineLvl w:val="0"/>
        <w:rPr>
          <w:rFonts w:ascii="Arial Narrow" w:eastAsia="Calibri" w:hAnsi="Arial Narrow"/>
          <w:bCs/>
          <w:sz w:val="20"/>
          <w:szCs w:val="20"/>
        </w:rPr>
      </w:pPr>
      <w:r w:rsidRPr="00AB0714">
        <w:rPr>
          <w:rFonts w:ascii="Arial Narrow" w:eastAsia="Calibri" w:hAnsi="Arial Narrow"/>
          <w:bCs/>
          <w:sz w:val="20"/>
          <w:szCs w:val="20"/>
        </w:rPr>
        <w:t>9.2.</w:t>
      </w:r>
      <w:r w:rsidR="008868A9">
        <w:rPr>
          <w:rFonts w:ascii="Arial Narrow" w:eastAsia="Calibri" w:hAnsi="Arial Narrow"/>
          <w:bCs/>
          <w:sz w:val="20"/>
          <w:szCs w:val="20"/>
        </w:rPr>
        <w:tab/>
      </w:r>
      <w:r w:rsidRPr="00AB0714">
        <w:rPr>
          <w:rFonts w:ascii="Arial Narrow" w:eastAsia="Calibri" w:hAnsi="Arial Narrow"/>
          <w:bCs/>
          <w:sz w:val="20"/>
          <w:szCs w:val="20"/>
        </w:rPr>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53620" w:rsidRPr="00AB0714" w:rsidRDefault="00053620" w:rsidP="008868A9">
      <w:pPr>
        <w:autoSpaceDE w:val="0"/>
        <w:autoSpaceDN w:val="0"/>
        <w:adjustRightInd w:val="0"/>
        <w:contextualSpacing/>
        <w:jc w:val="both"/>
        <w:rPr>
          <w:rFonts w:ascii="Arial Narrow" w:eastAsia="Calibri" w:hAnsi="Arial Narrow"/>
          <w:bCs/>
          <w:sz w:val="20"/>
          <w:szCs w:val="20"/>
        </w:rPr>
      </w:pPr>
      <w:r w:rsidRPr="00AB0714">
        <w:rPr>
          <w:rFonts w:ascii="Arial Narrow" w:eastAsia="Calibri" w:hAnsi="Arial Narrow"/>
          <w:bCs/>
          <w:sz w:val="20"/>
          <w:szCs w:val="20"/>
        </w:rPr>
        <w:t>9.3.</w:t>
      </w:r>
      <w:r w:rsidR="008868A9">
        <w:rPr>
          <w:rFonts w:ascii="Arial Narrow" w:eastAsia="Calibri" w:hAnsi="Arial Narrow"/>
          <w:bCs/>
          <w:sz w:val="20"/>
          <w:szCs w:val="20"/>
        </w:rPr>
        <w:tab/>
      </w:r>
      <w:r w:rsidRPr="00AB0714">
        <w:rPr>
          <w:rFonts w:ascii="Arial Narrow" w:eastAsia="Calibri" w:hAnsi="Arial Narrow"/>
          <w:bCs/>
          <w:sz w:val="20"/>
          <w:szCs w:val="20"/>
        </w:rPr>
        <w:t>Претендент приобретает статус участника аукциона с момента подписания протокола о признании Претендентов участниками аукциона.</w:t>
      </w:r>
    </w:p>
    <w:p w:rsidR="00053620" w:rsidRPr="00AB0714" w:rsidRDefault="00053620" w:rsidP="008868A9">
      <w:pPr>
        <w:widowControl w:val="0"/>
        <w:autoSpaceDE w:val="0"/>
        <w:autoSpaceDN w:val="0"/>
        <w:adjustRightInd w:val="0"/>
        <w:jc w:val="both"/>
        <w:rPr>
          <w:rFonts w:ascii="Arial Narrow" w:eastAsia="Calibri" w:hAnsi="Arial Narrow"/>
          <w:sz w:val="20"/>
          <w:szCs w:val="20"/>
        </w:rPr>
      </w:pPr>
      <w:r w:rsidRPr="00AB0714">
        <w:rPr>
          <w:rFonts w:ascii="Arial Narrow" w:eastAsia="Calibri" w:hAnsi="Arial Narrow"/>
          <w:sz w:val="20"/>
          <w:szCs w:val="20"/>
        </w:rPr>
        <w:t>9.4.</w:t>
      </w:r>
      <w:r w:rsidR="008868A9">
        <w:rPr>
          <w:rFonts w:ascii="Arial Narrow" w:eastAsia="Calibri" w:hAnsi="Arial Narrow"/>
          <w:sz w:val="20"/>
          <w:szCs w:val="20"/>
        </w:rPr>
        <w:tab/>
      </w:r>
      <w:r w:rsidRPr="00AB0714">
        <w:rPr>
          <w:rFonts w:ascii="Arial Narrow" w:eastAsia="Calibri" w:hAnsi="Arial Narrow"/>
          <w:sz w:val="20"/>
          <w:szCs w:val="20"/>
        </w:rPr>
        <w:t xml:space="preserve">Не позднее следующего рабочего дня после дня подписания протокола о признании Претендентов участниками аукциона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53620" w:rsidRDefault="00053620" w:rsidP="008868A9">
      <w:pPr>
        <w:autoSpaceDE w:val="0"/>
        <w:autoSpaceDN w:val="0"/>
        <w:adjustRightInd w:val="0"/>
        <w:jc w:val="both"/>
        <w:rPr>
          <w:rFonts w:ascii="Arial Narrow" w:eastAsia="Calibri" w:hAnsi="Arial Narrow"/>
          <w:sz w:val="20"/>
          <w:szCs w:val="20"/>
        </w:rPr>
      </w:pPr>
      <w:r w:rsidRPr="00AB0714">
        <w:rPr>
          <w:rFonts w:ascii="Arial Narrow" w:eastAsia="Calibri" w:hAnsi="Arial Narrow"/>
          <w:sz w:val="20"/>
          <w:szCs w:val="20"/>
        </w:rPr>
        <w:t>9.5.</w:t>
      </w:r>
      <w:r w:rsidR="008868A9">
        <w:rPr>
          <w:rFonts w:ascii="Arial Narrow" w:eastAsia="Calibri" w:hAnsi="Arial Narrow"/>
          <w:sz w:val="20"/>
          <w:szCs w:val="20"/>
        </w:rPr>
        <w:tab/>
      </w:r>
      <w:r w:rsidRPr="00AB0714">
        <w:rPr>
          <w:rFonts w:ascii="Arial Narrow" w:eastAsia="Calibri" w:hAnsi="Arial Narrow"/>
          <w:sz w:val="20"/>
          <w:szCs w:val="20"/>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Российской Федерации, а также на сайте продавца в сети «Интернет»</w:t>
      </w:r>
      <w:r>
        <w:rPr>
          <w:rFonts w:ascii="Arial Narrow" w:eastAsia="Calibri" w:hAnsi="Arial Narrow"/>
          <w:sz w:val="20"/>
          <w:szCs w:val="20"/>
        </w:rPr>
        <w:t>.</w:t>
      </w:r>
    </w:p>
    <w:p w:rsidR="00053620" w:rsidRPr="00AB0714" w:rsidRDefault="00053620" w:rsidP="00053620">
      <w:pPr>
        <w:autoSpaceDE w:val="0"/>
        <w:autoSpaceDN w:val="0"/>
        <w:adjustRightInd w:val="0"/>
        <w:ind w:firstLine="426"/>
        <w:jc w:val="both"/>
        <w:rPr>
          <w:rFonts w:ascii="Arial Narrow" w:eastAsia="Calibri" w:hAnsi="Arial Narrow"/>
          <w:sz w:val="20"/>
          <w:szCs w:val="20"/>
        </w:rPr>
      </w:pPr>
    </w:p>
    <w:p w:rsidR="00053620" w:rsidRDefault="00053620" w:rsidP="008868A9">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10. </w:t>
      </w:r>
      <w:r w:rsidRPr="00AB0714">
        <w:rPr>
          <w:rFonts w:ascii="Arial Narrow" w:hAnsi="Arial Narrow"/>
          <w:b/>
          <w:bCs/>
          <w:sz w:val="20"/>
          <w:szCs w:val="20"/>
        </w:rPr>
        <w:t>Правила проведения аукциона в электронной форме</w:t>
      </w:r>
    </w:p>
    <w:p w:rsidR="008868A9" w:rsidRPr="00AB0714" w:rsidRDefault="008868A9" w:rsidP="008868A9">
      <w:pPr>
        <w:pStyle w:val="aff5"/>
        <w:tabs>
          <w:tab w:val="left" w:pos="1134"/>
        </w:tabs>
        <w:ind w:left="0"/>
        <w:contextualSpacing w:val="0"/>
        <w:jc w:val="center"/>
        <w:rPr>
          <w:rFonts w:ascii="Arial Narrow" w:hAnsi="Arial Narrow"/>
          <w:bCs/>
          <w:sz w:val="20"/>
          <w:szCs w:val="20"/>
        </w:rPr>
      </w:pPr>
    </w:p>
    <w:p w:rsidR="00053620" w:rsidRPr="00AB0714" w:rsidRDefault="00053620" w:rsidP="008868A9">
      <w:pPr>
        <w:jc w:val="both"/>
        <w:rPr>
          <w:rFonts w:ascii="Arial Narrow" w:eastAsia="Calibri" w:hAnsi="Arial Narrow"/>
          <w:sz w:val="20"/>
          <w:szCs w:val="20"/>
        </w:rPr>
      </w:pPr>
      <w:r w:rsidRPr="00AB0714">
        <w:rPr>
          <w:rFonts w:ascii="Arial Narrow" w:hAnsi="Arial Narrow"/>
          <w:bCs/>
          <w:sz w:val="20"/>
          <w:szCs w:val="20"/>
        </w:rPr>
        <w:lastRenderedPageBreak/>
        <w:t>10.1.</w:t>
      </w:r>
      <w:r w:rsidR="008868A9">
        <w:rPr>
          <w:rFonts w:ascii="Arial Narrow" w:hAnsi="Arial Narrow"/>
          <w:bCs/>
          <w:sz w:val="20"/>
          <w:szCs w:val="20"/>
        </w:rPr>
        <w:tab/>
      </w:r>
      <w:r w:rsidRPr="00AB0714">
        <w:rPr>
          <w:rFonts w:ascii="Arial Narrow" w:hAnsi="Arial Narrow"/>
          <w:sz w:val="20"/>
          <w:szCs w:val="20"/>
        </w:rPr>
        <w:t xml:space="preserve">Аукцион в электронной форме проводится в указанные в пункте 2.5. день и час </w:t>
      </w:r>
      <w:r w:rsidRPr="00AB0714">
        <w:rPr>
          <w:rFonts w:ascii="Arial Narrow" w:eastAsia="Calibri" w:hAnsi="Arial Narrow"/>
          <w:sz w:val="20"/>
          <w:szCs w:val="20"/>
        </w:rPr>
        <w:t>путем последовательного повышения участниками начальной цены на величину, равную либо кратную величине «шага аукциона».</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053620" w:rsidRPr="00AB0714" w:rsidRDefault="00053620" w:rsidP="008868A9">
      <w:pPr>
        <w:pStyle w:val="aff5"/>
        <w:autoSpaceDE w:val="0"/>
        <w:autoSpaceDN w:val="0"/>
        <w:adjustRightInd w:val="0"/>
        <w:ind w:left="0"/>
        <w:jc w:val="both"/>
        <w:rPr>
          <w:rFonts w:ascii="Arial Narrow" w:hAnsi="Arial Narrow"/>
          <w:sz w:val="20"/>
          <w:szCs w:val="20"/>
        </w:rPr>
      </w:pPr>
      <w:r w:rsidRPr="00AB0714">
        <w:rPr>
          <w:rFonts w:ascii="Arial Narrow" w:hAnsi="Arial Narrow"/>
          <w:sz w:val="20"/>
          <w:szCs w:val="20"/>
        </w:rPr>
        <w:t>10.2.</w:t>
      </w:r>
      <w:r w:rsidR="008868A9">
        <w:rPr>
          <w:rFonts w:ascii="Arial Narrow" w:hAnsi="Arial Narrow"/>
          <w:sz w:val="20"/>
          <w:szCs w:val="20"/>
        </w:rPr>
        <w:tab/>
      </w:r>
      <w:r w:rsidRPr="00AB0714">
        <w:rPr>
          <w:rFonts w:ascii="Arial Narrow" w:hAnsi="Arial Narrow"/>
          <w:sz w:val="20"/>
          <w:szCs w:val="20"/>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10.3.</w:t>
      </w:r>
      <w:r w:rsidR="008868A9">
        <w:rPr>
          <w:rFonts w:ascii="Arial Narrow" w:eastAsia="Calibri" w:hAnsi="Arial Narrow"/>
          <w:sz w:val="20"/>
          <w:szCs w:val="20"/>
        </w:rPr>
        <w:tab/>
      </w:r>
      <w:r w:rsidRPr="00AB0714">
        <w:rPr>
          <w:rFonts w:ascii="Arial Narrow" w:eastAsia="Calibri" w:hAnsi="Arial Narrow"/>
          <w:sz w:val="20"/>
          <w:szCs w:val="20"/>
        </w:rPr>
        <w:t>Со времени начала проведения процедуры аукциона Оператором размещается:</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10.4.</w:t>
      </w:r>
      <w:r w:rsidR="008868A9">
        <w:rPr>
          <w:rFonts w:ascii="Arial Narrow" w:eastAsia="Calibri" w:hAnsi="Arial Narrow"/>
          <w:sz w:val="20"/>
          <w:szCs w:val="20"/>
        </w:rPr>
        <w:tab/>
      </w:r>
      <w:r w:rsidRPr="00AB0714">
        <w:rPr>
          <w:rFonts w:ascii="Arial Narrow" w:eastAsia="Calibri" w:hAnsi="Arial Narrow"/>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а</w:t>
      </w:r>
      <w:proofErr w:type="gramStart"/>
      <w:r w:rsidRPr="00AB0714">
        <w:rPr>
          <w:rFonts w:ascii="Arial Narrow" w:eastAsia="Calibri" w:hAnsi="Arial Narrow"/>
          <w:sz w:val="20"/>
          <w:szCs w:val="20"/>
        </w:rPr>
        <w:t>)п</w:t>
      </w:r>
      <w:proofErr w:type="gramEnd"/>
      <w:r w:rsidRPr="00AB0714">
        <w:rPr>
          <w:rFonts w:ascii="Arial Narrow" w:eastAsia="Calibri" w:hAnsi="Arial Narrow"/>
          <w:sz w:val="20"/>
          <w:szCs w:val="20"/>
        </w:rPr>
        <w:t>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Если в</w:t>
      </w:r>
      <w:r>
        <w:rPr>
          <w:rFonts w:ascii="Arial Narrow" w:eastAsia="Calibri" w:hAnsi="Arial Narrow"/>
          <w:sz w:val="20"/>
          <w:szCs w:val="20"/>
        </w:rPr>
        <w:t xml:space="preserve"> </w:t>
      </w:r>
      <w:r w:rsidRPr="00AB0714">
        <w:rPr>
          <w:rFonts w:ascii="Arial Narrow" w:eastAsia="Calibri" w:hAnsi="Arial Narrow"/>
          <w:sz w:val="20"/>
          <w:szCs w:val="20"/>
        </w:rPr>
        <w:t>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б)</w:t>
      </w:r>
      <w:r>
        <w:rPr>
          <w:rFonts w:ascii="Arial Narrow" w:eastAsia="Calibri" w:hAnsi="Arial Narrow"/>
          <w:sz w:val="20"/>
          <w:szCs w:val="20"/>
        </w:rPr>
        <w:t xml:space="preserve"> </w:t>
      </w:r>
      <w:r w:rsidRPr="00AB0714">
        <w:rPr>
          <w:rFonts w:ascii="Arial Narrow" w:eastAsia="Calibri" w:hAnsi="Arial Narrow"/>
          <w:sz w:val="20"/>
          <w:szCs w:val="20"/>
        </w:rPr>
        <w:t>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10.5.</w:t>
      </w:r>
      <w:r w:rsidR="008868A9">
        <w:rPr>
          <w:rFonts w:ascii="Arial Narrow" w:eastAsia="Calibri" w:hAnsi="Arial Narrow"/>
          <w:sz w:val="20"/>
          <w:szCs w:val="20"/>
        </w:rPr>
        <w:tab/>
      </w:r>
      <w:r w:rsidRPr="00AB0714">
        <w:rPr>
          <w:rFonts w:ascii="Arial Narrow" w:eastAsia="Calibri" w:hAnsi="Arial Narrow"/>
          <w:sz w:val="20"/>
          <w:szCs w:val="20"/>
        </w:rPr>
        <w:t>Во время проведения процедуры аукциона программными средствами электронной площадки обеспечивается:</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а)</w:t>
      </w:r>
      <w:r>
        <w:rPr>
          <w:rFonts w:ascii="Arial Narrow" w:eastAsia="Calibri" w:hAnsi="Arial Narrow"/>
          <w:sz w:val="20"/>
          <w:szCs w:val="20"/>
        </w:rPr>
        <w:t xml:space="preserve"> </w:t>
      </w:r>
      <w:r w:rsidRPr="00AB0714">
        <w:rPr>
          <w:rFonts w:ascii="Arial Narrow" w:eastAsia="Calibri" w:hAnsi="Arial Narrow"/>
          <w:sz w:val="20"/>
          <w:szCs w:val="20"/>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б)</w:t>
      </w:r>
      <w:r>
        <w:rPr>
          <w:rFonts w:ascii="Arial Narrow" w:eastAsia="Calibri" w:hAnsi="Arial Narrow"/>
          <w:sz w:val="20"/>
          <w:szCs w:val="20"/>
        </w:rPr>
        <w:t xml:space="preserve"> </w:t>
      </w:r>
      <w:r w:rsidRPr="00AB0714">
        <w:rPr>
          <w:rFonts w:ascii="Arial Narrow" w:eastAsia="Calibri" w:hAnsi="Arial Narrow"/>
          <w:sz w:val="20"/>
          <w:szCs w:val="20"/>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053620" w:rsidRPr="00AB0714" w:rsidRDefault="00053620" w:rsidP="008868A9">
      <w:pPr>
        <w:jc w:val="both"/>
        <w:rPr>
          <w:rFonts w:ascii="Arial Narrow" w:hAnsi="Arial Narrow"/>
          <w:sz w:val="20"/>
          <w:szCs w:val="20"/>
        </w:rPr>
      </w:pPr>
      <w:r w:rsidRPr="00AB0714">
        <w:rPr>
          <w:rFonts w:ascii="Arial Narrow" w:hAnsi="Arial Narrow"/>
          <w:sz w:val="20"/>
          <w:szCs w:val="20"/>
        </w:rPr>
        <w:t>10.6.</w:t>
      </w:r>
      <w:r w:rsidR="008868A9">
        <w:rPr>
          <w:rFonts w:ascii="Arial Narrow" w:hAnsi="Arial Narrow"/>
          <w:sz w:val="20"/>
          <w:szCs w:val="20"/>
        </w:rPr>
        <w:tab/>
      </w:r>
      <w:r w:rsidRPr="00AB0714">
        <w:rPr>
          <w:rFonts w:ascii="Arial Narrow" w:hAnsi="Arial Narrow"/>
          <w:sz w:val="20"/>
          <w:szCs w:val="20"/>
        </w:rPr>
        <w:t>Победителем аукциона признается участник, предложивший наибольшую цену имущества.</w:t>
      </w:r>
    </w:p>
    <w:p w:rsidR="00053620" w:rsidRPr="00AB0714" w:rsidRDefault="00053620" w:rsidP="008868A9">
      <w:pPr>
        <w:pStyle w:val="ConsPlusNormal"/>
        <w:ind w:firstLine="0"/>
        <w:jc w:val="both"/>
        <w:rPr>
          <w:rFonts w:ascii="Arial Narrow" w:hAnsi="Arial Narrow" w:cs="Times New Roman"/>
        </w:rPr>
      </w:pPr>
      <w:r w:rsidRPr="00AB0714">
        <w:rPr>
          <w:rFonts w:ascii="Arial Narrow" w:hAnsi="Arial Narrow" w:cs="Times New Roman"/>
        </w:rPr>
        <w:t>10.7.</w:t>
      </w:r>
      <w:r w:rsidR="008868A9">
        <w:rPr>
          <w:rFonts w:ascii="Arial Narrow" w:hAnsi="Arial Narrow" w:cs="Times New Roman"/>
        </w:rPr>
        <w:tab/>
      </w:r>
      <w:r w:rsidRPr="00AB0714">
        <w:rPr>
          <w:rFonts w:ascii="Arial Narrow" w:hAnsi="Arial Narrow" w:cs="Times New Roman"/>
        </w:rPr>
        <w:t xml:space="preserve">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053620" w:rsidRPr="00AB0714" w:rsidRDefault="00053620" w:rsidP="008868A9">
      <w:pPr>
        <w:pStyle w:val="ConsPlusNormal"/>
        <w:ind w:firstLine="0"/>
        <w:jc w:val="both"/>
        <w:rPr>
          <w:rFonts w:ascii="Arial Narrow" w:hAnsi="Arial Narrow" w:cs="Times New Roman"/>
        </w:rPr>
      </w:pPr>
      <w:r w:rsidRPr="00AB0714">
        <w:rPr>
          <w:rFonts w:ascii="Arial Narrow" w:hAnsi="Arial Narrow" w:cs="Times New Roman"/>
        </w:rPr>
        <w:t>10.8.</w:t>
      </w:r>
      <w:r w:rsidR="008868A9">
        <w:rPr>
          <w:rFonts w:ascii="Arial Narrow" w:hAnsi="Arial Narrow" w:cs="Times New Roman"/>
        </w:rPr>
        <w:tab/>
      </w:r>
      <w:r w:rsidRPr="00AB0714">
        <w:rPr>
          <w:rFonts w:ascii="Arial Narrow" w:hAnsi="Arial Narrow" w:cs="Times New Roman"/>
        </w:rPr>
        <w:t xml:space="preserve">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w:t>
      </w:r>
    </w:p>
    <w:p w:rsidR="00053620" w:rsidRPr="00AB0714" w:rsidRDefault="00053620" w:rsidP="008868A9">
      <w:pPr>
        <w:autoSpaceDE w:val="0"/>
        <w:autoSpaceDN w:val="0"/>
        <w:adjustRightInd w:val="0"/>
        <w:jc w:val="both"/>
        <w:outlineLvl w:val="1"/>
        <w:rPr>
          <w:rFonts w:ascii="Arial Narrow" w:hAnsi="Arial Narrow"/>
          <w:sz w:val="20"/>
          <w:szCs w:val="20"/>
        </w:rPr>
      </w:pPr>
      <w:r w:rsidRPr="00AB0714">
        <w:rPr>
          <w:rFonts w:ascii="Arial Narrow" w:hAnsi="Arial Narrow"/>
          <w:sz w:val="20"/>
          <w:szCs w:val="20"/>
        </w:rPr>
        <w:t>10.9.</w:t>
      </w:r>
      <w:r w:rsidR="008868A9">
        <w:rPr>
          <w:rFonts w:ascii="Arial Narrow" w:hAnsi="Arial Narrow"/>
          <w:sz w:val="20"/>
          <w:szCs w:val="20"/>
        </w:rPr>
        <w:tab/>
      </w:r>
      <w:r w:rsidRPr="00AB0714">
        <w:rPr>
          <w:rFonts w:ascii="Arial Narrow" w:hAnsi="Arial Narrow"/>
          <w:sz w:val="20"/>
          <w:szCs w:val="20"/>
        </w:rPr>
        <w:t xml:space="preserve">Процедура аукциона считается завершенной с момента подписания Продавцом протокола об итогах аукциона. </w:t>
      </w:r>
    </w:p>
    <w:p w:rsidR="00053620" w:rsidRPr="00AB0714" w:rsidRDefault="00053620" w:rsidP="008868A9">
      <w:pPr>
        <w:jc w:val="both"/>
        <w:rPr>
          <w:rFonts w:ascii="Arial Narrow" w:eastAsia="Calibri" w:hAnsi="Arial Narrow"/>
          <w:sz w:val="20"/>
          <w:szCs w:val="20"/>
        </w:rPr>
      </w:pPr>
      <w:r w:rsidRPr="00AB0714">
        <w:rPr>
          <w:rFonts w:ascii="Arial Narrow" w:eastAsia="Calibri" w:hAnsi="Arial Narrow"/>
          <w:sz w:val="20"/>
          <w:szCs w:val="20"/>
        </w:rPr>
        <w:t>10.10.</w:t>
      </w:r>
      <w:r w:rsidR="008868A9">
        <w:rPr>
          <w:rFonts w:ascii="Arial Narrow" w:eastAsia="Calibri" w:hAnsi="Arial Narrow"/>
          <w:sz w:val="20"/>
          <w:szCs w:val="20"/>
        </w:rPr>
        <w:tab/>
      </w:r>
      <w:r w:rsidRPr="00AB0714">
        <w:rPr>
          <w:rFonts w:ascii="Arial Narrow" w:eastAsia="Calibri" w:hAnsi="Arial Narrow"/>
          <w:sz w:val="20"/>
          <w:szCs w:val="20"/>
        </w:rPr>
        <w:t>Аукцион признается несостоявшимся в следующих случаях:</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а)</w:t>
      </w:r>
      <w:r w:rsidRPr="00AB0714">
        <w:rPr>
          <w:rFonts w:ascii="Arial Narrow" w:hAnsi="Arial Narrow"/>
          <w:sz w:val="20"/>
          <w:szCs w:val="20"/>
        </w:rPr>
        <w:t> </w:t>
      </w:r>
      <w:r w:rsidRPr="00AB0714">
        <w:rPr>
          <w:rFonts w:ascii="Arial Narrow" w:hAnsi="Arial Narrow"/>
          <w:sz w:val="20"/>
          <w:szCs w:val="20"/>
          <w:lang w:val="ru-RU"/>
        </w:rPr>
        <w:t>не было подано ни одной заявки на участие либо ни один из Претендентов не признан участником;</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б) принято решение о признании только одного Претендента участником;</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в)</w:t>
      </w:r>
      <w:r w:rsidRPr="00AB0714">
        <w:rPr>
          <w:rFonts w:ascii="Arial Narrow" w:hAnsi="Arial Narrow"/>
          <w:sz w:val="20"/>
          <w:szCs w:val="20"/>
        </w:rPr>
        <w:t> </w:t>
      </w:r>
      <w:r w:rsidRPr="00AB0714">
        <w:rPr>
          <w:rFonts w:ascii="Arial Narrow" w:hAnsi="Arial Narrow"/>
          <w:sz w:val="20"/>
          <w:szCs w:val="20"/>
          <w:lang w:val="ru-RU"/>
        </w:rPr>
        <w:t>ни один из участников не сделал предложение о начальной цене имущества.</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10.11.</w:t>
      </w:r>
      <w:r w:rsidR="008868A9">
        <w:rPr>
          <w:rFonts w:ascii="Arial Narrow" w:hAnsi="Arial Narrow"/>
          <w:sz w:val="20"/>
          <w:szCs w:val="20"/>
          <w:lang w:val="ru-RU"/>
        </w:rPr>
        <w:tab/>
      </w:r>
      <w:r w:rsidRPr="00AB0714">
        <w:rPr>
          <w:rFonts w:ascii="Arial Narrow" w:hAnsi="Arial Narrow"/>
          <w:sz w:val="20"/>
          <w:szCs w:val="20"/>
          <w:lang w:val="ru-RU"/>
        </w:rPr>
        <w:t>Решение о признание аукциона несостоявшимся оформляется протоколом.</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10.12.</w:t>
      </w:r>
      <w:r w:rsidR="008868A9">
        <w:rPr>
          <w:rFonts w:ascii="Arial Narrow" w:hAnsi="Arial Narrow"/>
          <w:sz w:val="20"/>
          <w:szCs w:val="20"/>
          <w:lang w:val="ru-RU"/>
        </w:rPr>
        <w:tab/>
      </w:r>
      <w:r w:rsidRPr="00AB0714">
        <w:rPr>
          <w:rFonts w:ascii="Arial Narrow" w:hAnsi="Arial Narrow"/>
          <w:sz w:val="20"/>
          <w:szCs w:val="20"/>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а)</w:t>
      </w:r>
      <w:r w:rsidRPr="00AB0714">
        <w:rPr>
          <w:rFonts w:ascii="Arial Narrow" w:hAnsi="Arial Narrow"/>
          <w:sz w:val="20"/>
          <w:szCs w:val="20"/>
        </w:rPr>
        <w:t> </w:t>
      </w:r>
      <w:r w:rsidRPr="00AB0714">
        <w:rPr>
          <w:rFonts w:ascii="Arial Narrow" w:hAnsi="Arial Narrow"/>
          <w:sz w:val="20"/>
          <w:szCs w:val="20"/>
          <w:lang w:val="ru-RU"/>
        </w:rPr>
        <w:t>наименование имущества и иные позволяющие его индивидуализировать сведения;</w:t>
      </w:r>
    </w:p>
    <w:p w:rsidR="00053620" w:rsidRPr="00AB0714"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б)</w:t>
      </w:r>
      <w:r w:rsidRPr="00AB0714">
        <w:rPr>
          <w:rFonts w:ascii="Arial Narrow" w:hAnsi="Arial Narrow"/>
          <w:sz w:val="20"/>
          <w:szCs w:val="20"/>
        </w:rPr>
        <w:t> </w:t>
      </w:r>
      <w:r w:rsidRPr="00AB0714">
        <w:rPr>
          <w:rFonts w:ascii="Arial Narrow" w:hAnsi="Arial Narrow"/>
          <w:sz w:val="20"/>
          <w:szCs w:val="20"/>
          <w:lang w:val="ru-RU"/>
        </w:rPr>
        <w:t>цена сделки;</w:t>
      </w:r>
    </w:p>
    <w:p w:rsidR="00053620" w:rsidRDefault="00053620" w:rsidP="008868A9">
      <w:pPr>
        <w:pStyle w:val="TextBasTxt"/>
        <w:ind w:firstLine="0"/>
        <w:rPr>
          <w:rFonts w:ascii="Arial Narrow" w:hAnsi="Arial Narrow"/>
          <w:sz w:val="20"/>
          <w:szCs w:val="20"/>
          <w:lang w:val="ru-RU"/>
        </w:rPr>
      </w:pPr>
      <w:r w:rsidRPr="00AB0714">
        <w:rPr>
          <w:rFonts w:ascii="Arial Narrow" w:hAnsi="Arial Narrow"/>
          <w:sz w:val="20"/>
          <w:szCs w:val="20"/>
          <w:lang w:val="ru-RU"/>
        </w:rPr>
        <w:t>в)</w:t>
      </w:r>
      <w:r w:rsidRPr="00AB0714">
        <w:rPr>
          <w:rFonts w:ascii="Arial Narrow" w:hAnsi="Arial Narrow"/>
          <w:sz w:val="20"/>
          <w:szCs w:val="20"/>
        </w:rPr>
        <w:t> </w:t>
      </w:r>
      <w:r w:rsidRPr="00AB0714">
        <w:rPr>
          <w:rFonts w:ascii="Arial Narrow" w:hAnsi="Arial Narrow"/>
          <w:sz w:val="20"/>
          <w:szCs w:val="20"/>
          <w:lang w:val="ru-RU"/>
        </w:rPr>
        <w:t>фамилия, имя, отчество физического лица или наименование юридического лица Победителя.</w:t>
      </w:r>
    </w:p>
    <w:p w:rsidR="00053620" w:rsidRPr="00AB0714" w:rsidRDefault="00053620" w:rsidP="00053620">
      <w:pPr>
        <w:pStyle w:val="TextBasTxt"/>
        <w:ind w:firstLine="0"/>
        <w:rPr>
          <w:rFonts w:ascii="Arial Narrow" w:hAnsi="Arial Narrow"/>
          <w:sz w:val="20"/>
          <w:szCs w:val="20"/>
          <w:lang w:val="ru-RU"/>
        </w:rPr>
      </w:pPr>
    </w:p>
    <w:p w:rsidR="00053620" w:rsidRDefault="00053620" w:rsidP="008868A9">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11. </w:t>
      </w:r>
      <w:r w:rsidRPr="00AB0714">
        <w:rPr>
          <w:rFonts w:ascii="Arial Narrow" w:hAnsi="Arial Narrow"/>
          <w:b/>
          <w:bCs/>
          <w:sz w:val="20"/>
          <w:szCs w:val="20"/>
        </w:rPr>
        <w:t>Срок заключения договора купли-продажи и порядок оплаты покупателем имущества, необходимые реквизиты счетов</w:t>
      </w:r>
    </w:p>
    <w:p w:rsidR="008868A9" w:rsidRPr="00AB0714" w:rsidRDefault="008868A9" w:rsidP="008868A9">
      <w:pPr>
        <w:pStyle w:val="aff5"/>
        <w:tabs>
          <w:tab w:val="left" w:pos="1134"/>
        </w:tabs>
        <w:ind w:left="0"/>
        <w:contextualSpacing w:val="0"/>
        <w:jc w:val="center"/>
        <w:rPr>
          <w:rFonts w:ascii="Arial Narrow" w:hAnsi="Arial Narrow"/>
          <w:bCs/>
          <w:sz w:val="20"/>
          <w:szCs w:val="20"/>
        </w:rPr>
      </w:pPr>
    </w:p>
    <w:p w:rsidR="00053620" w:rsidRPr="00AB0714" w:rsidRDefault="00053620" w:rsidP="008868A9">
      <w:pPr>
        <w:pStyle w:val="ConsPlusNormal"/>
        <w:ind w:firstLine="0"/>
        <w:jc w:val="both"/>
        <w:rPr>
          <w:rFonts w:ascii="Arial Narrow" w:hAnsi="Arial Narrow" w:cs="Times New Roman"/>
          <w:bCs/>
        </w:rPr>
      </w:pPr>
      <w:r w:rsidRPr="00AB0714">
        <w:rPr>
          <w:rFonts w:ascii="Arial Narrow" w:hAnsi="Arial Narrow" w:cs="Times New Roman"/>
          <w:bCs/>
        </w:rPr>
        <w:t>11.1.</w:t>
      </w:r>
      <w:r w:rsidR="008868A9">
        <w:rPr>
          <w:rFonts w:ascii="Arial Narrow" w:hAnsi="Arial Narrow" w:cs="Times New Roman"/>
          <w:bCs/>
        </w:rPr>
        <w:tab/>
      </w:r>
      <w:r w:rsidRPr="00AB0714">
        <w:rPr>
          <w:rFonts w:ascii="Arial Narrow" w:hAnsi="Arial Narrow" w:cs="Times New Roman"/>
        </w:rPr>
        <w:t>Договор купли-продажи недвижимого имущества заключается с</w:t>
      </w:r>
      <w:r>
        <w:rPr>
          <w:rFonts w:ascii="Arial Narrow" w:hAnsi="Arial Narrow" w:cs="Times New Roman"/>
        </w:rPr>
        <w:t xml:space="preserve"> </w:t>
      </w:r>
      <w:r w:rsidRPr="00AB0714">
        <w:rPr>
          <w:rFonts w:ascii="Arial Narrow" w:hAnsi="Arial Narrow" w:cs="Times New Roman"/>
        </w:rPr>
        <w:t xml:space="preserve">Победителем аукциона </w:t>
      </w:r>
      <w:r w:rsidRPr="00AB0714">
        <w:rPr>
          <w:rFonts w:ascii="Arial Narrow" w:hAnsi="Arial Narrow" w:cs="Times New Roman"/>
          <w:bCs/>
        </w:rPr>
        <w:t>в течение пяти рабочих дней от даты подведения итогов аукциона в форме электронного документа.</w:t>
      </w:r>
    </w:p>
    <w:p w:rsidR="00053620" w:rsidRPr="00AB0714" w:rsidRDefault="00053620" w:rsidP="008868A9">
      <w:pPr>
        <w:pStyle w:val="ConsPlusNormal"/>
        <w:ind w:firstLine="0"/>
        <w:jc w:val="both"/>
        <w:rPr>
          <w:rFonts w:ascii="Arial Narrow" w:hAnsi="Arial Narrow" w:cs="Times New Roman"/>
          <w:bCs/>
        </w:rPr>
      </w:pPr>
      <w:r w:rsidRPr="00AB0714">
        <w:rPr>
          <w:rFonts w:ascii="Arial Narrow" w:hAnsi="Arial Narrow" w:cs="Times New Roman"/>
          <w:bCs/>
        </w:rPr>
        <w:t>11.2.</w:t>
      </w:r>
      <w:r w:rsidR="008868A9">
        <w:rPr>
          <w:rFonts w:ascii="Arial Narrow" w:hAnsi="Arial Narrow" w:cs="Times New Roman"/>
          <w:bCs/>
        </w:rPr>
        <w:tab/>
      </w:r>
      <w:r w:rsidRPr="00AB0714">
        <w:rPr>
          <w:rFonts w:ascii="Arial Narrow" w:hAnsi="Arial Narrow" w:cs="Times New Roman"/>
          <w:bCs/>
        </w:rPr>
        <w:t>Внесенный победителем аукциона задаток засчитывается в счет оплаты имущества.</w:t>
      </w:r>
    </w:p>
    <w:p w:rsidR="00053620" w:rsidRPr="00C51017" w:rsidRDefault="00053620" w:rsidP="008868A9">
      <w:pPr>
        <w:tabs>
          <w:tab w:val="left" w:pos="0"/>
          <w:tab w:val="left" w:pos="709"/>
        </w:tabs>
        <w:jc w:val="both"/>
        <w:rPr>
          <w:rFonts w:ascii="Arial Narrow" w:hAnsi="Arial Narrow"/>
          <w:bCs/>
          <w:sz w:val="20"/>
          <w:szCs w:val="20"/>
        </w:rPr>
      </w:pPr>
      <w:r w:rsidRPr="00AB0714">
        <w:rPr>
          <w:rFonts w:ascii="Arial Narrow" w:hAnsi="Arial Narrow"/>
          <w:bCs/>
          <w:sz w:val="20"/>
          <w:szCs w:val="20"/>
        </w:rPr>
        <w:t>11.3.</w:t>
      </w:r>
      <w:r w:rsidR="008868A9">
        <w:rPr>
          <w:rFonts w:ascii="Arial Narrow" w:hAnsi="Arial Narrow"/>
          <w:bCs/>
          <w:sz w:val="20"/>
          <w:szCs w:val="20"/>
        </w:rPr>
        <w:tab/>
      </w:r>
      <w:r w:rsidRPr="00AB0714">
        <w:rPr>
          <w:rFonts w:ascii="Arial Narrow" w:hAnsi="Arial Narrow"/>
          <w:sz w:val="20"/>
          <w:szCs w:val="20"/>
        </w:rPr>
        <w:t>Оплата по договору купли-продажи недвижимого имущества производится в течение десяти календарных дней со дня заключения договора купли-продажи в валюте Российской Федерации на следующие реквизиты: Получатель:</w:t>
      </w:r>
      <w:r>
        <w:rPr>
          <w:rFonts w:ascii="Arial Narrow" w:hAnsi="Arial Narrow"/>
          <w:sz w:val="20"/>
          <w:szCs w:val="20"/>
        </w:rPr>
        <w:t xml:space="preserve"> </w:t>
      </w:r>
      <w:r w:rsidRPr="00AB0714">
        <w:rPr>
          <w:rFonts w:ascii="Arial Narrow" w:hAnsi="Arial Narrow"/>
          <w:sz w:val="20"/>
          <w:szCs w:val="20"/>
        </w:rPr>
        <w:t>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w:t>
      </w:r>
      <w:r>
        <w:rPr>
          <w:rFonts w:ascii="Arial Narrow" w:hAnsi="Arial Narrow"/>
          <w:sz w:val="20"/>
          <w:szCs w:val="20"/>
        </w:rPr>
        <w:t xml:space="preserve"> </w:t>
      </w:r>
      <w:r w:rsidRPr="00C51017">
        <w:rPr>
          <w:rFonts w:ascii="Arial Narrow" w:hAnsi="Arial Narrow"/>
          <w:sz w:val="20"/>
          <w:szCs w:val="20"/>
        </w:rPr>
        <w:t xml:space="preserve">Отделение Красноярск Банка России//УФК по Красноярскому краю г. Красноярск БИК 010407105 </w:t>
      </w:r>
      <w:proofErr w:type="spellStart"/>
      <w:r w:rsidRPr="00C51017">
        <w:rPr>
          <w:rFonts w:ascii="Arial Narrow" w:hAnsi="Arial Narrow"/>
          <w:sz w:val="20"/>
          <w:szCs w:val="20"/>
        </w:rPr>
        <w:t>Кор.счет</w:t>
      </w:r>
      <w:proofErr w:type="spellEnd"/>
      <w:r w:rsidRPr="00C51017">
        <w:rPr>
          <w:rFonts w:ascii="Arial Narrow" w:hAnsi="Arial Narrow"/>
          <w:sz w:val="20"/>
          <w:szCs w:val="20"/>
        </w:rPr>
        <w:t xml:space="preserve"> 40102810245370000011  </w:t>
      </w:r>
      <w:r w:rsidRPr="00C51017">
        <w:rPr>
          <w:rFonts w:ascii="Arial Narrow" w:hAnsi="Arial Narrow"/>
          <w:color w:val="000000"/>
          <w:sz w:val="20"/>
          <w:szCs w:val="20"/>
        </w:rPr>
        <w:t xml:space="preserve">код ОКТМО: 04650402, КБК 097 114 02053 05 0000 410 - доходы от реализации имущества, находящегося в собственности муниципальных районов (за </w:t>
      </w:r>
      <w:r w:rsidRPr="00C51017">
        <w:rPr>
          <w:rFonts w:ascii="Arial Narrow" w:hAnsi="Arial Narrow"/>
          <w:color w:val="000000"/>
          <w:sz w:val="20"/>
          <w:szCs w:val="20"/>
        </w:rPr>
        <w:lastRenderedPageBreak/>
        <w:t>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C51017" w:rsidRDefault="00053620" w:rsidP="008868A9">
      <w:pPr>
        <w:pStyle w:val="ae"/>
        <w:spacing w:after="0"/>
        <w:jc w:val="both"/>
        <w:rPr>
          <w:rFonts w:ascii="Arial Narrow" w:hAnsi="Arial Narrow"/>
          <w:sz w:val="20"/>
          <w:szCs w:val="20"/>
        </w:rPr>
      </w:pPr>
      <w:r w:rsidRPr="00C51017">
        <w:rPr>
          <w:rFonts w:ascii="Arial Narrow" w:hAnsi="Arial Narrow"/>
          <w:sz w:val="20"/>
          <w:szCs w:val="20"/>
        </w:rPr>
        <w:t>Факт оплаты подтверждается выпиской из лицевого счета администратора доходов бюджета о поступлении денежных средств в размере и сроки, указанные в договоре купли-продажи.</w:t>
      </w:r>
    </w:p>
    <w:p w:rsidR="00053620" w:rsidRDefault="00053620" w:rsidP="008868A9">
      <w:pPr>
        <w:pStyle w:val="TextBasTxt"/>
        <w:tabs>
          <w:tab w:val="left" w:pos="709"/>
        </w:tabs>
        <w:ind w:firstLine="0"/>
        <w:rPr>
          <w:rFonts w:ascii="Arial Narrow" w:eastAsia="Times New Roman" w:hAnsi="Arial Narrow"/>
          <w:sz w:val="20"/>
          <w:szCs w:val="20"/>
          <w:lang w:val="ru-RU" w:eastAsia="en-US"/>
        </w:rPr>
      </w:pPr>
      <w:r w:rsidRPr="00C51017">
        <w:rPr>
          <w:rFonts w:ascii="Arial Narrow" w:eastAsia="Times New Roman" w:hAnsi="Arial Narrow"/>
          <w:sz w:val="20"/>
          <w:szCs w:val="20"/>
          <w:lang w:val="ru-RU" w:eastAsia="en-US"/>
        </w:rPr>
        <w:t>11.4.</w:t>
      </w:r>
      <w:r w:rsidR="008868A9">
        <w:rPr>
          <w:rFonts w:ascii="Arial Narrow" w:eastAsia="Times New Roman" w:hAnsi="Arial Narrow"/>
          <w:sz w:val="20"/>
          <w:szCs w:val="20"/>
          <w:lang w:val="ru-RU" w:eastAsia="en-US"/>
        </w:rPr>
        <w:tab/>
      </w:r>
      <w:r w:rsidRPr="00C51017">
        <w:rPr>
          <w:rFonts w:ascii="Arial Narrow" w:eastAsia="Times New Roman" w:hAnsi="Arial Narrow"/>
          <w:sz w:val="20"/>
          <w:szCs w:val="20"/>
          <w:lang w:val="ru-RU" w:eastAsia="en-US"/>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053620" w:rsidRPr="00C51017" w:rsidRDefault="00053620" w:rsidP="00053620">
      <w:pPr>
        <w:pStyle w:val="TextBasTxt"/>
        <w:tabs>
          <w:tab w:val="left" w:pos="567"/>
        </w:tabs>
        <w:ind w:firstLine="0"/>
        <w:rPr>
          <w:rFonts w:ascii="Arial Narrow" w:eastAsia="Times New Roman" w:hAnsi="Arial Narrow"/>
          <w:sz w:val="20"/>
          <w:szCs w:val="20"/>
          <w:lang w:val="ru-RU" w:eastAsia="en-US"/>
        </w:rPr>
      </w:pPr>
    </w:p>
    <w:p w:rsidR="00053620" w:rsidRDefault="00053620" w:rsidP="008868A9">
      <w:pPr>
        <w:pStyle w:val="aff5"/>
        <w:ind w:left="0"/>
        <w:jc w:val="center"/>
        <w:rPr>
          <w:rFonts w:ascii="Arial Narrow" w:hAnsi="Arial Narrow"/>
          <w:b/>
          <w:sz w:val="20"/>
          <w:szCs w:val="20"/>
        </w:rPr>
      </w:pPr>
      <w:r>
        <w:rPr>
          <w:rFonts w:ascii="Arial Narrow" w:hAnsi="Arial Narrow"/>
          <w:b/>
          <w:sz w:val="20"/>
          <w:szCs w:val="20"/>
        </w:rPr>
        <w:t xml:space="preserve">12. </w:t>
      </w:r>
      <w:r w:rsidRPr="00C51017">
        <w:rPr>
          <w:rFonts w:ascii="Arial Narrow" w:hAnsi="Arial Narrow"/>
          <w:b/>
          <w:sz w:val="20"/>
          <w:szCs w:val="20"/>
        </w:rPr>
        <w:t>Порядок ознакомления покупателей с иной информацией,</w:t>
      </w:r>
      <w:r>
        <w:rPr>
          <w:rFonts w:ascii="Arial Narrow" w:hAnsi="Arial Narrow"/>
          <w:b/>
          <w:sz w:val="20"/>
          <w:szCs w:val="20"/>
        </w:rPr>
        <w:t xml:space="preserve"> </w:t>
      </w:r>
      <w:r w:rsidRPr="00C51017">
        <w:rPr>
          <w:rFonts w:ascii="Arial Narrow" w:hAnsi="Arial Narrow"/>
          <w:b/>
          <w:sz w:val="20"/>
          <w:szCs w:val="20"/>
        </w:rPr>
        <w:t>с условиями до</w:t>
      </w:r>
      <w:r w:rsidRPr="00C51017">
        <w:rPr>
          <w:rFonts w:ascii="Arial Narrow" w:hAnsi="Arial Narrow"/>
          <w:b/>
          <w:sz w:val="20"/>
          <w:szCs w:val="20"/>
        </w:rPr>
        <w:softHyphen/>
        <w:t>говора, заключаемого по итогам проведения торгов, порядок предоставления разъясне</w:t>
      </w:r>
      <w:r w:rsidRPr="00C51017">
        <w:rPr>
          <w:rFonts w:ascii="Arial Narrow" w:hAnsi="Arial Narrow"/>
          <w:b/>
          <w:sz w:val="20"/>
          <w:szCs w:val="20"/>
        </w:rPr>
        <w:softHyphen/>
        <w:t>ний положений информационного сообщения и осмотр объектов недвижимого имущества</w:t>
      </w:r>
    </w:p>
    <w:p w:rsidR="008868A9" w:rsidRPr="00C51017" w:rsidRDefault="008868A9" w:rsidP="008868A9">
      <w:pPr>
        <w:pStyle w:val="aff5"/>
        <w:ind w:left="0"/>
        <w:jc w:val="center"/>
        <w:rPr>
          <w:rFonts w:ascii="Arial Narrow" w:hAnsi="Arial Narrow"/>
          <w:b/>
          <w:sz w:val="20"/>
          <w:szCs w:val="20"/>
        </w:rPr>
      </w:pP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12.1.</w:t>
      </w:r>
      <w:r w:rsidR="008868A9">
        <w:rPr>
          <w:rFonts w:ascii="Arial Narrow" w:hAnsi="Arial Narrow"/>
          <w:sz w:val="20"/>
          <w:szCs w:val="20"/>
        </w:rPr>
        <w:tab/>
      </w:r>
      <w:r w:rsidRPr="008868A9">
        <w:rPr>
          <w:rFonts w:ascii="Arial Narrow" w:eastAsia="Calibri" w:hAnsi="Arial Narrow"/>
          <w:sz w:val="20"/>
          <w:szCs w:val="20"/>
        </w:rPr>
        <w:t xml:space="preserve">С условиями договора заключаемого по итогам проведения торгов, можно ознакомиться </w:t>
      </w:r>
      <w:r w:rsidRPr="008868A9">
        <w:rPr>
          <w:rFonts w:ascii="Arial Narrow" w:hAnsi="Arial Narrow"/>
          <w:sz w:val="20"/>
          <w:szCs w:val="20"/>
        </w:rPr>
        <w:t xml:space="preserve">с даты размещения информационного сообщения на Официальном сайте Российской Федерации для размещения информации о проведении торгов </w:t>
      </w:r>
      <w:hyperlink r:id="rId37" w:history="1">
        <w:r w:rsidRPr="008868A9">
          <w:rPr>
            <w:rStyle w:val="af2"/>
            <w:rFonts w:ascii="Arial Narrow" w:hAnsi="Arial Narrow"/>
            <w:color w:val="auto"/>
            <w:sz w:val="20"/>
            <w:szCs w:val="20"/>
            <w:u w:val="none"/>
          </w:rPr>
          <w:t>www.torgi.gov.ru</w:t>
        </w:r>
      </w:hyperlink>
      <w:r w:rsidRPr="008868A9">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«Сбербанк АСТ» до даты окончания срока приема заявок на участие в аукционе, а также по адресу: Красноярский край, п.Тура, </w:t>
      </w:r>
      <w:proofErr w:type="spellStart"/>
      <w:r w:rsidRPr="008868A9">
        <w:rPr>
          <w:rFonts w:ascii="Arial Narrow" w:hAnsi="Arial Narrow"/>
          <w:sz w:val="20"/>
          <w:szCs w:val="20"/>
        </w:rPr>
        <w:t>ул.Советская</w:t>
      </w:r>
      <w:proofErr w:type="spellEnd"/>
      <w:r w:rsidRPr="008868A9">
        <w:rPr>
          <w:rFonts w:ascii="Arial Narrow" w:hAnsi="Arial Narrow"/>
          <w:sz w:val="20"/>
          <w:szCs w:val="20"/>
        </w:rPr>
        <w:t>, д.2, каб.104, в рабочие дни с 09.00 до 13.00 и с 14.00 до 17.00</w:t>
      </w:r>
      <w:r w:rsidRPr="008868A9">
        <w:rPr>
          <w:rFonts w:ascii="Arial Narrow" w:eastAsia="Calibri" w:hAnsi="Arial Narrow"/>
          <w:sz w:val="20"/>
          <w:szCs w:val="20"/>
        </w:rPr>
        <w:t>, тел. (39170) 31-096.</w:t>
      </w:r>
    </w:p>
    <w:p w:rsidR="00053620" w:rsidRPr="008868A9" w:rsidRDefault="00053620" w:rsidP="008868A9">
      <w:pPr>
        <w:autoSpaceDE w:val="0"/>
        <w:autoSpaceDN w:val="0"/>
        <w:adjustRightInd w:val="0"/>
        <w:jc w:val="both"/>
        <w:rPr>
          <w:rFonts w:ascii="Arial Narrow" w:hAnsi="Arial Narrow"/>
          <w:sz w:val="20"/>
          <w:szCs w:val="20"/>
        </w:rPr>
      </w:pPr>
      <w:r w:rsidRPr="008868A9">
        <w:rPr>
          <w:rFonts w:ascii="Arial Narrow" w:hAnsi="Arial Narrow"/>
          <w:sz w:val="20"/>
          <w:szCs w:val="20"/>
        </w:rPr>
        <w:t>12.2.</w:t>
      </w:r>
      <w:r w:rsidR="008868A9">
        <w:rPr>
          <w:rFonts w:ascii="Arial Narrow" w:hAnsi="Arial Narrow"/>
          <w:sz w:val="20"/>
          <w:szCs w:val="20"/>
        </w:rPr>
        <w:tab/>
      </w:r>
      <w:r w:rsidRPr="008868A9">
        <w:rPr>
          <w:rFonts w:ascii="Arial Narrow" w:hAnsi="Arial Narrow"/>
          <w:sz w:val="20"/>
          <w:szCs w:val="20"/>
        </w:rPr>
        <w:t>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 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053620" w:rsidRPr="008868A9" w:rsidRDefault="00053620" w:rsidP="008868A9">
      <w:pPr>
        <w:pStyle w:val="34"/>
        <w:spacing w:after="0"/>
        <w:ind w:left="0"/>
        <w:jc w:val="both"/>
        <w:outlineLvl w:val="0"/>
        <w:rPr>
          <w:rFonts w:ascii="Arial Narrow" w:hAnsi="Arial Narrow"/>
          <w:sz w:val="20"/>
          <w:szCs w:val="20"/>
        </w:rPr>
      </w:pPr>
      <w:r w:rsidRPr="008868A9">
        <w:rPr>
          <w:rFonts w:ascii="Arial Narrow" w:hAnsi="Arial Narrow"/>
          <w:sz w:val="20"/>
          <w:szCs w:val="20"/>
        </w:rPr>
        <w:t>12.3.</w:t>
      </w:r>
      <w:r w:rsidR="008868A9">
        <w:rPr>
          <w:rFonts w:ascii="Arial Narrow" w:hAnsi="Arial Narrow"/>
          <w:sz w:val="20"/>
          <w:szCs w:val="20"/>
        </w:rPr>
        <w:tab/>
      </w:r>
      <w:r w:rsidRPr="008868A9">
        <w:rPr>
          <w:rFonts w:ascii="Arial Narrow" w:hAnsi="Arial Narrow"/>
          <w:sz w:val="20"/>
          <w:szCs w:val="20"/>
        </w:rPr>
        <w:t>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торгах вправе осмотреть выставленное на продажу имущество в период приема заявок на участие в торгах. Контактное лицо, ответственное за осмотр имущества – Лапузин Александр Николаевич, тел. (39170) 31-096.</w:t>
      </w:r>
    </w:p>
    <w:p w:rsidR="00053620" w:rsidRPr="008868A9" w:rsidRDefault="00053620" w:rsidP="008868A9">
      <w:pPr>
        <w:jc w:val="both"/>
        <w:rPr>
          <w:rFonts w:ascii="Arial Narrow" w:eastAsia="Calibri" w:hAnsi="Arial Narrow"/>
          <w:sz w:val="20"/>
          <w:szCs w:val="20"/>
        </w:rPr>
      </w:pPr>
      <w:r w:rsidRPr="008868A9">
        <w:rPr>
          <w:rFonts w:ascii="Arial Narrow" w:hAnsi="Arial Narrow"/>
          <w:sz w:val="20"/>
          <w:szCs w:val="20"/>
        </w:rPr>
        <w:t>12.4.</w:t>
      </w:r>
      <w:r w:rsidR="008868A9">
        <w:rPr>
          <w:rFonts w:ascii="Arial Narrow" w:hAnsi="Arial Narrow"/>
          <w:sz w:val="20"/>
          <w:szCs w:val="20"/>
        </w:rPr>
        <w:tab/>
      </w:r>
      <w:r w:rsidRPr="008868A9">
        <w:rPr>
          <w:rFonts w:ascii="Arial Narrow" w:eastAsia="Calibri" w:hAnsi="Arial Narrow"/>
          <w:sz w:val="20"/>
          <w:szCs w:val="20"/>
        </w:rPr>
        <w:t>Документооборот между претендентами, участниками,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
    <w:p w:rsidR="00053620" w:rsidRPr="008868A9" w:rsidRDefault="00053620" w:rsidP="008868A9">
      <w:pPr>
        <w:autoSpaceDE w:val="0"/>
        <w:autoSpaceDN w:val="0"/>
        <w:adjustRightInd w:val="0"/>
        <w:ind w:firstLine="708"/>
        <w:jc w:val="both"/>
        <w:rPr>
          <w:rFonts w:ascii="Arial Narrow" w:eastAsia="Calibri" w:hAnsi="Arial Narrow"/>
          <w:sz w:val="20"/>
          <w:szCs w:val="20"/>
        </w:rPr>
      </w:pPr>
      <w:r w:rsidRPr="008868A9">
        <w:rPr>
          <w:rFonts w:ascii="Arial Narrow" w:eastAsia="Calibri" w:hAnsi="Arial Narrow"/>
          <w:sz w:val="20"/>
          <w:szCs w:val="20"/>
        </w:rPr>
        <w:t>Электронные документы, направляемые Оператором электронной площадки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оператора электронной площадки.</w:t>
      </w:r>
    </w:p>
    <w:p w:rsidR="00053620" w:rsidRPr="008868A9" w:rsidRDefault="008868A9" w:rsidP="008868A9">
      <w:pPr>
        <w:tabs>
          <w:tab w:val="left" w:pos="426"/>
        </w:tabs>
        <w:autoSpaceDE w:val="0"/>
        <w:autoSpaceDN w:val="0"/>
        <w:adjustRightInd w:val="0"/>
        <w:jc w:val="both"/>
        <w:rPr>
          <w:rFonts w:ascii="Arial Narrow" w:eastAsia="Calibri" w:hAnsi="Arial Narrow"/>
          <w:sz w:val="20"/>
          <w:szCs w:val="20"/>
        </w:rPr>
      </w:pPr>
      <w:r>
        <w:rPr>
          <w:rFonts w:ascii="Arial Narrow" w:eastAsia="Calibri" w:hAnsi="Arial Narrow"/>
          <w:sz w:val="20"/>
          <w:szCs w:val="20"/>
        </w:rPr>
        <w:tab/>
      </w:r>
      <w:r w:rsidR="00053620" w:rsidRPr="008868A9">
        <w:rPr>
          <w:rFonts w:ascii="Arial Narrow" w:eastAsia="Calibri" w:hAnsi="Arial Narrow"/>
          <w:sz w:val="20"/>
          <w:szCs w:val="20"/>
        </w:rP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rsidR="00053620" w:rsidRPr="008868A9" w:rsidRDefault="00053620" w:rsidP="008868A9">
      <w:pPr>
        <w:tabs>
          <w:tab w:val="left" w:pos="426"/>
        </w:tabs>
        <w:autoSpaceDE w:val="0"/>
        <w:autoSpaceDN w:val="0"/>
        <w:adjustRightInd w:val="0"/>
        <w:jc w:val="both"/>
        <w:rPr>
          <w:rFonts w:ascii="Arial Narrow" w:eastAsia="Calibri" w:hAnsi="Arial Narrow"/>
          <w:sz w:val="20"/>
          <w:szCs w:val="20"/>
        </w:rPr>
      </w:pPr>
    </w:p>
    <w:p w:rsidR="00053620" w:rsidRPr="008868A9" w:rsidRDefault="00053620" w:rsidP="008868A9">
      <w:pPr>
        <w:pStyle w:val="TextBasTxt"/>
        <w:ind w:firstLine="0"/>
        <w:rPr>
          <w:rFonts w:ascii="Arial Narrow" w:hAnsi="Arial Narrow"/>
          <w:sz w:val="20"/>
          <w:szCs w:val="20"/>
          <w:lang w:val="ru-RU"/>
        </w:rPr>
      </w:pPr>
      <w:r w:rsidRPr="008868A9">
        <w:rPr>
          <w:rFonts w:ascii="Arial Narrow" w:hAnsi="Arial Narrow"/>
          <w:sz w:val="20"/>
          <w:szCs w:val="20"/>
          <w:lang w:val="ru-RU"/>
        </w:rPr>
        <w:t>Руководитель</w:t>
      </w:r>
    </w:p>
    <w:p w:rsidR="00053620" w:rsidRPr="008868A9" w:rsidRDefault="00053620" w:rsidP="008868A9">
      <w:pPr>
        <w:pStyle w:val="TextBasTxt"/>
        <w:ind w:firstLine="0"/>
        <w:rPr>
          <w:rFonts w:ascii="Arial Narrow" w:hAnsi="Arial Narrow"/>
          <w:sz w:val="20"/>
          <w:szCs w:val="20"/>
          <w:lang w:val="ru-RU"/>
        </w:rPr>
      </w:pPr>
      <w:r w:rsidRPr="008868A9">
        <w:rPr>
          <w:rFonts w:ascii="Arial Narrow" w:hAnsi="Arial Narrow"/>
          <w:sz w:val="20"/>
          <w:szCs w:val="20"/>
          <w:lang w:val="ru-RU"/>
        </w:rPr>
        <w:t>ДЗИО Администрации ЭМР</w:t>
      </w:r>
      <w:r w:rsidRPr="008868A9">
        <w:rPr>
          <w:rFonts w:ascii="Arial Narrow" w:hAnsi="Arial Narrow"/>
          <w:sz w:val="20"/>
          <w:szCs w:val="20"/>
          <w:lang w:val="ru-RU"/>
        </w:rPr>
        <w:tab/>
      </w:r>
      <w:r w:rsidR="008868A9">
        <w:rPr>
          <w:rFonts w:ascii="Arial Narrow" w:hAnsi="Arial Narrow"/>
          <w:sz w:val="20"/>
          <w:szCs w:val="20"/>
          <w:lang w:val="ru-RU"/>
        </w:rPr>
        <w:t xml:space="preserve">                                                                         </w:t>
      </w:r>
      <w:r w:rsidRPr="008868A9">
        <w:rPr>
          <w:rFonts w:ascii="Arial Narrow" w:hAnsi="Arial Narrow"/>
          <w:sz w:val="20"/>
          <w:szCs w:val="20"/>
          <w:lang w:val="ru-RU"/>
        </w:rPr>
        <w:t>п/п                                                                     А.В. Лыткин</w:t>
      </w:r>
    </w:p>
    <w:p w:rsidR="00053620" w:rsidRDefault="00053620" w:rsidP="00053620">
      <w:pPr>
        <w:pStyle w:val="TextBasTxt"/>
        <w:spacing w:line="192" w:lineRule="auto"/>
        <w:ind w:firstLine="0"/>
        <w:rPr>
          <w:rFonts w:ascii="Arial Narrow" w:hAnsi="Arial Narrow"/>
          <w:sz w:val="20"/>
          <w:szCs w:val="20"/>
          <w:lang w:val="ru-RU"/>
        </w:rPr>
      </w:pPr>
    </w:p>
    <w:p w:rsidR="00053620" w:rsidRDefault="00053620" w:rsidP="00053620">
      <w:pPr>
        <w:pStyle w:val="TextBasTxt"/>
        <w:spacing w:line="192" w:lineRule="auto"/>
        <w:ind w:firstLine="0"/>
        <w:jc w:val="right"/>
        <w:rPr>
          <w:rFonts w:ascii="Arial Narrow" w:hAnsi="Arial Narrow"/>
          <w:sz w:val="20"/>
          <w:szCs w:val="20"/>
          <w:lang w:val="ru-RU"/>
        </w:rPr>
      </w:pPr>
      <w:r>
        <w:rPr>
          <w:rFonts w:ascii="Arial Narrow" w:hAnsi="Arial Narrow"/>
          <w:sz w:val="20"/>
          <w:szCs w:val="20"/>
          <w:lang w:val="ru-RU"/>
        </w:rPr>
        <w:t>Приложение 1</w:t>
      </w:r>
    </w:p>
    <w:p w:rsidR="00053620" w:rsidRDefault="00053620" w:rsidP="00053620">
      <w:pPr>
        <w:pStyle w:val="TextBasTxt"/>
        <w:spacing w:line="192" w:lineRule="auto"/>
        <w:ind w:firstLine="0"/>
        <w:jc w:val="right"/>
        <w:rPr>
          <w:rFonts w:ascii="Arial Narrow" w:hAnsi="Arial Narrow"/>
          <w:sz w:val="20"/>
          <w:szCs w:val="20"/>
          <w:lang w:val="ru-RU"/>
        </w:rPr>
      </w:pPr>
      <w:r>
        <w:rPr>
          <w:rFonts w:ascii="Arial Narrow" w:hAnsi="Arial Narrow"/>
          <w:sz w:val="20"/>
          <w:szCs w:val="20"/>
          <w:lang w:val="ru-RU"/>
        </w:rPr>
        <w:t>к информационному сообщению</w:t>
      </w:r>
    </w:p>
    <w:p w:rsidR="00053620" w:rsidRDefault="00053620" w:rsidP="00053620">
      <w:pPr>
        <w:pStyle w:val="TextBasTxt"/>
        <w:spacing w:line="192" w:lineRule="auto"/>
        <w:ind w:firstLine="0"/>
        <w:jc w:val="center"/>
        <w:rPr>
          <w:rFonts w:ascii="Arial Narrow" w:hAnsi="Arial Narrow"/>
          <w:sz w:val="20"/>
          <w:szCs w:val="20"/>
          <w:lang w:val="ru-RU"/>
        </w:rPr>
      </w:pP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ЗАЯВКА НА УЧАСТИЕ В АУЦИОНЕ</w:t>
      </w:r>
    </w:p>
    <w:p w:rsidR="00053620" w:rsidRPr="008C30B2" w:rsidRDefault="00053620" w:rsidP="00053620">
      <w:pPr>
        <w:pStyle w:val="TextBasTxt"/>
        <w:spacing w:line="192" w:lineRule="auto"/>
        <w:ind w:firstLine="0"/>
        <w:jc w:val="center"/>
        <w:rPr>
          <w:rFonts w:ascii="Arial Narrow" w:hAnsi="Arial Narrow"/>
          <w:sz w:val="20"/>
          <w:szCs w:val="20"/>
          <w:lang w:val="ru-RU"/>
        </w:rPr>
      </w:pPr>
      <w:r w:rsidRPr="008C30B2">
        <w:rPr>
          <w:rFonts w:ascii="Arial Narrow" w:hAnsi="Arial Narrow"/>
          <w:sz w:val="20"/>
          <w:szCs w:val="20"/>
          <w:lang w:val="ru-RU"/>
        </w:rPr>
        <w:t>(все графы заполняются в электронном виде)</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____________________________________________________________________________________________________________________________________________________________________________________________________________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sz w:val="20"/>
          <w:szCs w:val="20"/>
          <w:lang w:val="ru-RU"/>
        </w:rPr>
        <w:t xml:space="preserve">                (</w:t>
      </w:r>
      <w:r w:rsidRPr="008C30B2">
        <w:rPr>
          <w:rFonts w:ascii="Arial Narrow" w:hAnsi="Arial Narrow"/>
          <w:i/>
          <w:sz w:val="20"/>
          <w:szCs w:val="20"/>
          <w:lang w:val="ru-RU"/>
        </w:rPr>
        <w:t>для юридического лица - полное наименование, местонахождение, ИНН; адрес электронной почты;</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i/>
          <w:sz w:val="20"/>
          <w:szCs w:val="20"/>
          <w:lang w:val="ru-RU"/>
        </w:rPr>
        <w:t xml:space="preserve">                 для физического лица - ФИО, место жительства, паспортные данные адрес электронной почты;</w:t>
      </w: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для всех - номер контактного телефона)</w:t>
      </w:r>
    </w:p>
    <w:p w:rsidR="00053620" w:rsidRPr="008C30B2" w:rsidRDefault="00053620" w:rsidP="00053620">
      <w:pPr>
        <w:pStyle w:val="TextBasTxt"/>
        <w:spacing w:line="192" w:lineRule="auto"/>
        <w:ind w:firstLine="0"/>
        <w:jc w:val="center"/>
        <w:rPr>
          <w:rFonts w:ascii="Arial Narrow" w:hAnsi="Arial Narrow"/>
          <w:b/>
          <w:sz w:val="20"/>
          <w:szCs w:val="20"/>
          <w:lang w:val="ru-RU"/>
        </w:rPr>
      </w:pP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(далее - Претендент), в лице______________________________________________________________________________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действующего на основании _____________________________________________________________________________,</w:t>
      </w:r>
    </w:p>
    <w:p w:rsidR="00053620" w:rsidRPr="008C30B2" w:rsidRDefault="00053620" w:rsidP="00053620">
      <w:pPr>
        <w:jc w:val="both"/>
        <w:rPr>
          <w:rFonts w:ascii="Arial Narrow" w:hAnsi="Arial Narrow"/>
          <w:sz w:val="20"/>
          <w:szCs w:val="20"/>
        </w:rPr>
      </w:pPr>
      <w:r w:rsidRPr="008C30B2">
        <w:rPr>
          <w:rFonts w:ascii="Arial Narrow" w:hAnsi="Arial Narrow"/>
          <w:sz w:val="20"/>
          <w:szCs w:val="20"/>
        </w:rPr>
        <w:t>принимая решение об участии в аукционе по продаже:</w:t>
      </w:r>
    </w:p>
    <w:p w:rsidR="00053620" w:rsidRPr="008C30B2" w:rsidRDefault="00053620" w:rsidP="00053620">
      <w:pPr>
        <w:jc w:val="both"/>
        <w:rPr>
          <w:rFonts w:ascii="Arial Narrow" w:hAnsi="Arial Narrow"/>
          <w:sz w:val="20"/>
          <w:szCs w:val="20"/>
        </w:rPr>
      </w:pPr>
      <w:r>
        <w:rPr>
          <w:rFonts w:ascii="Arial Narrow" w:hAnsi="Arial Narrow"/>
          <w:sz w:val="20"/>
          <w:szCs w:val="20"/>
        </w:rPr>
        <w:t xml:space="preserve"> -</w:t>
      </w:r>
      <w:r w:rsidRPr="008C30B2">
        <w:rPr>
          <w:rFonts w:ascii="Arial Narrow" w:hAnsi="Arial Narrow"/>
          <w:sz w:val="20"/>
          <w:szCs w:val="20"/>
        </w:rPr>
        <w:t xml:space="preserve">помещение, кадастровый номер 88:03:0010133:74, местоположение: Красноярский край, Эвенкийский район, с. Ванавара, ул. Метеоритная, д.10, кв. 1, площадь 29,7 м2, назначение: жилое, этаж № 1, кадастровая стоимость 269 094,47 рублей. </w:t>
      </w:r>
    </w:p>
    <w:p w:rsidR="00053620" w:rsidRPr="008C30B2" w:rsidRDefault="00053620" w:rsidP="00053620">
      <w:pPr>
        <w:jc w:val="center"/>
        <w:rPr>
          <w:rFonts w:ascii="Arial Narrow" w:hAnsi="Arial Narrow"/>
          <w:sz w:val="20"/>
          <w:szCs w:val="20"/>
        </w:rPr>
      </w:pPr>
      <w:r w:rsidRPr="008C30B2">
        <w:rPr>
          <w:rFonts w:ascii="Arial Narrow" w:hAnsi="Arial Narrow"/>
          <w:sz w:val="20"/>
          <w:szCs w:val="20"/>
        </w:rPr>
        <w:t xml:space="preserve">(наименование имущества, его основные характеристики, местонахождение) </w:t>
      </w:r>
    </w:p>
    <w:p w:rsidR="00053620" w:rsidRPr="008868A9" w:rsidRDefault="00053620" w:rsidP="00053620">
      <w:pPr>
        <w:suppressAutoHyphens/>
        <w:ind w:right="-142"/>
        <w:jc w:val="both"/>
        <w:rPr>
          <w:rFonts w:ascii="Arial Narrow" w:hAnsi="Arial Narrow"/>
          <w:sz w:val="20"/>
          <w:szCs w:val="20"/>
        </w:rPr>
      </w:pPr>
      <w:r w:rsidRPr="008C30B2">
        <w:rPr>
          <w:rFonts w:ascii="Arial Narrow" w:hAnsi="Arial Narrow"/>
          <w:sz w:val="20"/>
          <w:szCs w:val="20"/>
        </w:rPr>
        <w:t xml:space="preserve">ознакомился с пакетом </w:t>
      </w:r>
      <w:r w:rsidRPr="008868A9">
        <w:rPr>
          <w:rFonts w:ascii="Arial Narrow" w:hAnsi="Arial Narrow"/>
          <w:sz w:val="20"/>
          <w:szCs w:val="20"/>
        </w:rPr>
        <w:t>документов на продажу указанного имущества и обязуюсь:</w:t>
      </w:r>
    </w:p>
    <w:p w:rsidR="00053620" w:rsidRPr="008C30B2" w:rsidRDefault="00053620" w:rsidP="00053620">
      <w:pPr>
        <w:jc w:val="both"/>
        <w:rPr>
          <w:rFonts w:ascii="Arial Narrow" w:hAnsi="Arial Narrow"/>
          <w:sz w:val="20"/>
          <w:szCs w:val="20"/>
        </w:rPr>
      </w:pPr>
      <w:r w:rsidRPr="008868A9">
        <w:rPr>
          <w:rFonts w:ascii="Arial Narrow" w:hAnsi="Arial Narrow"/>
          <w:sz w:val="20"/>
          <w:szCs w:val="20"/>
        </w:rPr>
        <w:t>1.</w:t>
      </w:r>
      <w:r w:rsidR="008868A9">
        <w:rPr>
          <w:rFonts w:ascii="Arial Narrow" w:hAnsi="Arial Narrow"/>
          <w:sz w:val="20"/>
          <w:szCs w:val="20"/>
        </w:rPr>
        <w:tab/>
      </w:r>
      <w:proofErr w:type="gramStart"/>
      <w:r w:rsidRPr="008868A9">
        <w:rPr>
          <w:rFonts w:ascii="Arial Narrow" w:hAnsi="Arial Narrow"/>
          <w:sz w:val="20"/>
          <w:szCs w:val="20"/>
        </w:rPr>
        <w:t xml:space="preserve">Соблюдать условия участия в аукционе, содержащиеся в информационном сообщении о проведении аукциона, размещенном на сайтах: </w:t>
      </w:r>
      <w:hyperlink r:id="rId38" w:history="1">
        <w:r w:rsidRPr="008868A9">
          <w:rPr>
            <w:rStyle w:val="af2"/>
            <w:rFonts w:ascii="Arial Narrow" w:hAnsi="Arial Narrow"/>
            <w:color w:val="auto"/>
            <w:sz w:val="20"/>
            <w:szCs w:val="20"/>
            <w:u w:val="none"/>
          </w:rPr>
          <w:t>www.torgi.gov.ru</w:t>
        </w:r>
      </w:hyperlink>
      <w:r w:rsidRPr="008868A9">
        <w:rPr>
          <w:rStyle w:val="af2"/>
          <w:rFonts w:ascii="Arial Narrow" w:hAnsi="Arial Narrow"/>
          <w:color w:val="auto"/>
          <w:sz w:val="20"/>
          <w:szCs w:val="20"/>
          <w:u w:val="none"/>
        </w:rPr>
        <w:t>,</w:t>
      </w:r>
      <w:hyperlink r:id="rId39" w:history="1"/>
      <w:r w:rsidRPr="008868A9">
        <w:rPr>
          <w:rFonts w:ascii="Arial Narrow" w:hAnsi="Arial Narrow"/>
          <w:sz w:val="20"/>
          <w:szCs w:val="20"/>
        </w:rPr>
        <w:t>www.evenkya.gosuslugi.ru</w:t>
      </w:r>
      <w:r w:rsidRPr="008868A9">
        <w:rPr>
          <w:rStyle w:val="af2"/>
          <w:rFonts w:ascii="Arial Narrow" w:hAnsi="Arial Narrow"/>
          <w:color w:val="auto"/>
          <w:sz w:val="20"/>
          <w:szCs w:val="20"/>
          <w:u w:val="none"/>
        </w:rPr>
        <w:t>,</w:t>
      </w:r>
      <w:hyperlink r:id="rId40" w:history="1">
        <w:r w:rsidRPr="008868A9">
          <w:rPr>
            <w:rStyle w:val="af2"/>
            <w:rFonts w:ascii="Arial Narrow" w:hAnsi="Arial Narrow"/>
            <w:color w:val="auto"/>
            <w:sz w:val="20"/>
            <w:szCs w:val="20"/>
            <w:u w:val="none"/>
          </w:rPr>
          <w:t>www.sberbank-ast.ru</w:t>
        </w:r>
      </w:hyperlink>
      <w:r w:rsidRPr="008868A9">
        <w:rPr>
          <w:rFonts w:ascii="Arial Narrow" w:hAnsi="Arial Narrow"/>
          <w:sz w:val="20"/>
          <w:szCs w:val="20"/>
        </w:rPr>
        <w:t xml:space="preserve">., от ___, а также порядок </w:t>
      </w:r>
      <w:r w:rsidRPr="008C30B2">
        <w:rPr>
          <w:rFonts w:ascii="Arial Narrow" w:hAnsi="Arial Narrow"/>
          <w:sz w:val="20"/>
          <w:szCs w:val="20"/>
        </w:rPr>
        <w:t>проведения аукциона, установленный Положением об организации 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27.08.2012 № 860.</w:t>
      </w:r>
      <w:proofErr w:type="gramEnd"/>
    </w:p>
    <w:p w:rsidR="00053620" w:rsidRPr="008C30B2" w:rsidRDefault="00053620" w:rsidP="00053620">
      <w:pPr>
        <w:jc w:val="both"/>
        <w:rPr>
          <w:rFonts w:ascii="Arial Narrow" w:hAnsi="Arial Narrow"/>
          <w:sz w:val="20"/>
          <w:szCs w:val="20"/>
        </w:rPr>
      </w:pPr>
      <w:r w:rsidRPr="008C30B2">
        <w:rPr>
          <w:rFonts w:ascii="Arial Narrow" w:hAnsi="Arial Narrow"/>
          <w:sz w:val="20"/>
          <w:szCs w:val="20"/>
        </w:rPr>
        <w:lastRenderedPageBreak/>
        <w:t>2.</w:t>
      </w:r>
      <w:r w:rsidR="008868A9">
        <w:rPr>
          <w:rFonts w:ascii="Arial Narrow" w:hAnsi="Arial Narrow"/>
          <w:sz w:val="20"/>
          <w:szCs w:val="20"/>
        </w:rPr>
        <w:tab/>
      </w:r>
      <w:r w:rsidRPr="008C30B2">
        <w:rPr>
          <w:rFonts w:ascii="Arial Narrow" w:hAnsi="Arial Narrow"/>
          <w:sz w:val="20"/>
          <w:szCs w:val="20"/>
        </w:rPr>
        <w:t xml:space="preserve">В случае признания победителем аукциона заключить с муниципальным учреждением «Департамент земельно-имущественных отношений Администрации Эвенкийского муниципального района Красноярского края» договор купли-продажи в течение пяти рабочих дней со дня подведения итогов аукциона и </w:t>
      </w:r>
      <w:proofErr w:type="gramStart"/>
      <w:r w:rsidRPr="008C30B2">
        <w:rPr>
          <w:rFonts w:ascii="Arial Narrow" w:hAnsi="Arial Narrow"/>
          <w:sz w:val="20"/>
          <w:szCs w:val="20"/>
        </w:rPr>
        <w:t>оплатить стоимость имущества</w:t>
      </w:r>
      <w:proofErr w:type="gramEnd"/>
      <w:r w:rsidRPr="008C30B2">
        <w:rPr>
          <w:rFonts w:ascii="Arial Narrow" w:hAnsi="Arial Narrow"/>
          <w:sz w:val="20"/>
          <w:szCs w:val="20"/>
        </w:rPr>
        <w:t>, установленную по результатам аукциона, в сроки, определяемые договором купли-продажи.</w:t>
      </w:r>
    </w:p>
    <w:p w:rsidR="00053620" w:rsidRPr="008C30B2" w:rsidRDefault="00053620" w:rsidP="00053620">
      <w:pPr>
        <w:jc w:val="both"/>
        <w:rPr>
          <w:rFonts w:ascii="Arial Narrow" w:hAnsi="Arial Narrow"/>
          <w:sz w:val="20"/>
          <w:szCs w:val="20"/>
        </w:rPr>
      </w:pPr>
      <w:r>
        <w:rPr>
          <w:rFonts w:ascii="Arial Narrow" w:hAnsi="Arial Narrow"/>
          <w:sz w:val="20"/>
          <w:szCs w:val="20"/>
        </w:rPr>
        <w:tab/>
      </w:r>
      <w:r w:rsidRPr="008C30B2">
        <w:rPr>
          <w:rFonts w:ascii="Arial Narrow" w:hAnsi="Arial Narrow"/>
          <w:sz w:val="20"/>
          <w:szCs w:val="20"/>
        </w:rPr>
        <w:t>Осведомлен, что в случае признания победителем аукциона и отказа или уклонения от заключения договора купли-продажи, внесенный задаток не возвращается.</w:t>
      </w:r>
    </w:p>
    <w:p w:rsidR="00053620" w:rsidRPr="008C30B2" w:rsidRDefault="00053620" w:rsidP="00053620">
      <w:pPr>
        <w:jc w:val="both"/>
        <w:rPr>
          <w:rFonts w:ascii="Arial Narrow" w:hAnsi="Arial Narrow"/>
          <w:sz w:val="20"/>
          <w:szCs w:val="20"/>
        </w:rPr>
      </w:pPr>
      <w:r w:rsidRPr="008C30B2">
        <w:rPr>
          <w:rFonts w:ascii="Arial Narrow" w:hAnsi="Arial Narrow"/>
          <w:sz w:val="20"/>
          <w:szCs w:val="20"/>
        </w:rPr>
        <w:t>Настоящей заявкой подтверждаю, что имущество осмотрено лично __________________ 2025 г., претензий по состоянию не имеется.</w:t>
      </w:r>
    </w:p>
    <w:p w:rsidR="00053620" w:rsidRPr="008C30B2" w:rsidRDefault="00053620" w:rsidP="00053620">
      <w:pPr>
        <w:jc w:val="both"/>
        <w:rPr>
          <w:rFonts w:ascii="Arial Narrow" w:hAnsi="Arial Narrow"/>
          <w:sz w:val="20"/>
          <w:szCs w:val="20"/>
        </w:rPr>
      </w:pPr>
    </w:p>
    <w:p w:rsidR="00053620" w:rsidRPr="008C30B2" w:rsidRDefault="00053620" w:rsidP="00053620">
      <w:pPr>
        <w:jc w:val="both"/>
        <w:rPr>
          <w:rFonts w:ascii="Arial Narrow" w:hAnsi="Arial Narrow"/>
          <w:sz w:val="20"/>
          <w:szCs w:val="20"/>
        </w:rPr>
      </w:pPr>
      <w:r w:rsidRPr="008C30B2">
        <w:rPr>
          <w:rFonts w:ascii="Arial Narrow" w:hAnsi="Arial Narrow"/>
          <w:sz w:val="20"/>
          <w:szCs w:val="20"/>
        </w:rPr>
        <w:t xml:space="preserve">Приложение: </w:t>
      </w:r>
    </w:p>
    <w:p w:rsidR="00053620" w:rsidRPr="008C30B2" w:rsidRDefault="00053620" w:rsidP="00053620">
      <w:pPr>
        <w:jc w:val="both"/>
        <w:rPr>
          <w:rFonts w:ascii="Arial Narrow" w:hAnsi="Arial Narrow"/>
          <w:sz w:val="20"/>
          <w:szCs w:val="20"/>
        </w:rPr>
      </w:pPr>
      <w:r w:rsidRPr="008C30B2">
        <w:rPr>
          <w:rFonts w:ascii="Arial Narrow" w:hAnsi="Arial Narrow"/>
          <w:sz w:val="20"/>
          <w:szCs w:val="20"/>
        </w:rPr>
        <w:t>опись документов, документы, прилагаемые к заявке на ______ листах.</w:t>
      </w:r>
    </w:p>
    <w:p w:rsidR="00053620" w:rsidRPr="008C30B2" w:rsidRDefault="00053620" w:rsidP="00053620">
      <w:pPr>
        <w:rPr>
          <w:rFonts w:ascii="Arial Narrow" w:hAnsi="Arial Narrow"/>
          <w:sz w:val="20"/>
          <w:szCs w:val="20"/>
        </w:rPr>
      </w:pPr>
    </w:p>
    <w:p w:rsidR="00053620" w:rsidRPr="008C30B2" w:rsidRDefault="00053620" w:rsidP="00053620">
      <w:pPr>
        <w:rPr>
          <w:rFonts w:ascii="Arial Narrow" w:hAnsi="Arial Narrow"/>
          <w:sz w:val="20"/>
          <w:szCs w:val="20"/>
        </w:rPr>
      </w:pPr>
      <w:r w:rsidRPr="008C30B2">
        <w:rPr>
          <w:rFonts w:ascii="Arial Narrow" w:hAnsi="Arial Narrow"/>
          <w:sz w:val="20"/>
          <w:szCs w:val="20"/>
        </w:rPr>
        <w:t xml:space="preserve">Подпись претендента </w:t>
      </w:r>
    </w:p>
    <w:p w:rsidR="00053620" w:rsidRPr="008C30B2" w:rsidRDefault="00053620" w:rsidP="00053620">
      <w:pPr>
        <w:rPr>
          <w:rFonts w:ascii="Arial Narrow" w:hAnsi="Arial Narrow"/>
          <w:sz w:val="20"/>
          <w:szCs w:val="20"/>
        </w:rPr>
      </w:pPr>
      <w:r w:rsidRPr="008C30B2">
        <w:rPr>
          <w:rFonts w:ascii="Arial Narrow" w:hAnsi="Arial Narrow"/>
          <w:sz w:val="20"/>
          <w:szCs w:val="20"/>
        </w:rPr>
        <w:t xml:space="preserve">(его полномочного представителя) _______________/_________________/ </w:t>
      </w:r>
    </w:p>
    <w:p w:rsidR="00053620" w:rsidRPr="008C30B2" w:rsidRDefault="00053620" w:rsidP="00053620">
      <w:pPr>
        <w:jc w:val="both"/>
        <w:rPr>
          <w:rFonts w:ascii="Arial Narrow" w:hAnsi="Arial Narrow"/>
          <w:sz w:val="20"/>
          <w:szCs w:val="20"/>
        </w:rPr>
      </w:pPr>
      <w:r w:rsidRPr="008C30B2">
        <w:rPr>
          <w:rFonts w:ascii="Arial Narrow" w:hAnsi="Arial Narrow"/>
          <w:sz w:val="20"/>
          <w:szCs w:val="20"/>
        </w:rPr>
        <w:t xml:space="preserve"> (Ф.И.О., (должность для юридических лиц) </w:t>
      </w:r>
    </w:p>
    <w:p w:rsidR="00053620" w:rsidRPr="008C30B2" w:rsidRDefault="00053620" w:rsidP="00053620">
      <w:pPr>
        <w:pStyle w:val="ae"/>
        <w:spacing w:after="0"/>
        <w:rPr>
          <w:rFonts w:ascii="Arial Narrow" w:hAnsi="Arial Narrow"/>
          <w:sz w:val="20"/>
          <w:szCs w:val="20"/>
        </w:rPr>
      </w:pPr>
      <w:r w:rsidRPr="008C30B2">
        <w:rPr>
          <w:rFonts w:ascii="Arial Narrow" w:hAnsi="Arial Narrow"/>
          <w:sz w:val="20"/>
          <w:szCs w:val="20"/>
        </w:rPr>
        <w:t>Дата «_____»___________________20____ г.</w:t>
      </w:r>
    </w:p>
    <w:p w:rsidR="00053620" w:rsidRDefault="00053620" w:rsidP="00053620">
      <w:pPr>
        <w:jc w:val="both"/>
        <w:rPr>
          <w:rFonts w:ascii="Arial Narrow" w:hAnsi="Arial Narrow"/>
          <w:sz w:val="20"/>
          <w:szCs w:val="20"/>
        </w:rPr>
      </w:pPr>
      <w:r w:rsidRPr="008C30B2">
        <w:rPr>
          <w:rFonts w:ascii="Arial Narrow" w:hAnsi="Arial Narrow"/>
          <w:sz w:val="20"/>
          <w:szCs w:val="20"/>
        </w:rPr>
        <w:t>М.П. (при наличии печати)</w:t>
      </w:r>
    </w:p>
    <w:p w:rsidR="00053620" w:rsidRDefault="00053620" w:rsidP="00053620">
      <w:pPr>
        <w:jc w:val="both"/>
        <w:rPr>
          <w:rFonts w:ascii="Arial Narrow" w:hAnsi="Arial Narrow"/>
          <w:sz w:val="20"/>
          <w:szCs w:val="20"/>
        </w:rPr>
      </w:pPr>
    </w:p>
    <w:p w:rsidR="00053620" w:rsidRPr="008C30B2" w:rsidRDefault="00053620" w:rsidP="00053620">
      <w:pPr>
        <w:keepNext/>
        <w:tabs>
          <w:tab w:val="left" w:pos="1942"/>
          <w:tab w:val="right" w:pos="9355"/>
        </w:tabs>
        <w:jc w:val="right"/>
        <w:outlineLvl w:val="2"/>
        <w:rPr>
          <w:rFonts w:ascii="Arial Narrow" w:hAnsi="Arial Narrow"/>
          <w:sz w:val="20"/>
          <w:szCs w:val="20"/>
        </w:rPr>
      </w:pPr>
      <w:r w:rsidRPr="008C30B2">
        <w:rPr>
          <w:rFonts w:ascii="Arial Narrow" w:hAnsi="Arial Narrow"/>
          <w:sz w:val="20"/>
          <w:szCs w:val="20"/>
        </w:rPr>
        <w:t xml:space="preserve">Приложение 2 </w:t>
      </w:r>
    </w:p>
    <w:p w:rsidR="00053620" w:rsidRPr="008C30B2" w:rsidRDefault="00053620" w:rsidP="00053620">
      <w:pPr>
        <w:pStyle w:val="afb"/>
        <w:ind w:left="-567"/>
        <w:jc w:val="right"/>
        <w:rPr>
          <w:rFonts w:ascii="Arial Narrow" w:hAnsi="Arial Narrow"/>
        </w:rPr>
      </w:pPr>
      <w:r w:rsidRPr="008C30B2">
        <w:rPr>
          <w:rFonts w:ascii="Arial Narrow" w:hAnsi="Arial Narrow"/>
        </w:rPr>
        <w:t>к информационному сообщению</w:t>
      </w:r>
    </w:p>
    <w:p w:rsidR="00053620" w:rsidRPr="008C30B2" w:rsidRDefault="00053620" w:rsidP="00053620">
      <w:pPr>
        <w:pStyle w:val="afb"/>
        <w:ind w:left="-567" w:right="-284"/>
        <w:jc w:val="both"/>
        <w:rPr>
          <w:rFonts w:ascii="Arial Narrow" w:hAnsi="Arial Narrow"/>
        </w:rPr>
      </w:pPr>
    </w:p>
    <w:p w:rsidR="00053620" w:rsidRPr="008C30B2" w:rsidRDefault="00053620" w:rsidP="00053620">
      <w:pPr>
        <w:pStyle w:val="ConsPlusNonformat"/>
        <w:contextualSpacing/>
        <w:jc w:val="center"/>
        <w:rPr>
          <w:rFonts w:ascii="Arial Narrow" w:hAnsi="Arial Narrow" w:cs="Times New Roman"/>
          <w:b/>
        </w:rPr>
      </w:pPr>
      <w:r w:rsidRPr="008C30B2">
        <w:rPr>
          <w:rFonts w:ascii="Arial Narrow" w:hAnsi="Arial Narrow" w:cs="Times New Roman"/>
          <w:b/>
        </w:rPr>
        <w:t>ОПИСЬ ДОКУМЕНТОВ,</w:t>
      </w:r>
    </w:p>
    <w:p w:rsidR="00053620" w:rsidRPr="008C30B2" w:rsidRDefault="00053620" w:rsidP="00053620">
      <w:pPr>
        <w:pStyle w:val="ConsPlusNonformat"/>
        <w:contextualSpacing/>
        <w:jc w:val="center"/>
        <w:rPr>
          <w:rFonts w:ascii="Arial Narrow" w:hAnsi="Arial Narrow" w:cs="Times New Roman"/>
          <w:b/>
        </w:rPr>
      </w:pPr>
      <w:r w:rsidRPr="008C30B2">
        <w:rPr>
          <w:rFonts w:ascii="Arial Narrow" w:hAnsi="Arial Narrow" w:cs="Times New Roman"/>
          <w:b/>
        </w:rPr>
        <w:t>прилагаемых к заявке на участие в аукционе в электронной форме</w:t>
      </w:r>
    </w:p>
    <w:p w:rsidR="00053620" w:rsidRPr="008C30B2" w:rsidRDefault="00053620" w:rsidP="00053620">
      <w:pPr>
        <w:pStyle w:val="ConsPlusNonformat"/>
        <w:contextualSpacing/>
        <w:jc w:val="center"/>
        <w:rPr>
          <w:rFonts w:ascii="Arial Narrow" w:hAnsi="Arial Narrow" w:cs="Times New Roman"/>
          <w:b/>
        </w:rPr>
      </w:pPr>
    </w:p>
    <w:p w:rsidR="00053620" w:rsidRPr="008C30B2" w:rsidRDefault="00053620" w:rsidP="00053620">
      <w:pPr>
        <w:pStyle w:val="ConsPlusNonformat"/>
        <w:ind w:firstLine="709"/>
        <w:contextualSpacing/>
        <w:jc w:val="both"/>
        <w:rPr>
          <w:rFonts w:ascii="Arial Narrow" w:hAnsi="Arial Narrow" w:cs="Times New Roman"/>
        </w:rPr>
      </w:pPr>
      <w:r w:rsidRPr="008C30B2">
        <w:rPr>
          <w:rFonts w:ascii="Arial Narrow" w:hAnsi="Arial Narrow" w:cs="Times New Roman"/>
        </w:rPr>
        <w:t xml:space="preserve">Настоящим______________________________________________________________                         </w:t>
      </w:r>
    </w:p>
    <w:p w:rsidR="00053620" w:rsidRPr="008C30B2" w:rsidRDefault="00053620" w:rsidP="00053620">
      <w:pPr>
        <w:jc w:val="center"/>
        <w:rPr>
          <w:rFonts w:ascii="Arial Narrow" w:hAnsi="Arial Narrow"/>
          <w:i/>
          <w:sz w:val="20"/>
          <w:szCs w:val="20"/>
          <w:vertAlign w:val="subscript"/>
        </w:rPr>
      </w:pPr>
      <w:r w:rsidRPr="008C30B2">
        <w:rPr>
          <w:rFonts w:ascii="Arial Narrow" w:hAnsi="Arial Narrow"/>
          <w:i/>
          <w:sz w:val="20"/>
          <w:szCs w:val="20"/>
          <w:vertAlign w:val="subscript"/>
        </w:rPr>
        <w:t xml:space="preserve">                                             (полное наименование юридического лица или Ф.И.О. физического лица, подающего заявку)</w:t>
      </w:r>
    </w:p>
    <w:p w:rsidR="00053620" w:rsidRPr="008C30B2" w:rsidRDefault="00053620" w:rsidP="00053620">
      <w:pPr>
        <w:pStyle w:val="ConsPlusNonformat"/>
        <w:contextualSpacing/>
        <w:jc w:val="both"/>
        <w:rPr>
          <w:rFonts w:ascii="Arial Narrow" w:hAnsi="Arial Narrow" w:cs="Times New Roman"/>
        </w:rPr>
      </w:pPr>
      <w:r w:rsidRPr="008C30B2">
        <w:rPr>
          <w:rFonts w:ascii="Arial Narrow" w:hAnsi="Arial Narrow" w:cs="Times New Roman"/>
        </w:rPr>
        <w:t xml:space="preserve"> в лице</w:t>
      </w:r>
      <w:r>
        <w:rPr>
          <w:rFonts w:ascii="Arial Narrow" w:hAnsi="Arial Narrow" w:cs="Times New Roman"/>
        </w:rPr>
        <w:t xml:space="preserve"> </w:t>
      </w:r>
      <w:r w:rsidRPr="008C30B2">
        <w:rPr>
          <w:rFonts w:ascii="Arial Narrow" w:hAnsi="Arial Narrow" w:cs="Times New Roman"/>
        </w:rPr>
        <w:t>____________________________________________________, действующего(ей) на основании __________________________________________________</w:t>
      </w:r>
      <w:r>
        <w:rPr>
          <w:rFonts w:ascii="Arial Narrow" w:hAnsi="Arial Narrow" w:cs="Times New Roman"/>
        </w:rPr>
        <w:t>_______________________________</w:t>
      </w:r>
      <w:r w:rsidRPr="008C30B2">
        <w:rPr>
          <w:rFonts w:ascii="Arial Narrow" w:hAnsi="Arial Narrow" w:cs="Times New Roman"/>
        </w:rPr>
        <w:t>______подтверждает,</w:t>
      </w:r>
    </w:p>
    <w:p w:rsidR="00053620" w:rsidRPr="008C30B2" w:rsidRDefault="00053620" w:rsidP="00053620">
      <w:pPr>
        <w:pStyle w:val="ConsPlusNonformat"/>
        <w:contextualSpacing/>
        <w:jc w:val="both"/>
        <w:rPr>
          <w:rFonts w:ascii="Arial Narrow" w:hAnsi="Arial Narrow" w:cs="Times New Roman"/>
        </w:rPr>
      </w:pPr>
      <w:r w:rsidRPr="008C30B2">
        <w:rPr>
          <w:rFonts w:ascii="Arial Narrow" w:hAnsi="Arial Narrow" w:cs="Times New Roman"/>
        </w:rPr>
        <w:t>что для участия в электронном аукционе</w:t>
      </w:r>
      <w:r>
        <w:rPr>
          <w:rFonts w:ascii="Arial Narrow" w:hAnsi="Arial Narrow" w:cs="Times New Roman"/>
        </w:rPr>
        <w:t xml:space="preserve"> </w:t>
      </w:r>
      <w:r w:rsidRPr="008C30B2">
        <w:rPr>
          <w:rFonts w:ascii="Arial Narrow" w:hAnsi="Arial Narrow" w:cs="Times New Roman"/>
        </w:rPr>
        <w:t>по продаже:</w:t>
      </w:r>
    </w:p>
    <w:p w:rsidR="00053620" w:rsidRPr="008C30B2" w:rsidRDefault="00053620" w:rsidP="00053620">
      <w:pPr>
        <w:pStyle w:val="ConsPlusNonformat"/>
        <w:contextualSpacing/>
        <w:jc w:val="both"/>
        <w:rPr>
          <w:rFonts w:ascii="Arial Narrow" w:hAnsi="Arial Narrow" w:cs="Times New Roman"/>
        </w:rPr>
      </w:pPr>
      <w:r w:rsidRPr="008C30B2">
        <w:rPr>
          <w:rFonts w:ascii="Arial Narrow" w:hAnsi="Arial Narrow" w:cs="Times New Roman"/>
        </w:rPr>
        <w:t>- помещение, кадастровый номер 88:03:0010133:74, местоположение: Красноярский край, Эвенкийский район, с. Ванавара, ул. Метеоритная, д.10, кв. 1, площадь 29,7 м2, назначение: жилое, этаж № 1, кадастровая стоимость 269 094,47 рублей</w:t>
      </w:r>
      <w:r>
        <w:rPr>
          <w:rFonts w:ascii="Arial Narrow" w:hAnsi="Arial Narrow" w:cs="Times New Roman"/>
        </w:rPr>
        <w:t xml:space="preserve"> </w:t>
      </w:r>
      <w:r w:rsidRPr="008C30B2">
        <w:rPr>
          <w:rFonts w:ascii="Arial Narrow" w:hAnsi="Arial Narrow" w:cs="Times New Roman"/>
        </w:rPr>
        <w:t>представляются нижеперечисленные документы.</w:t>
      </w:r>
    </w:p>
    <w:p w:rsidR="00053620" w:rsidRPr="008C30B2" w:rsidRDefault="00053620" w:rsidP="00053620">
      <w:pPr>
        <w:pStyle w:val="ConsPlusNormal"/>
        <w:ind w:firstLine="0"/>
        <w:contextualSpacing/>
        <w:jc w:val="both"/>
        <w:rPr>
          <w:rFonts w:ascii="Arial Narrow" w:hAnsi="Arial Narrow" w:cs="Times New Roman"/>
          <w:highlight w:val="red"/>
        </w:rPr>
      </w:pPr>
    </w:p>
    <w:tbl>
      <w:tblPr>
        <w:tblW w:w="9639" w:type="dxa"/>
        <w:tblInd w:w="212" w:type="dxa"/>
        <w:tblLayout w:type="fixed"/>
        <w:tblCellMar>
          <w:left w:w="70" w:type="dxa"/>
          <w:right w:w="70" w:type="dxa"/>
        </w:tblCellMar>
        <w:tblLook w:val="0000" w:firstRow="0" w:lastRow="0" w:firstColumn="0" w:lastColumn="0" w:noHBand="0" w:noVBand="0"/>
      </w:tblPr>
      <w:tblGrid>
        <w:gridCol w:w="913"/>
        <w:gridCol w:w="6542"/>
        <w:gridCol w:w="2184"/>
      </w:tblGrid>
      <w:tr w:rsidR="00053620" w:rsidRPr="008C30B2" w:rsidTr="008868A9">
        <w:trPr>
          <w:cantSplit/>
          <w:trHeight w:val="653"/>
        </w:trPr>
        <w:tc>
          <w:tcPr>
            <w:tcW w:w="913" w:type="dxa"/>
            <w:tcBorders>
              <w:top w:val="single" w:sz="6" w:space="0" w:color="auto"/>
              <w:left w:val="single" w:sz="6" w:space="0" w:color="auto"/>
              <w:bottom w:val="single" w:sz="6" w:space="0" w:color="auto"/>
              <w:right w:val="single" w:sz="6" w:space="0" w:color="auto"/>
            </w:tcBorders>
            <w:vAlign w:val="center"/>
          </w:tcPr>
          <w:p w:rsidR="00053620" w:rsidRPr="008C30B2" w:rsidRDefault="00053620" w:rsidP="004C0FF5">
            <w:pPr>
              <w:pStyle w:val="ConsPlusNormal"/>
              <w:ind w:firstLine="0"/>
              <w:contextualSpacing/>
              <w:jc w:val="center"/>
              <w:rPr>
                <w:rFonts w:ascii="Arial Narrow" w:hAnsi="Arial Narrow" w:cs="Times New Roman"/>
              </w:rPr>
            </w:pPr>
            <w:r w:rsidRPr="008C30B2">
              <w:rPr>
                <w:rFonts w:ascii="Arial Narrow" w:hAnsi="Arial Narrow" w:cs="Times New Roman"/>
              </w:rPr>
              <w:t xml:space="preserve">№  </w:t>
            </w:r>
            <w:proofErr w:type="gramStart"/>
            <w:r w:rsidRPr="008C30B2">
              <w:rPr>
                <w:rFonts w:ascii="Arial Narrow" w:hAnsi="Arial Narrow" w:cs="Times New Roman"/>
              </w:rPr>
              <w:t>п</w:t>
            </w:r>
            <w:proofErr w:type="gramEnd"/>
            <w:r w:rsidRPr="008C30B2">
              <w:rPr>
                <w:rFonts w:ascii="Arial Narrow" w:hAnsi="Arial Narrow" w:cs="Times New Roman"/>
              </w:rPr>
              <w:t>/п</w:t>
            </w:r>
          </w:p>
        </w:tc>
        <w:tc>
          <w:tcPr>
            <w:tcW w:w="6542" w:type="dxa"/>
            <w:tcBorders>
              <w:top w:val="single" w:sz="6" w:space="0" w:color="auto"/>
              <w:left w:val="single" w:sz="6" w:space="0" w:color="auto"/>
              <w:bottom w:val="single" w:sz="6" w:space="0" w:color="auto"/>
              <w:right w:val="single" w:sz="6" w:space="0" w:color="auto"/>
            </w:tcBorders>
            <w:vAlign w:val="center"/>
          </w:tcPr>
          <w:p w:rsidR="00053620" w:rsidRPr="008C30B2" w:rsidRDefault="00053620" w:rsidP="004C0FF5">
            <w:pPr>
              <w:pStyle w:val="ConsPlusNormal"/>
              <w:ind w:firstLine="0"/>
              <w:contextualSpacing/>
              <w:jc w:val="center"/>
              <w:rPr>
                <w:rFonts w:ascii="Arial Narrow" w:hAnsi="Arial Narrow" w:cs="Times New Roman"/>
              </w:rPr>
            </w:pPr>
            <w:r w:rsidRPr="008C30B2">
              <w:rPr>
                <w:rFonts w:ascii="Arial Narrow" w:hAnsi="Arial Narrow" w:cs="Times New Roman"/>
              </w:rPr>
              <w:t>Наименование</w:t>
            </w:r>
          </w:p>
        </w:tc>
        <w:tc>
          <w:tcPr>
            <w:tcW w:w="2184" w:type="dxa"/>
            <w:tcBorders>
              <w:top w:val="single" w:sz="6" w:space="0" w:color="auto"/>
              <w:left w:val="single" w:sz="6" w:space="0" w:color="auto"/>
              <w:bottom w:val="single" w:sz="6" w:space="0" w:color="auto"/>
              <w:right w:val="single" w:sz="6" w:space="0" w:color="auto"/>
            </w:tcBorders>
            <w:vAlign w:val="center"/>
          </w:tcPr>
          <w:p w:rsidR="00053620" w:rsidRPr="008C30B2" w:rsidRDefault="00053620" w:rsidP="004C0FF5">
            <w:pPr>
              <w:pStyle w:val="ConsPlusNormal"/>
              <w:ind w:firstLine="0"/>
              <w:contextualSpacing/>
              <w:jc w:val="center"/>
              <w:rPr>
                <w:rFonts w:ascii="Arial Narrow" w:hAnsi="Arial Narrow" w:cs="Times New Roman"/>
              </w:rPr>
            </w:pPr>
            <w:r w:rsidRPr="008C30B2">
              <w:rPr>
                <w:rFonts w:ascii="Arial Narrow" w:hAnsi="Arial Narrow" w:cs="Times New Roman"/>
              </w:rPr>
              <w:t>Количество</w:t>
            </w:r>
            <w:r>
              <w:rPr>
                <w:rFonts w:ascii="Arial Narrow" w:hAnsi="Arial Narrow" w:cs="Times New Roman"/>
              </w:rPr>
              <w:t xml:space="preserve"> </w:t>
            </w:r>
            <w:r w:rsidRPr="008C30B2">
              <w:rPr>
                <w:rFonts w:ascii="Arial Narrow" w:hAnsi="Arial Narrow" w:cs="Times New Roman"/>
              </w:rPr>
              <w:t>листов</w:t>
            </w:r>
          </w:p>
        </w:tc>
      </w:tr>
      <w:tr w:rsidR="00053620" w:rsidRPr="008C30B2" w:rsidTr="008868A9">
        <w:trPr>
          <w:cantSplit/>
          <w:trHeight w:val="653"/>
        </w:trPr>
        <w:tc>
          <w:tcPr>
            <w:tcW w:w="913" w:type="dxa"/>
            <w:tcBorders>
              <w:top w:val="single" w:sz="6" w:space="0" w:color="auto"/>
              <w:left w:val="single" w:sz="6" w:space="0" w:color="auto"/>
              <w:bottom w:val="single" w:sz="6" w:space="0" w:color="auto"/>
              <w:right w:val="single" w:sz="6" w:space="0" w:color="auto"/>
            </w:tcBorders>
          </w:tcPr>
          <w:p w:rsidR="00053620" w:rsidRPr="008C30B2" w:rsidRDefault="00053620" w:rsidP="00AB71D6">
            <w:pPr>
              <w:pStyle w:val="ConsPlusNormal"/>
              <w:numPr>
                <w:ilvl w:val="0"/>
                <w:numId w:val="52"/>
              </w:numPr>
              <w:contextualSpacing/>
              <w:jc w:val="center"/>
              <w:rPr>
                <w:rFonts w:ascii="Arial Narrow" w:hAnsi="Arial Narrow" w:cs="Times New Roman"/>
              </w:rPr>
            </w:pPr>
          </w:p>
        </w:tc>
        <w:tc>
          <w:tcPr>
            <w:tcW w:w="6542"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ConsPlusNormal"/>
              <w:ind w:firstLine="0"/>
              <w:contextualSpacing/>
              <w:jc w:val="both"/>
              <w:rPr>
                <w:rFonts w:ascii="Arial Narrow" w:hAnsi="Arial Narrow" w:cs="Times New Roman"/>
              </w:rPr>
            </w:pPr>
          </w:p>
        </w:tc>
        <w:tc>
          <w:tcPr>
            <w:tcW w:w="2184"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ConsPlusNormal"/>
              <w:ind w:firstLine="0"/>
              <w:contextualSpacing/>
              <w:jc w:val="center"/>
              <w:rPr>
                <w:rFonts w:ascii="Arial Narrow" w:hAnsi="Arial Narrow" w:cs="Times New Roman"/>
              </w:rPr>
            </w:pPr>
          </w:p>
        </w:tc>
      </w:tr>
      <w:tr w:rsidR="00053620" w:rsidRPr="008C30B2" w:rsidTr="008868A9">
        <w:trPr>
          <w:cantSplit/>
          <w:trHeight w:val="480"/>
        </w:trPr>
        <w:tc>
          <w:tcPr>
            <w:tcW w:w="913" w:type="dxa"/>
            <w:tcBorders>
              <w:top w:val="single" w:sz="6" w:space="0" w:color="auto"/>
              <w:left w:val="single" w:sz="6" w:space="0" w:color="auto"/>
              <w:bottom w:val="single" w:sz="6" w:space="0" w:color="auto"/>
              <w:right w:val="single" w:sz="6" w:space="0" w:color="auto"/>
            </w:tcBorders>
          </w:tcPr>
          <w:p w:rsidR="00053620" w:rsidRPr="008C30B2" w:rsidRDefault="00053620" w:rsidP="00AB71D6">
            <w:pPr>
              <w:pStyle w:val="ConsPlusNormal"/>
              <w:numPr>
                <w:ilvl w:val="0"/>
                <w:numId w:val="52"/>
              </w:numPr>
              <w:contextualSpacing/>
              <w:jc w:val="center"/>
              <w:rPr>
                <w:rFonts w:ascii="Arial Narrow" w:hAnsi="Arial Narrow" w:cs="Times New Roman"/>
              </w:rPr>
            </w:pPr>
          </w:p>
        </w:tc>
        <w:tc>
          <w:tcPr>
            <w:tcW w:w="6542"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ConsPlusNormal"/>
              <w:ind w:firstLine="0"/>
              <w:contextualSpacing/>
              <w:jc w:val="both"/>
              <w:rPr>
                <w:rFonts w:ascii="Arial Narrow" w:hAnsi="Arial Narrow" w:cs="Times New Roman"/>
              </w:rPr>
            </w:pPr>
          </w:p>
        </w:tc>
        <w:tc>
          <w:tcPr>
            <w:tcW w:w="2184"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ConsPlusNormal"/>
              <w:ind w:firstLine="0"/>
              <w:contextualSpacing/>
              <w:jc w:val="center"/>
              <w:rPr>
                <w:rFonts w:ascii="Arial Narrow" w:hAnsi="Arial Narrow" w:cs="Times New Roman"/>
              </w:rPr>
            </w:pPr>
          </w:p>
        </w:tc>
      </w:tr>
      <w:tr w:rsidR="00053620" w:rsidRPr="008C30B2" w:rsidTr="008868A9">
        <w:trPr>
          <w:cantSplit/>
          <w:trHeight w:val="580"/>
        </w:trPr>
        <w:tc>
          <w:tcPr>
            <w:tcW w:w="913"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ConsPlusNormal"/>
              <w:ind w:firstLine="0"/>
              <w:contextualSpacing/>
              <w:jc w:val="center"/>
              <w:rPr>
                <w:rFonts w:ascii="Arial Narrow" w:hAnsi="Arial Narrow" w:cs="Times New Roman"/>
              </w:rPr>
            </w:pPr>
            <w:r w:rsidRPr="008C30B2">
              <w:rPr>
                <w:rFonts w:ascii="Arial Narrow" w:hAnsi="Arial Narrow" w:cs="Times New Roman"/>
              </w:rPr>
              <w:t>….</w:t>
            </w:r>
          </w:p>
        </w:tc>
        <w:tc>
          <w:tcPr>
            <w:tcW w:w="6542"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ab"/>
              <w:tabs>
                <w:tab w:val="left" w:pos="993"/>
              </w:tabs>
              <w:spacing w:after="0"/>
              <w:ind w:left="0"/>
              <w:contextualSpacing/>
              <w:jc w:val="both"/>
              <w:outlineLvl w:val="0"/>
              <w:rPr>
                <w:rFonts w:ascii="Arial Narrow" w:hAnsi="Arial Narrow"/>
                <w:sz w:val="20"/>
                <w:szCs w:val="20"/>
              </w:rPr>
            </w:pPr>
          </w:p>
        </w:tc>
        <w:tc>
          <w:tcPr>
            <w:tcW w:w="2184" w:type="dxa"/>
            <w:tcBorders>
              <w:top w:val="single" w:sz="6" w:space="0" w:color="auto"/>
              <w:left w:val="single" w:sz="6" w:space="0" w:color="auto"/>
              <w:bottom w:val="single" w:sz="6" w:space="0" w:color="auto"/>
              <w:right w:val="single" w:sz="6" w:space="0" w:color="auto"/>
            </w:tcBorders>
          </w:tcPr>
          <w:p w:rsidR="00053620" w:rsidRPr="008C30B2" w:rsidRDefault="00053620" w:rsidP="004C0FF5">
            <w:pPr>
              <w:pStyle w:val="ConsPlusNormal"/>
              <w:ind w:firstLine="0"/>
              <w:contextualSpacing/>
              <w:jc w:val="center"/>
              <w:rPr>
                <w:rFonts w:ascii="Arial Narrow" w:hAnsi="Arial Narrow" w:cs="Times New Roman"/>
              </w:rPr>
            </w:pPr>
          </w:p>
        </w:tc>
      </w:tr>
    </w:tbl>
    <w:p w:rsidR="00053620" w:rsidRPr="008C30B2" w:rsidRDefault="00053620" w:rsidP="00053620">
      <w:pPr>
        <w:tabs>
          <w:tab w:val="left" w:pos="851"/>
        </w:tabs>
        <w:ind w:firstLine="284"/>
        <w:rPr>
          <w:rFonts w:ascii="Arial Narrow" w:hAnsi="Arial Narrow"/>
          <w:sz w:val="20"/>
          <w:szCs w:val="20"/>
        </w:rPr>
      </w:pPr>
      <w:r w:rsidRPr="008C30B2">
        <w:rPr>
          <w:rFonts w:ascii="Arial Narrow" w:hAnsi="Arial Narrow"/>
          <w:sz w:val="20"/>
          <w:szCs w:val="20"/>
        </w:rPr>
        <w:t>____________________                    _________________</w:t>
      </w:r>
      <w:r w:rsidRPr="008C30B2">
        <w:rPr>
          <w:rFonts w:ascii="Arial Narrow" w:hAnsi="Arial Narrow"/>
          <w:sz w:val="20"/>
          <w:szCs w:val="20"/>
        </w:rPr>
        <w:tab/>
        <w:t>________________________</w:t>
      </w:r>
    </w:p>
    <w:p w:rsidR="00053620" w:rsidRDefault="00053620" w:rsidP="00053620">
      <w:pPr>
        <w:tabs>
          <w:tab w:val="left" w:pos="851"/>
        </w:tabs>
        <w:ind w:firstLine="284"/>
        <w:rPr>
          <w:rFonts w:ascii="Arial Narrow" w:hAnsi="Arial Narrow"/>
          <w:i/>
          <w:sz w:val="20"/>
          <w:szCs w:val="20"/>
          <w:vertAlign w:val="subscript"/>
        </w:rPr>
      </w:pPr>
      <w:r w:rsidRPr="008C30B2">
        <w:rPr>
          <w:rFonts w:ascii="Arial Narrow" w:hAnsi="Arial Narrow"/>
          <w:i/>
          <w:sz w:val="20"/>
          <w:szCs w:val="20"/>
          <w:vertAlign w:val="subscript"/>
        </w:rPr>
        <w:t xml:space="preserve">  (наименование должности)                                       (подпись)</w:t>
      </w:r>
      <w:r w:rsidRPr="008C30B2">
        <w:rPr>
          <w:rFonts w:ascii="Arial Narrow" w:hAnsi="Arial Narrow"/>
          <w:i/>
          <w:sz w:val="20"/>
          <w:szCs w:val="20"/>
          <w:vertAlign w:val="subscript"/>
        </w:rPr>
        <w:tab/>
        <w:t xml:space="preserve">             (Ф.И.О.)</w:t>
      </w:r>
    </w:p>
    <w:p w:rsidR="00053620" w:rsidRDefault="00053620" w:rsidP="00053620">
      <w:pPr>
        <w:tabs>
          <w:tab w:val="left" w:pos="851"/>
        </w:tabs>
        <w:ind w:firstLine="284"/>
        <w:rPr>
          <w:rFonts w:ascii="Arial Narrow" w:hAnsi="Arial Narrow"/>
          <w:i/>
          <w:sz w:val="20"/>
          <w:szCs w:val="20"/>
          <w:vertAlign w:val="subscript"/>
        </w:rPr>
      </w:pPr>
    </w:p>
    <w:p w:rsidR="00053620" w:rsidRPr="008C30B2" w:rsidRDefault="00053620" w:rsidP="00053620">
      <w:pPr>
        <w:tabs>
          <w:tab w:val="left" w:pos="851"/>
        </w:tabs>
        <w:ind w:firstLine="284"/>
        <w:jc w:val="right"/>
        <w:rPr>
          <w:rFonts w:ascii="Arial Narrow" w:hAnsi="Arial Narrow"/>
          <w:sz w:val="20"/>
          <w:szCs w:val="20"/>
        </w:rPr>
      </w:pPr>
      <w:r w:rsidRPr="008C30B2">
        <w:rPr>
          <w:rFonts w:ascii="Arial Narrow" w:hAnsi="Arial Narrow"/>
          <w:sz w:val="20"/>
          <w:szCs w:val="20"/>
        </w:rPr>
        <w:t xml:space="preserve">Приложение 3 </w:t>
      </w:r>
    </w:p>
    <w:p w:rsidR="00053620" w:rsidRPr="008C30B2" w:rsidRDefault="00053620" w:rsidP="00053620">
      <w:pPr>
        <w:pStyle w:val="afb"/>
        <w:ind w:left="-567"/>
        <w:jc w:val="right"/>
        <w:rPr>
          <w:rFonts w:ascii="Arial Narrow" w:hAnsi="Arial Narrow"/>
        </w:rPr>
      </w:pPr>
      <w:r w:rsidRPr="008C30B2">
        <w:rPr>
          <w:rFonts w:ascii="Arial Narrow" w:hAnsi="Arial Narrow"/>
        </w:rPr>
        <w:t>к информационному сообщению</w:t>
      </w:r>
    </w:p>
    <w:p w:rsidR="00053620" w:rsidRPr="008C30B2" w:rsidRDefault="00053620" w:rsidP="00053620">
      <w:pPr>
        <w:pStyle w:val="affffffffffff0"/>
        <w:jc w:val="right"/>
        <w:rPr>
          <w:rFonts w:ascii="Arial Narrow" w:hAnsi="Arial Narrow"/>
          <w:b/>
          <w:sz w:val="20"/>
        </w:rPr>
      </w:pPr>
      <w:r w:rsidRPr="008C30B2">
        <w:rPr>
          <w:rFonts w:ascii="Arial Narrow" w:hAnsi="Arial Narrow"/>
          <w:sz w:val="20"/>
        </w:rPr>
        <w:t>ПРОЕКТ</w:t>
      </w:r>
    </w:p>
    <w:p w:rsidR="00053620" w:rsidRPr="008C30B2" w:rsidRDefault="00053620" w:rsidP="00053620">
      <w:pPr>
        <w:pStyle w:val="affffffffffff0"/>
        <w:rPr>
          <w:rFonts w:ascii="Arial Narrow" w:hAnsi="Arial Narrow"/>
          <w:b/>
          <w:sz w:val="20"/>
        </w:rPr>
      </w:pPr>
    </w:p>
    <w:p w:rsidR="00053620" w:rsidRPr="008C30B2" w:rsidRDefault="00053620" w:rsidP="00053620">
      <w:pPr>
        <w:pStyle w:val="affffffffffff0"/>
        <w:rPr>
          <w:rFonts w:ascii="Arial Narrow" w:hAnsi="Arial Narrow"/>
          <w:b/>
          <w:bCs/>
          <w:sz w:val="20"/>
        </w:rPr>
      </w:pPr>
      <w:r w:rsidRPr="008C30B2">
        <w:rPr>
          <w:rFonts w:ascii="Arial Narrow" w:hAnsi="Arial Narrow"/>
          <w:sz w:val="20"/>
        </w:rPr>
        <w:t xml:space="preserve">           Д О Г О В О Р </w:t>
      </w:r>
      <w:r w:rsidRPr="008C30B2">
        <w:rPr>
          <w:rFonts w:ascii="Arial Narrow" w:hAnsi="Arial Narrow"/>
          <w:snapToGrid w:val="0"/>
          <w:sz w:val="20"/>
        </w:rPr>
        <w:t>№</w:t>
      </w:r>
      <w:r w:rsidRPr="008C30B2">
        <w:rPr>
          <w:rFonts w:ascii="Arial Narrow" w:hAnsi="Arial Narrow"/>
          <w:color w:val="636466"/>
          <w:sz w:val="20"/>
        </w:rPr>
        <w:t xml:space="preserve"> ______</w:t>
      </w:r>
    </w:p>
    <w:p w:rsidR="00053620" w:rsidRPr="008C30B2" w:rsidRDefault="00053620" w:rsidP="00053620">
      <w:pPr>
        <w:widowControl w:val="0"/>
        <w:ind w:left="-142" w:right="-87"/>
        <w:jc w:val="center"/>
        <w:rPr>
          <w:rFonts w:ascii="Arial Narrow" w:hAnsi="Arial Narrow"/>
          <w:bCs/>
          <w:snapToGrid w:val="0"/>
          <w:sz w:val="20"/>
          <w:szCs w:val="20"/>
        </w:rPr>
      </w:pPr>
      <w:r w:rsidRPr="008C30B2">
        <w:rPr>
          <w:rFonts w:ascii="Arial Narrow" w:hAnsi="Arial Narrow"/>
          <w:bCs/>
          <w:snapToGrid w:val="0"/>
          <w:sz w:val="20"/>
          <w:szCs w:val="20"/>
        </w:rPr>
        <w:t>купли-продажи недвижимого имущества</w:t>
      </w:r>
    </w:p>
    <w:p w:rsidR="00053620" w:rsidRPr="008C30B2" w:rsidRDefault="00053620" w:rsidP="00053620">
      <w:pPr>
        <w:widowControl w:val="0"/>
        <w:ind w:left="-142" w:right="-87"/>
        <w:jc w:val="center"/>
        <w:rPr>
          <w:rFonts w:ascii="Arial Narrow" w:hAnsi="Arial Narrow"/>
          <w:bCs/>
          <w:snapToGrid w:val="0"/>
          <w:sz w:val="20"/>
          <w:szCs w:val="20"/>
        </w:rPr>
      </w:pPr>
    </w:p>
    <w:p w:rsidR="00053620" w:rsidRPr="008C30B2" w:rsidRDefault="00053620" w:rsidP="00053620">
      <w:pPr>
        <w:widowControl w:val="0"/>
        <w:tabs>
          <w:tab w:val="left" w:pos="1212"/>
        </w:tabs>
        <w:ind w:left="-142" w:right="-87"/>
        <w:jc w:val="both"/>
        <w:rPr>
          <w:rFonts w:ascii="Arial Narrow" w:hAnsi="Arial Narrow"/>
          <w:bCs/>
          <w:snapToGrid w:val="0"/>
          <w:sz w:val="20"/>
          <w:szCs w:val="20"/>
        </w:rPr>
      </w:pPr>
      <w:r w:rsidRPr="008C30B2">
        <w:rPr>
          <w:rFonts w:ascii="Arial Narrow" w:hAnsi="Arial Narrow"/>
          <w:bCs/>
          <w:snapToGrid w:val="0"/>
          <w:sz w:val="20"/>
          <w:szCs w:val="20"/>
        </w:rPr>
        <w:t>п. Тура</w:t>
      </w:r>
      <w:r w:rsidRPr="008C30B2">
        <w:rPr>
          <w:rFonts w:ascii="Arial Narrow" w:hAnsi="Arial Narrow"/>
          <w:bCs/>
          <w:snapToGrid w:val="0"/>
          <w:sz w:val="20"/>
          <w:szCs w:val="20"/>
        </w:rPr>
        <w:tab/>
      </w:r>
      <w:r w:rsidRPr="008C30B2">
        <w:rPr>
          <w:rFonts w:ascii="Arial Narrow" w:hAnsi="Arial Narrow"/>
          <w:bCs/>
          <w:snapToGrid w:val="0"/>
          <w:sz w:val="20"/>
          <w:szCs w:val="20"/>
        </w:rPr>
        <w:tab/>
      </w:r>
      <w:r w:rsidRPr="008C30B2">
        <w:rPr>
          <w:rFonts w:ascii="Arial Narrow" w:hAnsi="Arial Narrow"/>
          <w:bCs/>
          <w:snapToGrid w:val="0"/>
          <w:sz w:val="20"/>
          <w:szCs w:val="20"/>
        </w:rPr>
        <w:tab/>
      </w:r>
      <w:r w:rsidRPr="008C30B2">
        <w:rPr>
          <w:rFonts w:ascii="Arial Narrow" w:hAnsi="Arial Narrow"/>
          <w:bCs/>
          <w:snapToGrid w:val="0"/>
          <w:sz w:val="20"/>
          <w:szCs w:val="20"/>
        </w:rPr>
        <w:tab/>
      </w:r>
      <w:r w:rsidRPr="008C30B2">
        <w:rPr>
          <w:rFonts w:ascii="Arial Narrow" w:hAnsi="Arial Narrow"/>
          <w:bCs/>
          <w:snapToGrid w:val="0"/>
          <w:sz w:val="20"/>
          <w:szCs w:val="20"/>
        </w:rPr>
        <w:tab/>
      </w:r>
      <w:r w:rsidRPr="008C30B2">
        <w:rPr>
          <w:rFonts w:ascii="Arial Narrow" w:hAnsi="Arial Narrow"/>
          <w:bCs/>
          <w:snapToGrid w:val="0"/>
          <w:sz w:val="20"/>
          <w:szCs w:val="20"/>
        </w:rPr>
        <w:tab/>
      </w:r>
      <w:r w:rsidRPr="008C30B2">
        <w:rPr>
          <w:rFonts w:ascii="Arial Narrow" w:hAnsi="Arial Narrow"/>
          <w:bCs/>
          <w:snapToGrid w:val="0"/>
          <w:sz w:val="20"/>
          <w:szCs w:val="20"/>
        </w:rPr>
        <w:tab/>
      </w:r>
      <w:r w:rsidRPr="008C30B2">
        <w:rPr>
          <w:rFonts w:ascii="Arial Narrow" w:hAnsi="Arial Narrow"/>
          <w:bCs/>
          <w:snapToGrid w:val="0"/>
          <w:sz w:val="20"/>
          <w:szCs w:val="20"/>
        </w:rPr>
        <w:tab/>
      </w:r>
      <w:r w:rsidR="008868A9">
        <w:rPr>
          <w:rFonts w:ascii="Arial Narrow" w:hAnsi="Arial Narrow"/>
          <w:bCs/>
          <w:snapToGrid w:val="0"/>
          <w:sz w:val="20"/>
          <w:szCs w:val="20"/>
        </w:rPr>
        <w:t xml:space="preserve">         </w:t>
      </w:r>
      <w:r>
        <w:rPr>
          <w:rFonts w:ascii="Arial Narrow" w:hAnsi="Arial Narrow"/>
          <w:bCs/>
          <w:snapToGrid w:val="0"/>
          <w:sz w:val="20"/>
          <w:szCs w:val="20"/>
        </w:rPr>
        <w:t xml:space="preserve">                                       </w:t>
      </w:r>
      <w:r w:rsidRPr="008C30B2">
        <w:rPr>
          <w:rFonts w:ascii="Arial Narrow" w:hAnsi="Arial Narrow"/>
          <w:bCs/>
          <w:snapToGrid w:val="0"/>
          <w:sz w:val="20"/>
          <w:szCs w:val="20"/>
        </w:rPr>
        <w:t xml:space="preserve"> «___» _______ 2025 года</w:t>
      </w:r>
    </w:p>
    <w:p w:rsidR="00053620" w:rsidRPr="008C30B2" w:rsidRDefault="00053620" w:rsidP="00053620">
      <w:pPr>
        <w:widowControl w:val="0"/>
        <w:tabs>
          <w:tab w:val="left" w:pos="1212"/>
        </w:tabs>
        <w:ind w:left="-142" w:right="-87"/>
        <w:jc w:val="both"/>
        <w:rPr>
          <w:rFonts w:ascii="Arial Narrow" w:hAnsi="Arial Narrow"/>
          <w:bCs/>
          <w:snapToGrid w:val="0"/>
          <w:sz w:val="20"/>
          <w:szCs w:val="20"/>
        </w:rPr>
      </w:pPr>
    </w:p>
    <w:p w:rsidR="00053620" w:rsidRDefault="00053620" w:rsidP="00053620">
      <w:pPr>
        <w:widowControl w:val="0"/>
        <w:ind w:right="-85" w:firstLine="567"/>
        <w:jc w:val="both"/>
        <w:rPr>
          <w:rFonts w:ascii="Arial Narrow" w:hAnsi="Arial Narrow"/>
          <w:snapToGrid w:val="0"/>
          <w:sz w:val="20"/>
          <w:szCs w:val="20"/>
        </w:rPr>
      </w:pPr>
      <w:r w:rsidRPr="008C30B2">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(далее – Департамент), </w:t>
      </w:r>
      <w:r w:rsidRPr="008C30B2">
        <w:rPr>
          <w:rFonts w:ascii="Arial Narrow" w:hAnsi="Arial Narrow"/>
          <w:sz w:val="20"/>
          <w:szCs w:val="20"/>
        </w:rPr>
        <w:t xml:space="preserve">именуемый в </w:t>
      </w:r>
      <w:r w:rsidRPr="008C30B2">
        <w:rPr>
          <w:rFonts w:ascii="Arial Narrow" w:hAnsi="Arial Narrow"/>
          <w:bCs/>
          <w:snapToGrid w:val="0"/>
          <w:sz w:val="20"/>
          <w:szCs w:val="20"/>
        </w:rPr>
        <w:t>дальнейшем «Продавец», в лице руководителя Лыткина Александра Витальевича, действующего на основании Положения о Департаменте и распоряжения Администрации Эвенкийского муниципального района от 03.02.2022 № 01-21, с одной стороны, и ___________________________, в лице _______________________________________________, именуемый в дальнейшем «Покупатель», действующей на основании ________________, с другой стороны, в соответствии с Федеральным законом от 21.12.2001 № 178-ФЗ «О приватизации государственного и муниципального имущества» заключили настоящий</w:t>
      </w:r>
      <w:r w:rsidRPr="008C30B2">
        <w:rPr>
          <w:rFonts w:ascii="Arial Narrow" w:hAnsi="Arial Narrow"/>
          <w:snapToGrid w:val="0"/>
          <w:sz w:val="20"/>
          <w:szCs w:val="20"/>
        </w:rPr>
        <w:t xml:space="preserve"> Договор о </w:t>
      </w:r>
      <w:r w:rsidRPr="008C30B2">
        <w:rPr>
          <w:rFonts w:ascii="Arial Narrow" w:hAnsi="Arial Narrow"/>
          <w:snapToGrid w:val="0"/>
          <w:sz w:val="20"/>
          <w:szCs w:val="20"/>
        </w:rPr>
        <w:lastRenderedPageBreak/>
        <w:t>нижеследующем.</w:t>
      </w:r>
    </w:p>
    <w:p w:rsidR="00053620" w:rsidRPr="008C30B2" w:rsidRDefault="00053620" w:rsidP="00053620">
      <w:pPr>
        <w:widowControl w:val="0"/>
        <w:ind w:right="-85" w:firstLine="567"/>
        <w:jc w:val="both"/>
        <w:rPr>
          <w:rFonts w:ascii="Arial Narrow" w:hAnsi="Arial Narrow"/>
          <w:bCs/>
          <w:snapToGrid w:val="0"/>
          <w:sz w:val="20"/>
          <w:szCs w:val="20"/>
        </w:rPr>
      </w:pPr>
    </w:p>
    <w:p w:rsidR="00053620" w:rsidRDefault="00053620" w:rsidP="008868A9">
      <w:pPr>
        <w:widowControl w:val="0"/>
        <w:jc w:val="center"/>
        <w:rPr>
          <w:rFonts w:ascii="Arial Narrow" w:hAnsi="Arial Narrow"/>
          <w:bCs/>
          <w:snapToGrid w:val="0"/>
          <w:sz w:val="20"/>
          <w:szCs w:val="20"/>
        </w:rPr>
      </w:pPr>
      <w:r w:rsidRPr="008C30B2">
        <w:rPr>
          <w:rFonts w:ascii="Arial Narrow" w:hAnsi="Arial Narrow"/>
          <w:bCs/>
          <w:snapToGrid w:val="0"/>
          <w:sz w:val="20"/>
          <w:szCs w:val="20"/>
        </w:rPr>
        <w:t>I. ПРЕДМЕТ ДОГОВОРА</w:t>
      </w:r>
    </w:p>
    <w:p w:rsidR="00053620" w:rsidRPr="008C30B2" w:rsidRDefault="00053620" w:rsidP="00053620">
      <w:pPr>
        <w:widowControl w:val="0"/>
        <w:ind w:right="-85" w:firstLine="567"/>
        <w:jc w:val="center"/>
        <w:rPr>
          <w:rFonts w:ascii="Arial Narrow" w:hAnsi="Arial Narrow"/>
          <w:bCs/>
          <w:snapToGrid w:val="0"/>
          <w:sz w:val="20"/>
          <w:szCs w:val="20"/>
        </w:rPr>
      </w:pPr>
    </w:p>
    <w:p w:rsidR="00053620" w:rsidRPr="008C30B2" w:rsidRDefault="00053620" w:rsidP="00053620">
      <w:pPr>
        <w:widowControl w:val="0"/>
        <w:ind w:right="-85" w:firstLine="567"/>
        <w:jc w:val="both"/>
        <w:rPr>
          <w:rFonts w:ascii="Arial Narrow" w:hAnsi="Arial Narrow"/>
          <w:sz w:val="20"/>
          <w:szCs w:val="20"/>
        </w:rPr>
      </w:pPr>
      <w:r w:rsidRPr="008C30B2">
        <w:rPr>
          <w:rFonts w:ascii="Arial Narrow" w:hAnsi="Arial Narrow"/>
          <w:sz w:val="20"/>
          <w:szCs w:val="20"/>
        </w:rPr>
        <w:t xml:space="preserve">1.1. Согласно протоколу об итогах </w:t>
      </w:r>
      <w:proofErr w:type="gramStart"/>
      <w:r w:rsidRPr="008C30B2">
        <w:rPr>
          <w:rFonts w:ascii="Arial Narrow" w:hAnsi="Arial Narrow"/>
          <w:sz w:val="20"/>
          <w:szCs w:val="20"/>
        </w:rPr>
        <w:t>от</w:t>
      </w:r>
      <w:proofErr w:type="gramEnd"/>
      <w:r w:rsidRPr="008C30B2">
        <w:rPr>
          <w:rFonts w:ascii="Arial Narrow" w:hAnsi="Arial Narrow"/>
          <w:sz w:val="20"/>
          <w:szCs w:val="20"/>
        </w:rPr>
        <w:t xml:space="preserve"> ___ №  ___ </w:t>
      </w:r>
      <w:proofErr w:type="gramStart"/>
      <w:r w:rsidRPr="008C30B2">
        <w:rPr>
          <w:rFonts w:ascii="Arial Narrow" w:hAnsi="Arial Narrow"/>
          <w:sz w:val="20"/>
          <w:szCs w:val="20"/>
        </w:rPr>
        <w:t>Продавец</w:t>
      </w:r>
      <w:proofErr w:type="gramEnd"/>
      <w:r w:rsidRPr="008C30B2">
        <w:rPr>
          <w:rFonts w:ascii="Arial Narrow" w:hAnsi="Arial Narrow"/>
          <w:sz w:val="20"/>
          <w:szCs w:val="20"/>
        </w:rPr>
        <w:t xml:space="preserve"> продает, а Покупатель на условиях настоящего Договора покупает следующее недвижимое имущество:</w:t>
      </w:r>
    </w:p>
    <w:p w:rsidR="00053620" w:rsidRPr="008C30B2" w:rsidRDefault="00053620" w:rsidP="00053620">
      <w:pPr>
        <w:ind w:right="-2"/>
        <w:jc w:val="both"/>
        <w:rPr>
          <w:rFonts w:ascii="Arial Narrow" w:hAnsi="Arial Narrow"/>
          <w:sz w:val="20"/>
          <w:szCs w:val="20"/>
        </w:rPr>
      </w:pPr>
      <w:r w:rsidRPr="008C30B2">
        <w:rPr>
          <w:rFonts w:ascii="Arial Narrow" w:hAnsi="Arial Narrow"/>
          <w:sz w:val="20"/>
          <w:szCs w:val="20"/>
        </w:rPr>
        <w:t xml:space="preserve">- помещение, кадастровый номер 88:03:0010133:74, местоположение: Красноярский край, Эвенкийский район, с. Ванавара, ул. Метеоритная, д.10, кв. 1, площадь 29,7 м2, назначение: жилое, этаж № 1, кадастровая стоимость 269 094,47 рублей, </w:t>
      </w:r>
      <w:r w:rsidRPr="008C30B2">
        <w:rPr>
          <w:rFonts w:ascii="Arial Narrow" w:hAnsi="Arial Narrow"/>
          <w:color w:val="000000"/>
          <w:spacing w:val="-2"/>
          <w:w w:val="101"/>
          <w:sz w:val="20"/>
          <w:szCs w:val="20"/>
        </w:rPr>
        <w:t xml:space="preserve"> указанное в </w:t>
      </w:r>
      <w:r w:rsidRPr="008C30B2">
        <w:rPr>
          <w:rFonts w:ascii="Arial Narrow" w:hAnsi="Arial Narrow"/>
          <w:sz w:val="20"/>
          <w:szCs w:val="20"/>
        </w:rPr>
        <w:t xml:space="preserve">Решении Эвенкийского </w:t>
      </w:r>
      <w:r w:rsidRPr="008C30B2">
        <w:rPr>
          <w:rFonts w:ascii="Arial Narrow" w:hAnsi="Arial Narrow"/>
          <w:bCs/>
          <w:kern w:val="32"/>
          <w:sz w:val="20"/>
          <w:szCs w:val="20"/>
        </w:rPr>
        <w:t>районного Совета депутатов от 13.12.2024 № 5-2345-16 «О прогнозном плане (программе) приватизации муниципального имущества на 2025 год и плановый период 2026-2027 годов»</w:t>
      </w:r>
      <w:r w:rsidRPr="008C30B2">
        <w:rPr>
          <w:rFonts w:ascii="Arial Narrow" w:hAnsi="Arial Narrow"/>
          <w:color w:val="000000"/>
          <w:spacing w:val="-4"/>
          <w:w w:val="101"/>
          <w:sz w:val="20"/>
          <w:szCs w:val="20"/>
        </w:rPr>
        <w:t>(далее по тексту договора - Имущество).</w:t>
      </w:r>
    </w:p>
    <w:p w:rsidR="00053620" w:rsidRPr="008C30B2" w:rsidRDefault="00053620" w:rsidP="00053620">
      <w:pPr>
        <w:shd w:val="clear" w:color="auto" w:fill="FFFFFF"/>
        <w:tabs>
          <w:tab w:val="left" w:pos="1315"/>
        </w:tabs>
        <w:ind w:right="-87" w:firstLine="567"/>
        <w:jc w:val="both"/>
        <w:rPr>
          <w:rFonts w:ascii="Arial Narrow" w:hAnsi="Arial Narrow"/>
          <w:sz w:val="20"/>
          <w:szCs w:val="20"/>
        </w:rPr>
      </w:pPr>
      <w:r w:rsidRPr="008C30B2">
        <w:rPr>
          <w:rFonts w:ascii="Arial Narrow" w:hAnsi="Arial Narrow"/>
          <w:color w:val="000000"/>
          <w:w w:val="101"/>
          <w:sz w:val="20"/>
          <w:szCs w:val="20"/>
        </w:rPr>
        <w:t>1.2.</w:t>
      </w:r>
      <w:r w:rsidRPr="008C30B2">
        <w:rPr>
          <w:rFonts w:ascii="Arial Narrow" w:hAnsi="Arial Narrow"/>
          <w:color w:val="000000"/>
          <w:spacing w:val="6"/>
          <w:w w:val="101"/>
          <w:sz w:val="20"/>
          <w:szCs w:val="20"/>
        </w:rPr>
        <w:t xml:space="preserve">Покупатель принимает и </w:t>
      </w:r>
      <w:proofErr w:type="gramStart"/>
      <w:r w:rsidRPr="008C30B2">
        <w:rPr>
          <w:rFonts w:ascii="Arial Narrow" w:hAnsi="Arial Narrow"/>
          <w:color w:val="000000"/>
          <w:spacing w:val="6"/>
          <w:w w:val="101"/>
          <w:sz w:val="20"/>
          <w:szCs w:val="20"/>
        </w:rPr>
        <w:t>оплачивает стоимость Имущества</w:t>
      </w:r>
      <w:proofErr w:type="gramEnd"/>
      <w:r w:rsidRPr="008C30B2">
        <w:rPr>
          <w:rFonts w:ascii="Arial Narrow" w:hAnsi="Arial Narrow"/>
          <w:color w:val="000000"/>
          <w:spacing w:val="6"/>
          <w:w w:val="101"/>
          <w:sz w:val="20"/>
          <w:szCs w:val="20"/>
        </w:rPr>
        <w:t xml:space="preserve"> по цене, </w:t>
      </w:r>
      <w:r w:rsidRPr="008C30B2">
        <w:rPr>
          <w:rFonts w:ascii="Arial Narrow" w:hAnsi="Arial Narrow"/>
          <w:color w:val="000000"/>
          <w:w w:val="101"/>
          <w:sz w:val="20"/>
          <w:szCs w:val="20"/>
        </w:rPr>
        <w:t>указанной в п. 2.1.</w:t>
      </w:r>
    </w:p>
    <w:p w:rsidR="00053620" w:rsidRPr="008C30B2" w:rsidRDefault="00053620" w:rsidP="00053620">
      <w:pPr>
        <w:ind w:firstLine="567"/>
        <w:jc w:val="both"/>
        <w:rPr>
          <w:rFonts w:ascii="Arial Narrow" w:hAnsi="Arial Narrow"/>
          <w:sz w:val="20"/>
          <w:szCs w:val="20"/>
        </w:rPr>
      </w:pPr>
      <w:r w:rsidRPr="008C30B2">
        <w:rPr>
          <w:rFonts w:ascii="Arial Narrow" w:hAnsi="Arial Narrow"/>
          <w:w w:val="101"/>
          <w:sz w:val="20"/>
          <w:szCs w:val="20"/>
        </w:rPr>
        <w:t>1.3.</w:t>
      </w:r>
      <w:r w:rsidRPr="008C30B2">
        <w:rPr>
          <w:rFonts w:ascii="Arial Narrow" w:hAnsi="Arial Narrow"/>
          <w:spacing w:val="4"/>
          <w:w w:val="101"/>
          <w:sz w:val="20"/>
          <w:szCs w:val="20"/>
        </w:rPr>
        <w:t xml:space="preserve">Имущество принадлежат Продавцу на праве </w:t>
      </w:r>
      <w:r w:rsidRPr="008C30B2">
        <w:rPr>
          <w:rFonts w:ascii="Arial Narrow" w:hAnsi="Arial Narrow"/>
          <w:spacing w:val="5"/>
          <w:w w:val="101"/>
          <w:sz w:val="20"/>
          <w:szCs w:val="20"/>
        </w:rPr>
        <w:t xml:space="preserve">собственности, что подтверждается </w:t>
      </w:r>
      <w:r w:rsidRPr="008C30B2">
        <w:rPr>
          <w:rFonts w:ascii="Arial Narrow" w:hAnsi="Arial Narrow"/>
          <w:sz w:val="20"/>
          <w:szCs w:val="20"/>
        </w:rPr>
        <w:t>записью в выписках из ЕГРН № 88:03:0010133:74-24/104/2023-2 от 09.11.2023.</w:t>
      </w:r>
    </w:p>
    <w:p w:rsidR="00053620" w:rsidRPr="008C30B2" w:rsidRDefault="00053620" w:rsidP="00053620">
      <w:pPr>
        <w:pStyle w:val="ae"/>
        <w:spacing w:after="0"/>
        <w:ind w:right="-87" w:firstLine="567"/>
        <w:jc w:val="both"/>
        <w:rPr>
          <w:rFonts w:ascii="Arial Narrow" w:hAnsi="Arial Narrow"/>
          <w:bCs/>
          <w:iCs/>
          <w:sz w:val="20"/>
          <w:szCs w:val="20"/>
        </w:rPr>
      </w:pPr>
      <w:r w:rsidRPr="008C30B2">
        <w:rPr>
          <w:rFonts w:ascii="Arial Narrow" w:hAnsi="Arial Narrow"/>
          <w:bCs/>
          <w:iCs/>
          <w:sz w:val="20"/>
          <w:szCs w:val="20"/>
        </w:rPr>
        <w:t xml:space="preserve">1.4. Продавец гарантирует, что Имущество не продано, не заложено, в споре, под арестом и запретом не </w:t>
      </w:r>
      <w:proofErr w:type="gramStart"/>
      <w:r w:rsidRPr="008C30B2">
        <w:rPr>
          <w:rFonts w:ascii="Arial Narrow" w:hAnsi="Arial Narrow"/>
          <w:bCs/>
          <w:iCs/>
          <w:sz w:val="20"/>
          <w:szCs w:val="20"/>
        </w:rPr>
        <w:t>состоит и на него нет</w:t>
      </w:r>
      <w:proofErr w:type="gramEnd"/>
      <w:r w:rsidRPr="008C30B2">
        <w:rPr>
          <w:rFonts w:ascii="Arial Narrow" w:hAnsi="Arial Narrow"/>
          <w:bCs/>
          <w:iCs/>
          <w:sz w:val="20"/>
          <w:szCs w:val="20"/>
        </w:rPr>
        <w:t xml:space="preserve"> прав третьих лиц.*</w:t>
      </w:r>
    </w:p>
    <w:p w:rsidR="00053620" w:rsidRPr="008C30B2" w:rsidRDefault="00053620" w:rsidP="00053620">
      <w:pPr>
        <w:pStyle w:val="ae"/>
        <w:spacing w:after="0"/>
        <w:ind w:right="-87" w:firstLine="567"/>
        <w:jc w:val="both"/>
        <w:rPr>
          <w:rFonts w:ascii="Arial Narrow" w:hAnsi="Arial Narrow"/>
          <w:b/>
          <w:bCs/>
          <w:i/>
          <w:iCs/>
          <w:sz w:val="20"/>
          <w:szCs w:val="20"/>
        </w:rPr>
      </w:pPr>
    </w:p>
    <w:p w:rsidR="00053620" w:rsidRDefault="00053620" w:rsidP="008868A9">
      <w:pPr>
        <w:pStyle w:val="ae"/>
        <w:spacing w:after="0"/>
        <w:jc w:val="center"/>
        <w:rPr>
          <w:rFonts w:ascii="Arial Narrow" w:hAnsi="Arial Narrow"/>
          <w:bCs/>
          <w:iCs/>
          <w:sz w:val="20"/>
          <w:szCs w:val="20"/>
        </w:rPr>
      </w:pPr>
      <w:r w:rsidRPr="008C30B2">
        <w:rPr>
          <w:rFonts w:ascii="Arial Narrow" w:hAnsi="Arial Narrow"/>
          <w:bCs/>
          <w:iCs/>
          <w:sz w:val="20"/>
          <w:szCs w:val="20"/>
        </w:rPr>
        <w:t>II. ЦЕНА ДОГОВОРА И ПОРЯДОК РАСЧЕТОВ</w:t>
      </w:r>
    </w:p>
    <w:p w:rsidR="00053620" w:rsidRPr="008C30B2" w:rsidRDefault="00053620" w:rsidP="00053620">
      <w:pPr>
        <w:pStyle w:val="ae"/>
        <w:spacing w:after="0"/>
        <w:ind w:right="-85" w:firstLine="567"/>
        <w:jc w:val="center"/>
        <w:rPr>
          <w:rFonts w:ascii="Arial Narrow" w:hAnsi="Arial Narrow"/>
          <w:b/>
          <w:bCs/>
          <w:i/>
          <w:iCs/>
          <w:sz w:val="20"/>
          <w:szCs w:val="20"/>
        </w:rPr>
      </w:pPr>
    </w:p>
    <w:p w:rsidR="00053620" w:rsidRPr="008C30B2" w:rsidRDefault="00053620" w:rsidP="00053620">
      <w:pPr>
        <w:pStyle w:val="ae"/>
        <w:spacing w:after="0"/>
        <w:ind w:right="-85" w:firstLine="567"/>
        <w:jc w:val="both"/>
        <w:rPr>
          <w:rFonts w:ascii="Arial Narrow" w:hAnsi="Arial Narrow"/>
          <w:bCs/>
          <w:iCs/>
          <w:sz w:val="20"/>
          <w:szCs w:val="20"/>
        </w:rPr>
      </w:pPr>
      <w:r w:rsidRPr="008C30B2">
        <w:rPr>
          <w:rFonts w:ascii="Arial Narrow" w:hAnsi="Arial Narrow"/>
          <w:bCs/>
          <w:iCs/>
          <w:sz w:val="20"/>
          <w:szCs w:val="20"/>
        </w:rPr>
        <w:t xml:space="preserve">2.1. Цена продажи Имущества, являющегося предметом настоящего Договора, определилась на аукционе и составляет ________________ рублей 00 копеек, </w:t>
      </w:r>
    </w:p>
    <w:p w:rsidR="00053620" w:rsidRPr="008C30B2" w:rsidRDefault="00053620" w:rsidP="00053620">
      <w:pPr>
        <w:pStyle w:val="ae"/>
        <w:spacing w:after="0"/>
        <w:ind w:right="-87" w:firstLine="567"/>
        <w:jc w:val="both"/>
        <w:rPr>
          <w:rFonts w:ascii="Arial Narrow" w:hAnsi="Arial Narrow"/>
          <w:b/>
          <w:i/>
          <w:color w:val="000000"/>
          <w:w w:val="101"/>
          <w:sz w:val="20"/>
          <w:szCs w:val="20"/>
        </w:rPr>
      </w:pPr>
      <w:r w:rsidRPr="008C30B2">
        <w:rPr>
          <w:rFonts w:ascii="Arial Narrow" w:hAnsi="Arial Narrow"/>
          <w:color w:val="000000"/>
          <w:w w:val="101"/>
          <w:sz w:val="20"/>
          <w:szCs w:val="20"/>
        </w:rPr>
        <w:t>Сумма, которую Покупатель обязан уплатить Продавцу за недвижимое имущество по реквизитам, указанным в п. 2.3  составляет ____________________________________ рублей 00 копеек.</w:t>
      </w:r>
    </w:p>
    <w:p w:rsidR="00053620" w:rsidRPr="008C30B2" w:rsidRDefault="00053620" w:rsidP="00053620">
      <w:pPr>
        <w:pStyle w:val="31"/>
        <w:spacing w:line="240" w:lineRule="auto"/>
        <w:ind w:right="-87" w:firstLine="567"/>
        <w:jc w:val="both"/>
        <w:rPr>
          <w:rFonts w:ascii="Arial Narrow" w:hAnsi="Arial Narrow"/>
          <w:sz w:val="20"/>
        </w:rPr>
      </w:pPr>
      <w:r w:rsidRPr="008C30B2">
        <w:rPr>
          <w:rFonts w:ascii="Arial Narrow" w:hAnsi="Arial Narrow"/>
          <w:sz w:val="20"/>
        </w:rPr>
        <w:t>2.2. Оплата за Имущество производится Покупателем в рублях в течение 10 календарных дней со дня заключения настоящего Договора. Днем зачисления платежа считается день поступления денежных средств на единый счет бюджета района.</w:t>
      </w:r>
    </w:p>
    <w:p w:rsidR="00053620" w:rsidRPr="008C30B2" w:rsidRDefault="00053620" w:rsidP="00053620">
      <w:pPr>
        <w:ind w:right="-91" w:firstLine="567"/>
        <w:jc w:val="both"/>
        <w:rPr>
          <w:rFonts w:ascii="Arial Narrow" w:hAnsi="Arial Narrow"/>
          <w:sz w:val="20"/>
          <w:szCs w:val="20"/>
        </w:rPr>
      </w:pPr>
      <w:r w:rsidRPr="008C30B2">
        <w:rPr>
          <w:rFonts w:ascii="Arial Narrow" w:hAnsi="Arial Narrow"/>
          <w:sz w:val="20"/>
          <w:szCs w:val="20"/>
        </w:rPr>
        <w:t xml:space="preserve">2.3. Оплата за Имущество производится Покупателем путем перечисления денежных средств в полном объеме в соответствии со сроками, указанными в п. 2.2. настоящего договора по следующим реквизитам: Получатель: Управление федерального казначейства по Красноярскому краю (Департамент земельно-имущественных отношений Администрации ЭМР), ИНН 8801012884 КПП 880101001,Р/счет № 03100643000000011900, Отделение Красноярск Банка России//УФК по Красноярскому краю г. Красноярск, БИК 010407105, </w:t>
      </w:r>
      <w:proofErr w:type="spellStart"/>
      <w:r w:rsidRPr="008C30B2">
        <w:rPr>
          <w:rFonts w:ascii="Arial Narrow" w:hAnsi="Arial Narrow"/>
          <w:sz w:val="20"/>
          <w:szCs w:val="20"/>
        </w:rPr>
        <w:t>Кор.счет</w:t>
      </w:r>
      <w:proofErr w:type="spellEnd"/>
      <w:r w:rsidRPr="008C30B2">
        <w:rPr>
          <w:rFonts w:ascii="Arial Narrow" w:hAnsi="Arial Narrow"/>
          <w:sz w:val="20"/>
          <w:szCs w:val="20"/>
        </w:rPr>
        <w:t xml:space="preserve"> № 40102810245370000011, Код ОКТМО: 04650402, </w:t>
      </w:r>
    </w:p>
    <w:p w:rsidR="00053620" w:rsidRPr="008C30B2" w:rsidRDefault="00053620" w:rsidP="00053620">
      <w:pPr>
        <w:ind w:right="-91" w:firstLine="567"/>
        <w:jc w:val="both"/>
        <w:rPr>
          <w:rFonts w:ascii="Arial Narrow" w:hAnsi="Arial Narrow"/>
          <w:bCs/>
          <w:sz w:val="20"/>
          <w:szCs w:val="20"/>
        </w:rPr>
      </w:pPr>
      <w:r w:rsidRPr="008C30B2">
        <w:rPr>
          <w:rFonts w:ascii="Arial Narrow" w:hAnsi="Arial Narrow"/>
          <w:sz w:val="20"/>
          <w:szCs w:val="20"/>
        </w:rPr>
        <w:t>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8C30B2" w:rsidRDefault="00053620" w:rsidP="00053620">
      <w:pPr>
        <w:ind w:right="-87" w:firstLine="567"/>
        <w:jc w:val="both"/>
        <w:rPr>
          <w:rStyle w:val="afffb"/>
          <w:rFonts w:ascii="Arial Narrow" w:hAnsi="Arial Narrow"/>
          <w:sz w:val="20"/>
          <w:szCs w:val="20"/>
        </w:rPr>
      </w:pPr>
      <w:r w:rsidRPr="008C30B2">
        <w:rPr>
          <w:rFonts w:ascii="Arial Narrow" w:hAnsi="Arial Narrow"/>
          <w:color w:val="000000"/>
          <w:sz w:val="20"/>
          <w:szCs w:val="20"/>
        </w:rPr>
        <w:t xml:space="preserve">В платежном поручении в графе «назначение платежа» </w:t>
      </w:r>
      <w:r w:rsidRPr="008C30B2">
        <w:rPr>
          <w:rStyle w:val="afffb"/>
          <w:rFonts w:ascii="Arial Narrow" w:hAnsi="Arial Narrow"/>
          <w:sz w:val="20"/>
          <w:szCs w:val="20"/>
        </w:rPr>
        <w:t>Покупатель обязан указать: наименование Имущества, номер и дату настоящего договора.</w:t>
      </w:r>
    </w:p>
    <w:p w:rsidR="00053620" w:rsidRPr="008C30B2" w:rsidRDefault="00053620" w:rsidP="00053620">
      <w:pPr>
        <w:shd w:val="clear" w:color="auto" w:fill="FFFFFF"/>
        <w:ind w:right="-87" w:firstLine="567"/>
        <w:jc w:val="both"/>
        <w:rPr>
          <w:rFonts w:ascii="Arial Narrow" w:hAnsi="Arial Narrow"/>
          <w:bCs/>
          <w:sz w:val="20"/>
          <w:szCs w:val="20"/>
        </w:rPr>
      </w:pPr>
      <w:r w:rsidRPr="008C30B2">
        <w:rPr>
          <w:rFonts w:ascii="Arial Narrow" w:hAnsi="Arial Narrow"/>
          <w:bCs/>
          <w:sz w:val="20"/>
          <w:szCs w:val="20"/>
        </w:rPr>
        <w:t xml:space="preserve">2.4. Задаток, внесенный Покупателем на счет Продавца в размере _____________ </w:t>
      </w:r>
      <w:r w:rsidRPr="008C30B2">
        <w:rPr>
          <w:rFonts w:ascii="Arial Narrow" w:hAnsi="Arial Narrow"/>
          <w:sz w:val="20"/>
          <w:szCs w:val="20"/>
        </w:rPr>
        <w:t>рублей 00 копеек</w:t>
      </w:r>
      <w:r w:rsidRPr="008C30B2">
        <w:rPr>
          <w:rFonts w:ascii="Arial Narrow" w:hAnsi="Arial Narrow"/>
          <w:bCs/>
          <w:sz w:val="20"/>
          <w:szCs w:val="20"/>
        </w:rPr>
        <w:t xml:space="preserve">, входит в цену продажи </w:t>
      </w:r>
      <w:r w:rsidRPr="008C30B2">
        <w:rPr>
          <w:rFonts w:ascii="Arial Narrow" w:hAnsi="Arial Narrow"/>
          <w:bCs/>
          <w:iCs/>
          <w:sz w:val="20"/>
          <w:szCs w:val="20"/>
        </w:rPr>
        <w:t>_________________ рублей 00 копеек</w:t>
      </w:r>
      <w:r w:rsidRPr="008C30B2">
        <w:rPr>
          <w:rFonts w:ascii="Arial Narrow" w:hAnsi="Arial Narrow"/>
          <w:bCs/>
          <w:sz w:val="20"/>
          <w:szCs w:val="20"/>
        </w:rPr>
        <w:t xml:space="preserve"> и засчитывается в счет его оплаты.</w:t>
      </w:r>
    </w:p>
    <w:p w:rsidR="00053620" w:rsidRPr="008C30B2" w:rsidRDefault="00053620" w:rsidP="00053620">
      <w:pPr>
        <w:shd w:val="clear" w:color="auto" w:fill="FFFFFF"/>
        <w:ind w:right="-87" w:firstLine="567"/>
        <w:jc w:val="both"/>
        <w:rPr>
          <w:rFonts w:ascii="Arial Narrow" w:hAnsi="Arial Narrow"/>
          <w:bCs/>
          <w:sz w:val="20"/>
          <w:szCs w:val="20"/>
        </w:rPr>
      </w:pPr>
    </w:p>
    <w:p w:rsidR="00053620" w:rsidRDefault="00053620" w:rsidP="008868A9">
      <w:pPr>
        <w:widowControl w:val="0"/>
        <w:jc w:val="center"/>
        <w:rPr>
          <w:rFonts w:ascii="Arial Narrow" w:hAnsi="Arial Narrow"/>
          <w:bCs/>
          <w:snapToGrid w:val="0"/>
          <w:sz w:val="20"/>
          <w:szCs w:val="20"/>
        </w:rPr>
      </w:pPr>
      <w:r w:rsidRPr="008C30B2">
        <w:rPr>
          <w:rFonts w:ascii="Arial Narrow" w:hAnsi="Arial Narrow"/>
          <w:bCs/>
          <w:snapToGrid w:val="0"/>
          <w:sz w:val="20"/>
          <w:szCs w:val="20"/>
        </w:rPr>
        <w:t>III. ПРАВА И ОБЯЗАННОСТИ СТОРОН</w:t>
      </w:r>
    </w:p>
    <w:p w:rsidR="00053620" w:rsidRPr="008C30B2" w:rsidRDefault="00053620" w:rsidP="00053620">
      <w:pPr>
        <w:widowControl w:val="0"/>
        <w:ind w:right="-87" w:firstLine="567"/>
        <w:jc w:val="center"/>
        <w:rPr>
          <w:rFonts w:ascii="Arial Narrow" w:hAnsi="Arial Narrow"/>
          <w:bCs/>
          <w:snapToGrid w:val="0"/>
          <w:sz w:val="20"/>
          <w:szCs w:val="20"/>
        </w:rPr>
      </w:pPr>
    </w:p>
    <w:p w:rsidR="00053620" w:rsidRPr="008C30B2" w:rsidRDefault="00053620" w:rsidP="00053620">
      <w:pPr>
        <w:pStyle w:val="31"/>
        <w:spacing w:line="240" w:lineRule="auto"/>
        <w:ind w:right="-85" w:firstLine="567"/>
        <w:jc w:val="left"/>
        <w:rPr>
          <w:rFonts w:ascii="Arial Narrow" w:hAnsi="Arial Narrow"/>
          <w:sz w:val="20"/>
        </w:rPr>
      </w:pPr>
      <w:r w:rsidRPr="008C30B2">
        <w:rPr>
          <w:rFonts w:ascii="Arial Narrow" w:hAnsi="Arial Narrow"/>
          <w:sz w:val="20"/>
        </w:rPr>
        <w:t>3.1. Продавец обязуется:</w:t>
      </w:r>
    </w:p>
    <w:p w:rsidR="00053620" w:rsidRPr="008C30B2" w:rsidRDefault="00053620" w:rsidP="00053620">
      <w:pPr>
        <w:pStyle w:val="ae"/>
        <w:spacing w:after="0"/>
        <w:ind w:right="-85" w:firstLine="567"/>
        <w:jc w:val="both"/>
        <w:rPr>
          <w:rFonts w:ascii="Arial Narrow" w:hAnsi="Arial Narrow"/>
          <w:bCs/>
          <w:sz w:val="20"/>
          <w:szCs w:val="20"/>
        </w:rPr>
      </w:pPr>
      <w:r w:rsidRPr="008C30B2">
        <w:rPr>
          <w:rFonts w:ascii="Arial Narrow" w:hAnsi="Arial Narrow"/>
          <w:bCs/>
          <w:sz w:val="20"/>
          <w:szCs w:val="20"/>
        </w:rPr>
        <w:t>3.1.1. Передать Имущество Покупателю по акту приема – передачи в течение десяти дней после полной оплаты по договору,</w:t>
      </w:r>
      <w:r w:rsidRPr="008C30B2">
        <w:rPr>
          <w:rFonts w:ascii="Arial Narrow" w:hAnsi="Arial Narrow"/>
          <w:color w:val="22272F"/>
          <w:sz w:val="20"/>
          <w:szCs w:val="20"/>
          <w:shd w:val="clear" w:color="auto" w:fill="FFFFFF"/>
        </w:rPr>
        <w:t xml:space="preserve"> путем предоставления в месте нахождения товара</w:t>
      </w:r>
      <w:r w:rsidRPr="008C30B2">
        <w:rPr>
          <w:rFonts w:ascii="Arial Narrow" w:hAnsi="Arial Narrow"/>
          <w:bCs/>
          <w:sz w:val="20"/>
          <w:szCs w:val="20"/>
        </w:rPr>
        <w:t>.</w:t>
      </w:r>
    </w:p>
    <w:p w:rsidR="00053620" w:rsidRPr="008C30B2" w:rsidRDefault="00053620" w:rsidP="00053620">
      <w:pPr>
        <w:pStyle w:val="ae"/>
        <w:spacing w:after="0"/>
        <w:ind w:right="-87" w:firstLine="567"/>
        <w:jc w:val="both"/>
        <w:rPr>
          <w:rFonts w:ascii="Arial Narrow" w:hAnsi="Arial Narrow"/>
          <w:sz w:val="20"/>
          <w:szCs w:val="20"/>
        </w:rPr>
      </w:pPr>
      <w:r w:rsidRPr="008C30B2">
        <w:rPr>
          <w:rFonts w:ascii="Arial Narrow" w:hAnsi="Arial Narrow"/>
          <w:color w:val="22272F"/>
          <w:sz w:val="20"/>
          <w:szCs w:val="20"/>
          <w:shd w:val="clear" w:color="auto" w:fill="FFFFFF"/>
        </w:rPr>
        <w:t xml:space="preserve">Местом нахождения товара: </w:t>
      </w:r>
      <w:r w:rsidRPr="008C30B2">
        <w:rPr>
          <w:rFonts w:ascii="Arial Narrow" w:hAnsi="Arial Narrow"/>
          <w:sz w:val="20"/>
          <w:szCs w:val="20"/>
        </w:rPr>
        <w:t>Красноярский край, Эвенкийский район, п. Ессей, ул. Эспек А.Н., д.12.</w:t>
      </w:r>
    </w:p>
    <w:p w:rsidR="00053620" w:rsidRPr="008C30B2" w:rsidRDefault="00053620" w:rsidP="00053620">
      <w:pPr>
        <w:pStyle w:val="ae"/>
        <w:spacing w:after="0"/>
        <w:ind w:right="-87" w:firstLine="567"/>
        <w:jc w:val="both"/>
        <w:rPr>
          <w:rFonts w:ascii="Arial Narrow" w:hAnsi="Arial Narrow"/>
          <w:sz w:val="20"/>
          <w:szCs w:val="20"/>
        </w:rPr>
      </w:pPr>
      <w:r w:rsidRPr="008C30B2">
        <w:rPr>
          <w:rFonts w:ascii="Arial Narrow" w:hAnsi="Arial Narrow"/>
          <w:sz w:val="20"/>
          <w:szCs w:val="20"/>
        </w:rPr>
        <w:t>3.2. Покупатель обязуется:</w:t>
      </w:r>
    </w:p>
    <w:p w:rsidR="00053620" w:rsidRPr="008C30B2" w:rsidRDefault="00053620" w:rsidP="00053620">
      <w:pPr>
        <w:pStyle w:val="ae"/>
        <w:spacing w:after="0"/>
        <w:ind w:right="-87" w:firstLine="567"/>
        <w:jc w:val="both"/>
        <w:rPr>
          <w:rFonts w:ascii="Arial Narrow" w:hAnsi="Arial Narrow"/>
          <w:b/>
          <w:bCs/>
          <w:i/>
          <w:sz w:val="20"/>
          <w:szCs w:val="20"/>
        </w:rPr>
      </w:pPr>
      <w:r w:rsidRPr="008C30B2">
        <w:rPr>
          <w:rFonts w:ascii="Arial Narrow" w:hAnsi="Arial Narrow"/>
          <w:bCs/>
          <w:sz w:val="20"/>
          <w:szCs w:val="20"/>
        </w:rPr>
        <w:t>3.2.1. Оплатить стоимость Имущества в размере и в сроки, предусмотренные в разделе II настоящего договора.</w:t>
      </w:r>
    </w:p>
    <w:p w:rsidR="00053620" w:rsidRPr="008C30B2" w:rsidRDefault="00053620" w:rsidP="00053620">
      <w:pPr>
        <w:widowControl w:val="0"/>
        <w:ind w:right="-87" w:firstLine="567"/>
        <w:jc w:val="both"/>
        <w:rPr>
          <w:rFonts w:ascii="Arial Narrow" w:hAnsi="Arial Narrow"/>
          <w:bCs/>
          <w:snapToGrid w:val="0"/>
          <w:sz w:val="20"/>
          <w:szCs w:val="20"/>
        </w:rPr>
      </w:pPr>
      <w:r w:rsidRPr="008C30B2">
        <w:rPr>
          <w:rFonts w:ascii="Arial Narrow" w:hAnsi="Arial Narrow"/>
          <w:bCs/>
          <w:snapToGrid w:val="0"/>
          <w:sz w:val="20"/>
          <w:szCs w:val="20"/>
        </w:rPr>
        <w:t>3.2.2. Принять</w:t>
      </w:r>
      <w:r w:rsidRPr="008C30B2">
        <w:rPr>
          <w:rFonts w:ascii="Arial Narrow" w:hAnsi="Arial Narrow"/>
          <w:bCs/>
          <w:sz w:val="20"/>
          <w:szCs w:val="20"/>
        </w:rPr>
        <w:t xml:space="preserve"> Имущество в собственность по акту приема – передачи в течение десяти дней после полной оплаты по договору.</w:t>
      </w:r>
    </w:p>
    <w:p w:rsidR="00053620" w:rsidRPr="008C30B2" w:rsidRDefault="00053620" w:rsidP="00053620">
      <w:pPr>
        <w:widowControl w:val="0"/>
        <w:ind w:right="-87" w:firstLine="567"/>
        <w:jc w:val="both"/>
        <w:rPr>
          <w:rFonts w:ascii="Arial Narrow" w:hAnsi="Arial Narrow"/>
          <w:bCs/>
          <w:snapToGrid w:val="0"/>
          <w:sz w:val="20"/>
          <w:szCs w:val="20"/>
        </w:rPr>
      </w:pPr>
      <w:r w:rsidRPr="008C30B2">
        <w:rPr>
          <w:rFonts w:ascii="Arial Narrow" w:hAnsi="Arial Narrow"/>
          <w:bCs/>
          <w:snapToGrid w:val="0"/>
          <w:sz w:val="20"/>
          <w:szCs w:val="20"/>
        </w:rPr>
        <w:t>3.2.3. Предоставить Продавцу платежные поручения, c отметкой банка об исполнении (либо квитанцию), подтверждающую оплату за Имущество в трехдневный срок со дня оплаты.</w:t>
      </w:r>
    </w:p>
    <w:p w:rsidR="00053620" w:rsidRPr="008C30B2" w:rsidRDefault="00053620" w:rsidP="00053620">
      <w:pPr>
        <w:widowControl w:val="0"/>
        <w:ind w:right="-87" w:firstLine="567"/>
        <w:jc w:val="both"/>
        <w:rPr>
          <w:rFonts w:ascii="Arial Narrow" w:hAnsi="Arial Narrow"/>
          <w:bCs/>
          <w:snapToGrid w:val="0"/>
          <w:sz w:val="20"/>
          <w:szCs w:val="20"/>
        </w:rPr>
      </w:pPr>
      <w:r w:rsidRPr="008C30B2">
        <w:rPr>
          <w:rFonts w:ascii="Arial Narrow" w:hAnsi="Arial Narrow"/>
          <w:color w:val="22272F"/>
          <w:sz w:val="20"/>
          <w:szCs w:val="20"/>
          <w:shd w:val="clear" w:color="auto" w:fill="FFFFFF"/>
        </w:rPr>
        <w:t>3.3. При получении Имущества Покупатель должен его осмотреть в месте получения, в том числе Покупателем должно быть проверено соответствие Имущества условиям настоящего договора, а также проверены количество, качество, комплектность. При обнаружении недостатков, несоответствий условиям настоящего договора Покупатель незамедлительно уведомляет об этом Продавца.</w:t>
      </w:r>
    </w:p>
    <w:p w:rsidR="00053620" w:rsidRPr="008C30B2" w:rsidRDefault="00053620" w:rsidP="00053620">
      <w:pPr>
        <w:widowControl w:val="0"/>
        <w:ind w:right="-87" w:firstLine="567"/>
        <w:jc w:val="center"/>
        <w:rPr>
          <w:rFonts w:ascii="Arial Narrow" w:hAnsi="Arial Narrow"/>
          <w:bCs/>
          <w:snapToGrid w:val="0"/>
          <w:sz w:val="20"/>
          <w:szCs w:val="20"/>
        </w:rPr>
      </w:pPr>
    </w:p>
    <w:p w:rsidR="00053620" w:rsidRDefault="00053620" w:rsidP="008868A9">
      <w:pPr>
        <w:widowControl w:val="0"/>
        <w:jc w:val="center"/>
        <w:rPr>
          <w:rFonts w:ascii="Arial Narrow" w:hAnsi="Arial Narrow"/>
          <w:bCs/>
          <w:iCs/>
          <w:snapToGrid w:val="0"/>
          <w:sz w:val="20"/>
          <w:szCs w:val="20"/>
        </w:rPr>
      </w:pPr>
      <w:r w:rsidRPr="008C30B2">
        <w:rPr>
          <w:rFonts w:ascii="Arial Narrow" w:hAnsi="Arial Narrow"/>
          <w:bCs/>
          <w:snapToGrid w:val="0"/>
          <w:sz w:val="20"/>
          <w:szCs w:val="20"/>
        </w:rPr>
        <w:t>IV</w:t>
      </w:r>
      <w:r w:rsidRPr="008C30B2">
        <w:rPr>
          <w:rFonts w:ascii="Arial Narrow" w:hAnsi="Arial Narrow"/>
          <w:bCs/>
          <w:iCs/>
          <w:snapToGrid w:val="0"/>
          <w:sz w:val="20"/>
          <w:szCs w:val="20"/>
        </w:rPr>
        <w:t>. ОТВЕТСТВЕННОСТЬ СТОРОН</w:t>
      </w:r>
    </w:p>
    <w:p w:rsidR="00053620" w:rsidRPr="008C30B2" w:rsidRDefault="00053620" w:rsidP="00053620">
      <w:pPr>
        <w:widowControl w:val="0"/>
        <w:ind w:right="-87" w:firstLine="567"/>
        <w:jc w:val="center"/>
        <w:rPr>
          <w:rFonts w:ascii="Arial Narrow" w:hAnsi="Arial Narrow"/>
          <w:bCs/>
          <w:iCs/>
          <w:snapToGrid w:val="0"/>
          <w:sz w:val="20"/>
          <w:szCs w:val="20"/>
        </w:rPr>
      </w:pPr>
    </w:p>
    <w:p w:rsidR="00053620" w:rsidRPr="008C30B2" w:rsidRDefault="00053620" w:rsidP="00053620">
      <w:pPr>
        <w:pStyle w:val="ae"/>
        <w:spacing w:after="0"/>
        <w:ind w:right="-87" w:firstLine="567"/>
        <w:jc w:val="both"/>
        <w:rPr>
          <w:rFonts w:ascii="Arial Narrow" w:hAnsi="Arial Narrow"/>
          <w:b/>
          <w:i/>
          <w:iCs/>
          <w:sz w:val="20"/>
          <w:szCs w:val="20"/>
        </w:rPr>
      </w:pPr>
      <w:r w:rsidRPr="008C30B2">
        <w:rPr>
          <w:rFonts w:ascii="Arial Narrow" w:hAnsi="Arial Narrow"/>
          <w:bCs/>
          <w:iCs/>
          <w:sz w:val="20"/>
          <w:szCs w:val="20"/>
        </w:rPr>
        <w:t xml:space="preserve">4.1. </w:t>
      </w:r>
      <w:r w:rsidRPr="008C30B2">
        <w:rPr>
          <w:rFonts w:ascii="Arial Narrow" w:hAnsi="Arial Narrow"/>
          <w:iCs/>
          <w:sz w:val="20"/>
          <w:szCs w:val="20"/>
        </w:rPr>
        <w:t xml:space="preserve">За нарушение срока внесения платежа, указанного в п. 2.2. Договора, Покупатель выплачивает Продавцу пени в размере одной трехсотой ключевой ставки Банка России, действующей на дату заключения Договора от невнесенной суммы за каждый календарный день просрочки, </w:t>
      </w:r>
      <w:r w:rsidRPr="008C30B2">
        <w:rPr>
          <w:rFonts w:ascii="Arial Narrow" w:hAnsi="Arial Narrow"/>
          <w:bCs/>
          <w:iCs/>
          <w:sz w:val="20"/>
          <w:szCs w:val="20"/>
        </w:rPr>
        <w:t>c момента окончания срока оплаты в соответствии с п. 2.2 договора, включая день погашения задолженности</w:t>
      </w:r>
      <w:r w:rsidRPr="008C30B2">
        <w:rPr>
          <w:rFonts w:ascii="Arial Narrow" w:hAnsi="Arial Narrow"/>
          <w:iCs/>
          <w:sz w:val="20"/>
          <w:szCs w:val="20"/>
        </w:rPr>
        <w:t>.</w:t>
      </w:r>
    </w:p>
    <w:p w:rsidR="00053620" w:rsidRPr="008C30B2" w:rsidRDefault="00053620" w:rsidP="00053620">
      <w:pPr>
        <w:pStyle w:val="ae"/>
        <w:spacing w:after="0"/>
        <w:ind w:right="-87" w:firstLine="567"/>
        <w:jc w:val="both"/>
        <w:rPr>
          <w:rFonts w:ascii="Arial Narrow" w:hAnsi="Arial Narrow"/>
          <w:b/>
          <w:i/>
          <w:iCs/>
          <w:sz w:val="20"/>
          <w:szCs w:val="20"/>
        </w:rPr>
      </w:pPr>
      <w:r w:rsidRPr="008C30B2">
        <w:rPr>
          <w:rFonts w:ascii="Arial Narrow" w:hAnsi="Arial Narrow"/>
          <w:iCs/>
          <w:sz w:val="20"/>
          <w:szCs w:val="20"/>
        </w:rPr>
        <w:t xml:space="preserve">Пени перечисляются в порядке, предусмотренном в п. 2.3 Договора. </w:t>
      </w:r>
    </w:p>
    <w:p w:rsidR="00053620" w:rsidRPr="008C30B2" w:rsidRDefault="00053620" w:rsidP="00053620">
      <w:pPr>
        <w:pStyle w:val="ae"/>
        <w:spacing w:after="0"/>
        <w:ind w:right="-87" w:firstLine="567"/>
        <w:jc w:val="both"/>
        <w:rPr>
          <w:rFonts w:ascii="Arial Narrow" w:hAnsi="Arial Narrow"/>
          <w:b/>
          <w:bCs/>
          <w:i/>
          <w:sz w:val="20"/>
          <w:szCs w:val="20"/>
        </w:rPr>
      </w:pPr>
      <w:r w:rsidRPr="008C30B2">
        <w:rPr>
          <w:rFonts w:ascii="Arial Narrow" w:hAnsi="Arial Narrow"/>
          <w:bCs/>
          <w:sz w:val="20"/>
          <w:szCs w:val="20"/>
        </w:rPr>
        <w:lastRenderedPageBreak/>
        <w:t>В платежном поручении в графе «назначение платежа» указывается: уплата пени за просрочку платежа согласно договору купли-продажи от ______________№____.</w:t>
      </w:r>
    </w:p>
    <w:p w:rsidR="00053620" w:rsidRPr="008C30B2" w:rsidRDefault="00053620" w:rsidP="00053620">
      <w:pPr>
        <w:pStyle w:val="ae"/>
        <w:spacing w:after="0"/>
        <w:ind w:right="-87" w:firstLine="567"/>
        <w:jc w:val="both"/>
        <w:rPr>
          <w:rFonts w:ascii="Arial Narrow" w:hAnsi="Arial Narrow"/>
          <w:b/>
          <w:i/>
          <w:iCs/>
          <w:sz w:val="20"/>
          <w:szCs w:val="20"/>
        </w:rPr>
      </w:pPr>
      <w:r w:rsidRPr="008C30B2">
        <w:rPr>
          <w:rFonts w:ascii="Arial Narrow" w:hAnsi="Arial Narrow"/>
          <w:iCs/>
          <w:sz w:val="20"/>
          <w:szCs w:val="20"/>
        </w:rPr>
        <w:t>4.2. Просрочка внесения денежных средств в счет оплаты имущества в сумме и в сроки, указанные в разделе II настоящего Договора, не может превышать 30-ти календарных дней.</w:t>
      </w:r>
    </w:p>
    <w:p w:rsidR="00053620" w:rsidRPr="008C30B2" w:rsidRDefault="00053620" w:rsidP="00053620">
      <w:pPr>
        <w:widowControl w:val="0"/>
        <w:ind w:right="-87" w:firstLine="567"/>
        <w:jc w:val="both"/>
        <w:rPr>
          <w:rFonts w:ascii="Arial Narrow" w:hAnsi="Arial Narrow"/>
          <w:iCs/>
          <w:sz w:val="20"/>
          <w:szCs w:val="20"/>
        </w:rPr>
      </w:pPr>
      <w:r w:rsidRPr="008C30B2">
        <w:rPr>
          <w:rFonts w:ascii="Arial Narrow" w:hAnsi="Arial Narrow"/>
          <w:bCs/>
          <w:sz w:val="20"/>
          <w:szCs w:val="20"/>
        </w:rPr>
        <w:t xml:space="preserve">Просрочка свыше </w:t>
      </w:r>
      <w:r w:rsidRPr="008C30B2">
        <w:rPr>
          <w:rFonts w:ascii="Arial Narrow" w:hAnsi="Arial Narrow"/>
          <w:iCs/>
          <w:sz w:val="20"/>
          <w:szCs w:val="20"/>
        </w:rPr>
        <w:t xml:space="preserve">30-ти календарных дней считается отказом Покупателя от исполнения обязательств по оплате, установленных разделом II настоящего Договора. </w:t>
      </w:r>
    </w:p>
    <w:p w:rsidR="00053620" w:rsidRPr="008C30B2" w:rsidRDefault="00053620" w:rsidP="00053620">
      <w:pPr>
        <w:pStyle w:val="ae"/>
        <w:spacing w:after="0"/>
        <w:ind w:right="-85" w:firstLine="567"/>
        <w:jc w:val="both"/>
        <w:rPr>
          <w:rFonts w:ascii="Arial Narrow" w:hAnsi="Arial Narrow"/>
          <w:b/>
          <w:i/>
          <w:iCs/>
          <w:sz w:val="20"/>
          <w:szCs w:val="20"/>
        </w:rPr>
      </w:pPr>
      <w:r w:rsidRPr="008C30B2">
        <w:rPr>
          <w:rFonts w:ascii="Arial Narrow" w:hAnsi="Arial Narrow"/>
          <w:iCs/>
          <w:sz w:val="20"/>
          <w:szCs w:val="20"/>
        </w:rPr>
        <w:t>Продавец в течение семи рабочих дней с момента истечения срока допустимой просрочки направляет Покупателю письменное уведомление о расторжении Договора. Договор считается расторгнутым с даты, указанной в уведомлении, все обязательства сторон по Договору прекращаются, при этом сумма задатка не возвращается. Оформление сторонами дополнительного соглашения о расторжении Договора в данном случае не требуется.</w:t>
      </w:r>
    </w:p>
    <w:p w:rsidR="00053620" w:rsidRPr="008C30B2" w:rsidRDefault="00053620" w:rsidP="00053620">
      <w:pPr>
        <w:pStyle w:val="ab"/>
        <w:spacing w:after="0"/>
        <w:ind w:left="0" w:right="-85" w:firstLine="567"/>
        <w:jc w:val="center"/>
        <w:rPr>
          <w:rFonts w:ascii="Arial Narrow" w:hAnsi="Arial Narrow"/>
          <w:bCs/>
          <w:sz w:val="20"/>
          <w:szCs w:val="20"/>
        </w:rPr>
      </w:pPr>
    </w:p>
    <w:p w:rsidR="00053620" w:rsidRDefault="00053620" w:rsidP="008868A9">
      <w:pPr>
        <w:pStyle w:val="ab"/>
        <w:spacing w:after="0"/>
        <w:ind w:left="0"/>
        <w:jc w:val="center"/>
        <w:rPr>
          <w:rFonts w:ascii="Arial Narrow" w:hAnsi="Arial Narrow"/>
          <w:bCs/>
          <w:sz w:val="20"/>
          <w:szCs w:val="20"/>
        </w:rPr>
      </w:pPr>
      <w:r w:rsidRPr="008C30B2">
        <w:rPr>
          <w:rFonts w:ascii="Arial Narrow" w:hAnsi="Arial Narrow"/>
          <w:bCs/>
          <w:sz w:val="20"/>
          <w:szCs w:val="20"/>
        </w:rPr>
        <w:t>V. ДОПОЛНИТЕЛЬНЫЕ УСЛОВИЯ</w:t>
      </w:r>
    </w:p>
    <w:p w:rsidR="00053620" w:rsidRPr="008C30B2" w:rsidRDefault="00053620" w:rsidP="00053620">
      <w:pPr>
        <w:pStyle w:val="ab"/>
        <w:spacing w:after="0"/>
        <w:ind w:left="0" w:right="-85" w:firstLine="567"/>
        <w:jc w:val="center"/>
        <w:rPr>
          <w:rFonts w:ascii="Arial Narrow" w:hAnsi="Arial Narrow"/>
          <w:bCs/>
          <w:sz w:val="20"/>
          <w:szCs w:val="20"/>
        </w:rPr>
      </w:pPr>
    </w:p>
    <w:p w:rsidR="00053620" w:rsidRPr="008C30B2" w:rsidRDefault="00053620" w:rsidP="00053620">
      <w:pPr>
        <w:pStyle w:val="ab"/>
        <w:spacing w:after="0"/>
        <w:ind w:left="0" w:right="-85" w:firstLine="567"/>
        <w:jc w:val="both"/>
        <w:rPr>
          <w:rFonts w:ascii="Arial Narrow" w:hAnsi="Arial Narrow"/>
          <w:bCs/>
          <w:sz w:val="20"/>
          <w:szCs w:val="20"/>
        </w:rPr>
      </w:pPr>
      <w:r w:rsidRPr="008C30B2">
        <w:rPr>
          <w:rFonts w:ascii="Arial Narrow" w:hAnsi="Arial Narrow"/>
          <w:bCs/>
          <w:sz w:val="20"/>
          <w:szCs w:val="20"/>
        </w:rPr>
        <w:t>5.1. Все изменения и дополнения к настоящему Договору оформляются дополнительными соглашениями между сторонами в письменном виде, подписываются полномочными представителями сторон, являются неотъемлемой частью настоящего договора.</w:t>
      </w:r>
    </w:p>
    <w:p w:rsidR="00053620" w:rsidRPr="008C30B2" w:rsidRDefault="00053620" w:rsidP="00053620">
      <w:pPr>
        <w:pStyle w:val="ab"/>
        <w:spacing w:after="0"/>
        <w:ind w:left="0" w:right="-87" w:firstLine="567"/>
        <w:jc w:val="both"/>
        <w:rPr>
          <w:rFonts w:ascii="Arial Narrow" w:hAnsi="Arial Narrow"/>
          <w:bCs/>
          <w:sz w:val="20"/>
          <w:szCs w:val="20"/>
        </w:rPr>
      </w:pPr>
      <w:r w:rsidRPr="008C30B2">
        <w:rPr>
          <w:rFonts w:ascii="Arial Narrow" w:hAnsi="Arial Narrow"/>
          <w:bCs/>
          <w:sz w:val="20"/>
          <w:szCs w:val="20"/>
        </w:rPr>
        <w:t>5.2. Взаимоотношения сторон, не урегулированные настоящим Договором, регламентируются действующим Гражданским законодательством РФ.</w:t>
      </w:r>
    </w:p>
    <w:p w:rsidR="00053620" w:rsidRPr="008C30B2" w:rsidRDefault="00053620" w:rsidP="00053620">
      <w:pPr>
        <w:pStyle w:val="ab"/>
        <w:spacing w:after="0"/>
        <w:ind w:left="0" w:right="-87" w:firstLine="567"/>
        <w:jc w:val="both"/>
        <w:rPr>
          <w:rFonts w:ascii="Arial Narrow" w:hAnsi="Arial Narrow"/>
          <w:bCs/>
          <w:sz w:val="20"/>
          <w:szCs w:val="20"/>
        </w:rPr>
      </w:pPr>
      <w:r w:rsidRPr="008C30B2">
        <w:rPr>
          <w:rFonts w:ascii="Arial Narrow" w:hAnsi="Arial Narrow"/>
          <w:bCs/>
          <w:sz w:val="20"/>
          <w:szCs w:val="20"/>
        </w:rPr>
        <w:t>5.3. Споры, возникшие по условиям настоящего договора, разрешаются по соглашению сторон. В случае не достижения соглашения, споры рассматриваются в судебном порядке.</w:t>
      </w:r>
    </w:p>
    <w:p w:rsidR="00053620" w:rsidRPr="008C30B2" w:rsidRDefault="00053620" w:rsidP="00053620">
      <w:pPr>
        <w:pStyle w:val="ab"/>
        <w:spacing w:after="0"/>
        <w:ind w:left="0" w:right="-87" w:firstLine="567"/>
        <w:jc w:val="both"/>
        <w:rPr>
          <w:rFonts w:ascii="Arial Narrow" w:hAnsi="Arial Narrow"/>
          <w:bCs/>
          <w:sz w:val="20"/>
          <w:szCs w:val="20"/>
        </w:rPr>
      </w:pPr>
      <w:r w:rsidRPr="008C30B2">
        <w:rPr>
          <w:rFonts w:ascii="Arial Narrow" w:hAnsi="Arial Narrow"/>
          <w:bCs/>
          <w:sz w:val="20"/>
          <w:szCs w:val="20"/>
        </w:rPr>
        <w:t>5.4. Настоящий Договор вступает в силу с момента его подписания.</w:t>
      </w:r>
    </w:p>
    <w:p w:rsidR="00053620" w:rsidRPr="008C30B2" w:rsidRDefault="00053620" w:rsidP="00053620">
      <w:pPr>
        <w:pStyle w:val="ab"/>
        <w:spacing w:after="0"/>
        <w:ind w:left="0" w:right="-87" w:firstLine="567"/>
        <w:jc w:val="both"/>
        <w:rPr>
          <w:rFonts w:ascii="Arial Narrow" w:hAnsi="Arial Narrow"/>
          <w:bCs/>
          <w:sz w:val="20"/>
          <w:szCs w:val="20"/>
        </w:rPr>
      </w:pPr>
      <w:r w:rsidRPr="008C30B2">
        <w:rPr>
          <w:rFonts w:ascii="Arial Narrow" w:hAnsi="Arial Narrow"/>
          <w:bCs/>
          <w:sz w:val="20"/>
          <w:szCs w:val="20"/>
        </w:rPr>
        <w:t>5.5. Настоящий Договор составлен в двух экземплярах, имеющих одинаковую юридическую силу, по одному для каждой из сторон.</w:t>
      </w:r>
    </w:p>
    <w:p w:rsidR="00053620" w:rsidRPr="008C30B2" w:rsidRDefault="00053620" w:rsidP="00053620">
      <w:pPr>
        <w:pStyle w:val="ab"/>
        <w:spacing w:after="0"/>
        <w:ind w:left="0" w:right="-87" w:firstLine="567"/>
        <w:jc w:val="both"/>
        <w:rPr>
          <w:rFonts w:ascii="Arial Narrow" w:hAnsi="Arial Narrow"/>
          <w:bCs/>
          <w:sz w:val="20"/>
          <w:szCs w:val="20"/>
        </w:rPr>
      </w:pPr>
      <w:r w:rsidRPr="008C30B2">
        <w:rPr>
          <w:rFonts w:ascii="Arial Narrow" w:hAnsi="Arial Narrow"/>
          <w:bCs/>
          <w:sz w:val="20"/>
          <w:szCs w:val="20"/>
        </w:rPr>
        <w:t>5.6. Акт приема-передачи является неотъемлемой частью договора.</w:t>
      </w:r>
    </w:p>
    <w:p w:rsidR="00053620" w:rsidRPr="008C30B2" w:rsidRDefault="00053620" w:rsidP="00053620">
      <w:pPr>
        <w:shd w:val="clear" w:color="auto" w:fill="FFFFFF"/>
        <w:ind w:firstLine="567"/>
        <w:jc w:val="both"/>
        <w:rPr>
          <w:rFonts w:ascii="Arial Narrow" w:hAnsi="Arial Narrow"/>
          <w:bCs/>
          <w:snapToGrid w:val="0"/>
          <w:sz w:val="20"/>
          <w:szCs w:val="20"/>
        </w:rPr>
      </w:pPr>
      <w:r w:rsidRPr="008C30B2">
        <w:rPr>
          <w:rFonts w:ascii="Arial Narrow" w:hAnsi="Arial Narrow"/>
          <w:bCs/>
          <w:snapToGrid w:val="0"/>
          <w:sz w:val="20"/>
          <w:szCs w:val="20"/>
        </w:rPr>
        <w:t>-Приложение  – акт приема-передачи.</w:t>
      </w:r>
    </w:p>
    <w:p w:rsidR="00053620" w:rsidRPr="008C30B2" w:rsidRDefault="00053620" w:rsidP="00053620">
      <w:pPr>
        <w:shd w:val="clear" w:color="auto" w:fill="FFFFFF"/>
        <w:ind w:firstLine="567"/>
        <w:jc w:val="both"/>
        <w:rPr>
          <w:rFonts w:ascii="Arial Narrow" w:hAnsi="Arial Narrow"/>
          <w:color w:val="000000"/>
          <w:sz w:val="20"/>
          <w:szCs w:val="20"/>
        </w:rPr>
      </w:pPr>
    </w:p>
    <w:p w:rsidR="00053620" w:rsidRPr="008C30B2" w:rsidRDefault="00053620" w:rsidP="008868A9">
      <w:pPr>
        <w:pStyle w:val="ab"/>
        <w:spacing w:after="0"/>
        <w:ind w:left="0"/>
        <w:jc w:val="center"/>
        <w:rPr>
          <w:rFonts w:ascii="Arial Narrow" w:hAnsi="Arial Narrow"/>
          <w:bCs/>
          <w:sz w:val="20"/>
          <w:szCs w:val="20"/>
        </w:rPr>
      </w:pPr>
      <w:r w:rsidRPr="008C30B2">
        <w:rPr>
          <w:rFonts w:ascii="Arial Narrow" w:hAnsi="Arial Narrow"/>
          <w:bCs/>
          <w:sz w:val="20"/>
          <w:szCs w:val="20"/>
        </w:rPr>
        <w:t>VI. ЮРИДИЧЕСКИЕ АДРЕСА, ПЛАТЕЖНЫЕ РЕКВИЗИТЫ СТОРОН</w:t>
      </w:r>
    </w:p>
    <w:tbl>
      <w:tblPr>
        <w:tblW w:w="9885" w:type="dxa"/>
        <w:tblLayout w:type="fixed"/>
        <w:tblLook w:val="04A0" w:firstRow="1" w:lastRow="0" w:firstColumn="1" w:lastColumn="0" w:noHBand="0" w:noVBand="1"/>
      </w:tblPr>
      <w:tblGrid>
        <w:gridCol w:w="4783"/>
        <w:gridCol w:w="5102"/>
      </w:tblGrid>
      <w:tr w:rsidR="00053620" w:rsidRPr="008C30B2" w:rsidTr="004C0FF5">
        <w:trPr>
          <w:trHeight w:val="5379"/>
        </w:trPr>
        <w:tc>
          <w:tcPr>
            <w:tcW w:w="4785" w:type="dxa"/>
          </w:tcPr>
          <w:p w:rsidR="00053620" w:rsidRPr="008C30B2" w:rsidRDefault="00053620" w:rsidP="004C0FF5">
            <w:pPr>
              <w:snapToGrid w:val="0"/>
              <w:spacing w:line="276" w:lineRule="auto"/>
              <w:jc w:val="center"/>
              <w:rPr>
                <w:rFonts w:ascii="Arial Narrow" w:hAnsi="Arial Narrow"/>
                <w:sz w:val="20"/>
                <w:szCs w:val="20"/>
              </w:rPr>
            </w:pPr>
          </w:p>
          <w:p w:rsidR="00053620" w:rsidRPr="008C30B2" w:rsidRDefault="00053620" w:rsidP="004C0FF5">
            <w:pPr>
              <w:snapToGrid w:val="0"/>
              <w:spacing w:line="276" w:lineRule="auto"/>
              <w:jc w:val="center"/>
              <w:rPr>
                <w:rFonts w:ascii="Arial Narrow" w:hAnsi="Arial Narrow"/>
                <w:sz w:val="20"/>
                <w:szCs w:val="20"/>
              </w:rPr>
            </w:pPr>
            <w:r w:rsidRPr="008C30B2">
              <w:rPr>
                <w:rFonts w:ascii="Arial Narrow" w:hAnsi="Arial Narrow"/>
                <w:sz w:val="20"/>
                <w:szCs w:val="20"/>
              </w:rPr>
              <w:t>ПРОДАВЕЦ</w:t>
            </w:r>
          </w:p>
          <w:p w:rsidR="00053620" w:rsidRPr="008C30B2" w:rsidRDefault="00053620" w:rsidP="004C0FF5">
            <w:pPr>
              <w:spacing w:line="276" w:lineRule="auto"/>
              <w:rPr>
                <w:rFonts w:ascii="Arial Narrow" w:hAnsi="Arial Narrow"/>
                <w:sz w:val="20"/>
                <w:szCs w:val="20"/>
              </w:rPr>
            </w:pPr>
            <w:r w:rsidRPr="008C30B2">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Pr="008C30B2" w:rsidRDefault="00053620" w:rsidP="004C0FF5">
            <w:pPr>
              <w:spacing w:line="276" w:lineRule="auto"/>
              <w:rPr>
                <w:rFonts w:ascii="Arial Narrow" w:hAnsi="Arial Narrow"/>
                <w:sz w:val="20"/>
                <w:szCs w:val="20"/>
                <w:u w:val="single"/>
              </w:rPr>
            </w:pPr>
            <w:r w:rsidRPr="008C30B2">
              <w:rPr>
                <w:rFonts w:ascii="Arial Narrow" w:hAnsi="Arial Narrow"/>
                <w:sz w:val="20"/>
                <w:szCs w:val="20"/>
                <w:u w:val="single"/>
              </w:rPr>
              <w:t>Юридический адрес: /Почтовый адрес:</w:t>
            </w:r>
          </w:p>
          <w:p w:rsidR="00053620" w:rsidRPr="008C30B2"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8C30B2">
              <w:rPr>
                <w:rFonts w:ascii="Arial Narrow" w:hAnsi="Arial Narrow"/>
                <w:color w:val="000000"/>
                <w:sz w:val="20"/>
                <w:szCs w:val="20"/>
              </w:rPr>
              <w:t>648000, Красноярский край, Эвенкийский район, п. Тура, ул. Советская, 2</w:t>
            </w:r>
          </w:p>
          <w:p w:rsidR="00053620" w:rsidRPr="008C30B2"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Style w:val="js-phone-number"/>
                <w:rFonts w:ascii="Arial Narrow" w:hAnsi="Arial Narrow"/>
                <w:sz w:val="20"/>
                <w:szCs w:val="20"/>
              </w:rPr>
            </w:pPr>
            <w:r w:rsidRPr="008C30B2">
              <w:rPr>
                <w:rFonts w:ascii="Arial Narrow" w:hAnsi="Arial Narrow"/>
                <w:color w:val="000000"/>
                <w:sz w:val="20"/>
                <w:szCs w:val="20"/>
              </w:rPr>
              <w:t xml:space="preserve">ИНН </w:t>
            </w:r>
            <w:r w:rsidRPr="008C30B2">
              <w:rPr>
                <w:rStyle w:val="js-phone-number"/>
                <w:rFonts w:ascii="Arial Narrow" w:hAnsi="Arial Narrow"/>
                <w:sz w:val="20"/>
                <w:szCs w:val="20"/>
              </w:rPr>
              <w:t>8801012884</w:t>
            </w:r>
            <w:r w:rsidRPr="008C30B2">
              <w:rPr>
                <w:rFonts w:ascii="Arial Narrow" w:hAnsi="Arial Narrow"/>
                <w:sz w:val="20"/>
                <w:szCs w:val="20"/>
              </w:rPr>
              <w:t xml:space="preserve"> КПП </w:t>
            </w:r>
            <w:r w:rsidRPr="008C30B2">
              <w:rPr>
                <w:rStyle w:val="js-phone-number"/>
                <w:rFonts w:ascii="Arial Narrow" w:hAnsi="Arial Narrow"/>
                <w:sz w:val="20"/>
                <w:szCs w:val="20"/>
              </w:rPr>
              <w:t>880101001</w:t>
            </w:r>
          </w:p>
          <w:p w:rsidR="00053620" w:rsidRPr="008C30B2"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8C30B2">
              <w:rPr>
                <w:rFonts w:ascii="Arial Narrow" w:hAnsi="Arial Narrow"/>
                <w:color w:val="000000"/>
                <w:sz w:val="20"/>
                <w:szCs w:val="20"/>
              </w:rPr>
              <w:t>ОГРН 1058888016582, ОКТМО 04650402</w:t>
            </w:r>
          </w:p>
          <w:p w:rsidR="00053620" w:rsidRPr="008C30B2"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8C30B2">
              <w:rPr>
                <w:rFonts w:ascii="Arial Narrow" w:hAnsi="Arial Narrow"/>
                <w:sz w:val="20"/>
                <w:szCs w:val="20"/>
              </w:rPr>
              <w:t>Л/</w:t>
            </w:r>
            <w:proofErr w:type="spellStart"/>
            <w:r w:rsidRPr="008C30B2">
              <w:rPr>
                <w:rFonts w:ascii="Arial Narrow" w:hAnsi="Arial Narrow"/>
                <w:sz w:val="20"/>
                <w:szCs w:val="20"/>
              </w:rPr>
              <w:t>сч</w:t>
            </w:r>
            <w:proofErr w:type="spellEnd"/>
            <w:r w:rsidRPr="008C30B2">
              <w:rPr>
                <w:rFonts w:ascii="Arial Narrow" w:hAnsi="Arial Narrow"/>
                <w:sz w:val="20"/>
                <w:szCs w:val="20"/>
              </w:rPr>
              <w:t xml:space="preserve"> 03193018120</w:t>
            </w:r>
          </w:p>
          <w:p w:rsidR="00053620" w:rsidRPr="008868A9" w:rsidRDefault="00053620" w:rsidP="004C0FF5">
            <w:pPr>
              <w:pStyle w:val="msonormalmailrucssattributepostfixmailrucssattributepostfix"/>
              <w:shd w:val="clear" w:color="auto" w:fill="FFFFFF"/>
              <w:tabs>
                <w:tab w:val="left" w:pos="3062"/>
              </w:tabs>
              <w:suppressAutoHyphens/>
              <w:spacing w:before="0" w:beforeAutospacing="0" w:after="0" w:afterAutospacing="0" w:line="276" w:lineRule="auto"/>
              <w:contextualSpacing/>
              <w:rPr>
                <w:rFonts w:ascii="Arial Narrow" w:hAnsi="Arial Narrow"/>
                <w:sz w:val="20"/>
                <w:szCs w:val="20"/>
              </w:rPr>
            </w:pPr>
            <w:r w:rsidRPr="008C30B2">
              <w:rPr>
                <w:rFonts w:ascii="Arial Narrow" w:hAnsi="Arial Narrow"/>
                <w:sz w:val="20"/>
                <w:szCs w:val="20"/>
              </w:rPr>
              <w:t>Р/</w:t>
            </w:r>
            <w:proofErr w:type="spellStart"/>
            <w:r w:rsidRPr="008C30B2">
              <w:rPr>
                <w:rFonts w:ascii="Arial Narrow" w:hAnsi="Arial Narrow"/>
                <w:sz w:val="20"/>
                <w:szCs w:val="20"/>
              </w:rPr>
              <w:t>сч</w:t>
            </w:r>
            <w:proofErr w:type="spellEnd"/>
            <w:r w:rsidRPr="008C30B2">
              <w:rPr>
                <w:rFonts w:ascii="Arial Narrow" w:hAnsi="Arial Narrow"/>
                <w:sz w:val="20"/>
                <w:szCs w:val="20"/>
              </w:rPr>
              <w:t xml:space="preserve">/ № </w:t>
            </w:r>
            <w:r w:rsidRPr="008868A9">
              <w:rPr>
                <w:rFonts w:ascii="Arial Narrow" w:hAnsi="Arial Narrow"/>
                <w:sz w:val="20"/>
                <w:szCs w:val="20"/>
              </w:rPr>
              <w:t xml:space="preserve">03231643046500001900 </w:t>
            </w:r>
          </w:p>
          <w:p w:rsidR="00053620" w:rsidRPr="008868A9"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8868A9">
              <w:rPr>
                <w:rFonts w:ascii="Arial Narrow" w:hAnsi="Arial Narrow"/>
                <w:sz w:val="20"/>
                <w:szCs w:val="20"/>
              </w:rPr>
              <w:t>ОТДЕЛЕНИЕ КРАСНОЯРСК БАНКА РОССИИ// УФК по Красноярскому краю г. Красноярск  БИК 010407105</w:t>
            </w:r>
          </w:p>
          <w:p w:rsidR="00053620" w:rsidRPr="008868A9" w:rsidRDefault="00053620" w:rsidP="004C0FF5">
            <w:pPr>
              <w:spacing w:line="276" w:lineRule="auto"/>
              <w:rPr>
                <w:rFonts w:ascii="Arial Narrow" w:hAnsi="Arial Narrow"/>
                <w:sz w:val="20"/>
                <w:szCs w:val="20"/>
              </w:rPr>
            </w:pPr>
            <w:r w:rsidRPr="008868A9">
              <w:rPr>
                <w:rFonts w:ascii="Arial Narrow" w:hAnsi="Arial Narrow"/>
                <w:sz w:val="20"/>
                <w:szCs w:val="20"/>
              </w:rPr>
              <w:t>К/</w:t>
            </w:r>
            <w:proofErr w:type="spellStart"/>
            <w:r w:rsidRPr="008868A9">
              <w:rPr>
                <w:rFonts w:ascii="Arial Narrow" w:hAnsi="Arial Narrow"/>
                <w:sz w:val="20"/>
                <w:szCs w:val="20"/>
              </w:rPr>
              <w:t>сч</w:t>
            </w:r>
            <w:proofErr w:type="spellEnd"/>
            <w:r w:rsidRPr="008868A9">
              <w:rPr>
                <w:rFonts w:ascii="Arial Narrow" w:hAnsi="Arial Narrow"/>
                <w:sz w:val="20"/>
                <w:szCs w:val="20"/>
              </w:rPr>
              <w:t>. № 40102810245370000011.</w:t>
            </w:r>
          </w:p>
          <w:p w:rsidR="00053620" w:rsidRPr="008868A9"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proofErr w:type="spellStart"/>
            <w:r w:rsidRPr="008868A9">
              <w:rPr>
                <w:rFonts w:ascii="Arial Narrow" w:hAnsi="Arial Narrow"/>
                <w:sz w:val="20"/>
                <w:szCs w:val="20"/>
                <w:lang w:eastAsia="en-US"/>
              </w:rPr>
              <w:t>Эл</w:t>
            </w:r>
            <w:proofErr w:type="gramStart"/>
            <w:r w:rsidRPr="008868A9">
              <w:rPr>
                <w:rFonts w:ascii="Arial Narrow" w:hAnsi="Arial Narrow"/>
                <w:sz w:val="20"/>
                <w:szCs w:val="20"/>
                <w:lang w:eastAsia="en-US"/>
              </w:rPr>
              <w:t>.п</w:t>
            </w:r>
            <w:proofErr w:type="gramEnd"/>
            <w:r w:rsidRPr="008868A9">
              <w:rPr>
                <w:rFonts w:ascii="Arial Narrow" w:hAnsi="Arial Narrow"/>
                <w:sz w:val="20"/>
                <w:szCs w:val="20"/>
                <w:lang w:eastAsia="en-US"/>
              </w:rPr>
              <w:t>очта</w:t>
            </w:r>
            <w:proofErr w:type="spellEnd"/>
            <w:r w:rsidRPr="008868A9">
              <w:rPr>
                <w:rFonts w:ascii="Arial Narrow" w:hAnsi="Arial Narrow"/>
                <w:sz w:val="20"/>
                <w:szCs w:val="20"/>
                <w:lang w:eastAsia="en-US"/>
              </w:rPr>
              <w:t xml:space="preserve">: </w:t>
            </w:r>
            <w:hyperlink r:id="rId41" w:history="1">
              <w:r w:rsidRPr="008868A9">
                <w:rPr>
                  <w:rStyle w:val="af2"/>
                  <w:rFonts w:ascii="Arial Narrow" w:hAnsi="Arial Narrow"/>
                  <w:color w:val="auto"/>
                  <w:sz w:val="20"/>
                  <w:szCs w:val="20"/>
                  <w:u w:val="none"/>
                </w:rPr>
                <w:t>BugreyAV@tura.evenkya.ru</w:t>
              </w:r>
            </w:hyperlink>
          </w:p>
          <w:p w:rsidR="00053620" w:rsidRPr="008C30B2" w:rsidRDefault="00053620" w:rsidP="004C0FF5">
            <w:pPr>
              <w:spacing w:line="276" w:lineRule="auto"/>
              <w:rPr>
                <w:rFonts w:ascii="Arial Narrow" w:hAnsi="Arial Narrow"/>
                <w:sz w:val="20"/>
                <w:szCs w:val="20"/>
              </w:rPr>
            </w:pPr>
          </w:p>
          <w:p w:rsidR="00053620" w:rsidRPr="008C30B2" w:rsidRDefault="00053620" w:rsidP="004C0FF5">
            <w:pPr>
              <w:spacing w:line="276" w:lineRule="auto"/>
              <w:rPr>
                <w:rFonts w:ascii="Arial Narrow" w:hAnsi="Arial Narrow"/>
                <w:color w:val="FF0000"/>
                <w:sz w:val="20"/>
                <w:szCs w:val="20"/>
              </w:rPr>
            </w:pPr>
            <w:r w:rsidRPr="008C30B2">
              <w:rPr>
                <w:rFonts w:ascii="Arial Narrow" w:hAnsi="Arial Narrow"/>
                <w:sz w:val="20"/>
                <w:szCs w:val="20"/>
              </w:rPr>
              <w:t xml:space="preserve">Руководитель </w:t>
            </w:r>
          </w:p>
          <w:p w:rsidR="00053620" w:rsidRPr="008C30B2" w:rsidRDefault="00053620" w:rsidP="004C0FF5">
            <w:pPr>
              <w:spacing w:line="276" w:lineRule="auto"/>
              <w:rPr>
                <w:rFonts w:ascii="Arial Narrow" w:hAnsi="Arial Narrow"/>
                <w:sz w:val="20"/>
                <w:szCs w:val="20"/>
              </w:rPr>
            </w:pPr>
            <w:r w:rsidRPr="008C30B2">
              <w:rPr>
                <w:rFonts w:ascii="Arial Narrow" w:hAnsi="Arial Narrow"/>
                <w:sz w:val="20"/>
                <w:szCs w:val="20"/>
              </w:rPr>
              <w:t>___________________ А.В. Лыткин</w:t>
            </w:r>
          </w:p>
          <w:p w:rsidR="00053620" w:rsidRPr="00A529C9" w:rsidRDefault="00053620" w:rsidP="004C0FF5">
            <w:pPr>
              <w:spacing w:line="276" w:lineRule="auto"/>
              <w:rPr>
                <w:rFonts w:ascii="Arial Narrow" w:hAnsi="Arial Narrow"/>
                <w:sz w:val="20"/>
                <w:szCs w:val="20"/>
              </w:rPr>
            </w:pPr>
            <w:r w:rsidRPr="008C30B2">
              <w:rPr>
                <w:rFonts w:ascii="Arial Narrow" w:hAnsi="Arial Narrow"/>
                <w:sz w:val="20"/>
                <w:szCs w:val="20"/>
              </w:rPr>
              <w:t>М.П.</w:t>
            </w:r>
          </w:p>
        </w:tc>
        <w:tc>
          <w:tcPr>
            <w:tcW w:w="5104" w:type="dxa"/>
          </w:tcPr>
          <w:p w:rsidR="00053620" w:rsidRPr="008C30B2" w:rsidRDefault="00053620" w:rsidP="004C0FF5">
            <w:pPr>
              <w:snapToGrid w:val="0"/>
              <w:spacing w:line="276" w:lineRule="auto"/>
              <w:jc w:val="center"/>
              <w:rPr>
                <w:rFonts w:ascii="Arial Narrow" w:hAnsi="Arial Narrow"/>
                <w:sz w:val="20"/>
                <w:szCs w:val="20"/>
              </w:rPr>
            </w:pPr>
          </w:p>
          <w:p w:rsidR="00053620" w:rsidRPr="008C30B2" w:rsidRDefault="00053620" w:rsidP="004C0FF5">
            <w:pPr>
              <w:snapToGrid w:val="0"/>
              <w:spacing w:line="276" w:lineRule="auto"/>
              <w:jc w:val="center"/>
              <w:rPr>
                <w:rFonts w:ascii="Arial Narrow" w:hAnsi="Arial Narrow"/>
                <w:sz w:val="20"/>
                <w:szCs w:val="20"/>
              </w:rPr>
            </w:pPr>
            <w:r w:rsidRPr="008C30B2">
              <w:rPr>
                <w:rFonts w:ascii="Arial Narrow" w:hAnsi="Arial Narrow"/>
                <w:sz w:val="20"/>
                <w:szCs w:val="20"/>
              </w:rPr>
              <w:t>ПОКУПАТЕЛЬ</w:t>
            </w: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sz w:val="20"/>
                <w:szCs w:val="20"/>
              </w:rPr>
            </w:pPr>
          </w:p>
          <w:p w:rsidR="00053620" w:rsidRPr="008C30B2" w:rsidRDefault="00053620" w:rsidP="004C0FF5">
            <w:pPr>
              <w:snapToGrid w:val="0"/>
              <w:spacing w:line="276" w:lineRule="auto"/>
              <w:jc w:val="both"/>
              <w:rPr>
                <w:rFonts w:ascii="Arial Narrow" w:hAnsi="Arial Narrow"/>
                <w:color w:val="000000"/>
                <w:sz w:val="20"/>
                <w:szCs w:val="20"/>
              </w:rPr>
            </w:pPr>
            <w:r w:rsidRPr="008C30B2">
              <w:rPr>
                <w:rFonts w:ascii="Arial Narrow" w:hAnsi="Arial Narrow"/>
                <w:color w:val="000000"/>
                <w:sz w:val="20"/>
                <w:szCs w:val="20"/>
              </w:rPr>
              <w:t xml:space="preserve">____________________ Ф.И.О. </w:t>
            </w:r>
          </w:p>
          <w:p w:rsidR="00053620" w:rsidRPr="008C30B2" w:rsidRDefault="00053620" w:rsidP="004C0FF5">
            <w:pPr>
              <w:snapToGrid w:val="0"/>
              <w:spacing w:line="276" w:lineRule="auto"/>
              <w:jc w:val="both"/>
              <w:rPr>
                <w:rFonts w:ascii="Arial Narrow" w:hAnsi="Arial Narrow"/>
                <w:sz w:val="20"/>
                <w:szCs w:val="20"/>
              </w:rPr>
            </w:pPr>
            <w:r w:rsidRPr="008C30B2">
              <w:rPr>
                <w:rFonts w:ascii="Arial Narrow" w:hAnsi="Arial Narrow"/>
                <w:color w:val="000000"/>
                <w:sz w:val="20"/>
                <w:szCs w:val="20"/>
              </w:rPr>
              <w:t>М.П.</w:t>
            </w:r>
          </w:p>
        </w:tc>
      </w:tr>
    </w:tbl>
    <w:p w:rsidR="00053620" w:rsidRDefault="00053620" w:rsidP="00053620">
      <w:pPr>
        <w:tabs>
          <w:tab w:val="left" w:pos="284"/>
        </w:tabs>
        <w:ind w:left="284" w:right="-89"/>
        <w:jc w:val="both"/>
      </w:pPr>
    </w:p>
    <w:p w:rsidR="00053620" w:rsidRPr="00A529C9" w:rsidRDefault="00053620" w:rsidP="00053620">
      <w:pPr>
        <w:ind w:left="5664"/>
        <w:jc w:val="right"/>
        <w:rPr>
          <w:rFonts w:ascii="Arial Narrow" w:hAnsi="Arial Narrow"/>
          <w:sz w:val="20"/>
          <w:szCs w:val="20"/>
        </w:rPr>
      </w:pPr>
      <w:r w:rsidRPr="00A529C9">
        <w:rPr>
          <w:rFonts w:ascii="Arial Narrow" w:hAnsi="Arial Narrow"/>
          <w:sz w:val="20"/>
          <w:szCs w:val="20"/>
        </w:rPr>
        <w:t xml:space="preserve">Приложение </w:t>
      </w:r>
    </w:p>
    <w:p w:rsidR="00053620" w:rsidRPr="00A529C9" w:rsidRDefault="00053620" w:rsidP="00053620">
      <w:pPr>
        <w:ind w:left="5664"/>
        <w:jc w:val="right"/>
        <w:rPr>
          <w:rFonts w:ascii="Arial Narrow" w:hAnsi="Arial Narrow"/>
          <w:color w:val="FF0000"/>
          <w:sz w:val="20"/>
          <w:szCs w:val="20"/>
        </w:rPr>
      </w:pPr>
      <w:r w:rsidRPr="00A529C9">
        <w:rPr>
          <w:rFonts w:ascii="Arial Narrow" w:hAnsi="Arial Narrow"/>
          <w:sz w:val="20"/>
          <w:szCs w:val="20"/>
        </w:rPr>
        <w:t xml:space="preserve">      к </w:t>
      </w:r>
      <w:r w:rsidRPr="00A529C9">
        <w:rPr>
          <w:rFonts w:ascii="Arial Narrow" w:hAnsi="Arial Narrow"/>
          <w:color w:val="000000"/>
          <w:sz w:val="20"/>
          <w:szCs w:val="20"/>
        </w:rPr>
        <w:t xml:space="preserve">Договору № </w:t>
      </w:r>
      <w:r w:rsidRPr="00A529C9">
        <w:rPr>
          <w:rFonts w:ascii="Arial Narrow" w:hAnsi="Arial Narrow"/>
          <w:bCs/>
          <w:sz w:val="20"/>
          <w:szCs w:val="20"/>
        </w:rPr>
        <w:t>___________</w:t>
      </w:r>
    </w:p>
    <w:p w:rsidR="00053620" w:rsidRPr="00A529C9" w:rsidRDefault="00053620" w:rsidP="00053620">
      <w:pPr>
        <w:tabs>
          <w:tab w:val="left" w:pos="1815"/>
        </w:tabs>
        <w:ind w:right="1"/>
        <w:jc w:val="right"/>
        <w:rPr>
          <w:rFonts w:ascii="Arial Narrow" w:hAnsi="Arial Narrow"/>
          <w:sz w:val="20"/>
          <w:szCs w:val="20"/>
        </w:rPr>
      </w:pPr>
      <w:r w:rsidRPr="00A529C9">
        <w:rPr>
          <w:rFonts w:ascii="Arial Narrow" w:hAnsi="Arial Narrow"/>
          <w:sz w:val="20"/>
          <w:szCs w:val="20"/>
        </w:rPr>
        <w:t xml:space="preserve">     от «___» ___________ 2025г.</w:t>
      </w:r>
    </w:p>
    <w:p w:rsidR="00053620" w:rsidRPr="00A529C9" w:rsidRDefault="00053620" w:rsidP="00053620">
      <w:pPr>
        <w:tabs>
          <w:tab w:val="left" w:pos="1815"/>
        </w:tabs>
        <w:ind w:right="702"/>
        <w:jc w:val="right"/>
        <w:rPr>
          <w:rFonts w:ascii="Arial Narrow" w:hAnsi="Arial Narrow"/>
          <w:sz w:val="20"/>
          <w:szCs w:val="20"/>
        </w:rPr>
      </w:pPr>
    </w:p>
    <w:p w:rsidR="00053620" w:rsidRPr="00A529C9" w:rsidRDefault="00053620" w:rsidP="00053620">
      <w:pPr>
        <w:tabs>
          <w:tab w:val="left" w:pos="1815"/>
        </w:tabs>
        <w:ind w:right="702"/>
        <w:jc w:val="center"/>
        <w:rPr>
          <w:rFonts w:ascii="Arial Narrow" w:hAnsi="Arial Narrow"/>
          <w:sz w:val="20"/>
          <w:szCs w:val="20"/>
        </w:rPr>
      </w:pPr>
      <w:r w:rsidRPr="00A529C9">
        <w:rPr>
          <w:rFonts w:ascii="Arial Narrow" w:hAnsi="Arial Narrow"/>
          <w:sz w:val="20"/>
          <w:szCs w:val="20"/>
        </w:rPr>
        <w:t>Передаточный акт</w:t>
      </w:r>
    </w:p>
    <w:p w:rsidR="00053620" w:rsidRPr="00A529C9" w:rsidRDefault="00053620" w:rsidP="00053620">
      <w:pPr>
        <w:tabs>
          <w:tab w:val="left" w:pos="1815"/>
        </w:tabs>
        <w:ind w:right="702"/>
        <w:rPr>
          <w:rFonts w:ascii="Arial Narrow" w:hAnsi="Arial Narrow"/>
          <w:sz w:val="20"/>
          <w:szCs w:val="20"/>
        </w:rPr>
      </w:pPr>
    </w:p>
    <w:p w:rsidR="00053620" w:rsidRPr="00A529C9" w:rsidRDefault="00053620" w:rsidP="00053620">
      <w:pPr>
        <w:ind w:firstLine="709"/>
        <w:jc w:val="both"/>
        <w:rPr>
          <w:rFonts w:ascii="Arial Narrow" w:hAnsi="Arial Narrow"/>
          <w:sz w:val="20"/>
          <w:szCs w:val="20"/>
        </w:rPr>
      </w:pPr>
      <w:r w:rsidRPr="00A529C9">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w:t>
      </w:r>
      <w:r w:rsidRPr="00A529C9">
        <w:rPr>
          <w:rFonts w:ascii="Arial Narrow" w:hAnsi="Arial Narrow"/>
          <w:sz w:val="20"/>
          <w:szCs w:val="20"/>
        </w:rPr>
        <w:t xml:space="preserve">именуемый в </w:t>
      </w:r>
      <w:r w:rsidRPr="00A529C9">
        <w:rPr>
          <w:rFonts w:ascii="Arial Narrow" w:hAnsi="Arial Narrow"/>
          <w:bCs/>
          <w:snapToGrid w:val="0"/>
          <w:sz w:val="20"/>
          <w:szCs w:val="20"/>
        </w:rPr>
        <w:t>дальнейшем «Продавец», в лице руководителя Лыткина Александра Витальевича</w:t>
      </w:r>
      <w:r w:rsidRPr="00A529C9">
        <w:rPr>
          <w:rFonts w:ascii="Arial Narrow" w:hAnsi="Arial Narrow"/>
          <w:sz w:val="20"/>
          <w:szCs w:val="20"/>
        </w:rPr>
        <w:t xml:space="preserve">, с одной стороны, и </w:t>
      </w:r>
    </w:p>
    <w:p w:rsidR="00053620" w:rsidRPr="00A529C9" w:rsidRDefault="00053620" w:rsidP="00053620">
      <w:pPr>
        <w:ind w:right="-2"/>
        <w:jc w:val="both"/>
        <w:rPr>
          <w:rFonts w:ascii="Arial Narrow" w:hAnsi="Arial Narrow"/>
          <w:sz w:val="20"/>
          <w:szCs w:val="20"/>
        </w:rPr>
      </w:pPr>
      <w:r w:rsidRPr="00A529C9">
        <w:rPr>
          <w:rFonts w:ascii="Arial Narrow" w:hAnsi="Arial Narrow"/>
          <w:b/>
          <w:sz w:val="20"/>
          <w:szCs w:val="20"/>
        </w:rPr>
        <w:tab/>
        <w:t>__________________________</w:t>
      </w:r>
      <w:r w:rsidRPr="00A529C9">
        <w:rPr>
          <w:rFonts w:ascii="Arial Narrow" w:hAnsi="Arial Narrow"/>
          <w:sz w:val="20"/>
          <w:szCs w:val="20"/>
        </w:rPr>
        <w:t>, именуемый в дальнейшем «</w:t>
      </w:r>
      <w:proofErr w:type="spellStart"/>
      <w:r w:rsidRPr="00A529C9">
        <w:rPr>
          <w:rFonts w:ascii="Arial Narrow" w:hAnsi="Arial Narrow"/>
          <w:sz w:val="20"/>
          <w:szCs w:val="20"/>
        </w:rPr>
        <w:t>Покупатель»,с</w:t>
      </w:r>
      <w:proofErr w:type="spellEnd"/>
      <w:r w:rsidRPr="00A529C9">
        <w:rPr>
          <w:rFonts w:ascii="Arial Narrow" w:hAnsi="Arial Narrow"/>
          <w:sz w:val="20"/>
          <w:szCs w:val="20"/>
        </w:rPr>
        <w:t xml:space="preserve"> другой стороны, составили настоящий акт о том, что Продавец передал, а Покупатель принял следующее недвижимое имущество:- помещение, кадастровый номер </w:t>
      </w:r>
      <w:r w:rsidRPr="00A529C9">
        <w:rPr>
          <w:rFonts w:ascii="Arial Narrow" w:hAnsi="Arial Narrow"/>
          <w:sz w:val="20"/>
          <w:szCs w:val="20"/>
        </w:rPr>
        <w:lastRenderedPageBreak/>
        <w:t xml:space="preserve">88:03:0010133:74, местоположение: Красноярский край, Эвенкийский район, с. Ванавара, ул. Метеоритная, д.10, кв. 1, площадь 29,7 м2, назначение: жилое, этаж № 1, кадастровая стоимость 269 094,47 рублей, (далее – Имущество). </w:t>
      </w:r>
    </w:p>
    <w:p w:rsidR="00053620" w:rsidRPr="00A529C9" w:rsidRDefault="00053620" w:rsidP="00053620">
      <w:pPr>
        <w:ind w:right="1"/>
        <w:jc w:val="both"/>
        <w:rPr>
          <w:rFonts w:ascii="Arial Narrow" w:hAnsi="Arial Narrow"/>
          <w:sz w:val="20"/>
          <w:szCs w:val="20"/>
        </w:rPr>
      </w:pPr>
      <w:r w:rsidRPr="00A529C9">
        <w:rPr>
          <w:rFonts w:ascii="Arial Narrow" w:hAnsi="Arial Narrow"/>
          <w:sz w:val="20"/>
          <w:szCs w:val="20"/>
        </w:rPr>
        <w:t xml:space="preserve">          Переданное Имущество, согласно пункту 3.3. Договора №____________ от _______2025г. проверено, недостатки отсутствуют.</w:t>
      </w:r>
    </w:p>
    <w:p w:rsidR="00053620" w:rsidRPr="00A529C9" w:rsidRDefault="00053620" w:rsidP="00053620">
      <w:pPr>
        <w:pStyle w:val="affffffffffff0"/>
        <w:jc w:val="right"/>
        <w:rPr>
          <w:rFonts w:ascii="Arial Narrow" w:hAnsi="Arial Narrow"/>
          <w:b/>
          <w:sz w:val="20"/>
        </w:rPr>
      </w:pPr>
    </w:p>
    <w:tbl>
      <w:tblPr>
        <w:tblW w:w="9885" w:type="dxa"/>
        <w:tblLayout w:type="fixed"/>
        <w:tblLook w:val="04A0" w:firstRow="1" w:lastRow="0" w:firstColumn="1" w:lastColumn="0" w:noHBand="0" w:noVBand="1"/>
      </w:tblPr>
      <w:tblGrid>
        <w:gridCol w:w="4783"/>
        <w:gridCol w:w="5102"/>
      </w:tblGrid>
      <w:tr w:rsidR="00053620" w:rsidRPr="00A529C9" w:rsidTr="004C0FF5">
        <w:tc>
          <w:tcPr>
            <w:tcW w:w="4785" w:type="dxa"/>
          </w:tcPr>
          <w:p w:rsidR="00053620" w:rsidRPr="00A529C9" w:rsidRDefault="00053620" w:rsidP="004C0FF5">
            <w:pPr>
              <w:snapToGrid w:val="0"/>
              <w:spacing w:line="276" w:lineRule="auto"/>
              <w:jc w:val="center"/>
              <w:rPr>
                <w:rFonts w:ascii="Arial Narrow" w:hAnsi="Arial Narrow"/>
                <w:sz w:val="20"/>
                <w:szCs w:val="20"/>
              </w:rPr>
            </w:pPr>
          </w:p>
          <w:p w:rsidR="00053620" w:rsidRPr="00A529C9" w:rsidRDefault="00053620" w:rsidP="004C0FF5">
            <w:pPr>
              <w:snapToGrid w:val="0"/>
              <w:spacing w:line="276" w:lineRule="auto"/>
              <w:jc w:val="center"/>
              <w:rPr>
                <w:rFonts w:ascii="Arial Narrow" w:hAnsi="Arial Narrow"/>
                <w:sz w:val="20"/>
                <w:szCs w:val="20"/>
              </w:rPr>
            </w:pPr>
            <w:r w:rsidRPr="00A529C9">
              <w:rPr>
                <w:rFonts w:ascii="Arial Narrow" w:hAnsi="Arial Narrow"/>
                <w:sz w:val="20"/>
                <w:szCs w:val="20"/>
              </w:rPr>
              <w:t>ПРОДАВЕЦ</w:t>
            </w:r>
          </w:p>
          <w:p w:rsidR="00053620" w:rsidRPr="00A529C9" w:rsidRDefault="00053620" w:rsidP="004C0FF5">
            <w:pPr>
              <w:spacing w:line="276" w:lineRule="auto"/>
              <w:jc w:val="center"/>
              <w:rPr>
                <w:rFonts w:ascii="Arial Narrow" w:hAnsi="Arial Narrow"/>
                <w:sz w:val="20"/>
                <w:szCs w:val="20"/>
              </w:rPr>
            </w:pPr>
            <w:r w:rsidRPr="00A529C9">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Pr="00A529C9" w:rsidRDefault="00053620" w:rsidP="004C0FF5">
            <w:pPr>
              <w:spacing w:line="276" w:lineRule="auto"/>
              <w:rPr>
                <w:rFonts w:ascii="Arial Narrow" w:hAnsi="Arial Narrow"/>
                <w:sz w:val="20"/>
                <w:szCs w:val="20"/>
              </w:rPr>
            </w:pPr>
          </w:p>
          <w:p w:rsidR="00053620" w:rsidRPr="00A529C9" w:rsidRDefault="00053620" w:rsidP="004C0FF5">
            <w:pPr>
              <w:spacing w:line="276" w:lineRule="auto"/>
              <w:rPr>
                <w:rFonts w:ascii="Arial Narrow" w:hAnsi="Arial Narrow"/>
                <w:color w:val="FF0000"/>
                <w:sz w:val="20"/>
                <w:szCs w:val="20"/>
              </w:rPr>
            </w:pPr>
            <w:r w:rsidRPr="00A529C9">
              <w:rPr>
                <w:rFonts w:ascii="Arial Narrow" w:hAnsi="Arial Narrow"/>
                <w:sz w:val="20"/>
                <w:szCs w:val="20"/>
              </w:rPr>
              <w:t xml:space="preserve">Руководитель </w:t>
            </w:r>
          </w:p>
          <w:p w:rsidR="00053620" w:rsidRPr="00A529C9" w:rsidRDefault="00053620" w:rsidP="004C0FF5">
            <w:pPr>
              <w:spacing w:line="276" w:lineRule="auto"/>
              <w:rPr>
                <w:rFonts w:ascii="Arial Narrow" w:hAnsi="Arial Narrow"/>
                <w:sz w:val="20"/>
                <w:szCs w:val="20"/>
              </w:rPr>
            </w:pPr>
            <w:r w:rsidRPr="00A529C9">
              <w:rPr>
                <w:rFonts w:ascii="Arial Narrow" w:hAnsi="Arial Narrow"/>
                <w:sz w:val="20"/>
                <w:szCs w:val="20"/>
              </w:rPr>
              <w:t>___________________ А.В. Лыткин</w:t>
            </w:r>
          </w:p>
          <w:p w:rsidR="00053620" w:rsidRPr="00A529C9" w:rsidRDefault="00053620" w:rsidP="004C0FF5">
            <w:pPr>
              <w:spacing w:line="276" w:lineRule="auto"/>
              <w:rPr>
                <w:rFonts w:ascii="Arial Narrow" w:hAnsi="Arial Narrow"/>
                <w:sz w:val="20"/>
                <w:szCs w:val="20"/>
              </w:rPr>
            </w:pPr>
            <w:r w:rsidRPr="00A529C9">
              <w:rPr>
                <w:rFonts w:ascii="Arial Narrow" w:hAnsi="Arial Narrow"/>
                <w:sz w:val="20"/>
                <w:szCs w:val="20"/>
              </w:rPr>
              <w:t>М.П.</w:t>
            </w:r>
          </w:p>
        </w:tc>
        <w:tc>
          <w:tcPr>
            <w:tcW w:w="5104" w:type="dxa"/>
          </w:tcPr>
          <w:p w:rsidR="00053620" w:rsidRPr="00A529C9" w:rsidRDefault="00053620" w:rsidP="004C0FF5">
            <w:pPr>
              <w:snapToGrid w:val="0"/>
              <w:spacing w:line="276" w:lineRule="auto"/>
              <w:jc w:val="center"/>
              <w:rPr>
                <w:rFonts w:ascii="Arial Narrow" w:hAnsi="Arial Narrow"/>
                <w:sz w:val="20"/>
                <w:szCs w:val="20"/>
              </w:rPr>
            </w:pPr>
          </w:p>
          <w:p w:rsidR="00053620" w:rsidRPr="00A529C9" w:rsidRDefault="00053620" w:rsidP="004C0FF5">
            <w:pPr>
              <w:snapToGrid w:val="0"/>
              <w:spacing w:line="276" w:lineRule="auto"/>
              <w:jc w:val="center"/>
              <w:rPr>
                <w:rFonts w:ascii="Arial Narrow" w:hAnsi="Arial Narrow"/>
                <w:sz w:val="20"/>
                <w:szCs w:val="20"/>
              </w:rPr>
            </w:pPr>
            <w:r w:rsidRPr="00A529C9">
              <w:rPr>
                <w:rFonts w:ascii="Arial Narrow" w:hAnsi="Arial Narrow"/>
                <w:sz w:val="20"/>
                <w:szCs w:val="20"/>
              </w:rPr>
              <w:t>ПОКУПАТЕЛЬ</w:t>
            </w:r>
          </w:p>
          <w:p w:rsidR="00053620" w:rsidRPr="00A529C9" w:rsidRDefault="00053620" w:rsidP="004C0FF5">
            <w:pPr>
              <w:snapToGrid w:val="0"/>
              <w:spacing w:line="276" w:lineRule="auto"/>
              <w:jc w:val="both"/>
              <w:rPr>
                <w:rFonts w:ascii="Arial Narrow" w:hAnsi="Arial Narrow"/>
                <w:sz w:val="20"/>
                <w:szCs w:val="20"/>
              </w:rPr>
            </w:pPr>
          </w:p>
          <w:p w:rsidR="00053620" w:rsidRPr="00A529C9" w:rsidRDefault="00053620" w:rsidP="004C0FF5">
            <w:pPr>
              <w:snapToGrid w:val="0"/>
              <w:spacing w:line="276" w:lineRule="auto"/>
              <w:jc w:val="both"/>
              <w:rPr>
                <w:rFonts w:ascii="Arial Narrow" w:hAnsi="Arial Narrow"/>
                <w:sz w:val="20"/>
                <w:szCs w:val="20"/>
              </w:rPr>
            </w:pPr>
          </w:p>
          <w:p w:rsidR="00053620" w:rsidRPr="00A529C9" w:rsidRDefault="00053620" w:rsidP="004C0FF5">
            <w:pPr>
              <w:snapToGrid w:val="0"/>
              <w:spacing w:line="276" w:lineRule="auto"/>
              <w:jc w:val="both"/>
              <w:rPr>
                <w:rFonts w:ascii="Arial Narrow" w:hAnsi="Arial Narrow"/>
                <w:sz w:val="20"/>
                <w:szCs w:val="20"/>
              </w:rPr>
            </w:pPr>
          </w:p>
          <w:p w:rsidR="00053620" w:rsidRPr="00A529C9" w:rsidRDefault="00053620" w:rsidP="004C0FF5">
            <w:pPr>
              <w:snapToGrid w:val="0"/>
              <w:spacing w:line="276" w:lineRule="auto"/>
              <w:jc w:val="both"/>
              <w:rPr>
                <w:rFonts w:ascii="Arial Narrow" w:hAnsi="Arial Narrow"/>
                <w:sz w:val="20"/>
                <w:szCs w:val="20"/>
              </w:rPr>
            </w:pPr>
          </w:p>
          <w:p w:rsidR="00053620" w:rsidRPr="00A529C9" w:rsidRDefault="00053620" w:rsidP="004C0FF5">
            <w:pPr>
              <w:snapToGrid w:val="0"/>
              <w:spacing w:line="276" w:lineRule="auto"/>
              <w:jc w:val="both"/>
              <w:rPr>
                <w:rFonts w:ascii="Arial Narrow" w:hAnsi="Arial Narrow"/>
                <w:sz w:val="20"/>
                <w:szCs w:val="20"/>
              </w:rPr>
            </w:pPr>
          </w:p>
          <w:p w:rsidR="00053620" w:rsidRPr="00A529C9" w:rsidRDefault="00053620" w:rsidP="004C0FF5">
            <w:pPr>
              <w:snapToGrid w:val="0"/>
              <w:spacing w:line="276" w:lineRule="auto"/>
              <w:jc w:val="both"/>
              <w:rPr>
                <w:rFonts w:ascii="Arial Narrow" w:hAnsi="Arial Narrow"/>
                <w:color w:val="000000"/>
                <w:sz w:val="20"/>
                <w:szCs w:val="20"/>
              </w:rPr>
            </w:pPr>
            <w:r w:rsidRPr="00A529C9">
              <w:rPr>
                <w:rFonts w:ascii="Arial Narrow" w:hAnsi="Arial Narrow"/>
                <w:color w:val="000000"/>
                <w:sz w:val="20"/>
                <w:szCs w:val="20"/>
              </w:rPr>
              <w:t xml:space="preserve">____________________ Ф.И.О. </w:t>
            </w:r>
          </w:p>
          <w:p w:rsidR="00053620" w:rsidRPr="00A529C9" w:rsidRDefault="00053620" w:rsidP="004C0FF5">
            <w:pPr>
              <w:snapToGrid w:val="0"/>
              <w:spacing w:line="276" w:lineRule="auto"/>
              <w:jc w:val="both"/>
              <w:rPr>
                <w:rFonts w:ascii="Arial Narrow" w:hAnsi="Arial Narrow"/>
                <w:sz w:val="20"/>
                <w:szCs w:val="20"/>
              </w:rPr>
            </w:pPr>
            <w:r w:rsidRPr="00A529C9">
              <w:rPr>
                <w:rFonts w:ascii="Arial Narrow" w:hAnsi="Arial Narrow"/>
                <w:color w:val="000000"/>
                <w:sz w:val="20"/>
                <w:szCs w:val="20"/>
              </w:rPr>
              <w:t>М.П.</w:t>
            </w:r>
          </w:p>
        </w:tc>
      </w:tr>
    </w:tbl>
    <w:p w:rsidR="00053620" w:rsidRPr="008C30B2" w:rsidRDefault="00053620" w:rsidP="00053620">
      <w:pPr>
        <w:tabs>
          <w:tab w:val="left" w:pos="851"/>
        </w:tabs>
        <w:ind w:firstLine="284"/>
        <w:rPr>
          <w:rFonts w:ascii="Arial Narrow" w:hAnsi="Arial Narrow"/>
          <w:i/>
          <w:sz w:val="20"/>
          <w:szCs w:val="20"/>
          <w:vertAlign w:val="subscript"/>
        </w:rPr>
      </w:pPr>
    </w:p>
    <w:p w:rsidR="00053620" w:rsidRPr="00A529C9" w:rsidRDefault="00053620" w:rsidP="008868A9">
      <w:pPr>
        <w:pStyle w:val="ae"/>
        <w:spacing w:after="0"/>
        <w:jc w:val="center"/>
        <w:rPr>
          <w:rFonts w:ascii="Arial Narrow" w:hAnsi="Arial Narrow"/>
          <w:b/>
          <w:sz w:val="20"/>
          <w:szCs w:val="20"/>
        </w:rPr>
      </w:pPr>
      <w:r w:rsidRPr="00A529C9">
        <w:rPr>
          <w:rFonts w:ascii="Arial Narrow" w:hAnsi="Arial Narrow"/>
          <w:b/>
          <w:sz w:val="20"/>
          <w:szCs w:val="20"/>
        </w:rPr>
        <w:t>ИНФОРМАЦИОННОЕ СООБЩЕНИЕ О ПРОДАЖЕ</w:t>
      </w:r>
    </w:p>
    <w:p w:rsidR="00053620" w:rsidRPr="00A529C9" w:rsidRDefault="00053620" w:rsidP="008868A9">
      <w:pPr>
        <w:pStyle w:val="ae"/>
        <w:spacing w:after="0"/>
        <w:jc w:val="center"/>
        <w:rPr>
          <w:rFonts w:ascii="Arial Narrow" w:hAnsi="Arial Narrow"/>
          <w:b/>
          <w:sz w:val="20"/>
          <w:szCs w:val="20"/>
        </w:rPr>
      </w:pPr>
      <w:r w:rsidRPr="00A529C9">
        <w:rPr>
          <w:rFonts w:ascii="Arial Narrow" w:hAnsi="Arial Narrow"/>
          <w:b/>
          <w:sz w:val="20"/>
          <w:szCs w:val="20"/>
        </w:rPr>
        <w:t xml:space="preserve">МУНИЦИПАЛЬНОГО ИМУЩЕСТВА </w:t>
      </w:r>
    </w:p>
    <w:p w:rsidR="00053620" w:rsidRDefault="00053620" w:rsidP="008868A9">
      <w:pPr>
        <w:pStyle w:val="aff5"/>
        <w:ind w:left="0"/>
        <w:jc w:val="center"/>
        <w:rPr>
          <w:rFonts w:ascii="Arial Narrow" w:hAnsi="Arial Narrow"/>
          <w:b/>
          <w:bCs/>
          <w:sz w:val="20"/>
          <w:szCs w:val="20"/>
          <w:lang w:bidi="ru-RU"/>
        </w:rPr>
      </w:pPr>
      <w:r w:rsidRPr="00A529C9">
        <w:rPr>
          <w:rFonts w:ascii="Arial Narrow" w:hAnsi="Arial Narrow"/>
          <w:b/>
          <w:bCs/>
          <w:sz w:val="20"/>
          <w:szCs w:val="20"/>
          <w:lang w:bidi="ru-RU"/>
        </w:rPr>
        <w:t xml:space="preserve"> находящегося в собственности Эвенкийского муниципального района Красноярского края</w:t>
      </w:r>
    </w:p>
    <w:p w:rsidR="00053620" w:rsidRPr="00A529C9" w:rsidRDefault="00053620" w:rsidP="008868A9">
      <w:pPr>
        <w:pStyle w:val="aff5"/>
        <w:ind w:left="0"/>
        <w:jc w:val="center"/>
        <w:rPr>
          <w:rFonts w:ascii="Arial Narrow" w:hAnsi="Arial Narrow"/>
          <w:b/>
          <w:sz w:val="20"/>
          <w:szCs w:val="20"/>
        </w:rPr>
      </w:pPr>
    </w:p>
    <w:p w:rsidR="00053620" w:rsidRDefault="00053620" w:rsidP="008868A9">
      <w:pPr>
        <w:pStyle w:val="headdoc"/>
        <w:suppressAutoHyphens w:val="0"/>
        <w:spacing w:after="0" w:line="240" w:lineRule="auto"/>
        <w:jc w:val="center"/>
        <w:rPr>
          <w:rFonts w:ascii="Arial Narrow" w:hAnsi="Arial Narrow" w:cs="Times New Roman"/>
          <w:b/>
          <w:sz w:val="20"/>
          <w:szCs w:val="20"/>
          <w:lang w:val="ru-RU"/>
        </w:rPr>
      </w:pPr>
      <w:r>
        <w:rPr>
          <w:rFonts w:ascii="Arial Narrow" w:hAnsi="Arial Narrow" w:cs="Times New Roman"/>
          <w:b/>
          <w:sz w:val="20"/>
          <w:szCs w:val="20"/>
          <w:lang w:val="ru-RU"/>
        </w:rPr>
        <w:t xml:space="preserve">1. </w:t>
      </w:r>
      <w:r w:rsidRPr="00A529C9">
        <w:rPr>
          <w:rFonts w:ascii="Arial Narrow" w:hAnsi="Arial Narrow" w:cs="Times New Roman"/>
          <w:b/>
          <w:sz w:val="20"/>
          <w:szCs w:val="20"/>
          <w:lang w:val="ru-RU"/>
        </w:rPr>
        <w:t>Общие положения:</w:t>
      </w:r>
    </w:p>
    <w:p w:rsidR="008868A9" w:rsidRPr="008868A9" w:rsidRDefault="008868A9" w:rsidP="008868A9">
      <w:pPr>
        <w:pStyle w:val="headdoc"/>
        <w:suppressAutoHyphens w:val="0"/>
        <w:spacing w:after="0" w:line="240" w:lineRule="auto"/>
        <w:jc w:val="both"/>
        <w:rPr>
          <w:rFonts w:ascii="Arial Narrow" w:hAnsi="Arial Narrow" w:cs="Times New Roman"/>
          <w:sz w:val="20"/>
          <w:szCs w:val="20"/>
          <w:lang w:val="ru-RU"/>
        </w:rPr>
      </w:pPr>
    </w:p>
    <w:p w:rsidR="00053620" w:rsidRPr="008868A9" w:rsidRDefault="00053620" w:rsidP="008868A9">
      <w:pPr>
        <w:pStyle w:val="headdoc"/>
        <w:suppressAutoHyphens w:val="0"/>
        <w:spacing w:after="0" w:line="240" w:lineRule="auto"/>
        <w:jc w:val="both"/>
        <w:rPr>
          <w:rFonts w:ascii="Arial Narrow" w:hAnsi="Arial Narrow" w:cs="Times New Roman"/>
          <w:sz w:val="20"/>
          <w:szCs w:val="20"/>
          <w:lang w:val="ru-RU"/>
        </w:rPr>
      </w:pPr>
      <w:r w:rsidRPr="008868A9">
        <w:rPr>
          <w:rFonts w:ascii="Arial Narrow" w:hAnsi="Arial Narrow" w:cs="Times New Roman"/>
          <w:sz w:val="20"/>
          <w:szCs w:val="20"/>
          <w:lang w:val="ru-RU"/>
        </w:rPr>
        <w:t>1.1.</w:t>
      </w:r>
      <w:r w:rsidR="008868A9">
        <w:rPr>
          <w:rFonts w:ascii="Arial Narrow" w:hAnsi="Arial Narrow" w:cs="Times New Roman"/>
          <w:sz w:val="20"/>
          <w:szCs w:val="20"/>
          <w:lang w:val="ru-RU"/>
        </w:rPr>
        <w:tab/>
      </w:r>
      <w:r w:rsidRPr="008868A9">
        <w:rPr>
          <w:rFonts w:ascii="Arial Narrow" w:hAnsi="Arial Narrow" w:cs="Times New Roman"/>
          <w:sz w:val="20"/>
          <w:szCs w:val="20"/>
          <w:lang w:val="ru-RU"/>
        </w:rPr>
        <w:t xml:space="preserve">Продавец–Муниципальное учреждение «Департамент земельно-имущественных отношений Администрации Эвенкийского муниципального района Красноярского края». Юридический адрес Продавца: 648000, Красноярский край, Эвенкийский район, п.Тура, </w:t>
      </w:r>
      <w:proofErr w:type="spellStart"/>
      <w:r w:rsidRPr="008868A9">
        <w:rPr>
          <w:rFonts w:ascii="Arial Narrow" w:hAnsi="Arial Narrow" w:cs="Times New Roman"/>
          <w:sz w:val="20"/>
          <w:szCs w:val="20"/>
          <w:lang w:val="ru-RU"/>
        </w:rPr>
        <w:t>ул.Советская</w:t>
      </w:r>
      <w:proofErr w:type="spellEnd"/>
      <w:r w:rsidRPr="008868A9">
        <w:rPr>
          <w:rFonts w:ascii="Arial Narrow" w:hAnsi="Arial Narrow" w:cs="Times New Roman"/>
          <w:sz w:val="20"/>
          <w:szCs w:val="20"/>
          <w:lang w:val="ru-RU"/>
        </w:rPr>
        <w:t xml:space="preserve">, д.2, каб.104, </w:t>
      </w:r>
      <w:r w:rsidRPr="008868A9">
        <w:rPr>
          <w:rFonts w:ascii="Arial Narrow" w:hAnsi="Arial Narrow" w:cs="Times New Roman"/>
          <w:sz w:val="20"/>
          <w:szCs w:val="20"/>
        </w:rPr>
        <w:t>e</w:t>
      </w:r>
      <w:r w:rsidRPr="008868A9">
        <w:rPr>
          <w:rFonts w:ascii="Arial Narrow" w:hAnsi="Arial Narrow" w:cs="Times New Roman"/>
          <w:sz w:val="20"/>
          <w:szCs w:val="20"/>
          <w:lang w:val="ru-RU"/>
        </w:rPr>
        <w:t>-</w:t>
      </w:r>
      <w:r w:rsidRPr="008868A9">
        <w:rPr>
          <w:rFonts w:ascii="Arial Narrow" w:hAnsi="Arial Narrow" w:cs="Times New Roman"/>
          <w:sz w:val="20"/>
          <w:szCs w:val="20"/>
        </w:rPr>
        <w:t>mail</w:t>
      </w:r>
      <w:r w:rsidRPr="008868A9">
        <w:rPr>
          <w:rFonts w:ascii="Arial Narrow" w:hAnsi="Arial Narrow" w:cs="Times New Roman"/>
          <w:sz w:val="20"/>
          <w:szCs w:val="20"/>
          <w:lang w:val="ru-RU"/>
        </w:rPr>
        <w:t xml:space="preserve">: </w:t>
      </w:r>
      <w:r w:rsidRPr="008868A9">
        <w:rPr>
          <w:rFonts w:ascii="Arial Narrow" w:hAnsi="Arial Narrow" w:cs="Times New Roman"/>
          <w:sz w:val="20"/>
          <w:szCs w:val="20"/>
          <w:lang w:val="de-DE"/>
        </w:rPr>
        <w:t>lapuzinan@tura.evenkya.ru</w:t>
      </w:r>
      <w:r w:rsidRPr="008868A9">
        <w:rPr>
          <w:rFonts w:ascii="Arial Narrow" w:hAnsi="Arial Narrow" w:cs="Times New Roman"/>
          <w:i/>
          <w:sz w:val="20"/>
          <w:szCs w:val="20"/>
          <w:lang w:val="ru-RU"/>
        </w:rPr>
        <w:t>,</w:t>
      </w:r>
      <w:r w:rsidRPr="008868A9">
        <w:rPr>
          <w:rFonts w:ascii="Arial Narrow" w:hAnsi="Arial Narrow" w:cs="Times New Roman"/>
          <w:sz w:val="20"/>
          <w:szCs w:val="20"/>
          <w:lang w:val="ru-RU"/>
        </w:rPr>
        <w:t xml:space="preserve"> контактное лицо: Лапузин Александр Николаевич, телефон (39170) 31-096.</w:t>
      </w:r>
    </w:p>
    <w:p w:rsidR="00053620" w:rsidRPr="008868A9" w:rsidRDefault="00053620" w:rsidP="008868A9">
      <w:pPr>
        <w:autoSpaceDE w:val="0"/>
        <w:autoSpaceDN w:val="0"/>
        <w:adjustRightInd w:val="0"/>
        <w:jc w:val="both"/>
        <w:rPr>
          <w:rFonts w:ascii="Arial Narrow" w:hAnsi="Arial Narrow"/>
          <w:sz w:val="20"/>
          <w:szCs w:val="20"/>
        </w:rPr>
      </w:pPr>
      <w:r w:rsidRPr="008868A9">
        <w:rPr>
          <w:rFonts w:ascii="Arial Narrow" w:hAnsi="Arial Narrow"/>
          <w:sz w:val="20"/>
          <w:szCs w:val="20"/>
        </w:rPr>
        <w:t>1.2.</w:t>
      </w:r>
      <w:r w:rsidR="008868A9">
        <w:rPr>
          <w:rFonts w:ascii="Arial Narrow" w:hAnsi="Arial Narrow"/>
          <w:sz w:val="20"/>
          <w:szCs w:val="20"/>
        </w:rPr>
        <w:tab/>
      </w:r>
      <w:r w:rsidRPr="008868A9">
        <w:rPr>
          <w:rFonts w:ascii="Arial Narrow" w:hAnsi="Arial Narrow"/>
          <w:sz w:val="20"/>
          <w:szCs w:val="20"/>
        </w:rPr>
        <w:t xml:space="preserve">Оператор электронной площадки (далее – Оператор): «Сбербанк АСТ» (Акционерное общество Сбербанк Автоматизированная система торгов») </w:t>
      </w:r>
      <w:hyperlink r:id="rId42" w:history="1">
        <w:r w:rsidRPr="008868A9">
          <w:rPr>
            <w:rStyle w:val="af2"/>
            <w:rFonts w:ascii="Arial Narrow" w:hAnsi="Arial Narrow"/>
            <w:color w:val="auto"/>
            <w:sz w:val="20"/>
            <w:szCs w:val="20"/>
            <w:u w:val="none"/>
          </w:rPr>
          <w:t>www.Sberbank-ast.ru</w:t>
        </w:r>
      </w:hyperlink>
      <w:r w:rsidRPr="008868A9">
        <w:rPr>
          <w:rFonts w:ascii="Arial Narrow" w:hAnsi="Arial Narrow"/>
          <w:sz w:val="20"/>
          <w:szCs w:val="20"/>
        </w:rPr>
        <w:t>.</w:t>
      </w:r>
    </w:p>
    <w:p w:rsidR="00053620" w:rsidRPr="008868A9" w:rsidRDefault="00053620" w:rsidP="008868A9">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Style w:val="af2"/>
          <w:rFonts w:ascii="Arial Narrow" w:hAnsi="Arial Narrow"/>
          <w:b w:val="0"/>
          <w:color w:val="auto"/>
          <w:sz w:val="20"/>
          <w:u w:val="none"/>
          <w:lang w:val="ru-RU"/>
        </w:rPr>
      </w:pPr>
      <w:r w:rsidRPr="008868A9">
        <w:rPr>
          <w:rFonts w:ascii="Arial Narrow" w:hAnsi="Arial Narrow"/>
          <w:b w:val="0"/>
          <w:sz w:val="20"/>
          <w:lang w:val="ru-RU"/>
        </w:rPr>
        <w:t xml:space="preserve">Юридический адрес Оператора: 119435, г. Москва, пер. Большой Саввинский, д. 12, стр.9, телефон: +7 (495) 787-29-97/99, </w:t>
      </w:r>
      <w:r w:rsidRPr="008868A9">
        <w:rPr>
          <w:rFonts w:ascii="Arial Narrow" w:hAnsi="Arial Narrow"/>
          <w:b w:val="0"/>
          <w:sz w:val="20"/>
        </w:rPr>
        <w:t>e</w:t>
      </w:r>
      <w:r w:rsidRPr="008868A9">
        <w:rPr>
          <w:rFonts w:ascii="Arial Narrow" w:hAnsi="Arial Narrow"/>
          <w:b w:val="0"/>
          <w:sz w:val="20"/>
          <w:lang w:val="ru-RU"/>
        </w:rPr>
        <w:t>-</w:t>
      </w:r>
      <w:r w:rsidRPr="008868A9">
        <w:rPr>
          <w:rFonts w:ascii="Arial Narrow" w:hAnsi="Arial Narrow"/>
          <w:b w:val="0"/>
          <w:sz w:val="20"/>
        </w:rPr>
        <w:t>mail</w:t>
      </w:r>
      <w:r w:rsidRPr="008868A9">
        <w:rPr>
          <w:rFonts w:ascii="Arial Narrow" w:hAnsi="Arial Narrow"/>
          <w:b w:val="0"/>
          <w:sz w:val="20"/>
          <w:lang w:val="ru-RU"/>
        </w:rPr>
        <w:t xml:space="preserve">: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8868A9">
        <w:rPr>
          <w:rStyle w:val="af2"/>
          <w:rFonts w:ascii="Arial Narrow" w:hAnsi="Arial Narrow"/>
          <w:b w:val="0"/>
          <w:color w:val="auto"/>
          <w:sz w:val="20"/>
          <w:u w:val="none"/>
        </w:rPr>
        <w:t>www</w:t>
      </w:r>
      <w:r w:rsidRPr="008868A9">
        <w:rPr>
          <w:rStyle w:val="af2"/>
          <w:rFonts w:ascii="Arial Narrow" w:hAnsi="Arial Narrow"/>
          <w:b w:val="0"/>
          <w:color w:val="auto"/>
          <w:sz w:val="20"/>
          <w:u w:val="none"/>
          <w:lang w:val="ru-RU"/>
        </w:rPr>
        <w:t>.</w:t>
      </w:r>
      <w:proofErr w:type="spellStart"/>
      <w:r w:rsidRPr="008868A9">
        <w:rPr>
          <w:rStyle w:val="af2"/>
          <w:rFonts w:ascii="Arial Narrow" w:hAnsi="Arial Narrow"/>
          <w:b w:val="0"/>
          <w:color w:val="auto"/>
          <w:sz w:val="20"/>
          <w:u w:val="none"/>
        </w:rPr>
        <w:t>Sberbank</w:t>
      </w:r>
      <w:proofErr w:type="spellEnd"/>
      <w:r w:rsidRPr="008868A9">
        <w:rPr>
          <w:rStyle w:val="af2"/>
          <w:rFonts w:ascii="Arial Narrow" w:hAnsi="Arial Narrow"/>
          <w:b w:val="0"/>
          <w:color w:val="auto"/>
          <w:sz w:val="20"/>
          <w:u w:val="none"/>
          <w:lang w:val="ru-RU"/>
        </w:rPr>
        <w:t>-</w:t>
      </w:r>
      <w:proofErr w:type="spellStart"/>
      <w:r w:rsidRPr="008868A9">
        <w:rPr>
          <w:rStyle w:val="af2"/>
          <w:rFonts w:ascii="Arial Narrow" w:hAnsi="Arial Narrow"/>
          <w:b w:val="0"/>
          <w:color w:val="auto"/>
          <w:sz w:val="20"/>
          <w:u w:val="none"/>
        </w:rPr>
        <w:t>ast</w:t>
      </w:r>
      <w:proofErr w:type="spellEnd"/>
      <w:r w:rsidRPr="008868A9">
        <w:rPr>
          <w:rStyle w:val="af2"/>
          <w:rFonts w:ascii="Arial Narrow" w:hAnsi="Arial Narrow"/>
          <w:b w:val="0"/>
          <w:color w:val="auto"/>
          <w:sz w:val="20"/>
          <w:u w:val="none"/>
          <w:lang w:val="ru-RU"/>
        </w:rPr>
        <w:t>.</w:t>
      </w:r>
      <w:proofErr w:type="spellStart"/>
      <w:r w:rsidRPr="008868A9">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8868A9" w:rsidRDefault="00053620" w:rsidP="008868A9">
      <w:pPr>
        <w:pStyle w:val="rezul"/>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8868A9">
        <w:rPr>
          <w:rFonts w:ascii="Arial Narrow" w:hAnsi="Arial Narrow"/>
          <w:b w:val="0"/>
          <w:sz w:val="20"/>
          <w:lang w:val="ru-RU"/>
        </w:rPr>
        <w:t>1.3.</w:t>
      </w:r>
      <w:r w:rsidR="008868A9">
        <w:rPr>
          <w:rFonts w:ascii="Arial Narrow" w:hAnsi="Arial Narrow"/>
          <w:b w:val="0"/>
          <w:sz w:val="20"/>
          <w:lang w:val="ru-RU"/>
        </w:rPr>
        <w:tab/>
      </w:r>
      <w:r w:rsidRPr="008868A9">
        <w:rPr>
          <w:rFonts w:ascii="Arial Narrow" w:hAnsi="Arial Narrow"/>
          <w:b w:val="0"/>
          <w:sz w:val="20"/>
          <w:lang w:val="ru-RU"/>
        </w:rPr>
        <w:t xml:space="preserve">Электронная площадка, на которой будет проводиться продажа имущества в электронной форме, с адресом в информационно-телекоммуникационной сети «Интернет» -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8868A9">
        <w:rPr>
          <w:rStyle w:val="af2"/>
          <w:rFonts w:ascii="Arial Narrow" w:hAnsi="Arial Narrow"/>
          <w:b w:val="0"/>
          <w:color w:val="auto"/>
          <w:sz w:val="20"/>
          <w:u w:val="none"/>
        </w:rPr>
        <w:t>www</w:t>
      </w:r>
      <w:r w:rsidRPr="008868A9">
        <w:rPr>
          <w:rStyle w:val="af2"/>
          <w:rFonts w:ascii="Arial Narrow" w:hAnsi="Arial Narrow"/>
          <w:b w:val="0"/>
          <w:color w:val="auto"/>
          <w:sz w:val="20"/>
          <w:u w:val="none"/>
          <w:lang w:val="ru-RU"/>
        </w:rPr>
        <w:t>.</w:t>
      </w:r>
      <w:proofErr w:type="spellStart"/>
      <w:r w:rsidRPr="008868A9">
        <w:rPr>
          <w:rStyle w:val="af2"/>
          <w:rFonts w:ascii="Arial Narrow" w:hAnsi="Arial Narrow"/>
          <w:b w:val="0"/>
          <w:color w:val="auto"/>
          <w:sz w:val="20"/>
          <w:u w:val="none"/>
        </w:rPr>
        <w:t>Sberbank</w:t>
      </w:r>
      <w:proofErr w:type="spellEnd"/>
      <w:r w:rsidRPr="008868A9">
        <w:rPr>
          <w:rStyle w:val="af2"/>
          <w:rFonts w:ascii="Arial Narrow" w:hAnsi="Arial Narrow"/>
          <w:b w:val="0"/>
          <w:color w:val="auto"/>
          <w:sz w:val="20"/>
          <w:u w:val="none"/>
          <w:lang w:val="ru-RU"/>
        </w:rPr>
        <w:t>-</w:t>
      </w:r>
      <w:proofErr w:type="spellStart"/>
      <w:r w:rsidRPr="008868A9">
        <w:rPr>
          <w:rStyle w:val="af2"/>
          <w:rFonts w:ascii="Arial Narrow" w:hAnsi="Arial Narrow"/>
          <w:b w:val="0"/>
          <w:color w:val="auto"/>
          <w:sz w:val="20"/>
          <w:u w:val="none"/>
        </w:rPr>
        <w:t>ast</w:t>
      </w:r>
      <w:proofErr w:type="spellEnd"/>
      <w:r w:rsidRPr="008868A9">
        <w:rPr>
          <w:rStyle w:val="af2"/>
          <w:rFonts w:ascii="Arial Narrow" w:hAnsi="Arial Narrow"/>
          <w:b w:val="0"/>
          <w:color w:val="auto"/>
          <w:sz w:val="20"/>
          <w:u w:val="none"/>
          <w:lang w:val="ru-RU"/>
        </w:rPr>
        <w:t>.</w:t>
      </w:r>
      <w:proofErr w:type="spellStart"/>
      <w:r w:rsidRPr="008868A9">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1.4.</w:t>
      </w:r>
      <w:r w:rsidR="008868A9">
        <w:rPr>
          <w:rFonts w:ascii="Arial Narrow" w:hAnsi="Arial Narrow"/>
          <w:sz w:val="20"/>
          <w:szCs w:val="20"/>
        </w:rPr>
        <w:tab/>
      </w:r>
      <w:r w:rsidRPr="008868A9">
        <w:rPr>
          <w:rFonts w:ascii="Arial Narrow" w:hAnsi="Arial Narrow"/>
          <w:sz w:val="20"/>
          <w:szCs w:val="20"/>
        </w:rPr>
        <w:t xml:space="preserve">Извещение о проведение аукциона в электронной форме размещается на Официальном сайте Российской Федерации для размещения информации о проведении торгов </w:t>
      </w:r>
      <w:hyperlink r:id="rId43" w:history="1">
        <w:r w:rsidRPr="008868A9">
          <w:rPr>
            <w:rStyle w:val="af2"/>
            <w:rFonts w:ascii="Arial Narrow" w:hAnsi="Arial Narrow"/>
            <w:color w:val="auto"/>
            <w:sz w:val="20"/>
            <w:szCs w:val="20"/>
            <w:u w:val="none"/>
          </w:rPr>
          <w:t>www.torgi.gov.ru</w:t>
        </w:r>
      </w:hyperlink>
      <w:r w:rsidRPr="008868A9">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w:t>
      </w:r>
      <w:hyperlink r:id="rId44" w:history="1">
        <w:r w:rsidRPr="008868A9">
          <w:rPr>
            <w:rStyle w:val="af2"/>
            <w:rFonts w:ascii="Arial Narrow" w:hAnsi="Arial Narrow"/>
            <w:color w:val="auto"/>
            <w:sz w:val="20"/>
            <w:szCs w:val="20"/>
            <w:u w:val="none"/>
          </w:rPr>
          <w:t>www.Sberbank-ast.ru</w:t>
        </w:r>
      </w:hyperlink>
      <w:r w:rsidRPr="008868A9">
        <w:rPr>
          <w:rFonts w:ascii="Arial Narrow" w:hAnsi="Arial Narrow"/>
          <w:sz w:val="20"/>
          <w:szCs w:val="20"/>
        </w:rPr>
        <w:t>.</w:t>
      </w:r>
    </w:p>
    <w:p w:rsidR="00053620" w:rsidRPr="008868A9" w:rsidRDefault="00053620" w:rsidP="008868A9">
      <w:pPr>
        <w:pStyle w:val="rezul"/>
        <w:tabs>
          <w:tab w:val="left" w:pos="709"/>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8868A9">
        <w:rPr>
          <w:rFonts w:ascii="Arial Narrow" w:hAnsi="Arial Narrow"/>
          <w:b w:val="0"/>
          <w:sz w:val="20"/>
          <w:lang w:val="ru-RU"/>
        </w:rPr>
        <w:t>1.5.</w:t>
      </w:r>
      <w:r w:rsidR="008868A9">
        <w:rPr>
          <w:rFonts w:ascii="Arial Narrow" w:hAnsi="Arial Narrow"/>
          <w:b w:val="0"/>
          <w:sz w:val="20"/>
          <w:lang w:val="ru-RU"/>
        </w:rPr>
        <w:tab/>
      </w:r>
      <w:r w:rsidRPr="008868A9">
        <w:rPr>
          <w:rFonts w:ascii="Arial Narrow" w:hAnsi="Arial Narrow"/>
          <w:b w:val="0"/>
          <w:sz w:val="20"/>
          <w:lang w:val="ru-RU"/>
        </w:rPr>
        <w:t>Аукцион по продаже имущества, находящегося в собственности муниципального образования Эвенкийский муниципальный район, проводится открытым по составу участников в соответствии с требованиями Гражданского кодекса Российской Федерации, Федерального закона от 21.12.2001г. № 178-ФЗ «О приватизации государственного и муниципального имущества», Постановления Правительства Российской Федерации от 27.08.2012 г. № 860 «Об организации и проведении продажи государственного или муниципального имущества в электронной форме».</w:t>
      </w:r>
    </w:p>
    <w:p w:rsidR="00053620" w:rsidRPr="008868A9" w:rsidRDefault="00053620" w:rsidP="008868A9">
      <w:pPr>
        <w:pStyle w:val="ae"/>
        <w:spacing w:after="0"/>
        <w:jc w:val="both"/>
        <w:rPr>
          <w:rFonts w:ascii="Arial Narrow" w:hAnsi="Arial Narrow"/>
          <w:sz w:val="20"/>
          <w:szCs w:val="20"/>
        </w:rPr>
      </w:pPr>
      <w:r w:rsidRPr="008868A9">
        <w:rPr>
          <w:rFonts w:ascii="Arial Narrow" w:hAnsi="Arial Narrow"/>
          <w:sz w:val="20"/>
          <w:szCs w:val="20"/>
        </w:rPr>
        <w:t>1.6.</w:t>
      </w:r>
      <w:r w:rsidR="008868A9">
        <w:rPr>
          <w:rFonts w:ascii="Arial Narrow" w:hAnsi="Arial Narrow"/>
          <w:sz w:val="20"/>
          <w:szCs w:val="20"/>
        </w:rPr>
        <w:tab/>
      </w:r>
      <w:r w:rsidRPr="008868A9">
        <w:rPr>
          <w:rFonts w:ascii="Arial Narrow" w:hAnsi="Arial Narrow"/>
          <w:sz w:val="20"/>
          <w:szCs w:val="20"/>
        </w:rPr>
        <w:t>Основание продажи: Решение Эвенкийского районного Совета депутатов от 13.12.2024 № 5-2345-16 «О прогнозном плане (программе) приватизации муниципального имущества на 2025 год и плановый период 2026-2027 годов», Постановление Администрации Эвенкийского муниципального района от 24.03.2025№151-п</w:t>
      </w:r>
      <w:proofErr w:type="gramStart"/>
      <w:r w:rsidRPr="008868A9">
        <w:rPr>
          <w:rFonts w:ascii="Arial Narrow" w:hAnsi="Arial Narrow"/>
          <w:sz w:val="20"/>
          <w:szCs w:val="20"/>
        </w:rPr>
        <w:t>«О</w:t>
      </w:r>
      <w:proofErr w:type="gramEnd"/>
      <w:r w:rsidRPr="008868A9">
        <w:rPr>
          <w:rFonts w:ascii="Arial Narrow" w:hAnsi="Arial Narrow"/>
          <w:sz w:val="20"/>
          <w:szCs w:val="20"/>
        </w:rPr>
        <w:t xml:space="preserve"> приватизации муниципального имущества».</w:t>
      </w:r>
    </w:p>
    <w:p w:rsidR="00053620" w:rsidRPr="008868A9" w:rsidRDefault="00053620" w:rsidP="008868A9">
      <w:pPr>
        <w:pStyle w:val="rezul"/>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8868A9">
        <w:rPr>
          <w:rFonts w:ascii="Arial Narrow" w:hAnsi="Arial Narrow"/>
          <w:b w:val="0"/>
          <w:sz w:val="20"/>
          <w:lang w:val="ru-RU"/>
        </w:rPr>
        <w:t>1.7.</w:t>
      </w:r>
      <w:r w:rsidR="008868A9">
        <w:rPr>
          <w:rFonts w:ascii="Arial Narrow" w:hAnsi="Arial Narrow"/>
          <w:b w:val="0"/>
          <w:sz w:val="20"/>
          <w:lang w:val="ru-RU"/>
        </w:rPr>
        <w:tab/>
      </w:r>
      <w:r w:rsidRPr="008868A9">
        <w:rPr>
          <w:rFonts w:ascii="Arial Narrow" w:hAnsi="Arial Narrow"/>
          <w:b w:val="0"/>
          <w:sz w:val="20"/>
          <w:lang w:val="ru-RU"/>
        </w:rPr>
        <w:t>Наименование и характеристика выставляемого на продажу имущества:</w:t>
      </w:r>
    </w:p>
    <w:p w:rsidR="00053620" w:rsidRPr="008868A9" w:rsidRDefault="00053620" w:rsidP="008868A9">
      <w:pPr>
        <w:jc w:val="both"/>
        <w:rPr>
          <w:rFonts w:ascii="Arial Narrow" w:hAnsi="Arial Narrow"/>
          <w:bCs/>
          <w:sz w:val="20"/>
          <w:szCs w:val="20"/>
        </w:rPr>
      </w:pPr>
      <w:r w:rsidRPr="008868A9">
        <w:rPr>
          <w:rFonts w:ascii="Arial Narrow" w:hAnsi="Arial Narrow"/>
          <w:bCs/>
          <w:sz w:val="20"/>
          <w:szCs w:val="20"/>
        </w:rPr>
        <w:t>-</w:t>
      </w:r>
      <w:r w:rsidR="008868A9">
        <w:rPr>
          <w:rFonts w:ascii="Arial Narrow" w:hAnsi="Arial Narrow"/>
          <w:bCs/>
          <w:sz w:val="20"/>
          <w:szCs w:val="20"/>
        </w:rPr>
        <w:t xml:space="preserve"> </w:t>
      </w:r>
      <w:r w:rsidRPr="008868A9">
        <w:rPr>
          <w:rFonts w:ascii="Arial Narrow" w:hAnsi="Arial Narrow"/>
          <w:bCs/>
          <w:sz w:val="20"/>
          <w:szCs w:val="20"/>
        </w:rPr>
        <w:t>помещение, кадастровый номер 88:03:0010171:65, местоположение: Красноярский край, Эвенкийский р-н, с. Ванавара, ул. Метеоритная, д. 3, кв. 5, площадь 64,6 м2, назначение: жилое, этаж № 1, кадастровая стоимость 303103,2 рублей.</w:t>
      </w: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1.8.</w:t>
      </w:r>
      <w:r w:rsidR="008868A9">
        <w:rPr>
          <w:rFonts w:ascii="Arial Narrow" w:hAnsi="Arial Narrow"/>
          <w:sz w:val="20"/>
          <w:szCs w:val="20"/>
        </w:rPr>
        <w:tab/>
      </w:r>
      <w:r w:rsidRPr="008868A9">
        <w:rPr>
          <w:rFonts w:ascii="Arial Narrow" w:hAnsi="Arial Narrow"/>
          <w:sz w:val="20"/>
          <w:szCs w:val="20"/>
        </w:rPr>
        <w:t>Сведения об обременениях имущества – обременения отсутствуют.</w:t>
      </w: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1.9.</w:t>
      </w:r>
      <w:r w:rsidR="008868A9">
        <w:rPr>
          <w:rFonts w:ascii="Arial Narrow" w:hAnsi="Arial Narrow"/>
          <w:bCs/>
          <w:sz w:val="20"/>
          <w:szCs w:val="20"/>
        </w:rPr>
        <w:tab/>
      </w:r>
      <w:r w:rsidRPr="008868A9">
        <w:rPr>
          <w:rFonts w:ascii="Arial Narrow" w:hAnsi="Arial Narrow"/>
          <w:bCs/>
          <w:sz w:val="20"/>
          <w:szCs w:val="20"/>
        </w:rPr>
        <w:t xml:space="preserve">Информация о предыдущих торгах объектов продажи: </w:t>
      </w:r>
      <w:r w:rsidRPr="008868A9">
        <w:rPr>
          <w:rFonts w:ascii="Arial Narrow" w:hAnsi="Arial Narrow"/>
          <w:sz w:val="20"/>
          <w:szCs w:val="20"/>
        </w:rPr>
        <w:t>ранее на торги не проводились.</w:t>
      </w: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1.10.</w:t>
      </w:r>
      <w:r w:rsidR="008868A9">
        <w:rPr>
          <w:rFonts w:ascii="Arial Narrow" w:hAnsi="Arial Narrow"/>
          <w:sz w:val="20"/>
          <w:szCs w:val="20"/>
        </w:rPr>
        <w:tab/>
      </w:r>
      <w:r w:rsidRPr="008868A9">
        <w:rPr>
          <w:rFonts w:ascii="Arial Narrow" w:hAnsi="Arial Narrow"/>
          <w:sz w:val="20"/>
          <w:szCs w:val="20"/>
        </w:rPr>
        <w:t>Способ приватизации: продажа имущества на аукционе в электронной форме.</w:t>
      </w: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1.11.</w:t>
      </w:r>
      <w:r w:rsidR="008868A9">
        <w:rPr>
          <w:rFonts w:ascii="Arial Narrow" w:hAnsi="Arial Narrow"/>
          <w:sz w:val="20"/>
          <w:szCs w:val="20"/>
        </w:rPr>
        <w:tab/>
      </w:r>
      <w:r w:rsidRPr="008868A9">
        <w:rPr>
          <w:rFonts w:ascii="Arial Narrow" w:hAnsi="Arial Narrow"/>
          <w:sz w:val="20"/>
          <w:szCs w:val="20"/>
        </w:rPr>
        <w:t>Форма подачи предложений о цене имущества: открытая.</w:t>
      </w:r>
    </w:p>
    <w:p w:rsidR="00053620" w:rsidRPr="008868A9" w:rsidRDefault="00053620" w:rsidP="008868A9">
      <w:pPr>
        <w:jc w:val="both"/>
        <w:rPr>
          <w:rFonts w:ascii="Arial Narrow" w:hAnsi="Arial Narrow"/>
          <w:sz w:val="20"/>
          <w:szCs w:val="20"/>
        </w:rPr>
      </w:pPr>
      <w:r w:rsidRPr="008868A9">
        <w:rPr>
          <w:rFonts w:ascii="Arial Narrow" w:hAnsi="Arial Narrow"/>
          <w:sz w:val="20"/>
          <w:szCs w:val="20"/>
        </w:rPr>
        <w:t>1.12.</w:t>
      </w:r>
      <w:r w:rsidR="008868A9">
        <w:rPr>
          <w:rFonts w:ascii="Arial Narrow" w:hAnsi="Arial Narrow"/>
          <w:sz w:val="20"/>
          <w:szCs w:val="20"/>
        </w:rPr>
        <w:tab/>
      </w:r>
      <w:r w:rsidRPr="008868A9">
        <w:rPr>
          <w:rFonts w:ascii="Arial Narrow" w:hAnsi="Arial Narrow"/>
          <w:sz w:val="20"/>
          <w:szCs w:val="20"/>
        </w:rPr>
        <w:t>Определение цены подлежащего приватизации муниципального имущества установлено на основании отчета об оценке рыночной стоимости объекта движимого имущества ООО «</w:t>
      </w:r>
      <w:proofErr w:type="spellStart"/>
      <w:r w:rsidRPr="008868A9">
        <w:rPr>
          <w:rFonts w:ascii="Arial Narrow" w:hAnsi="Arial Narrow"/>
          <w:sz w:val="20"/>
          <w:szCs w:val="20"/>
        </w:rPr>
        <w:t>ИнвестОценкаАудит</w:t>
      </w:r>
      <w:proofErr w:type="spellEnd"/>
      <w:r w:rsidRPr="008868A9">
        <w:rPr>
          <w:rFonts w:ascii="Arial Narrow" w:hAnsi="Arial Narrow"/>
          <w:sz w:val="20"/>
          <w:szCs w:val="20"/>
        </w:rPr>
        <w:t>» от 25.02.2025 №5504-НД/25.</w:t>
      </w:r>
    </w:p>
    <w:p w:rsidR="00053620" w:rsidRPr="008868A9" w:rsidRDefault="00053620" w:rsidP="008868A9">
      <w:pPr>
        <w:pStyle w:val="ab"/>
        <w:tabs>
          <w:tab w:val="left" w:pos="709"/>
        </w:tabs>
        <w:spacing w:after="0"/>
        <w:ind w:left="0"/>
        <w:jc w:val="both"/>
        <w:rPr>
          <w:rFonts w:ascii="Arial Narrow" w:hAnsi="Arial Narrow"/>
          <w:bCs/>
          <w:sz w:val="20"/>
          <w:szCs w:val="20"/>
        </w:rPr>
      </w:pPr>
      <w:r w:rsidRPr="008868A9">
        <w:rPr>
          <w:rFonts w:ascii="Arial Narrow" w:hAnsi="Arial Narrow"/>
          <w:sz w:val="20"/>
          <w:szCs w:val="20"/>
        </w:rPr>
        <w:t>1.13.</w:t>
      </w:r>
      <w:r w:rsidR="008868A9">
        <w:rPr>
          <w:rFonts w:ascii="Arial Narrow" w:hAnsi="Arial Narrow"/>
          <w:sz w:val="20"/>
          <w:szCs w:val="20"/>
        </w:rPr>
        <w:tab/>
      </w:r>
      <w:r w:rsidRPr="008868A9">
        <w:rPr>
          <w:rFonts w:ascii="Arial Narrow" w:hAnsi="Arial Narrow"/>
          <w:sz w:val="20"/>
          <w:szCs w:val="20"/>
        </w:rPr>
        <w:t>Начальная цена продажи муниципального имущества (Лот №1) –</w:t>
      </w:r>
      <w:r w:rsidRPr="008868A9">
        <w:rPr>
          <w:rFonts w:ascii="Arial Narrow" w:hAnsi="Arial Narrow"/>
          <w:bCs/>
          <w:sz w:val="20"/>
          <w:szCs w:val="20"/>
        </w:rPr>
        <w:t>345 000 (триста сорок пять тысяч) рублей 00 копеек.</w:t>
      </w:r>
    </w:p>
    <w:p w:rsidR="00053620" w:rsidRPr="008868A9" w:rsidRDefault="00053620" w:rsidP="008868A9">
      <w:pPr>
        <w:pStyle w:val="ab"/>
        <w:spacing w:after="0"/>
        <w:ind w:left="0"/>
        <w:jc w:val="both"/>
        <w:rPr>
          <w:rFonts w:ascii="Arial Narrow" w:hAnsi="Arial Narrow"/>
          <w:sz w:val="20"/>
          <w:szCs w:val="20"/>
        </w:rPr>
      </w:pPr>
      <w:r w:rsidRPr="008868A9">
        <w:rPr>
          <w:rFonts w:ascii="Arial Narrow" w:hAnsi="Arial Narrow"/>
          <w:sz w:val="20"/>
          <w:szCs w:val="20"/>
        </w:rPr>
        <w:t>1.14.</w:t>
      </w:r>
      <w:r w:rsidR="008868A9">
        <w:rPr>
          <w:rFonts w:ascii="Arial Narrow" w:hAnsi="Arial Narrow"/>
          <w:sz w:val="20"/>
          <w:szCs w:val="20"/>
        </w:rPr>
        <w:tab/>
      </w:r>
      <w:r w:rsidRPr="008868A9">
        <w:rPr>
          <w:rFonts w:ascii="Arial Narrow" w:hAnsi="Arial Narrow"/>
          <w:sz w:val="20"/>
          <w:szCs w:val="20"/>
        </w:rPr>
        <w:t xml:space="preserve">Шаг аукциона – </w:t>
      </w:r>
      <w:r w:rsidRPr="008868A9">
        <w:rPr>
          <w:rFonts w:ascii="Arial Narrow" w:hAnsi="Arial Narrow"/>
          <w:bCs/>
          <w:sz w:val="20"/>
          <w:szCs w:val="20"/>
        </w:rPr>
        <w:t xml:space="preserve">10 350(десять тысяч триста пятьдесят) рублей 00 копеек, </w:t>
      </w:r>
      <w:r w:rsidRPr="008868A9">
        <w:rPr>
          <w:rFonts w:ascii="Arial Narrow" w:hAnsi="Arial Narrow"/>
          <w:sz w:val="20"/>
          <w:szCs w:val="20"/>
        </w:rPr>
        <w:t>что составляет 3% от начальной цены продажи муниципального имущества и остается единым в течение всего аукциона.</w:t>
      </w:r>
    </w:p>
    <w:p w:rsidR="00053620" w:rsidRPr="008868A9" w:rsidRDefault="00053620" w:rsidP="008868A9">
      <w:pPr>
        <w:pStyle w:val="ab"/>
        <w:spacing w:after="0"/>
        <w:ind w:left="0"/>
        <w:jc w:val="both"/>
        <w:rPr>
          <w:rFonts w:ascii="Arial Narrow" w:hAnsi="Arial Narrow"/>
          <w:sz w:val="20"/>
          <w:szCs w:val="20"/>
        </w:rPr>
      </w:pPr>
      <w:r w:rsidRPr="008868A9">
        <w:rPr>
          <w:rFonts w:ascii="Arial Narrow" w:hAnsi="Arial Narrow"/>
          <w:sz w:val="20"/>
          <w:szCs w:val="20"/>
        </w:rPr>
        <w:t>1.15.</w:t>
      </w:r>
      <w:r w:rsidR="008868A9">
        <w:rPr>
          <w:rFonts w:ascii="Arial Narrow" w:hAnsi="Arial Narrow"/>
          <w:sz w:val="20"/>
          <w:szCs w:val="20"/>
        </w:rPr>
        <w:tab/>
      </w:r>
      <w:r w:rsidRPr="008868A9">
        <w:rPr>
          <w:rFonts w:ascii="Arial Narrow" w:hAnsi="Arial Narrow"/>
          <w:sz w:val="20"/>
          <w:szCs w:val="20"/>
        </w:rPr>
        <w:t xml:space="preserve">Размер задатка – </w:t>
      </w:r>
      <w:r w:rsidRPr="008868A9">
        <w:rPr>
          <w:rFonts w:ascii="Arial Narrow" w:hAnsi="Arial Narrow"/>
          <w:bCs/>
          <w:sz w:val="20"/>
          <w:szCs w:val="20"/>
        </w:rPr>
        <w:t xml:space="preserve">34 500 (тридцать четыре тысячи пятьсот) рублей 00 копеек, </w:t>
      </w:r>
      <w:r w:rsidRPr="008868A9">
        <w:rPr>
          <w:rFonts w:ascii="Arial Narrow" w:hAnsi="Arial Narrow"/>
          <w:sz w:val="20"/>
          <w:szCs w:val="20"/>
        </w:rPr>
        <w:t>составляющий 10% начальной цены продажи муниципального имущества.</w:t>
      </w:r>
    </w:p>
    <w:p w:rsidR="00053620" w:rsidRDefault="00053620" w:rsidP="00053620">
      <w:pPr>
        <w:pStyle w:val="ab"/>
        <w:tabs>
          <w:tab w:val="left" w:pos="426"/>
          <w:tab w:val="left" w:pos="1134"/>
        </w:tabs>
        <w:spacing w:after="0"/>
        <w:ind w:left="0"/>
        <w:jc w:val="both"/>
        <w:rPr>
          <w:rFonts w:ascii="Arial Narrow" w:hAnsi="Arial Narrow"/>
          <w:sz w:val="20"/>
          <w:szCs w:val="20"/>
        </w:rPr>
      </w:pPr>
    </w:p>
    <w:p w:rsidR="00053620" w:rsidRPr="00A529C9" w:rsidRDefault="00053620" w:rsidP="008868A9">
      <w:pPr>
        <w:pStyle w:val="aff5"/>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ind w:left="0"/>
        <w:contextualSpacing w:val="0"/>
        <w:jc w:val="center"/>
        <w:rPr>
          <w:rFonts w:ascii="Arial Narrow" w:hAnsi="Arial Narrow"/>
          <w:b/>
          <w:sz w:val="20"/>
          <w:szCs w:val="20"/>
        </w:rPr>
      </w:pPr>
      <w:r>
        <w:rPr>
          <w:rFonts w:ascii="Arial Narrow" w:hAnsi="Arial Narrow"/>
          <w:b/>
          <w:sz w:val="20"/>
          <w:szCs w:val="20"/>
        </w:rPr>
        <w:t xml:space="preserve">2. </w:t>
      </w:r>
      <w:r w:rsidRPr="00A529C9">
        <w:rPr>
          <w:rFonts w:ascii="Arial Narrow" w:hAnsi="Arial Narrow"/>
          <w:b/>
          <w:sz w:val="20"/>
          <w:szCs w:val="20"/>
        </w:rPr>
        <w:t>Даты начала и окончания подачи</w:t>
      </w:r>
      <w:r>
        <w:rPr>
          <w:rFonts w:ascii="Arial Narrow" w:hAnsi="Arial Narrow"/>
          <w:b/>
          <w:sz w:val="20"/>
          <w:szCs w:val="20"/>
        </w:rPr>
        <w:t xml:space="preserve"> </w:t>
      </w:r>
      <w:r w:rsidRPr="00A529C9">
        <w:rPr>
          <w:rFonts w:ascii="Arial Narrow" w:hAnsi="Arial Narrow"/>
          <w:b/>
          <w:sz w:val="20"/>
          <w:szCs w:val="20"/>
        </w:rPr>
        <w:t>заявок на участие в аукционе, дата признания претендентов участниками аукциона,</w:t>
      </w:r>
      <w:r>
        <w:rPr>
          <w:rFonts w:ascii="Arial Narrow" w:hAnsi="Arial Narrow"/>
          <w:b/>
          <w:sz w:val="20"/>
          <w:szCs w:val="20"/>
        </w:rPr>
        <w:t xml:space="preserve"> </w:t>
      </w:r>
      <w:r w:rsidRPr="00A529C9">
        <w:rPr>
          <w:rFonts w:ascii="Arial Narrow" w:hAnsi="Arial Narrow"/>
          <w:b/>
          <w:sz w:val="20"/>
          <w:szCs w:val="20"/>
        </w:rPr>
        <w:t>дата</w:t>
      </w:r>
      <w:r>
        <w:rPr>
          <w:rFonts w:ascii="Arial Narrow" w:hAnsi="Arial Narrow"/>
          <w:b/>
          <w:sz w:val="20"/>
          <w:szCs w:val="20"/>
        </w:rPr>
        <w:t xml:space="preserve"> </w:t>
      </w:r>
      <w:r w:rsidRPr="00A529C9">
        <w:rPr>
          <w:rFonts w:ascii="Arial Narrow" w:hAnsi="Arial Narrow"/>
          <w:b/>
          <w:sz w:val="20"/>
          <w:szCs w:val="20"/>
        </w:rPr>
        <w:t>проведения аукциона, место и срок подведения итогов аукциона</w:t>
      </w:r>
    </w:p>
    <w:p w:rsidR="00053620" w:rsidRPr="00D43E6F" w:rsidRDefault="00053620" w:rsidP="00D43E6F">
      <w:pPr>
        <w:jc w:val="both"/>
        <w:rPr>
          <w:rFonts w:ascii="Arial Narrow" w:hAnsi="Arial Narrow"/>
          <w:bCs/>
          <w:sz w:val="20"/>
          <w:szCs w:val="20"/>
        </w:rPr>
      </w:pPr>
      <w:r w:rsidRPr="00D43E6F">
        <w:rPr>
          <w:rFonts w:ascii="Arial Narrow" w:hAnsi="Arial Narrow"/>
          <w:bCs/>
          <w:sz w:val="20"/>
          <w:szCs w:val="20"/>
        </w:rPr>
        <w:lastRenderedPageBreak/>
        <w:t>2.1.</w:t>
      </w:r>
      <w:r w:rsidR="00D43E6F">
        <w:rPr>
          <w:rFonts w:ascii="Arial Narrow" w:hAnsi="Arial Narrow"/>
          <w:bCs/>
          <w:sz w:val="20"/>
          <w:szCs w:val="20"/>
        </w:rPr>
        <w:tab/>
      </w:r>
      <w:r w:rsidRPr="00D43E6F">
        <w:rPr>
          <w:rFonts w:ascii="Arial Narrow" w:hAnsi="Arial Narrow"/>
          <w:bCs/>
          <w:sz w:val="20"/>
          <w:szCs w:val="20"/>
        </w:rPr>
        <w:t>Указанное в настоящем информационном сообщении время – местное Красноярское. При исчислении сроков, указанных в настоящем информационном сообщении, принимается время сервера электронной торговой площадки – местное Красноярское.</w:t>
      </w:r>
    </w:p>
    <w:p w:rsidR="00053620" w:rsidRPr="00D43E6F" w:rsidRDefault="00053620" w:rsidP="00D43E6F">
      <w:pPr>
        <w:jc w:val="both"/>
        <w:rPr>
          <w:rFonts w:ascii="Arial Narrow" w:hAnsi="Arial Narrow"/>
          <w:bCs/>
          <w:sz w:val="20"/>
          <w:szCs w:val="20"/>
        </w:rPr>
      </w:pPr>
      <w:r w:rsidRPr="00D43E6F">
        <w:rPr>
          <w:rFonts w:ascii="Arial Narrow" w:hAnsi="Arial Narrow"/>
          <w:bCs/>
          <w:sz w:val="20"/>
          <w:szCs w:val="20"/>
        </w:rPr>
        <w:t>2.2.</w:t>
      </w:r>
      <w:r w:rsidR="00D43E6F">
        <w:rPr>
          <w:rFonts w:ascii="Arial Narrow" w:hAnsi="Arial Narrow"/>
          <w:bCs/>
          <w:sz w:val="20"/>
          <w:szCs w:val="20"/>
        </w:rPr>
        <w:tab/>
      </w:r>
      <w:r w:rsidRPr="00D43E6F">
        <w:rPr>
          <w:rFonts w:ascii="Arial Narrow" w:hAnsi="Arial Narrow"/>
          <w:bCs/>
          <w:sz w:val="20"/>
          <w:szCs w:val="20"/>
        </w:rPr>
        <w:t>Дата и время начала подачи заявок – 28.03.2025 с09:00 час.</w:t>
      </w:r>
    </w:p>
    <w:p w:rsidR="00053620" w:rsidRPr="00D43E6F" w:rsidRDefault="00053620" w:rsidP="00D43E6F">
      <w:pPr>
        <w:jc w:val="both"/>
        <w:rPr>
          <w:rFonts w:ascii="Arial Narrow" w:hAnsi="Arial Narrow"/>
          <w:bCs/>
          <w:sz w:val="20"/>
          <w:szCs w:val="20"/>
        </w:rPr>
      </w:pPr>
      <w:r w:rsidRPr="00D43E6F">
        <w:rPr>
          <w:rFonts w:ascii="Arial Narrow" w:hAnsi="Arial Narrow"/>
          <w:bCs/>
          <w:sz w:val="20"/>
          <w:szCs w:val="20"/>
        </w:rPr>
        <w:t>2.3.</w:t>
      </w:r>
      <w:r w:rsidR="00D43E6F">
        <w:rPr>
          <w:rFonts w:ascii="Arial Narrow" w:hAnsi="Arial Narrow"/>
          <w:bCs/>
          <w:sz w:val="20"/>
          <w:szCs w:val="20"/>
        </w:rPr>
        <w:tab/>
      </w:r>
      <w:r w:rsidRPr="00D43E6F">
        <w:rPr>
          <w:rFonts w:ascii="Arial Narrow" w:hAnsi="Arial Narrow"/>
          <w:bCs/>
          <w:sz w:val="20"/>
          <w:szCs w:val="20"/>
        </w:rPr>
        <w:t>Дата и время окончания подачи заявок – 28.04.2025 в 17:00 час.</w:t>
      </w:r>
    </w:p>
    <w:p w:rsidR="00053620" w:rsidRPr="00D43E6F" w:rsidRDefault="00053620" w:rsidP="00D43E6F">
      <w:pPr>
        <w:jc w:val="both"/>
        <w:rPr>
          <w:rFonts w:ascii="Arial Narrow" w:hAnsi="Arial Narrow"/>
          <w:bCs/>
          <w:sz w:val="20"/>
          <w:szCs w:val="20"/>
        </w:rPr>
      </w:pPr>
      <w:r w:rsidRPr="00D43E6F">
        <w:rPr>
          <w:rFonts w:ascii="Arial Narrow" w:hAnsi="Arial Narrow"/>
          <w:bCs/>
          <w:sz w:val="20"/>
          <w:szCs w:val="20"/>
        </w:rPr>
        <w:t>2.4.</w:t>
      </w:r>
      <w:r w:rsidR="00D43E6F">
        <w:rPr>
          <w:rFonts w:ascii="Arial Narrow" w:hAnsi="Arial Narrow"/>
          <w:bCs/>
          <w:sz w:val="20"/>
          <w:szCs w:val="20"/>
        </w:rPr>
        <w:tab/>
      </w:r>
      <w:r w:rsidRPr="00D43E6F">
        <w:rPr>
          <w:rFonts w:ascii="Arial Narrow" w:hAnsi="Arial Narrow"/>
          <w:bCs/>
          <w:sz w:val="20"/>
          <w:szCs w:val="20"/>
        </w:rPr>
        <w:t>Дата и время рассмотрения заявок (признания претендентов участниками продажи) – 29.04.2025 в 10:00 час.</w:t>
      </w:r>
    </w:p>
    <w:p w:rsidR="00053620" w:rsidRPr="00D43E6F" w:rsidRDefault="00053620" w:rsidP="00D43E6F">
      <w:pPr>
        <w:jc w:val="both"/>
        <w:rPr>
          <w:rFonts w:ascii="Arial Narrow" w:hAnsi="Arial Narrow"/>
          <w:bCs/>
          <w:sz w:val="20"/>
          <w:szCs w:val="20"/>
        </w:rPr>
      </w:pPr>
      <w:r w:rsidRPr="00D43E6F">
        <w:rPr>
          <w:rFonts w:ascii="Arial Narrow" w:hAnsi="Arial Narrow"/>
          <w:bCs/>
          <w:sz w:val="20"/>
          <w:szCs w:val="20"/>
        </w:rPr>
        <w:t>2.5.</w:t>
      </w:r>
      <w:r w:rsidR="00D43E6F">
        <w:rPr>
          <w:rFonts w:ascii="Arial Narrow" w:hAnsi="Arial Narrow"/>
          <w:bCs/>
          <w:sz w:val="20"/>
          <w:szCs w:val="20"/>
        </w:rPr>
        <w:tab/>
      </w:r>
      <w:r w:rsidRPr="00D43E6F">
        <w:rPr>
          <w:rFonts w:ascii="Arial Narrow" w:hAnsi="Arial Narrow"/>
          <w:bCs/>
          <w:sz w:val="20"/>
          <w:szCs w:val="20"/>
        </w:rPr>
        <w:t>Дата и время начала торгов – 30.04.2025 в 15:00.</w:t>
      </w:r>
    </w:p>
    <w:p w:rsidR="00053620" w:rsidRDefault="00053620" w:rsidP="00D43E6F">
      <w:pPr>
        <w:autoSpaceDE w:val="0"/>
        <w:autoSpaceDN w:val="0"/>
        <w:adjustRightInd w:val="0"/>
        <w:jc w:val="both"/>
        <w:rPr>
          <w:rFonts w:ascii="Arial Narrow" w:hAnsi="Arial Narrow"/>
          <w:sz w:val="20"/>
          <w:szCs w:val="20"/>
        </w:rPr>
      </w:pPr>
      <w:r w:rsidRPr="00D43E6F">
        <w:rPr>
          <w:rFonts w:ascii="Arial Narrow" w:hAnsi="Arial Narrow"/>
          <w:bCs/>
          <w:sz w:val="20"/>
          <w:szCs w:val="20"/>
        </w:rPr>
        <w:t>2.6.</w:t>
      </w:r>
      <w:r w:rsidR="00D43E6F">
        <w:rPr>
          <w:rFonts w:ascii="Arial Narrow" w:hAnsi="Arial Narrow"/>
          <w:bCs/>
          <w:sz w:val="20"/>
          <w:szCs w:val="20"/>
        </w:rPr>
        <w:tab/>
      </w:r>
      <w:r w:rsidRPr="00D43E6F">
        <w:rPr>
          <w:rFonts w:ascii="Arial Narrow" w:hAnsi="Arial Narrow"/>
          <w:bCs/>
          <w:sz w:val="20"/>
          <w:szCs w:val="20"/>
        </w:rPr>
        <w:t xml:space="preserve">Место и срок подведения итогов аукциона: итоги аукциона подводятся на </w:t>
      </w:r>
      <w:r w:rsidRPr="00D43E6F">
        <w:rPr>
          <w:rFonts w:ascii="Arial Narrow" w:hAnsi="Arial Narrow"/>
          <w:sz w:val="20"/>
          <w:szCs w:val="20"/>
        </w:rPr>
        <w:t xml:space="preserve">электронной площадке, указанной в пункте 1.3. </w:t>
      </w:r>
      <w:r w:rsidRPr="00D43E6F">
        <w:rPr>
          <w:rFonts w:ascii="Arial Narrow" w:eastAsia="Calibri" w:hAnsi="Arial Narrow"/>
          <w:sz w:val="20"/>
          <w:szCs w:val="20"/>
        </w:rPr>
        <w:t xml:space="preserve">Ход проведения процедуры </w:t>
      </w:r>
      <w:r w:rsidRPr="00A529C9">
        <w:rPr>
          <w:rFonts w:ascii="Arial Narrow" w:eastAsia="Calibri" w:hAnsi="Arial Narrow"/>
          <w:sz w:val="20"/>
          <w:szCs w:val="20"/>
        </w:rPr>
        <w:t xml:space="preserve">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r w:rsidRPr="00A529C9">
        <w:rPr>
          <w:rFonts w:ascii="Arial Narrow" w:hAnsi="Arial Narrow"/>
          <w:sz w:val="20"/>
          <w:szCs w:val="20"/>
        </w:rPr>
        <w:t>Процедура аукциона считается завершенной со времени подписания Продавцом протокола об итогах аукциона, не позднее рабочего дня, следующего за днем подведения итогов аукциона.</w:t>
      </w:r>
    </w:p>
    <w:p w:rsidR="00053620" w:rsidRPr="00A529C9" w:rsidRDefault="00053620" w:rsidP="00053620">
      <w:pPr>
        <w:autoSpaceDE w:val="0"/>
        <w:autoSpaceDN w:val="0"/>
        <w:adjustRightInd w:val="0"/>
        <w:ind w:firstLine="426"/>
        <w:jc w:val="both"/>
        <w:rPr>
          <w:rFonts w:ascii="Arial Narrow" w:eastAsia="Calibri" w:hAnsi="Arial Narrow"/>
          <w:sz w:val="20"/>
          <w:szCs w:val="20"/>
        </w:rPr>
      </w:pPr>
    </w:p>
    <w:p w:rsidR="00053620" w:rsidRPr="00A529C9" w:rsidRDefault="00053620" w:rsidP="00D43E6F">
      <w:pPr>
        <w:pStyle w:val="aff5"/>
        <w:widowControl w:val="0"/>
        <w:tabs>
          <w:tab w:val="left" w:pos="993"/>
        </w:tabs>
        <w:spacing w:after="120"/>
        <w:ind w:left="0"/>
        <w:jc w:val="center"/>
        <w:rPr>
          <w:rFonts w:ascii="Arial Narrow" w:hAnsi="Arial Narrow"/>
          <w:b/>
          <w:sz w:val="20"/>
          <w:szCs w:val="20"/>
        </w:rPr>
      </w:pPr>
      <w:r>
        <w:rPr>
          <w:rFonts w:ascii="Arial Narrow" w:hAnsi="Arial Narrow"/>
          <w:b/>
          <w:sz w:val="20"/>
          <w:szCs w:val="20"/>
        </w:rPr>
        <w:t xml:space="preserve">3. </w:t>
      </w:r>
      <w:r w:rsidRPr="00A529C9">
        <w:rPr>
          <w:rFonts w:ascii="Arial Narrow" w:hAnsi="Arial Narrow"/>
          <w:b/>
          <w:sz w:val="20"/>
          <w:szCs w:val="20"/>
        </w:rPr>
        <w:t>Порядок регистрации на электронной площадке</w:t>
      </w:r>
    </w:p>
    <w:p w:rsidR="00053620" w:rsidRPr="00A529C9" w:rsidRDefault="00053620" w:rsidP="00D43E6F">
      <w:pPr>
        <w:shd w:val="clear" w:color="auto" w:fill="FFFFFF"/>
        <w:tabs>
          <w:tab w:val="left" w:pos="709"/>
          <w:tab w:val="left" w:pos="851"/>
        </w:tabs>
        <w:autoSpaceDE w:val="0"/>
        <w:autoSpaceDN w:val="0"/>
        <w:adjustRightInd w:val="0"/>
        <w:jc w:val="both"/>
        <w:rPr>
          <w:rFonts w:ascii="Arial Narrow" w:hAnsi="Arial Narrow"/>
          <w:sz w:val="20"/>
          <w:szCs w:val="20"/>
        </w:rPr>
      </w:pPr>
      <w:r w:rsidRPr="00A529C9">
        <w:rPr>
          <w:rFonts w:ascii="Arial Narrow" w:hAnsi="Arial Narrow"/>
          <w:sz w:val="20"/>
          <w:szCs w:val="20"/>
        </w:rPr>
        <w:t>3.1.</w:t>
      </w:r>
      <w:r w:rsidR="00D43E6F">
        <w:rPr>
          <w:rFonts w:ascii="Arial Narrow" w:hAnsi="Arial Narrow"/>
          <w:sz w:val="20"/>
          <w:szCs w:val="20"/>
        </w:rPr>
        <w:tab/>
      </w:r>
      <w:r w:rsidRPr="00A529C9">
        <w:rPr>
          <w:rFonts w:ascii="Arial Narrow" w:hAnsi="Arial Narrow"/>
          <w:sz w:val="20"/>
          <w:szCs w:val="20"/>
        </w:rPr>
        <w:t>Для участия в аукционе в электронной форме Претенденты должны зарегистрироваться на электронной площадке в соответствии с Регламентом электронной площадки. Регистрацию Претендентов на электронных площадках обеспечивает Оператор электронной площадки.</w:t>
      </w:r>
    </w:p>
    <w:p w:rsidR="00053620" w:rsidRPr="00A529C9" w:rsidRDefault="00053620" w:rsidP="00D43E6F">
      <w:pPr>
        <w:pStyle w:val="aff5"/>
        <w:shd w:val="clear" w:color="auto" w:fill="FFFFFF"/>
        <w:tabs>
          <w:tab w:val="left" w:pos="709"/>
          <w:tab w:val="left" w:pos="851"/>
        </w:tabs>
        <w:autoSpaceDE w:val="0"/>
        <w:autoSpaceDN w:val="0"/>
        <w:adjustRightInd w:val="0"/>
        <w:ind w:left="0"/>
        <w:jc w:val="both"/>
        <w:rPr>
          <w:rFonts w:ascii="Arial Narrow" w:hAnsi="Arial Narrow"/>
          <w:sz w:val="20"/>
          <w:szCs w:val="20"/>
        </w:rPr>
      </w:pPr>
      <w:r w:rsidRPr="00A529C9">
        <w:rPr>
          <w:rFonts w:ascii="Arial Narrow" w:hAnsi="Arial Narrow"/>
          <w:sz w:val="20"/>
          <w:szCs w:val="20"/>
        </w:rPr>
        <w:t>3.2.</w:t>
      </w:r>
      <w:r w:rsidR="00D43E6F">
        <w:rPr>
          <w:rFonts w:ascii="Arial Narrow" w:hAnsi="Arial Narrow"/>
          <w:sz w:val="20"/>
          <w:szCs w:val="20"/>
        </w:rPr>
        <w:tab/>
      </w:r>
      <w:r w:rsidRPr="00A529C9">
        <w:rPr>
          <w:rFonts w:ascii="Arial Narrow" w:hAnsi="Arial Narrow"/>
          <w:sz w:val="20"/>
          <w:szCs w:val="20"/>
        </w:rPr>
        <w:t>Для получения регистрации на электронной площадке Претенденты представляют Оператору электронной площадки:</w:t>
      </w:r>
    </w:p>
    <w:p w:rsidR="00053620" w:rsidRPr="00A529C9" w:rsidRDefault="00053620" w:rsidP="00053620">
      <w:pPr>
        <w:autoSpaceDE w:val="0"/>
        <w:autoSpaceDN w:val="0"/>
        <w:adjustRightInd w:val="0"/>
        <w:jc w:val="both"/>
        <w:rPr>
          <w:rFonts w:ascii="Arial Narrow" w:hAnsi="Arial Narrow"/>
          <w:sz w:val="20"/>
          <w:szCs w:val="20"/>
        </w:rPr>
      </w:pPr>
      <w:r w:rsidRPr="00A529C9">
        <w:rPr>
          <w:rFonts w:ascii="Arial Narrow" w:hAnsi="Arial Narrow"/>
          <w:sz w:val="20"/>
          <w:szCs w:val="20"/>
        </w:rPr>
        <w:t>-заявление об их регистрации на электронной площадке по форме, установленной Оператором электронной площадки (далее – заявление);</w:t>
      </w:r>
    </w:p>
    <w:p w:rsidR="00053620" w:rsidRPr="00A529C9" w:rsidRDefault="00053620" w:rsidP="00053620">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-адрес электронной почты этого Претендента для направления Оператором электронной площадки уведомлений и иной информации.</w:t>
      </w:r>
    </w:p>
    <w:p w:rsidR="00053620" w:rsidRPr="00A529C9" w:rsidRDefault="00053620" w:rsidP="00053620">
      <w:pPr>
        <w:autoSpaceDE w:val="0"/>
        <w:autoSpaceDN w:val="0"/>
        <w:adjustRightInd w:val="0"/>
        <w:jc w:val="both"/>
        <w:rPr>
          <w:rFonts w:ascii="Arial Narrow" w:hAnsi="Arial Narrow"/>
          <w:sz w:val="20"/>
          <w:szCs w:val="20"/>
        </w:rPr>
      </w:pPr>
      <w:r w:rsidRPr="00A529C9">
        <w:rPr>
          <w:rFonts w:ascii="Arial Narrow" w:hAnsi="Arial Narrow"/>
          <w:sz w:val="20"/>
          <w:szCs w:val="20"/>
        </w:rPr>
        <w:t>Оператор электронной площадки не должен требовать от П</w:t>
      </w:r>
      <w:r>
        <w:rPr>
          <w:rFonts w:ascii="Arial Narrow" w:hAnsi="Arial Narrow"/>
          <w:sz w:val="20"/>
          <w:szCs w:val="20"/>
        </w:rPr>
        <w:t xml:space="preserve">ретендента документы </w:t>
      </w:r>
      <w:r w:rsidRPr="00A529C9">
        <w:rPr>
          <w:rFonts w:ascii="Arial Narrow" w:hAnsi="Arial Narrow"/>
          <w:sz w:val="20"/>
          <w:szCs w:val="20"/>
        </w:rPr>
        <w:t>и информацию, не предусмотренные настоящим пунктом.</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3.3.</w:t>
      </w:r>
      <w:r w:rsidR="00D43E6F">
        <w:rPr>
          <w:rFonts w:ascii="Arial Narrow" w:hAnsi="Arial Narrow"/>
          <w:sz w:val="20"/>
          <w:szCs w:val="20"/>
        </w:rPr>
        <w:tab/>
      </w:r>
      <w:r w:rsidRPr="00A529C9">
        <w:rPr>
          <w:rFonts w:ascii="Arial Narrow" w:hAnsi="Arial Narrow"/>
          <w:sz w:val="20"/>
          <w:szCs w:val="20"/>
        </w:rPr>
        <w:t>В срок, не превышающий 3 рабочих дней со дня поступления за</w:t>
      </w:r>
      <w:r>
        <w:rPr>
          <w:rFonts w:ascii="Arial Narrow" w:hAnsi="Arial Narrow"/>
          <w:sz w:val="20"/>
          <w:szCs w:val="20"/>
        </w:rPr>
        <w:t xml:space="preserve">явления </w:t>
      </w:r>
      <w:r w:rsidRPr="00A529C9">
        <w:rPr>
          <w:rFonts w:ascii="Arial Narrow" w:hAnsi="Arial Narrow"/>
          <w:sz w:val="20"/>
          <w:szCs w:val="20"/>
        </w:rPr>
        <w:t>и информации, указанной в пункте 3.2, Оператор электронной площадки осуществляет регистрацию Претендента на электронной площадке ил</w:t>
      </w:r>
      <w:r>
        <w:rPr>
          <w:rFonts w:ascii="Arial Narrow" w:hAnsi="Arial Narrow"/>
          <w:sz w:val="20"/>
          <w:szCs w:val="20"/>
        </w:rPr>
        <w:t xml:space="preserve">и отказывает ему в регистрации </w:t>
      </w:r>
      <w:r w:rsidRPr="00A529C9">
        <w:rPr>
          <w:rFonts w:ascii="Arial Narrow" w:hAnsi="Arial Narrow"/>
          <w:sz w:val="20"/>
          <w:szCs w:val="20"/>
        </w:rPr>
        <w:t>с учетом оснований, предусмотренных пунктом 3.4, и не позднее 1 рабочего дня, следующего за днем регистрации (отказа в регистрации) Претендента, направляет ему уведомление о принятом решении.</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3.4.</w:t>
      </w:r>
      <w:r w:rsidR="00D43E6F">
        <w:rPr>
          <w:rFonts w:ascii="Arial Narrow" w:hAnsi="Arial Narrow"/>
          <w:sz w:val="20"/>
          <w:szCs w:val="20"/>
        </w:rPr>
        <w:tab/>
      </w:r>
      <w:r w:rsidRPr="00A529C9">
        <w:rPr>
          <w:rFonts w:ascii="Arial Narrow" w:hAnsi="Arial Narrow"/>
          <w:sz w:val="20"/>
          <w:szCs w:val="20"/>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 указанной в пункте 3.2.</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3.5.</w:t>
      </w:r>
      <w:r w:rsidR="00D43E6F">
        <w:rPr>
          <w:rFonts w:ascii="Arial Narrow" w:hAnsi="Arial Narrow"/>
          <w:sz w:val="20"/>
          <w:szCs w:val="20"/>
        </w:rPr>
        <w:tab/>
      </w:r>
      <w:r w:rsidRPr="00A529C9">
        <w:rPr>
          <w:rFonts w:ascii="Arial Narrow" w:hAnsi="Arial Narrow"/>
          <w:sz w:val="20"/>
          <w:szCs w:val="20"/>
        </w:rPr>
        <w:t>При принятии Оператором электрон</w:t>
      </w:r>
      <w:r>
        <w:rPr>
          <w:rFonts w:ascii="Arial Narrow" w:hAnsi="Arial Narrow"/>
          <w:sz w:val="20"/>
          <w:szCs w:val="20"/>
        </w:rPr>
        <w:t xml:space="preserve">ной площадки решения об отказе </w:t>
      </w:r>
      <w:r w:rsidRPr="00A529C9">
        <w:rPr>
          <w:rFonts w:ascii="Arial Narrow" w:hAnsi="Arial Narrow"/>
          <w:sz w:val="20"/>
          <w:szCs w:val="20"/>
        </w:rPr>
        <w:t>в регистрации Претендента уведомление, предусмотренное пунктом 3.3, должно содержать также основание принятия данного решения. После устранения указанного основания этот Претендент вправе вновь представить заявление и информацию, указанные в пункте 3.2, для получения регистрации на электронной площадке.</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Отказ в регистрации претендента на электр</w:t>
      </w:r>
      <w:r>
        <w:rPr>
          <w:rFonts w:ascii="Arial Narrow" w:hAnsi="Arial Narrow"/>
          <w:sz w:val="20"/>
          <w:szCs w:val="20"/>
        </w:rPr>
        <w:t xml:space="preserve">онной площадке не допускается, </w:t>
      </w:r>
      <w:r w:rsidRPr="00A529C9">
        <w:rPr>
          <w:rFonts w:ascii="Arial Narrow" w:hAnsi="Arial Narrow"/>
          <w:sz w:val="20"/>
          <w:szCs w:val="20"/>
        </w:rPr>
        <w:t>за исключением случаев, указанных в пункте 3.4.</w:t>
      </w:r>
    </w:p>
    <w:p w:rsidR="00053620" w:rsidRDefault="00053620" w:rsidP="00D43E6F">
      <w:pPr>
        <w:autoSpaceDE w:val="0"/>
        <w:autoSpaceDN w:val="0"/>
        <w:adjustRightInd w:val="0"/>
        <w:jc w:val="both"/>
        <w:rPr>
          <w:rFonts w:ascii="Arial Narrow" w:hAnsi="Arial Narrow"/>
          <w:sz w:val="20"/>
          <w:szCs w:val="20"/>
        </w:rPr>
      </w:pPr>
      <w:r w:rsidRPr="00A529C9">
        <w:rPr>
          <w:rFonts w:ascii="Arial Narrow" w:hAnsi="Arial Narrow"/>
          <w:sz w:val="20"/>
          <w:szCs w:val="20"/>
        </w:rPr>
        <w:t>3.6.</w:t>
      </w:r>
      <w:r w:rsidR="00D43E6F">
        <w:rPr>
          <w:rFonts w:ascii="Arial Narrow" w:hAnsi="Arial Narrow"/>
          <w:sz w:val="20"/>
          <w:szCs w:val="20"/>
        </w:rPr>
        <w:tab/>
      </w:r>
      <w:r w:rsidRPr="00A529C9">
        <w:rPr>
          <w:rFonts w:ascii="Arial Narrow" w:hAnsi="Arial Narrow"/>
          <w:sz w:val="20"/>
          <w:szCs w:val="20"/>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3.7.</w:t>
      </w:r>
      <w:r w:rsidR="00D43E6F">
        <w:rPr>
          <w:rFonts w:ascii="Arial Narrow" w:hAnsi="Arial Narrow"/>
          <w:sz w:val="20"/>
          <w:szCs w:val="20"/>
        </w:rPr>
        <w:tab/>
      </w:r>
      <w:r w:rsidRPr="00A529C9">
        <w:rPr>
          <w:rFonts w:ascii="Arial Narrow" w:hAnsi="Arial Narrow"/>
          <w:sz w:val="20"/>
          <w:szCs w:val="20"/>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При этом Претенденты, прошедшие с 01.01.2019 регистрацию в единой информационной системе</w:t>
      </w:r>
      <w:r>
        <w:rPr>
          <w:rFonts w:ascii="Arial Narrow" w:hAnsi="Arial Narrow"/>
          <w:sz w:val="20"/>
          <w:szCs w:val="20"/>
        </w:rPr>
        <w:t xml:space="preserve"> </w:t>
      </w:r>
      <w:r w:rsidRPr="00A529C9">
        <w:rPr>
          <w:rFonts w:ascii="Arial Narrow" w:hAnsi="Arial Narrow"/>
          <w:sz w:val="20"/>
          <w:szCs w:val="20"/>
        </w:rPr>
        <w:t>в</w:t>
      </w:r>
      <w:r>
        <w:rPr>
          <w:rFonts w:ascii="Arial Narrow" w:hAnsi="Arial Narrow"/>
          <w:sz w:val="20"/>
          <w:szCs w:val="20"/>
        </w:rPr>
        <w:t xml:space="preserve"> </w:t>
      </w:r>
      <w:r w:rsidRPr="00A529C9">
        <w:rPr>
          <w:rFonts w:ascii="Arial Narrow" w:hAnsi="Arial Narrow"/>
          <w:sz w:val="20"/>
          <w:szCs w:val="20"/>
        </w:rPr>
        <w:t>сфере</w:t>
      </w:r>
      <w:r>
        <w:rPr>
          <w:rFonts w:ascii="Arial Narrow" w:hAnsi="Arial Narrow"/>
          <w:sz w:val="20"/>
          <w:szCs w:val="20"/>
        </w:rPr>
        <w:t xml:space="preserve"> </w:t>
      </w:r>
      <w:r w:rsidRPr="00A529C9">
        <w:rPr>
          <w:rFonts w:ascii="Arial Narrow" w:hAnsi="Arial Narrow"/>
          <w:sz w:val="20"/>
          <w:szCs w:val="20"/>
        </w:rPr>
        <w:t>закупок,</w:t>
      </w:r>
      <w:r>
        <w:rPr>
          <w:rFonts w:ascii="Arial Narrow" w:hAnsi="Arial Narrow"/>
          <w:sz w:val="20"/>
          <w:szCs w:val="20"/>
        </w:rPr>
        <w:t xml:space="preserve"> </w:t>
      </w:r>
      <w:r w:rsidRPr="00A529C9">
        <w:rPr>
          <w:rFonts w:ascii="Arial Narrow" w:hAnsi="Arial Narrow"/>
          <w:sz w:val="20"/>
          <w:szCs w:val="20"/>
        </w:rPr>
        <w:t>а</w:t>
      </w:r>
      <w:r>
        <w:rPr>
          <w:rFonts w:ascii="Arial Narrow" w:hAnsi="Arial Narrow"/>
          <w:sz w:val="20"/>
          <w:szCs w:val="20"/>
        </w:rPr>
        <w:t xml:space="preserve"> </w:t>
      </w:r>
      <w:r w:rsidRPr="00A529C9">
        <w:rPr>
          <w:rFonts w:ascii="Arial Narrow" w:hAnsi="Arial Narrow"/>
          <w:sz w:val="20"/>
          <w:szCs w:val="20"/>
        </w:rPr>
        <w:t>также</w:t>
      </w:r>
      <w:r>
        <w:rPr>
          <w:rFonts w:ascii="Arial Narrow" w:hAnsi="Arial Narrow"/>
          <w:sz w:val="20"/>
          <w:szCs w:val="20"/>
        </w:rPr>
        <w:t xml:space="preserve"> </w:t>
      </w:r>
      <w:r w:rsidRPr="00A529C9">
        <w:rPr>
          <w:rFonts w:ascii="Arial Narrow" w:hAnsi="Arial Narrow"/>
          <w:sz w:val="20"/>
          <w:szCs w:val="20"/>
        </w:rPr>
        <w:t>аккредитованные</w:t>
      </w:r>
      <w:r>
        <w:rPr>
          <w:rFonts w:ascii="Arial Narrow" w:hAnsi="Arial Narrow"/>
          <w:sz w:val="20"/>
          <w:szCs w:val="20"/>
        </w:rPr>
        <w:t xml:space="preserve"> </w:t>
      </w:r>
      <w:r w:rsidRPr="00A529C9">
        <w:rPr>
          <w:rFonts w:ascii="Arial Narrow" w:hAnsi="Arial Narrow"/>
          <w:sz w:val="20"/>
          <w:szCs w:val="20"/>
        </w:rPr>
        <w:t>ранее на электронной площадке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вправе участвовать в продаже имущества в электронной форме без регистрации на такой электронной площадке.</w:t>
      </w:r>
    </w:p>
    <w:p w:rsidR="00053620"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3.8.</w:t>
      </w:r>
      <w:r w:rsidR="00D43E6F">
        <w:rPr>
          <w:rFonts w:ascii="Arial Narrow" w:hAnsi="Arial Narrow"/>
          <w:sz w:val="20"/>
          <w:szCs w:val="20"/>
        </w:rPr>
        <w:tab/>
      </w:r>
      <w:r w:rsidRPr="00A529C9">
        <w:rPr>
          <w:rFonts w:ascii="Arial Narrow" w:hAnsi="Arial Narrow"/>
          <w:sz w:val="20"/>
          <w:szCs w:val="20"/>
        </w:rPr>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053620" w:rsidRPr="00A529C9" w:rsidRDefault="00053620" w:rsidP="00053620">
      <w:pPr>
        <w:pStyle w:val="aff5"/>
        <w:autoSpaceDE w:val="0"/>
        <w:autoSpaceDN w:val="0"/>
        <w:adjustRightInd w:val="0"/>
        <w:ind w:left="0" w:firstLine="426"/>
        <w:jc w:val="both"/>
        <w:rPr>
          <w:rFonts w:ascii="Arial Narrow" w:hAnsi="Arial Narrow"/>
          <w:sz w:val="20"/>
          <w:szCs w:val="20"/>
        </w:rPr>
      </w:pPr>
    </w:p>
    <w:p w:rsidR="00053620" w:rsidRDefault="00053620" w:rsidP="00D43E6F">
      <w:pPr>
        <w:pStyle w:val="aff5"/>
        <w:tabs>
          <w:tab w:val="left" w:pos="-5387"/>
        </w:tabs>
        <w:ind w:left="0"/>
        <w:contextualSpacing w:val="0"/>
        <w:jc w:val="center"/>
        <w:rPr>
          <w:rFonts w:ascii="Arial Narrow" w:hAnsi="Arial Narrow"/>
          <w:b/>
          <w:bCs/>
          <w:sz w:val="20"/>
          <w:szCs w:val="20"/>
        </w:rPr>
      </w:pPr>
      <w:r>
        <w:rPr>
          <w:rFonts w:ascii="Arial Narrow" w:hAnsi="Arial Narrow"/>
          <w:b/>
          <w:bCs/>
          <w:sz w:val="20"/>
          <w:szCs w:val="20"/>
        </w:rPr>
        <w:t xml:space="preserve">4. </w:t>
      </w:r>
      <w:r w:rsidRPr="00A529C9">
        <w:rPr>
          <w:rFonts w:ascii="Arial Narrow" w:hAnsi="Arial Narrow"/>
          <w:b/>
          <w:bCs/>
          <w:sz w:val="20"/>
          <w:szCs w:val="20"/>
        </w:rPr>
        <w:t>Условия участия в электронном аукционе, место и порядок подачи заявок на участие в аукционе</w:t>
      </w:r>
    </w:p>
    <w:p w:rsidR="00D43E6F" w:rsidRPr="00A529C9" w:rsidRDefault="00D43E6F" w:rsidP="00D43E6F">
      <w:pPr>
        <w:pStyle w:val="aff5"/>
        <w:tabs>
          <w:tab w:val="left" w:pos="-5387"/>
        </w:tabs>
        <w:ind w:left="0"/>
        <w:contextualSpacing w:val="0"/>
        <w:jc w:val="center"/>
        <w:rPr>
          <w:rFonts w:ascii="Arial Narrow" w:hAnsi="Arial Narrow"/>
          <w:b/>
          <w:bCs/>
          <w:sz w:val="20"/>
          <w:szCs w:val="20"/>
        </w:rPr>
      </w:pPr>
    </w:p>
    <w:p w:rsidR="00053620" w:rsidRPr="00D43E6F" w:rsidRDefault="00053620" w:rsidP="00D43E6F">
      <w:pPr>
        <w:pStyle w:val="ae"/>
        <w:spacing w:after="0"/>
        <w:jc w:val="both"/>
        <w:rPr>
          <w:rFonts w:ascii="Arial Narrow" w:hAnsi="Arial Narrow"/>
          <w:sz w:val="20"/>
          <w:szCs w:val="20"/>
        </w:rPr>
      </w:pPr>
      <w:r w:rsidRPr="00D43E6F">
        <w:rPr>
          <w:rFonts w:ascii="Arial Narrow" w:hAnsi="Arial Narrow"/>
          <w:bCs/>
          <w:sz w:val="20"/>
          <w:szCs w:val="20"/>
        </w:rPr>
        <w:t>4.1.</w:t>
      </w:r>
      <w:r w:rsidR="00D43E6F">
        <w:rPr>
          <w:rFonts w:ascii="Arial Narrow" w:hAnsi="Arial Narrow"/>
          <w:bCs/>
          <w:sz w:val="20"/>
          <w:szCs w:val="20"/>
        </w:rPr>
        <w:tab/>
      </w:r>
      <w:r w:rsidRPr="00D43E6F">
        <w:rPr>
          <w:rFonts w:ascii="Arial Narrow" w:hAnsi="Arial Narrow"/>
          <w:bCs/>
          <w:sz w:val="20"/>
          <w:szCs w:val="20"/>
        </w:rPr>
        <w:t xml:space="preserve">В аукционе могут принимать участие </w:t>
      </w:r>
      <w:r w:rsidRPr="00D43E6F">
        <w:rPr>
          <w:rFonts w:ascii="Arial Narrow" w:hAnsi="Arial Narrow"/>
          <w:sz w:val="20"/>
          <w:szCs w:val="20"/>
        </w:rPr>
        <w:t xml:space="preserve">юридические лица и физические лица, признаваемые в соответствии со ст. 5 Федерального закона от 21.12.2001г. № 178-ФЗ «О приватизации государственного и муниципального </w:t>
      </w:r>
      <w:proofErr w:type="spellStart"/>
      <w:r w:rsidRPr="00D43E6F">
        <w:rPr>
          <w:rFonts w:ascii="Arial Narrow" w:hAnsi="Arial Narrow"/>
          <w:sz w:val="20"/>
          <w:szCs w:val="20"/>
        </w:rPr>
        <w:t>имущества</w:t>
      </w:r>
      <w:proofErr w:type="gramStart"/>
      <w:r w:rsidRPr="00D43E6F">
        <w:rPr>
          <w:rFonts w:ascii="Arial Narrow" w:hAnsi="Arial Narrow"/>
          <w:sz w:val="20"/>
          <w:szCs w:val="20"/>
        </w:rPr>
        <w:t>»П</w:t>
      </w:r>
      <w:proofErr w:type="gramEnd"/>
      <w:r w:rsidRPr="00D43E6F">
        <w:rPr>
          <w:rFonts w:ascii="Arial Narrow" w:hAnsi="Arial Narrow"/>
          <w:sz w:val="20"/>
          <w:szCs w:val="20"/>
        </w:rPr>
        <w:t>окупателями</w:t>
      </w:r>
      <w:proofErr w:type="spellEnd"/>
      <w:r w:rsidRPr="00D43E6F">
        <w:rPr>
          <w:rFonts w:ascii="Arial Narrow" w:hAnsi="Arial Narrow"/>
          <w:sz w:val="20"/>
          <w:szCs w:val="20"/>
        </w:rPr>
        <w:t xml:space="preserve"> муниципального имущества.</w:t>
      </w:r>
    </w:p>
    <w:p w:rsidR="00053620" w:rsidRPr="00D43E6F" w:rsidRDefault="00053620" w:rsidP="00D43E6F">
      <w:pPr>
        <w:jc w:val="both"/>
        <w:rPr>
          <w:rFonts w:ascii="Arial Narrow" w:hAnsi="Arial Narrow"/>
          <w:sz w:val="20"/>
          <w:szCs w:val="20"/>
        </w:rPr>
      </w:pPr>
      <w:r w:rsidRPr="00D43E6F">
        <w:rPr>
          <w:rFonts w:ascii="Arial Narrow" w:hAnsi="Arial Narrow"/>
          <w:sz w:val="20"/>
          <w:szCs w:val="20"/>
        </w:rPr>
        <w:t>Лицо, отвечающее признакам Покупателя в соответствии с Федеральным законом от21.12.</w:t>
      </w:r>
      <w:smartTag w:uri="urn:schemas-microsoft-com:office:smarttags" w:element="metricconverter">
        <w:smartTagPr>
          <w:attr w:name="ProductID" w:val="2001 г"/>
        </w:smartTagPr>
        <w:r w:rsidRPr="00D43E6F">
          <w:rPr>
            <w:rFonts w:ascii="Arial Narrow" w:hAnsi="Arial Narrow"/>
            <w:sz w:val="20"/>
            <w:szCs w:val="20"/>
          </w:rPr>
          <w:t>2001 г</w:t>
        </w:r>
      </w:smartTag>
      <w:r w:rsidRPr="00D43E6F">
        <w:rPr>
          <w:rFonts w:ascii="Arial Narrow" w:hAnsi="Arial Narrow"/>
          <w:sz w:val="20"/>
          <w:szCs w:val="20"/>
        </w:rPr>
        <w:t xml:space="preserve">. № 178-ФЗ «О приватизации государственного и муниципального </w:t>
      </w:r>
      <w:proofErr w:type="spellStart"/>
      <w:r w:rsidRPr="00D43E6F">
        <w:rPr>
          <w:rFonts w:ascii="Arial Narrow" w:hAnsi="Arial Narrow"/>
          <w:sz w:val="20"/>
          <w:szCs w:val="20"/>
        </w:rPr>
        <w:t>имущества</w:t>
      </w:r>
      <w:proofErr w:type="gramStart"/>
      <w:r w:rsidRPr="00D43E6F">
        <w:rPr>
          <w:rFonts w:ascii="Arial Narrow" w:hAnsi="Arial Narrow"/>
          <w:sz w:val="20"/>
          <w:szCs w:val="20"/>
        </w:rPr>
        <w:t>»и</w:t>
      </w:r>
      <w:proofErr w:type="spellEnd"/>
      <w:proofErr w:type="gramEnd"/>
      <w:r w:rsidRPr="00D43E6F">
        <w:rPr>
          <w:rFonts w:ascii="Arial Narrow" w:hAnsi="Arial Narrow"/>
          <w:sz w:val="20"/>
          <w:szCs w:val="20"/>
        </w:rPr>
        <w:t xml:space="preserve"> желающее приобрести муниципальное имущество, выставляемое на электронный аукцион (далее – Претендент), обязано осуществить следующие действия:</w:t>
      </w:r>
    </w:p>
    <w:p w:rsidR="00053620" w:rsidRPr="00D43E6F" w:rsidRDefault="00053620" w:rsidP="00D43E6F">
      <w:pPr>
        <w:jc w:val="both"/>
        <w:rPr>
          <w:rFonts w:ascii="Arial Narrow" w:hAnsi="Arial Narrow"/>
          <w:sz w:val="20"/>
          <w:szCs w:val="20"/>
        </w:rPr>
      </w:pPr>
      <w:r w:rsidRPr="00D43E6F">
        <w:rPr>
          <w:rFonts w:ascii="Arial Narrow" w:hAnsi="Arial Narrow"/>
          <w:sz w:val="20"/>
          <w:szCs w:val="20"/>
        </w:rPr>
        <w:t>-</w:t>
      </w:r>
      <w:r w:rsidR="00D43E6F">
        <w:rPr>
          <w:rFonts w:ascii="Arial Narrow" w:hAnsi="Arial Narrow"/>
          <w:sz w:val="20"/>
          <w:szCs w:val="20"/>
        </w:rPr>
        <w:t xml:space="preserve"> </w:t>
      </w:r>
      <w:r w:rsidRPr="00D43E6F">
        <w:rPr>
          <w:rFonts w:ascii="Arial Narrow" w:hAnsi="Arial Narrow"/>
          <w:sz w:val="20"/>
          <w:szCs w:val="20"/>
        </w:rPr>
        <w:t>внести задаток в порядке, указанном в настоящем информационном сообщении;</w:t>
      </w:r>
    </w:p>
    <w:p w:rsidR="00053620" w:rsidRPr="00D43E6F" w:rsidRDefault="00053620" w:rsidP="00D43E6F">
      <w:pPr>
        <w:tabs>
          <w:tab w:val="left" w:pos="1134"/>
        </w:tabs>
        <w:jc w:val="both"/>
        <w:rPr>
          <w:rFonts w:ascii="Arial Narrow" w:hAnsi="Arial Narrow"/>
          <w:sz w:val="20"/>
          <w:szCs w:val="20"/>
        </w:rPr>
      </w:pPr>
      <w:r w:rsidRPr="00D43E6F">
        <w:rPr>
          <w:rFonts w:ascii="Arial Narrow" w:hAnsi="Arial Narrow"/>
          <w:sz w:val="20"/>
          <w:szCs w:val="20"/>
        </w:rPr>
        <w:t>-</w:t>
      </w:r>
      <w:r w:rsidR="00D43E6F">
        <w:rPr>
          <w:rFonts w:ascii="Arial Narrow" w:hAnsi="Arial Narrow"/>
          <w:sz w:val="20"/>
          <w:szCs w:val="20"/>
        </w:rPr>
        <w:t xml:space="preserve"> </w:t>
      </w:r>
      <w:r w:rsidRPr="00D43E6F">
        <w:rPr>
          <w:rFonts w:ascii="Arial Narrow" w:hAnsi="Arial Narrow"/>
          <w:sz w:val="20"/>
          <w:szCs w:val="20"/>
        </w:rPr>
        <w:t>в установленном порядке подать заявку по утвержденной Продавцом форме.</w:t>
      </w:r>
    </w:p>
    <w:p w:rsidR="00053620" w:rsidRPr="00D43E6F" w:rsidRDefault="00053620" w:rsidP="00D43E6F">
      <w:pPr>
        <w:jc w:val="both"/>
        <w:rPr>
          <w:rFonts w:ascii="Arial Narrow" w:hAnsi="Arial Narrow"/>
          <w:sz w:val="20"/>
          <w:szCs w:val="20"/>
        </w:rPr>
      </w:pPr>
      <w:r w:rsidRPr="00D43E6F">
        <w:rPr>
          <w:rFonts w:ascii="Arial Narrow" w:hAnsi="Arial Narrow"/>
          <w:sz w:val="20"/>
          <w:szCs w:val="20"/>
        </w:rPr>
        <w:t>4.2.</w:t>
      </w:r>
      <w:r w:rsidR="00D43E6F">
        <w:rPr>
          <w:rFonts w:ascii="Arial Narrow" w:hAnsi="Arial Narrow"/>
          <w:sz w:val="20"/>
          <w:szCs w:val="20"/>
        </w:rPr>
        <w:tab/>
      </w:r>
      <w:r w:rsidRPr="00D43E6F">
        <w:rPr>
          <w:rFonts w:ascii="Arial Narrow" w:hAnsi="Arial Narrow"/>
          <w:sz w:val="20"/>
          <w:szCs w:val="20"/>
        </w:rPr>
        <w:t>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«Сбербанк АСТ» в соответствии с Регламентом электронной площадки, в соответствии с пунктами 3.1-3.8 настоящего информационного сообщения.</w:t>
      </w:r>
    </w:p>
    <w:p w:rsidR="00053620" w:rsidRPr="00D43E6F" w:rsidRDefault="00053620" w:rsidP="00D43E6F">
      <w:pPr>
        <w:jc w:val="both"/>
        <w:rPr>
          <w:rFonts w:ascii="Arial Narrow" w:hAnsi="Arial Narrow"/>
          <w:sz w:val="20"/>
          <w:szCs w:val="20"/>
        </w:rPr>
      </w:pPr>
      <w:r w:rsidRPr="00D43E6F">
        <w:rPr>
          <w:rFonts w:ascii="Arial Narrow" w:hAnsi="Arial Narrow"/>
          <w:sz w:val="20"/>
          <w:szCs w:val="20"/>
        </w:rPr>
        <w:lastRenderedPageBreak/>
        <w:t>4.3.</w:t>
      </w:r>
      <w:r w:rsidR="00D43E6F">
        <w:rPr>
          <w:rFonts w:ascii="Arial Narrow" w:hAnsi="Arial Narrow"/>
          <w:sz w:val="20"/>
          <w:szCs w:val="20"/>
        </w:rPr>
        <w:tab/>
      </w:r>
      <w:r w:rsidRPr="00D43E6F">
        <w:rPr>
          <w:rFonts w:ascii="Arial Narrow" w:hAnsi="Arial Narrow"/>
          <w:sz w:val="20"/>
          <w:szCs w:val="20"/>
        </w:rPr>
        <w:t>Подача заявки на участие в электронном аукционе осуществляется Претендентом из личного кабинета.</w:t>
      </w:r>
    </w:p>
    <w:p w:rsidR="00053620" w:rsidRPr="00D43E6F" w:rsidRDefault="00053620" w:rsidP="00D43E6F">
      <w:pPr>
        <w:pStyle w:val="rezul"/>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D43E6F">
        <w:rPr>
          <w:rFonts w:ascii="Arial Narrow" w:hAnsi="Arial Narrow"/>
          <w:b w:val="0"/>
          <w:sz w:val="20"/>
          <w:lang w:val="ru-RU"/>
        </w:rPr>
        <w:t>4.4.</w:t>
      </w:r>
      <w:r w:rsidR="00D43E6F">
        <w:rPr>
          <w:rFonts w:ascii="Arial Narrow" w:hAnsi="Arial Narrow"/>
          <w:b w:val="0"/>
          <w:sz w:val="20"/>
          <w:lang w:val="ru-RU"/>
        </w:rPr>
        <w:tab/>
      </w:r>
      <w:r w:rsidRPr="00D43E6F">
        <w:rPr>
          <w:rFonts w:ascii="Arial Narrow" w:hAnsi="Arial Narrow"/>
          <w:b w:val="0"/>
          <w:sz w:val="20"/>
          <w:lang w:val="ru-RU"/>
        </w:rPr>
        <w:t xml:space="preserve">Заявки подаются на электронной площадке с адресом в информационно-телекоммуникационной сети «Интернет»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D43E6F">
        <w:rPr>
          <w:rStyle w:val="af2"/>
          <w:rFonts w:ascii="Arial Narrow" w:hAnsi="Arial Narrow"/>
          <w:b w:val="0"/>
          <w:color w:val="auto"/>
          <w:sz w:val="20"/>
          <w:u w:val="none"/>
        </w:rPr>
        <w:t>www</w:t>
      </w:r>
      <w:r w:rsidRPr="00D43E6F">
        <w:rPr>
          <w:rStyle w:val="af2"/>
          <w:rFonts w:ascii="Arial Narrow" w:hAnsi="Arial Narrow"/>
          <w:b w:val="0"/>
          <w:color w:val="auto"/>
          <w:sz w:val="20"/>
          <w:u w:val="none"/>
          <w:lang w:val="ru-RU"/>
        </w:rPr>
        <w:t>.</w:t>
      </w:r>
      <w:proofErr w:type="spellStart"/>
      <w:r w:rsidRPr="00D43E6F">
        <w:rPr>
          <w:rStyle w:val="af2"/>
          <w:rFonts w:ascii="Arial Narrow" w:hAnsi="Arial Narrow"/>
          <w:b w:val="0"/>
          <w:color w:val="auto"/>
          <w:sz w:val="20"/>
          <w:u w:val="none"/>
        </w:rPr>
        <w:t>sberbank</w:t>
      </w:r>
      <w:proofErr w:type="spellEnd"/>
      <w:r w:rsidRPr="00D43E6F">
        <w:rPr>
          <w:rStyle w:val="af2"/>
          <w:rFonts w:ascii="Arial Narrow" w:hAnsi="Arial Narrow"/>
          <w:b w:val="0"/>
          <w:color w:val="auto"/>
          <w:sz w:val="20"/>
          <w:u w:val="none"/>
          <w:lang w:val="ru-RU"/>
        </w:rPr>
        <w:t>-</w:t>
      </w:r>
      <w:proofErr w:type="spellStart"/>
      <w:r w:rsidRPr="00D43E6F">
        <w:rPr>
          <w:rStyle w:val="af2"/>
          <w:rFonts w:ascii="Arial Narrow" w:hAnsi="Arial Narrow"/>
          <w:b w:val="0"/>
          <w:color w:val="auto"/>
          <w:sz w:val="20"/>
          <w:u w:val="none"/>
        </w:rPr>
        <w:t>ast</w:t>
      </w:r>
      <w:proofErr w:type="spellEnd"/>
      <w:r w:rsidRPr="00D43E6F">
        <w:rPr>
          <w:rStyle w:val="af2"/>
          <w:rFonts w:ascii="Arial Narrow" w:hAnsi="Arial Narrow"/>
          <w:b w:val="0"/>
          <w:color w:val="auto"/>
          <w:sz w:val="20"/>
          <w:u w:val="none"/>
          <w:lang w:val="ru-RU"/>
        </w:rPr>
        <w:t>.</w:t>
      </w:r>
      <w:proofErr w:type="spellStart"/>
      <w:r w:rsidRPr="00D43E6F">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r w:rsidRPr="00D43E6F">
        <w:rPr>
          <w:rFonts w:ascii="Arial Narrow" w:hAnsi="Arial Narrow"/>
          <w:b w:val="0"/>
          <w:sz w:val="20"/>
          <w:lang w:val="ru-RU"/>
        </w:rPr>
        <w:t>,начиная со времени и даты начала приема заявок до времени и даты окончания приема заявок, указанных в пунктах 2.2, 2.3.</w:t>
      </w:r>
    </w:p>
    <w:p w:rsidR="00053620" w:rsidRPr="00D43E6F" w:rsidRDefault="00053620" w:rsidP="00D43E6F">
      <w:pPr>
        <w:jc w:val="both"/>
        <w:rPr>
          <w:rFonts w:ascii="Arial Narrow" w:hAnsi="Arial Narrow"/>
          <w:b/>
          <w:sz w:val="20"/>
          <w:szCs w:val="20"/>
        </w:rPr>
      </w:pPr>
      <w:r w:rsidRPr="00D43E6F">
        <w:rPr>
          <w:rFonts w:ascii="Arial Narrow" w:hAnsi="Arial Narrow"/>
          <w:sz w:val="20"/>
          <w:szCs w:val="20"/>
        </w:rPr>
        <w:t>4.5.</w:t>
      </w:r>
      <w:r w:rsidR="00D43E6F">
        <w:rPr>
          <w:rFonts w:ascii="Arial Narrow" w:hAnsi="Arial Narrow"/>
          <w:sz w:val="20"/>
          <w:szCs w:val="20"/>
        </w:rPr>
        <w:tab/>
      </w:r>
      <w:r w:rsidRPr="00D43E6F">
        <w:rPr>
          <w:rFonts w:ascii="Arial Narrow" w:hAnsi="Arial Narrow"/>
          <w:sz w:val="20"/>
          <w:szCs w:val="20"/>
        </w:rPr>
        <w:t>Заявки подаются путем заполнения формы, представленной в Приложении № 1 к настоящему информационному сообщению, и размещения ее электронного образа, с приложением электронных образов документов, предусмотренных разделом 5. Исчерпывающий перечень представляемых претендентами документов и требования к их оформлению».</w:t>
      </w:r>
    </w:p>
    <w:p w:rsidR="00053620" w:rsidRPr="00D43E6F" w:rsidRDefault="00053620" w:rsidP="00D43E6F">
      <w:pPr>
        <w:jc w:val="both"/>
        <w:rPr>
          <w:rFonts w:ascii="Arial Narrow" w:hAnsi="Arial Narrow"/>
          <w:sz w:val="20"/>
          <w:szCs w:val="20"/>
        </w:rPr>
      </w:pPr>
      <w:r w:rsidRPr="00D43E6F">
        <w:rPr>
          <w:rFonts w:ascii="Arial Narrow" w:hAnsi="Arial Narrow"/>
          <w:sz w:val="20"/>
          <w:szCs w:val="20"/>
        </w:rPr>
        <w:t>4.6.</w:t>
      </w:r>
      <w:r w:rsidR="00D43E6F">
        <w:rPr>
          <w:rFonts w:ascii="Arial Narrow" w:hAnsi="Arial Narrow"/>
          <w:sz w:val="20"/>
          <w:szCs w:val="20"/>
        </w:rPr>
        <w:tab/>
      </w:r>
      <w:r w:rsidRPr="00D43E6F">
        <w:rPr>
          <w:rFonts w:ascii="Arial Narrow" w:hAnsi="Arial Narrow"/>
          <w:sz w:val="20"/>
          <w:szCs w:val="20"/>
        </w:rPr>
        <w:t>Одно лицо имеет право подать только одну заявку.</w:t>
      </w:r>
    </w:p>
    <w:p w:rsidR="00053620" w:rsidRPr="00D43E6F" w:rsidRDefault="00053620" w:rsidP="00D43E6F">
      <w:pPr>
        <w:pStyle w:val="34"/>
        <w:spacing w:after="0"/>
        <w:ind w:left="0"/>
        <w:jc w:val="both"/>
        <w:outlineLvl w:val="0"/>
        <w:rPr>
          <w:rFonts w:ascii="Arial Narrow" w:hAnsi="Arial Narrow"/>
          <w:sz w:val="20"/>
          <w:szCs w:val="20"/>
        </w:rPr>
      </w:pPr>
      <w:r w:rsidRPr="00D43E6F">
        <w:rPr>
          <w:rFonts w:ascii="Arial Narrow" w:hAnsi="Arial Narrow"/>
          <w:sz w:val="20"/>
          <w:szCs w:val="20"/>
        </w:rPr>
        <w:t>4.7.</w:t>
      </w:r>
      <w:r w:rsidR="00D43E6F">
        <w:rPr>
          <w:rFonts w:ascii="Arial Narrow" w:hAnsi="Arial Narrow"/>
          <w:sz w:val="20"/>
          <w:szCs w:val="20"/>
        </w:rPr>
        <w:tab/>
      </w:r>
      <w:r w:rsidRPr="00D43E6F">
        <w:rPr>
          <w:rFonts w:ascii="Arial Narrow" w:hAnsi="Arial Narrow"/>
          <w:sz w:val="20"/>
          <w:szCs w:val="20"/>
        </w:rPr>
        <w:t>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w:t>
      </w:r>
    </w:p>
    <w:p w:rsidR="00053620" w:rsidRPr="00D43E6F" w:rsidRDefault="00053620" w:rsidP="00D43E6F">
      <w:pPr>
        <w:jc w:val="both"/>
        <w:outlineLvl w:val="0"/>
        <w:rPr>
          <w:rFonts w:ascii="Arial Narrow" w:hAnsi="Arial Narrow"/>
          <w:sz w:val="20"/>
          <w:szCs w:val="20"/>
        </w:rPr>
      </w:pPr>
      <w:r w:rsidRPr="00D43E6F">
        <w:rPr>
          <w:rFonts w:ascii="Arial Narrow" w:hAnsi="Arial Narrow"/>
          <w:sz w:val="20"/>
          <w:szCs w:val="20"/>
        </w:rPr>
        <w:t>4.8.</w:t>
      </w:r>
      <w:r w:rsidR="00D43E6F">
        <w:rPr>
          <w:rFonts w:ascii="Arial Narrow" w:hAnsi="Arial Narrow"/>
          <w:sz w:val="20"/>
          <w:szCs w:val="20"/>
        </w:rPr>
        <w:tab/>
      </w:r>
      <w:r w:rsidRPr="00D43E6F">
        <w:rPr>
          <w:rFonts w:ascii="Arial Narrow" w:hAnsi="Arial Narrow"/>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53620" w:rsidRPr="00D43E6F" w:rsidRDefault="00053620" w:rsidP="00D43E6F">
      <w:pPr>
        <w:tabs>
          <w:tab w:val="left" w:pos="709"/>
        </w:tabs>
        <w:jc w:val="both"/>
        <w:outlineLvl w:val="0"/>
        <w:rPr>
          <w:rFonts w:ascii="Arial Narrow" w:hAnsi="Arial Narrow"/>
          <w:sz w:val="20"/>
          <w:szCs w:val="20"/>
        </w:rPr>
      </w:pPr>
      <w:r w:rsidRPr="00D43E6F">
        <w:rPr>
          <w:rFonts w:ascii="Arial Narrow" w:hAnsi="Arial Narrow"/>
          <w:sz w:val="20"/>
          <w:szCs w:val="20"/>
        </w:rPr>
        <w:t>4.9.</w:t>
      </w:r>
      <w:r w:rsidR="00D43E6F">
        <w:rPr>
          <w:rFonts w:ascii="Arial Narrow" w:hAnsi="Arial Narrow"/>
          <w:sz w:val="20"/>
          <w:szCs w:val="20"/>
        </w:rPr>
        <w:tab/>
      </w:r>
      <w:r w:rsidRPr="00D43E6F">
        <w:rPr>
          <w:rFonts w:ascii="Arial Narrow" w:hAnsi="Arial Narrow"/>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53620" w:rsidRDefault="00053620" w:rsidP="00D43E6F">
      <w:pPr>
        <w:tabs>
          <w:tab w:val="left" w:pos="540"/>
        </w:tabs>
        <w:jc w:val="both"/>
        <w:outlineLvl w:val="0"/>
        <w:rPr>
          <w:rFonts w:ascii="Arial Narrow" w:hAnsi="Arial Narrow"/>
          <w:sz w:val="20"/>
          <w:szCs w:val="20"/>
        </w:rPr>
      </w:pPr>
      <w:r w:rsidRPr="00D43E6F">
        <w:rPr>
          <w:rFonts w:ascii="Arial Narrow" w:hAnsi="Arial Narrow"/>
          <w:sz w:val="20"/>
          <w:szCs w:val="20"/>
        </w:rPr>
        <w:t xml:space="preserve">В случае отзыва Претендентом </w:t>
      </w:r>
      <w:r w:rsidRPr="00A529C9">
        <w:rPr>
          <w:rFonts w:ascii="Arial Narrow" w:hAnsi="Arial Narrow"/>
          <w:sz w:val="20"/>
          <w:szCs w:val="20"/>
        </w:rPr>
        <w:t>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053620" w:rsidRDefault="00053620" w:rsidP="00053620">
      <w:pPr>
        <w:tabs>
          <w:tab w:val="left" w:pos="540"/>
        </w:tabs>
        <w:jc w:val="both"/>
        <w:outlineLvl w:val="0"/>
        <w:rPr>
          <w:rFonts w:ascii="Arial Narrow" w:hAnsi="Arial Narrow"/>
          <w:sz w:val="20"/>
          <w:szCs w:val="20"/>
        </w:rPr>
      </w:pPr>
    </w:p>
    <w:p w:rsidR="00053620" w:rsidRPr="00A529C9" w:rsidRDefault="00053620" w:rsidP="00D43E6F">
      <w:pPr>
        <w:pStyle w:val="aff5"/>
        <w:tabs>
          <w:tab w:val="left" w:pos="993"/>
        </w:tabs>
        <w:spacing w:after="120"/>
        <w:ind w:left="0"/>
        <w:contextualSpacing w:val="0"/>
        <w:jc w:val="center"/>
        <w:outlineLvl w:val="0"/>
        <w:rPr>
          <w:rFonts w:ascii="Arial Narrow" w:hAnsi="Arial Narrow"/>
          <w:b/>
          <w:sz w:val="20"/>
          <w:szCs w:val="20"/>
        </w:rPr>
      </w:pPr>
      <w:r>
        <w:rPr>
          <w:rFonts w:ascii="Arial Narrow" w:hAnsi="Arial Narrow"/>
          <w:b/>
          <w:sz w:val="20"/>
          <w:szCs w:val="20"/>
        </w:rPr>
        <w:t xml:space="preserve">5. </w:t>
      </w:r>
      <w:r w:rsidRPr="00A529C9">
        <w:rPr>
          <w:rFonts w:ascii="Arial Narrow" w:hAnsi="Arial Narrow"/>
          <w:b/>
          <w:sz w:val="20"/>
          <w:szCs w:val="20"/>
        </w:rPr>
        <w:t>Исчерпывающий перечень представляемых претендентами документов и требования к их оформлению</w:t>
      </w:r>
    </w:p>
    <w:p w:rsidR="00053620" w:rsidRPr="00A529C9" w:rsidRDefault="00053620" w:rsidP="00D43E6F">
      <w:pPr>
        <w:jc w:val="both"/>
        <w:rPr>
          <w:rFonts w:ascii="Arial Narrow" w:hAnsi="Arial Narrow"/>
          <w:sz w:val="20"/>
          <w:szCs w:val="20"/>
        </w:rPr>
      </w:pPr>
      <w:r w:rsidRPr="00A529C9">
        <w:rPr>
          <w:rFonts w:ascii="Arial Narrow" w:hAnsi="Arial Narrow"/>
          <w:sz w:val="20"/>
          <w:szCs w:val="20"/>
        </w:rPr>
        <w:t>5.1.</w:t>
      </w:r>
      <w:r w:rsidR="00D43E6F">
        <w:rPr>
          <w:rFonts w:ascii="Arial Narrow" w:hAnsi="Arial Narrow"/>
          <w:sz w:val="20"/>
          <w:szCs w:val="20"/>
        </w:rPr>
        <w:tab/>
      </w:r>
      <w:r w:rsidRPr="00A529C9">
        <w:rPr>
          <w:rFonts w:ascii="Arial Narrow" w:hAnsi="Arial Narrow"/>
          <w:sz w:val="20"/>
          <w:szCs w:val="20"/>
        </w:rPr>
        <w:t xml:space="preserve">Для участия в электронном аукционе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К документам также прилагается их опись (форма документа представлена в Приложении № 2). </w:t>
      </w:r>
    </w:p>
    <w:p w:rsidR="00053620" w:rsidRPr="00A529C9" w:rsidRDefault="00053620" w:rsidP="00D43E6F">
      <w:pPr>
        <w:tabs>
          <w:tab w:val="left" w:pos="709"/>
        </w:tabs>
        <w:jc w:val="both"/>
        <w:outlineLvl w:val="0"/>
        <w:rPr>
          <w:rFonts w:ascii="Arial Narrow" w:hAnsi="Arial Narrow"/>
          <w:sz w:val="20"/>
          <w:szCs w:val="20"/>
        </w:rPr>
      </w:pPr>
      <w:r w:rsidRPr="00A529C9">
        <w:rPr>
          <w:rFonts w:ascii="Arial Narrow" w:hAnsi="Arial Narrow"/>
          <w:sz w:val="20"/>
          <w:szCs w:val="20"/>
        </w:rPr>
        <w:t>5.2.</w:t>
      </w:r>
      <w:r w:rsidR="00D43E6F">
        <w:rPr>
          <w:rFonts w:ascii="Arial Narrow" w:hAnsi="Arial Narrow"/>
          <w:sz w:val="20"/>
          <w:szCs w:val="20"/>
        </w:rPr>
        <w:tab/>
      </w:r>
      <w:r w:rsidRPr="00A529C9">
        <w:rPr>
          <w:rFonts w:ascii="Arial Narrow" w:hAnsi="Arial Narrow"/>
          <w:sz w:val="20"/>
          <w:szCs w:val="20"/>
        </w:rPr>
        <w:t>Физические лица представляют: все листы документа, удостоверяющего личность.</w:t>
      </w:r>
    </w:p>
    <w:p w:rsidR="00053620" w:rsidRPr="00A529C9" w:rsidRDefault="00053620" w:rsidP="00D43E6F">
      <w:pPr>
        <w:pStyle w:val="ae"/>
        <w:spacing w:after="0"/>
        <w:jc w:val="both"/>
        <w:rPr>
          <w:rFonts w:ascii="Arial Narrow" w:hAnsi="Arial Narrow"/>
          <w:sz w:val="20"/>
          <w:szCs w:val="20"/>
        </w:rPr>
      </w:pPr>
      <w:r w:rsidRPr="00A529C9">
        <w:rPr>
          <w:rFonts w:ascii="Arial Narrow" w:hAnsi="Arial Narrow"/>
          <w:sz w:val="20"/>
          <w:szCs w:val="20"/>
        </w:rPr>
        <w:t>5.3.</w:t>
      </w:r>
      <w:r w:rsidR="00D43E6F">
        <w:rPr>
          <w:rFonts w:ascii="Arial Narrow" w:hAnsi="Arial Narrow"/>
          <w:sz w:val="20"/>
          <w:szCs w:val="20"/>
        </w:rPr>
        <w:tab/>
      </w:r>
      <w:r w:rsidRPr="00A529C9">
        <w:rPr>
          <w:rFonts w:ascii="Arial Narrow" w:hAnsi="Arial Narrow"/>
          <w:sz w:val="20"/>
          <w:szCs w:val="20"/>
        </w:rPr>
        <w:t>Юридические лица представляют:</w:t>
      </w:r>
    </w:p>
    <w:p w:rsidR="00053620" w:rsidRPr="00A529C9" w:rsidRDefault="00053620" w:rsidP="00D43E6F">
      <w:pPr>
        <w:pStyle w:val="ae"/>
        <w:spacing w:after="0"/>
        <w:jc w:val="both"/>
        <w:rPr>
          <w:rFonts w:ascii="Arial Narrow" w:hAnsi="Arial Narrow"/>
          <w:sz w:val="20"/>
          <w:szCs w:val="20"/>
        </w:rPr>
      </w:pPr>
      <w:r w:rsidRPr="00A529C9">
        <w:rPr>
          <w:rFonts w:ascii="Arial Narrow" w:hAnsi="Arial Narrow"/>
          <w:sz w:val="20"/>
          <w:szCs w:val="20"/>
        </w:rPr>
        <w:t>-</w:t>
      </w:r>
      <w:r w:rsidR="00D43E6F">
        <w:rPr>
          <w:rFonts w:ascii="Arial Narrow" w:hAnsi="Arial Narrow"/>
          <w:sz w:val="20"/>
          <w:szCs w:val="20"/>
        </w:rPr>
        <w:t xml:space="preserve"> </w:t>
      </w:r>
      <w:r w:rsidRPr="00A529C9">
        <w:rPr>
          <w:rFonts w:ascii="Arial Narrow" w:hAnsi="Arial Narrow"/>
          <w:sz w:val="20"/>
          <w:szCs w:val="20"/>
        </w:rPr>
        <w:t>заверенные копии учредительных документов;</w:t>
      </w:r>
    </w:p>
    <w:p w:rsidR="00053620" w:rsidRPr="00A529C9" w:rsidRDefault="00053620" w:rsidP="00D43E6F">
      <w:pPr>
        <w:pStyle w:val="ae"/>
        <w:spacing w:after="0"/>
        <w:jc w:val="both"/>
        <w:rPr>
          <w:rFonts w:ascii="Arial Narrow" w:hAnsi="Arial Narrow"/>
          <w:sz w:val="20"/>
          <w:szCs w:val="20"/>
        </w:rPr>
      </w:pPr>
      <w:r w:rsidRPr="00A529C9">
        <w:rPr>
          <w:rFonts w:ascii="Arial Narrow" w:hAnsi="Arial Narrow"/>
          <w:sz w:val="20"/>
          <w:szCs w:val="20"/>
        </w:rPr>
        <w:t>-</w:t>
      </w:r>
      <w:r w:rsidR="00D43E6F">
        <w:rPr>
          <w:rFonts w:ascii="Arial Narrow" w:hAnsi="Arial Narrow"/>
          <w:sz w:val="20"/>
          <w:szCs w:val="20"/>
        </w:rPr>
        <w:t xml:space="preserve"> </w:t>
      </w:r>
      <w:r w:rsidRPr="00A529C9">
        <w:rPr>
          <w:rFonts w:ascii="Arial Narrow" w:hAnsi="Arial Narrow"/>
          <w:sz w:val="20"/>
          <w:szCs w:val="20"/>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053620" w:rsidRPr="00A529C9" w:rsidRDefault="00053620" w:rsidP="00D43E6F">
      <w:pPr>
        <w:pStyle w:val="ae"/>
        <w:spacing w:after="0"/>
        <w:jc w:val="both"/>
        <w:rPr>
          <w:rFonts w:ascii="Arial Narrow" w:hAnsi="Arial Narrow"/>
          <w:sz w:val="20"/>
          <w:szCs w:val="20"/>
        </w:rPr>
      </w:pPr>
      <w:r w:rsidRPr="00A529C9">
        <w:rPr>
          <w:rFonts w:ascii="Arial Narrow" w:hAnsi="Arial Narrow"/>
          <w:sz w:val="20"/>
          <w:szCs w:val="20"/>
        </w:rPr>
        <w:t>-</w:t>
      </w:r>
      <w:r w:rsidR="00D43E6F">
        <w:rPr>
          <w:rFonts w:ascii="Arial Narrow" w:hAnsi="Arial Narrow"/>
          <w:sz w:val="20"/>
          <w:szCs w:val="20"/>
        </w:rPr>
        <w:t xml:space="preserve"> </w:t>
      </w:r>
      <w:r w:rsidRPr="00A529C9">
        <w:rPr>
          <w:rFonts w:ascii="Arial Narrow" w:hAnsi="Arial Narrow"/>
          <w:sz w:val="20"/>
          <w:szCs w:val="20"/>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053620" w:rsidRDefault="00053620" w:rsidP="00D43E6F">
      <w:pPr>
        <w:pStyle w:val="ae"/>
        <w:spacing w:after="0"/>
        <w:ind w:firstLine="708"/>
        <w:jc w:val="both"/>
        <w:rPr>
          <w:rFonts w:ascii="Arial Narrow" w:hAnsi="Arial Narrow"/>
          <w:sz w:val="20"/>
          <w:szCs w:val="20"/>
        </w:rPr>
      </w:pPr>
      <w:r w:rsidRPr="00A529C9">
        <w:rPr>
          <w:rFonts w:ascii="Arial Narrow" w:hAnsi="Arial Narrow"/>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53620" w:rsidRPr="00A529C9" w:rsidRDefault="00053620" w:rsidP="00053620">
      <w:pPr>
        <w:pStyle w:val="ae"/>
        <w:spacing w:after="0"/>
        <w:jc w:val="both"/>
        <w:rPr>
          <w:rFonts w:ascii="Arial Narrow" w:hAnsi="Arial Narrow"/>
          <w:sz w:val="20"/>
          <w:szCs w:val="20"/>
        </w:rPr>
      </w:pPr>
    </w:p>
    <w:p w:rsidR="00053620" w:rsidRDefault="00053620" w:rsidP="00D43E6F">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6. </w:t>
      </w:r>
      <w:r w:rsidRPr="00A529C9">
        <w:rPr>
          <w:rFonts w:ascii="Arial Narrow" w:hAnsi="Arial Narrow"/>
          <w:b/>
          <w:bCs/>
          <w:sz w:val="20"/>
          <w:szCs w:val="20"/>
        </w:rPr>
        <w:t>Порядок внесения задатка и его возврата</w:t>
      </w:r>
    </w:p>
    <w:p w:rsidR="00D43E6F" w:rsidRPr="00A529C9" w:rsidRDefault="00D43E6F" w:rsidP="00D43E6F">
      <w:pPr>
        <w:pStyle w:val="aff5"/>
        <w:tabs>
          <w:tab w:val="left" w:pos="1134"/>
        </w:tabs>
        <w:ind w:left="0"/>
        <w:contextualSpacing w:val="0"/>
        <w:jc w:val="center"/>
        <w:rPr>
          <w:rFonts w:ascii="Arial Narrow" w:hAnsi="Arial Narrow"/>
          <w:bCs/>
          <w:sz w:val="20"/>
          <w:szCs w:val="20"/>
        </w:rPr>
      </w:pPr>
    </w:p>
    <w:p w:rsidR="00053620" w:rsidRPr="00A529C9" w:rsidRDefault="00053620" w:rsidP="00D43E6F">
      <w:pPr>
        <w:shd w:val="clear" w:color="auto" w:fill="FFFFFF"/>
        <w:jc w:val="both"/>
        <w:rPr>
          <w:rFonts w:ascii="Arial Narrow" w:hAnsi="Arial Narrow"/>
          <w:bCs/>
          <w:sz w:val="20"/>
          <w:szCs w:val="20"/>
        </w:rPr>
      </w:pPr>
      <w:r w:rsidRPr="00A529C9">
        <w:rPr>
          <w:rFonts w:ascii="Arial Narrow" w:hAnsi="Arial Narrow"/>
          <w:bCs/>
          <w:sz w:val="20"/>
          <w:szCs w:val="20"/>
        </w:rPr>
        <w:t>6.1.</w:t>
      </w:r>
      <w:r w:rsidR="00D43E6F">
        <w:rPr>
          <w:rFonts w:ascii="Arial Narrow" w:hAnsi="Arial Narrow"/>
          <w:bCs/>
          <w:sz w:val="20"/>
          <w:szCs w:val="20"/>
        </w:rPr>
        <w:tab/>
      </w:r>
      <w:r w:rsidRPr="00A529C9">
        <w:rPr>
          <w:rFonts w:ascii="Arial Narrow" w:hAnsi="Arial Narrow"/>
          <w:sz w:val="20"/>
          <w:szCs w:val="20"/>
        </w:rPr>
        <w:t xml:space="preserve">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 Сумма задатка, указанная в пункте 1.15. вносится единым платежом на расчетный счет Претендента (Продавца), открытый при регистрации на электронной площадке с 28.03.2025 по 28.04.2025. </w:t>
      </w:r>
      <w:r w:rsidRPr="00A529C9">
        <w:rPr>
          <w:rFonts w:ascii="Arial Narrow" w:hAnsi="Arial Narrow"/>
          <w:spacing w:val="-4"/>
          <w:sz w:val="20"/>
          <w:szCs w:val="20"/>
        </w:rPr>
        <w:t xml:space="preserve">Задаток вносится путем перечисления денежных средств по следующим </w:t>
      </w:r>
      <w:r w:rsidRPr="00A529C9">
        <w:rPr>
          <w:rFonts w:ascii="Arial Narrow" w:hAnsi="Arial Narrow"/>
          <w:sz w:val="20"/>
          <w:szCs w:val="20"/>
        </w:rPr>
        <w:t>реквизитам: Получатель:</w:t>
      </w:r>
      <w:r>
        <w:rPr>
          <w:rFonts w:ascii="Arial Narrow" w:hAnsi="Arial Narrow"/>
          <w:sz w:val="20"/>
          <w:szCs w:val="20"/>
        </w:rPr>
        <w:t xml:space="preserve"> </w:t>
      </w:r>
      <w:r w:rsidRPr="00A529C9">
        <w:rPr>
          <w:rFonts w:ascii="Arial Narrow" w:hAnsi="Arial Narrow"/>
          <w:sz w:val="20"/>
          <w:szCs w:val="20"/>
        </w:rPr>
        <w:t>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w:t>
      </w:r>
      <w:r>
        <w:rPr>
          <w:rFonts w:ascii="Arial Narrow" w:hAnsi="Arial Narrow"/>
          <w:sz w:val="20"/>
          <w:szCs w:val="20"/>
        </w:rPr>
        <w:t xml:space="preserve"> г. Красноярск  БИК 010407105 </w:t>
      </w:r>
      <w:proofErr w:type="spellStart"/>
      <w:r w:rsidRPr="00A529C9">
        <w:rPr>
          <w:rFonts w:ascii="Arial Narrow" w:hAnsi="Arial Narrow"/>
          <w:sz w:val="20"/>
          <w:szCs w:val="20"/>
        </w:rPr>
        <w:t>Кор.счет</w:t>
      </w:r>
      <w:proofErr w:type="spellEnd"/>
      <w:r w:rsidRPr="00A529C9">
        <w:rPr>
          <w:rFonts w:ascii="Arial Narrow" w:hAnsi="Arial Narrow"/>
          <w:sz w:val="20"/>
          <w:szCs w:val="20"/>
        </w:rPr>
        <w:t xml:space="preserve"> 40102810245370000011  </w:t>
      </w:r>
      <w:r w:rsidRPr="00A529C9">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A529C9" w:rsidRDefault="00D43E6F" w:rsidP="00D43E6F">
      <w:pPr>
        <w:pStyle w:val="34"/>
        <w:tabs>
          <w:tab w:val="left" w:pos="709"/>
        </w:tabs>
        <w:spacing w:after="0"/>
        <w:ind w:left="0"/>
        <w:jc w:val="both"/>
        <w:outlineLvl w:val="0"/>
        <w:rPr>
          <w:rFonts w:ascii="Arial Narrow" w:hAnsi="Arial Narrow"/>
          <w:sz w:val="20"/>
          <w:szCs w:val="20"/>
        </w:rPr>
      </w:pPr>
      <w:r>
        <w:rPr>
          <w:rFonts w:ascii="Arial Narrow" w:hAnsi="Arial Narrow"/>
          <w:sz w:val="20"/>
          <w:szCs w:val="20"/>
        </w:rPr>
        <w:tab/>
      </w:r>
      <w:r w:rsidR="00053620" w:rsidRPr="00A529C9">
        <w:rPr>
          <w:rFonts w:ascii="Arial Narrow" w:hAnsi="Arial Narrow"/>
          <w:sz w:val="20"/>
          <w:szCs w:val="20"/>
        </w:rPr>
        <w:t>Сумма задатка должна поступить на расчетный счет Претендента до даты и времени окончания приема заявок на участие в аукционе.</w:t>
      </w:r>
    </w:p>
    <w:p w:rsidR="00053620" w:rsidRPr="00A529C9" w:rsidRDefault="00053620" w:rsidP="00D43E6F">
      <w:pPr>
        <w:pStyle w:val="34"/>
        <w:spacing w:after="0"/>
        <w:ind w:left="0"/>
        <w:jc w:val="both"/>
        <w:outlineLvl w:val="0"/>
        <w:rPr>
          <w:rFonts w:ascii="Arial Narrow" w:hAnsi="Arial Narrow"/>
          <w:sz w:val="20"/>
          <w:szCs w:val="20"/>
        </w:rPr>
      </w:pPr>
      <w:r w:rsidRPr="00A529C9">
        <w:rPr>
          <w:rFonts w:ascii="Arial Narrow" w:hAnsi="Arial Narrow"/>
          <w:sz w:val="20"/>
          <w:szCs w:val="20"/>
        </w:rPr>
        <w:t>6.2.</w:t>
      </w:r>
      <w:r w:rsidR="00D43E6F">
        <w:rPr>
          <w:rFonts w:ascii="Arial Narrow" w:hAnsi="Arial Narrow"/>
          <w:sz w:val="20"/>
          <w:szCs w:val="20"/>
        </w:rPr>
        <w:tab/>
      </w:r>
      <w:r w:rsidRPr="00A529C9">
        <w:rPr>
          <w:rFonts w:ascii="Arial Narrow" w:hAnsi="Arial Narrow"/>
          <w:sz w:val="20"/>
          <w:szCs w:val="20"/>
        </w:rPr>
        <w:t xml:space="preserve">Платежи по перечислению задатка для участия в аукционе и порядок возврата </w:t>
      </w:r>
      <w:r>
        <w:rPr>
          <w:rFonts w:ascii="Arial Narrow" w:hAnsi="Arial Narrow"/>
          <w:sz w:val="20"/>
          <w:szCs w:val="20"/>
        </w:rPr>
        <w:t xml:space="preserve">задатка осуществляются в </w:t>
      </w:r>
      <w:r w:rsidRPr="00A529C9">
        <w:rPr>
          <w:rFonts w:ascii="Arial Narrow" w:hAnsi="Arial Narrow"/>
          <w:sz w:val="20"/>
          <w:szCs w:val="20"/>
        </w:rPr>
        <w:t>соответствии с Регламентом «Сбербанк АСТ».</w:t>
      </w:r>
    </w:p>
    <w:p w:rsidR="00053620" w:rsidRPr="00A529C9" w:rsidRDefault="00053620" w:rsidP="00D43E6F">
      <w:pPr>
        <w:pStyle w:val="TextBoldCenter"/>
        <w:tabs>
          <w:tab w:val="left" w:pos="709"/>
        </w:tabs>
        <w:spacing w:before="0"/>
        <w:jc w:val="both"/>
        <w:outlineLvl w:val="0"/>
        <w:rPr>
          <w:rFonts w:ascii="Arial Narrow" w:hAnsi="Arial Narrow"/>
          <w:b w:val="0"/>
          <w:sz w:val="20"/>
          <w:szCs w:val="20"/>
          <w:lang w:val="ru-RU"/>
        </w:rPr>
      </w:pPr>
      <w:r w:rsidRPr="00A529C9">
        <w:rPr>
          <w:rFonts w:ascii="Arial Narrow" w:hAnsi="Arial Narrow"/>
          <w:b w:val="0"/>
          <w:sz w:val="20"/>
          <w:szCs w:val="20"/>
          <w:lang w:val="ru-RU"/>
        </w:rPr>
        <w:t>6.3.</w:t>
      </w:r>
      <w:r w:rsidR="00D43E6F">
        <w:rPr>
          <w:rFonts w:ascii="Arial Narrow" w:hAnsi="Arial Narrow"/>
          <w:b w:val="0"/>
          <w:sz w:val="20"/>
          <w:szCs w:val="20"/>
          <w:lang w:val="ru-RU"/>
        </w:rPr>
        <w:tab/>
      </w:r>
      <w:r w:rsidRPr="00A529C9">
        <w:rPr>
          <w:rFonts w:ascii="Arial Narrow" w:hAnsi="Arial Narrow"/>
          <w:b w:val="0"/>
          <w:sz w:val="20"/>
          <w:szCs w:val="20"/>
          <w:lang w:val="ru-RU"/>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053620" w:rsidRPr="00A529C9" w:rsidRDefault="00053620" w:rsidP="00D43E6F">
      <w:pPr>
        <w:pStyle w:val="s1"/>
        <w:spacing w:before="0" w:beforeAutospacing="0" w:after="0" w:afterAutospacing="0"/>
        <w:jc w:val="both"/>
        <w:rPr>
          <w:rFonts w:ascii="Arial Narrow" w:hAnsi="Arial Narrow"/>
          <w:sz w:val="20"/>
          <w:szCs w:val="20"/>
        </w:rPr>
      </w:pPr>
      <w:r w:rsidRPr="00A529C9">
        <w:rPr>
          <w:rFonts w:ascii="Arial Narrow" w:hAnsi="Arial Narrow"/>
          <w:sz w:val="20"/>
          <w:szCs w:val="20"/>
        </w:rPr>
        <w:t>6.4.</w:t>
      </w:r>
      <w:r w:rsidR="00D43E6F">
        <w:rPr>
          <w:rFonts w:ascii="Arial Narrow" w:hAnsi="Arial Narrow"/>
          <w:sz w:val="20"/>
          <w:szCs w:val="20"/>
        </w:rPr>
        <w:tab/>
      </w:r>
      <w:r w:rsidRPr="00A529C9">
        <w:rPr>
          <w:rFonts w:ascii="Arial Narrow" w:hAnsi="Arial Narrow"/>
          <w:sz w:val="20"/>
          <w:szCs w:val="20"/>
        </w:rPr>
        <w:t>Лицам, перечислившим задаток для участия в аукционе, денежные средства возвращаются в следующем порядке:</w:t>
      </w:r>
    </w:p>
    <w:p w:rsidR="00053620" w:rsidRDefault="00053620" w:rsidP="00D43E6F">
      <w:pPr>
        <w:pStyle w:val="s1"/>
        <w:spacing w:before="0" w:beforeAutospacing="0" w:after="0" w:afterAutospacing="0"/>
        <w:jc w:val="both"/>
        <w:rPr>
          <w:rFonts w:ascii="Arial Narrow" w:hAnsi="Arial Narrow"/>
          <w:sz w:val="20"/>
          <w:szCs w:val="20"/>
        </w:rPr>
      </w:pPr>
      <w:r w:rsidRPr="00A529C9">
        <w:rPr>
          <w:rFonts w:ascii="Arial Narrow" w:hAnsi="Arial Narrow"/>
          <w:sz w:val="20"/>
          <w:szCs w:val="20"/>
        </w:rPr>
        <w:t>а) участникам, за исключением Победителя, - в течение 5 календарных дней со дня подведения итогов продажи имущества;</w:t>
      </w:r>
    </w:p>
    <w:p w:rsidR="00053620" w:rsidRPr="00A529C9" w:rsidRDefault="00053620" w:rsidP="00D43E6F">
      <w:pPr>
        <w:pStyle w:val="s1"/>
        <w:spacing w:before="0" w:beforeAutospacing="0" w:after="0" w:afterAutospacing="0"/>
        <w:jc w:val="both"/>
        <w:rPr>
          <w:rFonts w:ascii="Arial Narrow" w:hAnsi="Arial Narrow"/>
          <w:sz w:val="20"/>
          <w:szCs w:val="20"/>
        </w:rPr>
      </w:pPr>
      <w:r w:rsidRPr="00A529C9">
        <w:rPr>
          <w:rFonts w:ascii="Arial Narrow" w:hAnsi="Arial Narrow"/>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аукциона.</w:t>
      </w:r>
    </w:p>
    <w:p w:rsidR="00053620" w:rsidRPr="00A529C9" w:rsidRDefault="00053620" w:rsidP="00D43E6F">
      <w:pPr>
        <w:pStyle w:val="ConsPlusNormal"/>
        <w:ind w:firstLine="0"/>
        <w:jc w:val="both"/>
        <w:rPr>
          <w:rFonts w:ascii="Arial Narrow" w:hAnsi="Arial Narrow" w:cs="Times New Roman"/>
          <w:bCs/>
        </w:rPr>
      </w:pPr>
      <w:r w:rsidRPr="00A529C9">
        <w:rPr>
          <w:rFonts w:ascii="Arial Narrow" w:hAnsi="Arial Narrow" w:cs="Times New Roman"/>
          <w:bCs/>
        </w:rPr>
        <w:t xml:space="preserve">Задаток Победителя продажи муниципального имущества засчитывается в счет оплаты приобретаемого имущества и </w:t>
      </w:r>
      <w:r w:rsidRPr="00A529C9">
        <w:rPr>
          <w:rFonts w:ascii="Arial Narrow" w:hAnsi="Arial Narrow" w:cs="Times New Roman"/>
          <w:bCs/>
        </w:rPr>
        <w:lastRenderedPageBreak/>
        <w:t>подлежит перечислению в установленном порядке в бюджет соответствующего уровня бюджетной системы Российской Федерации в течение 5 календарных дней со дня истечения срока, установленного для заключения договора купли-продажи движимого имущества.</w:t>
      </w:r>
    </w:p>
    <w:p w:rsidR="00053620" w:rsidRPr="00A529C9" w:rsidRDefault="00053620" w:rsidP="00D43E6F">
      <w:pPr>
        <w:pStyle w:val="rezul"/>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eastAsia="Calibri" w:hAnsi="Arial Narrow"/>
          <w:b w:val="0"/>
          <w:bCs/>
          <w:sz w:val="20"/>
          <w:lang w:val="ru-RU" w:eastAsia="ru-RU"/>
        </w:rPr>
      </w:pPr>
      <w:r w:rsidRPr="00A529C9">
        <w:rPr>
          <w:rFonts w:ascii="Arial Narrow" w:eastAsia="Calibri" w:hAnsi="Arial Narrow"/>
          <w:b w:val="0"/>
          <w:bCs/>
          <w:sz w:val="20"/>
          <w:lang w:val="ru-RU" w:eastAsia="ru-RU"/>
        </w:rPr>
        <w:t>6.5.</w:t>
      </w:r>
      <w:r w:rsidR="00D43E6F">
        <w:rPr>
          <w:rFonts w:ascii="Arial Narrow" w:eastAsia="Calibri" w:hAnsi="Arial Narrow"/>
          <w:b w:val="0"/>
          <w:bCs/>
          <w:sz w:val="20"/>
          <w:lang w:val="ru-RU" w:eastAsia="ru-RU"/>
        </w:rPr>
        <w:tab/>
      </w:r>
      <w:r w:rsidRPr="00A529C9">
        <w:rPr>
          <w:rFonts w:ascii="Arial Narrow" w:eastAsia="Calibri" w:hAnsi="Arial Narrow"/>
          <w:b w:val="0"/>
          <w:bCs/>
          <w:sz w:val="20"/>
          <w:lang w:val="ru-RU" w:eastAsia="ru-RU"/>
        </w:rPr>
        <w:t>При уклонении или отказе победителя аукциона от заключения в установленный срок договора купли-продажи движимого имущества, задаток ему не возвращается.</w:t>
      </w:r>
    </w:p>
    <w:p w:rsidR="00053620" w:rsidRDefault="00053620" w:rsidP="00D43E6F">
      <w:pPr>
        <w:pStyle w:val="22"/>
        <w:spacing w:after="0" w:line="240" w:lineRule="auto"/>
        <w:jc w:val="both"/>
        <w:rPr>
          <w:rFonts w:ascii="Arial Narrow" w:hAnsi="Arial Narrow"/>
          <w:sz w:val="20"/>
          <w:szCs w:val="20"/>
        </w:rPr>
      </w:pPr>
      <w:r w:rsidRPr="00A529C9">
        <w:rPr>
          <w:rFonts w:ascii="Arial Narrow" w:eastAsia="Calibri" w:hAnsi="Arial Narrow"/>
          <w:bCs/>
          <w:sz w:val="20"/>
          <w:szCs w:val="20"/>
        </w:rPr>
        <w:t>6.6.</w:t>
      </w:r>
      <w:r w:rsidR="00D43E6F">
        <w:rPr>
          <w:rFonts w:ascii="Arial Narrow" w:eastAsia="Calibri" w:hAnsi="Arial Narrow"/>
          <w:bCs/>
          <w:sz w:val="20"/>
          <w:szCs w:val="20"/>
        </w:rPr>
        <w:tab/>
      </w:r>
      <w:r w:rsidRPr="00A529C9">
        <w:rPr>
          <w:rFonts w:ascii="Arial Narrow" w:hAnsi="Arial Narrow"/>
          <w:sz w:val="20"/>
          <w:szCs w:val="20"/>
        </w:rPr>
        <w:t>В случае отзыва претендентом заявки в установленном порядке до дня окончания приема заявок 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053620" w:rsidRPr="00A529C9" w:rsidRDefault="00053620" w:rsidP="00053620">
      <w:pPr>
        <w:pStyle w:val="22"/>
        <w:spacing w:after="0" w:line="240" w:lineRule="auto"/>
        <w:ind w:firstLine="426"/>
        <w:jc w:val="both"/>
        <w:rPr>
          <w:rFonts w:ascii="Arial Narrow" w:hAnsi="Arial Narrow"/>
          <w:sz w:val="20"/>
          <w:szCs w:val="20"/>
        </w:rPr>
      </w:pPr>
    </w:p>
    <w:p w:rsidR="00053620" w:rsidRDefault="00053620" w:rsidP="00D43E6F">
      <w:pPr>
        <w:pStyle w:val="aff5"/>
        <w:tabs>
          <w:tab w:val="left" w:pos="993"/>
        </w:tabs>
        <w:ind w:left="0"/>
        <w:jc w:val="center"/>
        <w:rPr>
          <w:rFonts w:ascii="Arial Narrow" w:hAnsi="Arial Narrow"/>
          <w:b/>
          <w:sz w:val="20"/>
          <w:szCs w:val="20"/>
        </w:rPr>
      </w:pPr>
      <w:r>
        <w:rPr>
          <w:rFonts w:ascii="Arial Narrow" w:hAnsi="Arial Narrow"/>
          <w:b/>
          <w:sz w:val="20"/>
          <w:szCs w:val="20"/>
        </w:rPr>
        <w:t xml:space="preserve">7. </w:t>
      </w:r>
      <w:r w:rsidRPr="00A529C9">
        <w:rPr>
          <w:rFonts w:ascii="Arial Narrow" w:hAnsi="Arial Narrow"/>
          <w:b/>
          <w:sz w:val="20"/>
          <w:szCs w:val="20"/>
        </w:rPr>
        <w:t>Ограничения участия отдельных категорий физических и юридических лиц в приватизации имущества</w:t>
      </w:r>
    </w:p>
    <w:p w:rsidR="00D43E6F" w:rsidRPr="00A529C9" w:rsidRDefault="00D43E6F" w:rsidP="00D43E6F">
      <w:pPr>
        <w:pStyle w:val="aff5"/>
        <w:tabs>
          <w:tab w:val="left" w:pos="993"/>
        </w:tabs>
        <w:ind w:left="0"/>
        <w:jc w:val="center"/>
        <w:rPr>
          <w:rFonts w:ascii="Arial Narrow" w:hAnsi="Arial Narrow"/>
          <w:b/>
          <w:sz w:val="20"/>
          <w:szCs w:val="20"/>
        </w:rPr>
      </w:pPr>
    </w:p>
    <w:p w:rsidR="00053620" w:rsidRPr="00A529C9" w:rsidRDefault="00053620" w:rsidP="00D43E6F">
      <w:pPr>
        <w:autoSpaceDE w:val="0"/>
        <w:autoSpaceDN w:val="0"/>
        <w:adjustRightInd w:val="0"/>
        <w:jc w:val="both"/>
        <w:rPr>
          <w:rFonts w:ascii="Arial Narrow" w:eastAsia="Calibri" w:hAnsi="Arial Narrow"/>
          <w:sz w:val="20"/>
          <w:szCs w:val="20"/>
        </w:rPr>
      </w:pPr>
      <w:r w:rsidRPr="00A529C9">
        <w:rPr>
          <w:rFonts w:ascii="Arial Narrow" w:hAnsi="Arial Narrow"/>
          <w:sz w:val="20"/>
          <w:szCs w:val="20"/>
        </w:rPr>
        <w:t>7.1.</w:t>
      </w:r>
      <w:r w:rsidR="00D43E6F">
        <w:rPr>
          <w:rFonts w:ascii="Arial Narrow" w:hAnsi="Arial Narrow"/>
          <w:sz w:val="20"/>
          <w:szCs w:val="20"/>
        </w:rPr>
        <w:tab/>
      </w:r>
      <w:r w:rsidRPr="00A529C9">
        <w:rPr>
          <w:rFonts w:ascii="Arial Narrow" w:hAnsi="Arial Narrow"/>
          <w:sz w:val="20"/>
          <w:szCs w:val="20"/>
        </w:rPr>
        <w:t xml:space="preserve">Покупателями </w:t>
      </w:r>
      <w:r w:rsidRPr="00A529C9">
        <w:rPr>
          <w:rFonts w:ascii="Arial Narrow" w:eastAsia="Calibri" w:hAnsi="Arial Narrow"/>
          <w:sz w:val="20"/>
          <w:szCs w:val="20"/>
        </w:rPr>
        <w:t>государственного и муниципального имущества могут быть любые физические и юридические лица, за исключением:</w:t>
      </w:r>
    </w:p>
    <w:p w:rsidR="00053620" w:rsidRPr="00A529C9" w:rsidRDefault="00053620" w:rsidP="00D43E6F">
      <w:pPr>
        <w:autoSpaceDE w:val="0"/>
        <w:autoSpaceDN w:val="0"/>
        <w:adjustRightInd w:val="0"/>
        <w:jc w:val="both"/>
        <w:rPr>
          <w:rFonts w:ascii="Arial Narrow" w:eastAsia="Calibri" w:hAnsi="Arial Narrow"/>
          <w:sz w:val="20"/>
          <w:szCs w:val="20"/>
        </w:rPr>
      </w:pPr>
      <w:r w:rsidRPr="00A529C9">
        <w:rPr>
          <w:rFonts w:ascii="Arial Narrow" w:eastAsia="Calibri" w:hAnsi="Arial Narrow"/>
          <w:sz w:val="20"/>
          <w:szCs w:val="20"/>
        </w:rPr>
        <w:t>-</w:t>
      </w:r>
      <w:r w:rsidR="00D43E6F">
        <w:rPr>
          <w:rFonts w:ascii="Arial Narrow" w:eastAsia="Calibri" w:hAnsi="Arial Narrow"/>
          <w:sz w:val="20"/>
          <w:szCs w:val="20"/>
        </w:rPr>
        <w:t xml:space="preserve"> </w:t>
      </w:r>
      <w:r w:rsidRPr="00A529C9">
        <w:rPr>
          <w:rFonts w:ascii="Arial Narrow" w:eastAsia="Calibri" w:hAnsi="Arial Narrow"/>
          <w:sz w:val="20"/>
          <w:szCs w:val="20"/>
        </w:rPr>
        <w:t>государственных и муниципальных унитарных предприятий, государственных и муниципальных учреждений;</w:t>
      </w:r>
    </w:p>
    <w:p w:rsidR="00053620" w:rsidRPr="00A529C9" w:rsidRDefault="00053620" w:rsidP="00D43E6F">
      <w:pPr>
        <w:autoSpaceDE w:val="0"/>
        <w:autoSpaceDN w:val="0"/>
        <w:adjustRightInd w:val="0"/>
        <w:jc w:val="both"/>
        <w:rPr>
          <w:rFonts w:ascii="Arial Narrow" w:eastAsia="Calibri" w:hAnsi="Arial Narrow"/>
          <w:sz w:val="20"/>
          <w:szCs w:val="20"/>
        </w:rPr>
      </w:pPr>
      <w:r w:rsidRPr="00A529C9">
        <w:rPr>
          <w:rFonts w:ascii="Arial Narrow" w:eastAsia="Calibri" w:hAnsi="Arial Narrow"/>
          <w:sz w:val="20"/>
          <w:szCs w:val="20"/>
        </w:rPr>
        <w:t>-</w:t>
      </w:r>
      <w:r w:rsidR="00D43E6F">
        <w:rPr>
          <w:rFonts w:ascii="Arial Narrow" w:eastAsia="Calibri" w:hAnsi="Arial Narrow"/>
          <w:sz w:val="20"/>
          <w:szCs w:val="20"/>
        </w:rPr>
        <w:t xml:space="preserve"> </w:t>
      </w:r>
      <w:r w:rsidRPr="00A529C9">
        <w:rPr>
          <w:rFonts w:ascii="Arial Narrow" w:eastAsia="Calibri" w:hAnsi="Arial Narrow"/>
          <w:sz w:val="20"/>
          <w:szCs w:val="20"/>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 178-ФЗ «О приватизации государственного и муниципального имущества»;</w:t>
      </w:r>
    </w:p>
    <w:p w:rsidR="00053620" w:rsidRPr="00A529C9" w:rsidRDefault="00053620" w:rsidP="00D43E6F">
      <w:pPr>
        <w:autoSpaceDE w:val="0"/>
        <w:autoSpaceDN w:val="0"/>
        <w:adjustRightInd w:val="0"/>
        <w:jc w:val="both"/>
        <w:rPr>
          <w:rFonts w:ascii="Arial Narrow" w:eastAsia="Calibri" w:hAnsi="Arial Narrow"/>
          <w:sz w:val="20"/>
          <w:szCs w:val="20"/>
        </w:rPr>
      </w:pPr>
      <w:r w:rsidRPr="00A529C9">
        <w:rPr>
          <w:rFonts w:ascii="Arial Narrow" w:eastAsia="Calibri" w:hAnsi="Arial Narrow"/>
          <w:sz w:val="20"/>
          <w:szCs w:val="20"/>
        </w:rPr>
        <w:t>-</w:t>
      </w:r>
      <w:r w:rsidR="00D43E6F">
        <w:rPr>
          <w:rFonts w:ascii="Arial Narrow" w:eastAsia="Calibri" w:hAnsi="Arial Narrow"/>
          <w:sz w:val="20"/>
          <w:szCs w:val="20"/>
        </w:rPr>
        <w:t xml:space="preserve"> </w:t>
      </w:r>
      <w:r w:rsidRPr="00A529C9">
        <w:rPr>
          <w:rFonts w:ascii="Arial Narrow" w:eastAsia="Calibri" w:hAnsi="Arial Narrow"/>
          <w:sz w:val="20"/>
          <w:szCs w:val="20"/>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053620" w:rsidRPr="00A529C9" w:rsidRDefault="00053620" w:rsidP="00D43E6F">
      <w:pPr>
        <w:autoSpaceDE w:val="0"/>
        <w:autoSpaceDN w:val="0"/>
        <w:adjustRightInd w:val="0"/>
        <w:jc w:val="both"/>
        <w:rPr>
          <w:rFonts w:ascii="Arial Narrow" w:eastAsia="Calibri" w:hAnsi="Arial Narrow"/>
          <w:sz w:val="20"/>
          <w:szCs w:val="20"/>
        </w:rPr>
      </w:pPr>
      <w:r w:rsidRPr="00A529C9">
        <w:rPr>
          <w:rFonts w:ascii="Arial Narrow" w:eastAsia="Calibri" w:hAnsi="Arial Narrow"/>
          <w:sz w:val="20"/>
          <w:szCs w:val="20"/>
        </w:rPr>
        <w:t>7.2</w:t>
      </w:r>
      <w:r w:rsidR="00D43E6F">
        <w:rPr>
          <w:rFonts w:ascii="Arial Narrow" w:eastAsia="Calibri" w:hAnsi="Arial Narrow"/>
          <w:sz w:val="20"/>
          <w:szCs w:val="20"/>
        </w:rPr>
        <w:tab/>
      </w:r>
      <w:r w:rsidRPr="00A529C9">
        <w:rPr>
          <w:rFonts w:ascii="Arial Narrow" w:eastAsia="Calibri" w:hAnsi="Arial Narrow"/>
          <w:sz w:val="20"/>
          <w:szCs w:val="20"/>
        </w:rPr>
        <w:t xml:space="preserve">Понятие "контролирующее лицо" используется в том же значении, что и в статье 5 Федерального закона от 29.04.2008 </w:t>
      </w:r>
      <w:proofErr w:type="spellStart"/>
      <w:r w:rsidRPr="00A529C9">
        <w:rPr>
          <w:rFonts w:ascii="Arial Narrow" w:eastAsia="Calibri" w:hAnsi="Arial Narrow"/>
          <w:sz w:val="20"/>
          <w:szCs w:val="20"/>
        </w:rPr>
        <w:t>г.N</w:t>
      </w:r>
      <w:proofErr w:type="spellEnd"/>
      <w:r w:rsidRPr="00A529C9">
        <w:rPr>
          <w:rFonts w:ascii="Arial Narrow" w:eastAsia="Calibri" w:hAnsi="Arial Narrow"/>
          <w:sz w:val="20"/>
          <w:szCs w:val="20"/>
        </w:rPr>
        <w:t xml:space="preserve">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07.08.2001 года № 115-ФЗ "О противодействии легализации (отмыванию) доходов, полученных преступным путем, и финансированию терроризма".</w:t>
      </w:r>
    </w:p>
    <w:p w:rsidR="00053620" w:rsidRDefault="00053620" w:rsidP="00D43E6F">
      <w:pPr>
        <w:tabs>
          <w:tab w:val="left" w:pos="709"/>
        </w:tabs>
        <w:jc w:val="both"/>
        <w:rPr>
          <w:rFonts w:ascii="Arial Narrow" w:eastAsia="Calibri" w:hAnsi="Arial Narrow"/>
          <w:sz w:val="20"/>
          <w:szCs w:val="20"/>
        </w:rPr>
      </w:pPr>
      <w:r w:rsidRPr="00A529C9">
        <w:rPr>
          <w:rFonts w:ascii="Arial Narrow" w:eastAsia="Calibri" w:hAnsi="Arial Narrow"/>
          <w:sz w:val="20"/>
          <w:szCs w:val="20"/>
        </w:rPr>
        <w:t>7.3</w:t>
      </w:r>
      <w:r w:rsidR="00D43E6F">
        <w:rPr>
          <w:rFonts w:ascii="Arial Narrow" w:eastAsia="Calibri" w:hAnsi="Arial Narrow"/>
          <w:sz w:val="20"/>
          <w:szCs w:val="20"/>
        </w:rPr>
        <w:tab/>
      </w:r>
      <w:r w:rsidRPr="00A529C9">
        <w:rPr>
          <w:rFonts w:ascii="Arial Narrow" w:eastAsia="Calibri" w:hAnsi="Arial Narrow"/>
          <w:sz w:val="20"/>
          <w:szCs w:val="20"/>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D43E6F" w:rsidRPr="00A529C9" w:rsidRDefault="00D43E6F" w:rsidP="00D43E6F">
      <w:pPr>
        <w:tabs>
          <w:tab w:val="left" w:pos="426"/>
        </w:tabs>
        <w:jc w:val="center"/>
        <w:rPr>
          <w:rFonts w:ascii="Arial Narrow" w:hAnsi="Arial Narrow"/>
          <w:b/>
          <w:sz w:val="20"/>
          <w:szCs w:val="20"/>
        </w:rPr>
      </w:pPr>
    </w:p>
    <w:p w:rsidR="00053620" w:rsidRDefault="00053620" w:rsidP="00D43E6F">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8. </w:t>
      </w:r>
      <w:r w:rsidRPr="00A529C9">
        <w:rPr>
          <w:rFonts w:ascii="Arial Narrow" w:hAnsi="Arial Narrow"/>
          <w:b/>
          <w:bCs/>
          <w:sz w:val="20"/>
          <w:szCs w:val="20"/>
        </w:rPr>
        <w:t>Условия допуска и отказа в допуске к участию в аукционе</w:t>
      </w:r>
    </w:p>
    <w:p w:rsidR="00D43E6F" w:rsidRPr="00A529C9" w:rsidRDefault="00D43E6F" w:rsidP="00D43E6F">
      <w:pPr>
        <w:pStyle w:val="aff5"/>
        <w:tabs>
          <w:tab w:val="left" w:pos="1134"/>
        </w:tabs>
        <w:ind w:left="0"/>
        <w:contextualSpacing w:val="0"/>
        <w:jc w:val="center"/>
        <w:rPr>
          <w:rFonts w:ascii="Arial Narrow" w:hAnsi="Arial Narrow"/>
          <w:bCs/>
          <w:sz w:val="20"/>
          <w:szCs w:val="20"/>
        </w:rPr>
      </w:pPr>
    </w:p>
    <w:p w:rsidR="00053620" w:rsidRPr="00A529C9" w:rsidRDefault="00053620" w:rsidP="00D43E6F">
      <w:pPr>
        <w:pStyle w:val="ConsPlusNormal"/>
        <w:widowControl/>
        <w:ind w:firstLine="0"/>
        <w:jc w:val="both"/>
        <w:rPr>
          <w:rFonts w:ascii="Arial Narrow" w:hAnsi="Arial Narrow" w:cs="Times New Roman"/>
          <w:b/>
        </w:rPr>
      </w:pPr>
      <w:r w:rsidRPr="00A529C9">
        <w:rPr>
          <w:rFonts w:ascii="Arial Narrow" w:hAnsi="Arial Narrow" w:cs="Times New Roman"/>
          <w:bCs/>
        </w:rPr>
        <w:t>8.1.</w:t>
      </w:r>
      <w:r w:rsidR="00D43E6F">
        <w:rPr>
          <w:rFonts w:ascii="Arial Narrow" w:hAnsi="Arial Narrow" w:cs="Times New Roman"/>
          <w:bCs/>
        </w:rPr>
        <w:tab/>
      </w:r>
      <w:r w:rsidRPr="00A529C9">
        <w:rPr>
          <w:rFonts w:ascii="Arial Narrow" w:hAnsi="Arial Narrow" w:cs="Times New Roman"/>
          <w:bCs/>
        </w:rPr>
        <w:t>Претендент не допускается к участию в аукционе по следующим основаниям:</w:t>
      </w:r>
    </w:p>
    <w:p w:rsidR="00053620" w:rsidRPr="00A529C9" w:rsidRDefault="00053620" w:rsidP="00D43E6F">
      <w:pPr>
        <w:pStyle w:val="ae"/>
        <w:spacing w:after="0"/>
        <w:jc w:val="both"/>
        <w:rPr>
          <w:rFonts w:ascii="Arial Narrow" w:hAnsi="Arial Narrow"/>
          <w:sz w:val="20"/>
          <w:szCs w:val="20"/>
        </w:rPr>
      </w:pPr>
      <w:r w:rsidRPr="00A529C9">
        <w:rPr>
          <w:rFonts w:ascii="Arial Narrow" w:hAnsi="Arial Narrow"/>
          <w:sz w:val="20"/>
          <w:szCs w:val="20"/>
        </w:rPr>
        <w:t>-</w:t>
      </w:r>
      <w:r w:rsidR="00D43E6F">
        <w:rPr>
          <w:rFonts w:ascii="Arial Narrow" w:hAnsi="Arial Narrow"/>
          <w:sz w:val="20"/>
          <w:szCs w:val="20"/>
        </w:rPr>
        <w:t xml:space="preserve"> </w:t>
      </w:r>
      <w:r w:rsidRPr="00A529C9">
        <w:rPr>
          <w:rFonts w:ascii="Arial Narrow" w:hAnsi="Arial Narrow"/>
          <w:sz w:val="20"/>
          <w:szCs w:val="20"/>
        </w:rPr>
        <w:t>представленные документы не подтверждают право Претендента быть Покупателем в соответствии с законодательством Российской Федерации;</w:t>
      </w:r>
    </w:p>
    <w:p w:rsidR="00053620" w:rsidRPr="00A529C9" w:rsidRDefault="00053620" w:rsidP="00D43E6F">
      <w:pPr>
        <w:pStyle w:val="ae"/>
        <w:spacing w:after="0"/>
        <w:jc w:val="both"/>
        <w:rPr>
          <w:rFonts w:ascii="Arial Narrow" w:hAnsi="Arial Narrow"/>
          <w:sz w:val="20"/>
          <w:szCs w:val="20"/>
        </w:rPr>
      </w:pPr>
      <w:r w:rsidRPr="00A529C9">
        <w:rPr>
          <w:rFonts w:ascii="Arial Narrow" w:hAnsi="Arial Narrow"/>
          <w:sz w:val="20"/>
          <w:szCs w:val="20"/>
        </w:rPr>
        <w:t>-</w:t>
      </w:r>
      <w:r w:rsidR="00D43E6F">
        <w:rPr>
          <w:rFonts w:ascii="Arial Narrow" w:hAnsi="Arial Narrow"/>
          <w:sz w:val="20"/>
          <w:szCs w:val="20"/>
        </w:rPr>
        <w:t xml:space="preserve"> </w:t>
      </w:r>
      <w:r w:rsidRPr="00A529C9">
        <w:rPr>
          <w:rFonts w:ascii="Arial Narrow" w:hAnsi="Arial Narrow"/>
          <w:sz w:val="20"/>
          <w:szCs w:val="20"/>
        </w:rPr>
        <w:t>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w:t>
      </w:r>
    </w:p>
    <w:p w:rsidR="00053620" w:rsidRDefault="00053620" w:rsidP="00D43E6F">
      <w:pPr>
        <w:pStyle w:val="ae"/>
        <w:spacing w:after="0"/>
        <w:jc w:val="both"/>
        <w:rPr>
          <w:rFonts w:ascii="Arial Narrow" w:hAnsi="Arial Narrow"/>
          <w:sz w:val="20"/>
          <w:szCs w:val="20"/>
        </w:rPr>
      </w:pPr>
      <w:r w:rsidRPr="00A529C9">
        <w:rPr>
          <w:rFonts w:ascii="Arial Narrow" w:hAnsi="Arial Narrow"/>
          <w:sz w:val="20"/>
          <w:szCs w:val="20"/>
        </w:rPr>
        <w:t>-</w:t>
      </w:r>
      <w:r w:rsidR="00D43E6F">
        <w:rPr>
          <w:rFonts w:ascii="Arial Narrow" w:hAnsi="Arial Narrow"/>
          <w:sz w:val="20"/>
          <w:szCs w:val="20"/>
        </w:rPr>
        <w:t xml:space="preserve"> </w:t>
      </w:r>
      <w:r w:rsidRPr="00A529C9">
        <w:rPr>
          <w:rFonts w:ascii="Arial Narrow" w:hAnsi="Arial Narrow"/>
          <w:sz w:val="20"/>
          <w:szCs w:val="20"/>
        </w:rPr>
        <w:t>заявка подана лицом, не уполномоченным Претендентом на осуществление таких действий;</w:t>
      </w:r>
    </w:p>
    <w:p w:rsidR="00053620" w:rsidRPr="00A529C9" w:rsidRDefault="00053620" w:rsidP="00D43E6F">
      <w:pPr>
        <w:pStyle w:val="ConsPlusNormal"/>
        <w:ind w:firstLine="0"/>
        <w:jc w:val="both"/>
        <w:rPr>
          <w:rFonts w:ascii="Arial Narrow" w:hAnsi="Arial Narrow" w:cs="Times New Roman"/>
        </w:rPr>
      </w:pPr>
      <w:r w:rsidRPr="00A529C9">
        <w:rPr>
          <w:rFonts w:ascii="Arial Narrow" w:hAnsi="Arial Narrow" w:cs="Times New Roman"/>
        </w:rPr>
        <w:t>-</w:t>
      </w:r>
      <w:r w:rsidR="00D43E6F">
        <w:rPr>
          <w:rFonts w:ascii="Arial Narrow" w:hAnsi="Arial Narrow" w:cs="Times New Roman"/>
        </w:rPr>
        <w:t xml:space="preserve"> </w:t>
      </w:r>
      <w:r w:rsidRPr="00A529C9">
        <w:rPr>
          <w:rFonts w:ascii="Arial Narrow" w:hAnsi="Arial Narrow" w:cs="Times New Roman"/>
        </w:rPr>
        <w:t>не подтверждено поступление в установленный срок задатка на счет, указанный в информационном сообщении.</w:t>
      </w:r>
    </w:p>
    <w:p w:rsidR="00053620" w:rsidRPr="00A529C9" w:rsidRDefault="00053620" w:rsidP="00D43E6F">
      <w:pPr>
        <w:pStyle w:val="ConsPlusNormal"/>
        <w:ind w:firstLine="0"/>
        <w:jc w:val="both"/>
        <w:rPr>
          <w:rFonts w:ascii="Arial Narrow" w:hAnsi="Arial Narrow" w:cs="Times New Roman"/>
        </w:rPr>
      </w:pPr>
      <w:r w:rsidRPr="00A529C9">
        <w:rPr>
          <w:rFonts w:ascii="Arial Narrow" w:hAnsi="Arial Narrow" w:cs="Times New Roman"/>
        </w:rPr>
        <w:t>8.2.</w:t>
      </w:r>
      <w:r w:rsidR="00D43E6F">
        <w:rPr>
          <w:rFonts w:ascii="Arial Narrow" w:hAnsi="Arial Narrow" w:cs="Times New Roman"/>
        </w:rPr>
        <w:tab/>
      </w:r>
      <w:r w:rsidRPr="00A529C9">
        <w:rPr>
          <w:rFonts w:ascii="Arial Narrow" w:hAnsi="Arial Narrow" w:cs="Times New Roman"/>
        </w:rPr>
        <w:t>Перечень указанных оснований отказа Претенденту в участии в аукционе является исчерпывающим.</w:t>
      </w:r>
    </w:p>
    <w:p w:rsidR="00053620" w:rsidRPr="00A529C9" w:rsidRDefault="00053620" w:rsidP="00D43E6F">
      <w:pPr>
        <w:jc w:val="both"/>
        <w:rPr>
          <w:rFonts w:ascii="Arial Narrow" w:hAnsi="Arial Narrow"/>
          <w:sz w:val="20"/>
          <w:szCs w:val="20"/>
        </w:rPr>
      </w:pPr>
      <w:r w:rsidRPr="00A529C9">
        <w:rPr>
          <w:rFonts w:ascii="Arial Narrow" w:hAnsi="Arial Narrow"/>
          <w:sz w:val="20"/>
          <w:szCs w:val="20"/>
        </w:rPr>
        <w:t>8.3.</w:t>
      </w:r>
      <w:r w:rsidR="00D43E6F">
        <w:rPr>
          <w:rFonts w:ascii="Arial Narrow" w:hAnsi="Arial Narrow"/>
          <w:sz w:val="20"/>
          <w:szCs w:val="20"/>
        </w:rPr>
        <w:tab/>
      </w:r>
      <w:r w:rsidRPr="00A529C9">
        <w:rPr>
          <w:rFonts w:ascii="Arial Narrow" w:hAnsi="Arial Narrow"/>
          <w:sz w:val="20"/>
          <w:szCs w:val="20"/>
        </w:rPr>
        <w:t>Обязанность доказать свое право на участие в электронном аукционе возлагается на Претендента.</w:t>
      </w:r>
    </w:p>
    <w:p w:rsidR="00053620" w:rsidRDefault="00053620" w:rsidP="00D43E6F">
      <w:pPr>
        <w:pStyle w:val="34"/>
        <w:spacing w:after="0"/>
        <w:ind w:left="0"/>
        <w:jc w:val="both"/>
        <w:outlineLvl w:val="0"/>
        <w:rPr>
          <w:rFonts w:ascii="Arial Narrow" w:hAnsi="Arial Narrow"/>
          <w:sz w:val="20"/>
          <w:szCs w:val="20"/>
        </w:rPr>
      </w:pPr>
      <w:r w:rsidRPr="00A529C9">
        <w:rPr>
          <w:rFonts w:ascii="Arial Narrow" w:hAnsi="Arial Narrow"/>
          <w:sz w:val="20"/>
          <w:szCs w:val="20"/>
        </w:rPr>
        <w:t>8.4.</w:t>
      </w:r>
      <w:r w:rsidR="00D43E6F">
        <w:rPr>
          <w:rFonts w:ascii="Arial Narrow" w:hAnsi="Arial Narrow"/>
          <w:sz w:val="20"/>
          <w:szCs w:val="20"/>
        </w:rPr>
        <w:tab/>
      </w:r>
      <w:r w:rsidRPr="00A529C9">
        <w:rPr>
          <w:rFonts w:ascii="Arial Narrow" w:hAnsi="Arial Narrow"/>
          <w:sz w:val="20"/>
          <w:szCs w:val="20"/>
        </w:rPr>
        <w:t>Информация об отказе в допуске к участию в аукционе размещается на официальных сайтах торгов ив открытой части электронной площадки в срок не позднее рабочего дня, следующего за днем принятия указанного решения.</w:t>
      </w:r>
    </w:p>
    <w:p w:rsidR="00D43E6F" w:rsidRPr="00A529C9" w:rsidRDefault="00D43E6F" w:rsidP="00D43E6F">
      <w:pPr>
        <w:pStyle w:val="34"/>
        <w:spacing w:after="0"/>
        <w:ind w:left="0"/>
        <w:jc w:val="center"/>
        <w:outlineLvl w:val="0"/>
        <w:rPr>
          <w:rFonts w:ascii="Arial Narrow" w:hAnsi="Arial Narrow"/>
          <w:sz w:val="20"/>
          <w:szCs w:val="20"/>
        </w:rPr>
      </w:pPr>
    </w:p>
    <w:p w:rsidR="00053620" w:rsidRDefault="00053620" w:rsidP="00D43E6F">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9. </w:t>
      </w:r>
      <w:r w:rsidRPr="00A529C9">
        <w:rPr>
          <w:rFonts w:ascii="Arial Narrow" w:hAnsi="Arial Narrow"/>
          <w:b/>
          <w:bCs/>
          <w:sz w:val="20"/>
          <w:szCs w:val="20"/>
        </w:rPr>
        <w:t>Порядок рассмотрения заявок на участие в аукционе</w:t>
      </w:r>
    </w:p>
    <w:p w:rsidR="00D43E6F" w:rsidRPr="00A529C9" w:rsidRDefault="00D43E6F" w:rsidP="00D43E6F">
      <w:pPr>
        <w:pStyle w:val="aff5"/>
        <w:tabs>
          <w:tab w:val="left" w:pos="1134"/>
        </w:tabs>
        <w:ind w:left="0"/>
        <w:contextualSpacing w:val="0"/>
        <w:jc w:val="center"/>
        <w:rPr>
          <w:rFonts w:ascii="Arial Narrow" w:hAnsi="Arial Narrow"/>
          <w:bCs/>
          <w:sz w:val="20"/>
          <w:szCs w:val="20"/>
        </w:rPr>
      </w:pPr>
    </w:p>
    <w:p w:rsidR="00053620" w:rsidRPr="00A529C9" w:rsidRDefault="00053620" w:rsidP="00D43E6F">
      <w:pPr>
        <w:autoSpaceDE w:val="0"/>
        <w:autoSpaceDN w:val="0"/>
        <w:adjustRightInd w:val="0"/>
        <w:jc w:val="both"/>
        <w:outlineLvl w:val="0"/>
        <w:rPr>
          <w:rFonts w:ascii="Arial Narrow" w:eastAsia="Calibri" w:hAnsi="Arial Narrow"/>
          <w:bCs/>
          <w:sz w:val="20"/>
          <w:szCs w:val="20"/>
        </w:rPr>
      </w:pPr>
      <w:r w:rsidRPr="00A529C9">
        <w:rPr>
          <w:rFonts w:ascii="Arial Narrow" w:hAnsi="Arial Narrow"/>
          <w:bCs/>
          <w:sz w:val="20"/>
          <w:szCs w:val="20"/>
        </w:rPr>
        <w:t>9.1.</w:t>
      </w:r>
      <w:r w:rsidR="00D43E6F">
        <w:rPr>
          <w:rFonts w:ascii="Arial Narrow" w:hAnsi="Arial Narrow"/>
          <w:bCs/>
          <w:sz w:val="20"/>
          <w:szCs w:val="20"/>
        </w:rPr>
        <w:tab/>
      </w:r>
      <w:r w:rsidRPr="00A529C9">
        <w:rPr>
          <w:rFonts w:ascii="Arial Narrow" w:eastAsia="Calibri" w:hAnsi="Arial Narrow"/>
          <w:bCs/>
          <w:sz w:val="20"/>
          <w:szCs w:val="20"/>
        </w:rPr>
        <w:t>В день определения участников аукциона, указанный в пункте 2.4.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053620" w:rsidRPr="00A529C9" w:rsidRDefault="00053620" w:rsidP="00D43E6F">
      <w:pPr>
        <w:autoSpaceDE w:val="0"/>
        <w:autoSpaceDN w:val="0"/>
        <w:adjustRightInd w:val="0"/>
        <w:jc w:val="both"/>
        <w:outlineLvl w:val="0"/>
        <w:rPr>
          <w:rFonts w:ascii="Arial Narrow" w:eastAsia="Calibri" w:hAnsi="Arial Narrow"/>
          <w:bCs/>
          <w:sz w:val="20"/>
          <w:szCs w:val="20"/>
        </w:rPr>
      </w:pPr>
      <w:r w:rsidRPr="00A529C9">
        <w:rPr>
          <w:rFonts w:ascii="Arial Narrow" w:eastAsia="Calibri" w:hAnsi="Arial Narrow"/>
          <w:bCs/>
          <w:sz w:val="20"/>
          <w:szCs w:val="20"/>
        </w:rPr>
        <w:t>9.2.</w:t>
      </w:r>
      <w:r w:rsidR="00D43E6F">
        <w:rPr>
          <w:rFonts w:ascii="Arial Narrow" w:eastAsia="Calibri" w:hAnsi="Arial Narrow"/>
          <w:bCs/>
          <w:sz w:val="20"/>
          <w:szCs w:val="20"/>
        </w:rPr>
        <w:tab/>
      </w:r>
      <w:r w:rsidRPr="00A529C9">
        <w:rPr>
          <w:rFonts w:ascii="Arial Narrow" w:eastAsia="Calibri" w:hAnsi="Arial Narrow"/>
          <w:bCs/>
          <w:sz w:val="20"/>
          <w:szCs w:val="20"/>
        </w:rPr>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53620" w:rsidRPr="00A529C9" w:rsidRDefault="00053620" w:rsidP="00D43E6F">
      <w:pPr>
        <w:autoSpaceDE w:val="0"/>
        <w:autoSpaceDN w:val="0"/>
        <w:adjustRightInd w:val="0"/>
        <w:contextualSpacing/>
        <w:jc w:val="both"/>
        <w:rPr>
          <w:rFonts w:ascii="Arial Narrow" w:eastAsia="Calibri" w:hAnsi="Arial Narrow"/>
          <w:bCs/>
          <w:sz w:val="20"/>
          <w:szCs w:val="20"/>
        </w:rPr>
      </w:pPr>
      <w:r w:rsidRPr="00A529C9">
        <w:rPr>
          <w:rFonts w:ascii="Arial Narrow" w:eastAsia="Calibri" w:hAnsi="Arial Narrow"/>
          <w:bCs/>
          <w:sz w:val="20"/>
          <w:szCs w:val="20"/>
        </w:rPr>
        <w:t>9.3.</w:t>
      </w:r>
      <w:r w:rsidR="00D43E6F">
        <w:rPr>
          <w:rFonts w:ascii="Arial Narrow" w:eastAsia="Calibri" w:hAnsi="Arial Narrow"/>
          <w:bCs/>
          <w:sz w:val="20"/>
          <w:szCs w:val="20"/>
        </w:rPr>
        <w:tab/>
      </w:r>
      <w:r w:rsidRPr="00A529C9">
        <w:rPr>
          <w:rFonts w:ascii="Arial Narrow" w:eastAsia="Calibri" w:hAnsi="Arial Narrow"/>
          <w:bCs/>
          <w:sz w:val="20"/>
          <w:szCs w:val="20"/>
        </w:rPr>
        <w:t>Претендент приобретает статус участника аукциона с момента подписания протокола о признании Претендентов участниками аукциона.</w:t>
      </w:r>
    </w:p>
    <w:p w:rsidR="00053620" w:rsidRPr="00A529C9" w:rsidRDefault="00053620" w:rsidP="00D43E6F">
      <w:pPr>
        <w:widowControl w:val="0"/>
        <w:autoSpaceDE w:val="0"/>
        <w:autoSpaceDN w:val="0"/>
        <w:adjustRightInd w:val="0"/>
        <w:jc w:val="both"/>
        <w:rPr>
          <w:rFonts w:ascii="Arial Narrow" w:eastAsia="Calibri" w:hAnsi="Arial Narrow"/>
          <w:sz w:val="20"/>
          <w:szCs w:val="20"/>
        </w:rPr>
      </w:pPr>
      <w:r w:rsidRPr="00A529C9">
        <w:rPr>
          <w:rFonts w:ascii="Arial Narrow" w:eastAsia="Calibri" w:hAnsi="Arial Narrow"/>
          <w:sz w:val="20"/>
          <w:szCs w:val="20"/>
        </w:rPr>
        <w:t>9.4.</w:t>
      </w:r>
      <w:r w:rsidR="00D43E6F">
        <w:rPr>
          <w:rFonts w:ascii="Arial Narrow" w:eastAsia="Calibri" w:hAnsi="Arial Narrow"/>
          <w:sz w:val="20"/>
          <w:szCs w:val="20"/>
        </w:rPr>
        <w:tab/>
      </w:r>
      <w:r w:rsidRPr="00A529C9">
        <w:rPr>
          <w:rFonts w:ascii="Arial Narrow" w:eastAsia="Calibri" w:hAnsi="Arial Narrow"/>
          <w:sz w:val="20"/>
          <w:szCs w:val="20"/>
        </w:rPr>
        <w:t xml:space="preserve">Не позднее следующего рабочего дня после дня подписания протокола о признании Претендентов участниками аукциона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53620" w:rsidRDefault="00053620" w:rsidP="00D43E6F">
      <w:pPr>
        <w:autoSpaceDE w:val="0"/>
        <w:autoSpaceDN w:val="0"/>
        <w:adjustRightInd w:val="0"/>
        <w:jc w:val="both"/>
        <w:rPr>
          <w:rFonts w:ascii="Arial Narrow" w:eastAsia="Calibri" w:hAnsi="Arial Narrow"/>
          <w:sz w:val="20"/>
          <w:szCs w:val="20"/>
        </w:rPr>
      </w:pPr>
      <w:r w:rsidRPr="00A529C9">
        <w:rPr>
          <w:rFonts w:ascii="Arial Narrow" w:eastAsia="Calibri" w:hAnsi="Arial Narrow"/>
          <w:sz w:val="20"/>
          <w:szCs w:val="20"/>
        </w:rPr>
        <w:t>9.5.</w:t>
      </w:r>
      <w:r w:rsidR="00D43E6F">
        <w:rPr>
          <w:rFonts w:ascii="Arial Narrow" w:eastAsia="Calibri" w:hAnsi="Arial Narrow"/>
          <w:sz w:val="20"/>
          <w:szCs w:val="20"/>
        </w:rPr>
        <w:tab/>
      </w:r>
      <w:r w:rsidRPr="00A529C9">
        <w:rPr>
          <w:rFonts w:ascii="Arial Narrow" w:eastAsia="Calibri" w:hAnsi="Arial Narrow"/>
          <w:sz w:val="20"/>
          <w:szCs w:val="20"/>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Российской Федерации, а также на сайте продавца в сети «Интернет»</w:t>
      </w:r>
      <w:r>
        <w:rPr>
          <w:rFonts w:ascii="Arial Narrow" w:eastAsia="Calibri" w:hAnsi="Arial Narrow"/>
          <w:sz w:val="20"/>
          <w:szCs w:val="20"/>
        </w:rPr>
        <w:t>.</w:t>
      </w:r>
    </w:p>
    <w:p w:rsidR="00053620" w:rsidRPr="00A529C9" w:rsidRDefault="00053620" w:rsidP="00053620">
      <w:pPr>
        <w:autoSpaceDE w:val="0"/>
        <w:autoSpaceDN w:val="0"/>
        <w:adjustRightInd w:val="0"/>
        <w:ind w:firstLine="426"/>
        <w:jc w:val="both"/>
        <w:rPr>
          <w:rFonts w:ascii="Arial Narrow" w:eastAsia="Calibri" w:hAnsi="Arial Narrow"/>
          <w:sz w:val="20"/>
          <w:szCs w:val="20"/>
        </w:rPr>
      </w:pPr>
    </w:p>
    <w:p w:rsidR="00053620" w:rsidRDefault="00053620" w:rsidP="00D43E6F">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10. </w:t>
      </w:r>
      <w:r w:rsidRPr="00A529C9">
        <w:rPr>
          <w:rFonts w:ascii="Arial Narrow" w:hAnsi="Arial Narrow"/>
          <w:b/>
          <w:bCs/>
          <w:sz w:val="20"/>
          <w:szCs w:val="20"/>
        </w:rPr>
        <w:t>Правила проведения аукциона в электронной форме</w:t>
      </w:r>
    </w:p>
    <w:p w:rsidR="00D43E6F" w:rsidRPr="00A529C9" w:rsidRDefault="00D43E6F" w:rsidP="00D43E6F">
      <w:pPr>
        <w:pStyle w:val="aff5"/>
        <w:tabs>
          <w:tab w:val="left" w:pos="1134"/>
        </w:tabs>
        <w:ind w:left="0"/>
        <w:contextualSpacing w:val="0"/>
        <w:jc w:val="center"/>
        <w:rPr>
          <w:rFonts w:ascii="Arial Narrow" w:hAnsi="Arial Narrow"/>
          <w:bCs/>
          <w:sz w:val="20"/>
          <w:szCs w:val="20"/>
        </w:rPr>
      </w:pPr>
    </w:p>
    <w:p w:rsidR="00053620" w:rsidRPr="00A529C9" w:rsidRDefault="00053620" w:rsidP="00D43E6F">
      <w:pPr>
        <w:jc w:val="both"/>
        <w:rPr>
          <w:rFonts w:ascii="Arial Narrow" w:eastAsia="Calibri" w:hAnsi="Arial Narrow"/>
          <w:sz w:val="20"/>
          <w:szCs w:val="20"/>
        </w:rPr>
      </w:pPr>
      <w:r w:rsidRPr="00A529C9">
        <w:rPr>
          <w:rFonts w:ascii="Arial Narrow" w:hAnsi="Arial Narrow"/>
          <w:bCs/>
          <w:sz w:val="20"/>
          <w:szCs w:val="20"/>
        </w:rPr>
        <w:t>10.1.</w:t>
      </w:r>
      <w:r w:rsidR="00D43E6F">
        <w:rPr>
          <w:rFonts w:ascii="Arial Narrow" w:hAnsi="Arial Narrow"/>
          <w:bCs/>
          <w:sz w:val="20"/>
          <w:szCs w:val="20"/>
        </w:rPr>
        <w:tab/>
      </w:r>
      <w:r w:rsidRPr="00A529C9">
        <w:rPr>
          <w:rFonts w:ascii="Arial Narrow" w:hAnsi="Arial Narrow"/>
          <w:sz w:val="20"/>
          <w:szCs w:val="20"/>
        </w:rPr>
        <w:t xml:space="preserve">Аукцион в электронной форме проводится в указанные в пункте 2.5. день и час </w:t>
      </w:r>
      <w:r w:rsidRPr="00A529C9">
        <w:rPr>
          <w:rFonts w:ascii="Arial Narrow" w:eastAsia="Calibri" w:hAnsi="Arial Narrow"/>
          <w:sz w:val="20"/>
          <w:szCs w:val="20"/>
        </w:rPr>
        <w:t>путем последовательного повышения участниками начальной цены на величину, равную либо кратную величине «шага аукциона».</w:t>
      </w:r>
    </w:p>
    <w:p w:rsidR="00053620" w:rsidRPr="00A529C9" w:rsidRDefault="00053620" w:rsidP="00D43E6F">
      <w:pPr>
        <w:jc w:val="both"/>
        <w:rPr>
          <w:rFonts w:ascii="Arial Narrow" w:eastAsia="Calibri" w:hAnsi="Arial Narrow"/>
          <w:sz w:val="20"/>
          <w:szCs w:val="20"/>
        </w:rPr>
      </w:pPr>
      <w:r w:rsidRPr="00A529C9">
        <w:rPr>
          <w:rFonts w:ascii="Arial Narrow" w:eastAsia="Calibri" w:hAnsi="Arial Narrow"/>
          <w:sz w:val="20"/>
          <w:szCs w:val="20"/>
        </w:rPr>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053620" w:rsidRPr="00A529C9" w:rsidRDefault="00053620" w:rsidP="00D43E6F">
      <w:pPr>
        <w:pStyle w:val="aff5"/>
        <w:autoSpaceDE w:val="0"/>
        <w:autoSpaceDN w:val="0"/>
        <w:adjustRightInd w:val="0"/>
        <w:ind w:left="0"/>
        <w:jc w:val="both"/>
        <w:rPr>
          <w:rFonts w:ascii="Arial Narrow" w:hAnsi="Arial Narrow"/>
          <w:sz w:val="20"/>
          <w:szCs w:val="20"/>
        </w:rPr>
      </w:pPr>
      <w:r w:rsidRPr="00A529C9">
        <w:rPr>
          <w:rFonts w:ascii="Arial Narrow" w:hAnsi="Arial Narrow"/>
          <w:sz w:val="20"/>
          <w:szCs w:val="20"/>
        </w:rPr>
        <w:t>10.2.</w:t>
      </w:r>
      <w:r w:rsidR="00D43E6F">
        <w:rPr>
          <w:rFonts w:ascii="Arial Narrow" w:hAnsi="Arial Narrow"/>
          <w:sz w:val="20"/>
          <w:szCs w:val="20"/>
        </w:rPr>
        <w:tab/>
      </w:r>
      <w:r w:rsidRPr="00A529C9">
        <w:rPr>
          <w:rFonts w:ascii="Arial Narrow" w:hAnsi="Arial Narrow"/>
          <w:sz w:val="20"/>
          <w:szCs w:val="20"/>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053620" w:rsidRPr="00A529C9" w:rsidRDefault="00053620" w:rsidP="00D43E6F">
      <w:pPr>
        <w:jc w:val="both"/>
        <w:rPr>
          <w:rFonts w:ascii="Arial Narrow" w:eastAsia="Calibri" w:hAnsi="Arial Narrow"/>
          <w:sz w:val="20"/>
          <w:szCs w:val="20"/>
        </w:rPr>
      </w:pPr>
      <w:r w:rsidRPr="00A529C9">
        <w:rPr>
          <w:rFonts w:ascii="Arial Narrow" w:eastAsia="Calibri" w:hAnsi="Arial Narrow"/>
          <w:sz w:val="20"/>
          <w:szCs w:val="20"/>
        </w:rPr>
        <w:t>10.3.</w:t>
      </w:r>
      <w:r>
        <w:rPr>
          <w:rFonts w:ascii="Arial Narrow" w:eastAsia="Calibri" w:hAnsi="Arial Narrow"/>
          <w:sz w:val="20"/>
          <w:szCs w:val="20"/>
        </w:rPr>
        <w:t xml:space="preserve"> </w:t>
      </w:r>
      <w:r w:rsidRPr="00A529C9">
        <w:rPr>
          <w:rFonts w:ascii="Arial Narrow" w:eastAsia="Calibri" w:hAnsi="Arial Narrow"/>
          <w:sz w:val="20"/>
          <w:szCs w:val="20"/>
        </w:rPr>
        <w:t>Со времени начала проведения процедуры аукциона Оператором размещается:</w:t>
      </w:r>
    </w:p>
    <w:p w:rsidR="00053620" w:rsidRPr="00A529C9" w:rsidRDefault="00053620" w:rsidP="00D43E6F">
      <w:pPr>
        <w:jc w:val="both"/>
        <w:rPr>
          <w:rFonts w:ascii="Arial Narrow" w:eastAsia="Calibri" w:hAnsi="Arial Narrow"/>
          <w:sz w:val="20"/>
          <w:szCs w:val="20"/>
        </w:rPr>
      </w:pPr>
      <w:r w:rsidRPr="00A529C9">
        <w:rPr>
          <w:rFonts w:ascii="Arial Narrow" w:eastAsia="Calibri" w:hAnsi="Arial Narrow"/>
          <w:sz w:val="20"/>
          <w:szCs w:val="20"/>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53620" w:rsidRPr="00A529C9" w:rsidRDefault="00053620" w:rsidP="00D43E6F">
      <w:pPr>
        <w:jc w:val="both"/>
        <w:rPr>
          <w:rFonts w:ascii="Arial Narrow" w:eastAsia="Calibri" w:hAnsi="Arial Narrow"/>
          <w:sz w:val="20"/>
          <w:szCs w:val="20"/>
        </w:rPr>
      </w:pPr>
      <w:r w:rsidRPr="00A529C9">
        <w:rPr>
          <w:rFonts w:ascii="Arial Narrow" w:eastAsia="Calibri" w:hAnsi="Arial Narrow"/>
          <w:sz w:val="20"/>
          <w:szCs w:val="20"/>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53620" w:rsidRPr="00A529C9" w:rsidRDefault="00053620" w:rsidP="00D43E6F">
      <w:pPr>
        <w:jc w:val="both"/>
        <w:rPr>
          <w:rFonts w:ascii="Arial Narrow" w:eastAsia="Calibri" w:hAnsi="Arial Narrow"/>
          <w:sz w:val="20"/>
          <w:szCs w:val="20"/>
        </w:rPr>
      </w:pPr>
      <w:r w:rsidRPr="00A529C9">
        <w:rPr>
          <w:rFonts w:ascii="Arial Narrow" w:eastAsia="Calibri" w:hAnsi="Arial Narrow"/>
          <w:sz w:val="20"/>
          <w:szCs w:val="20"/>
        </w:rPr>
        <w:t>10.4.</w:t>
      </w:r>
      <w:r w:rsidR="00D43E6F">
        <w:rPr>
          <w:rFonts w:ascii="Arial Narrow" w:eastAsia="Calibri" w:hAnsi="Arial Narrow"/>
          <w:sz w:val="20"/>
          <w:szCs w:val="20"/>
        </w:rPr>
        <w:tab/>
      </w:r>
      <w:r w:rsidRPr="00A529C9">
        <w:rPr>
          <w:rFonts w:ascii="Arial Narrow" w:eastAsia="Calibri" w:hAnsi="Arial Narrow"/>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053620" w:rsidRPr="002E2C91" w:rsidRDefault="00053620" w:rsidP="00D43E6F">
      <w:pPr>
        <w:jc w:val="both"/>
        <w:rPr>
          <w:rFonts w:ascii="Arial Narrow" w:eastAsia="Calibri" w:hAnsi="Arial Narrow"/>
          <w:sz w:val="20"/>
          <w:szCs w:val="20"/>
        </w:rPr>
      </w:pPr>
      <w:r w:rsidRPr="00A529C9">
        <w:rPr>
          <w:rFonts w:ascii="Arial Narrow" w:eastAsia="Calibri" w:hAnsi="Arial Narrow"/>
          <w:sz w:val="20"/>
          <w:szCs w:val="20"/>
        </w:rPr>
        <w:t>а)</w:t>
      </w:r>
      <w:r w:rsidR="00D43E6F">
        <w:rPr>
          <w:rFonts w:ascii="Arial Narrow" w:eastAsia="Calibri" w:hAnsi="Arial Narrow"/>
          <w:sz w:val="20"/>
          <w:szCs w:val="20"/>
        </w:rPr>
        <w:t xml:space="preserve"> </w:t>
      </w:r>
      <w:r w:rsidRPr="00A529C9">
        <w:rPr>
          <w:rFonts w:ascii="Arial Narrow" w:eastAsia="Calibri" w:hAnsi="Arial Narrow"/>
          <w:sz w:val="20"/>
          <w:szCs w:val="20"/>
        </w:rPr>
        <w:t xml:space="preserve">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Если </w:t>
      </w:r>
      <w:r w:rsidRPr="002E2C91">
        <w:rPr>
          <w:rFonts w:ascii="Arial Narrow" w:eastAsia="Calibri" w:hAnsi="Arial Narrow"/>
          <w:sz w:val="20"/>
          <w:szCs w:val="20"/>
        </w:rPr>
        <w:t>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053620" w:rsidRPr="002E2C91" w:rsidRDefault="00053620" w:rsidP="00D43E6F">
      <w:pPr>
        <w:jc w:val="both"/>
        <w:rPr>
          <w:rFonts w:ascii="Arial Narrow" w:eastAsia="Calibri" w:hAnsi="Arial Narrow"/>
          <w:sz w:val="20"/>
          <w:szCs w:val="20"/>
        </w:rPr>
      </w:pPr>
      <w:r w:rsidRPr="002E2C91">
        <w:rPr>
          <w:rFonts w:ascii="Arial Narrow" w:eastAsia="Calibri" w:hAnsi="Arial Narrow"/>
          <w:sz w:val="20"/>
          <w:szCs w:val="20"/>
        </w:rPr>
        <w:t>б)</w:t>
      </w:r>
      <w:r w:rsidR="00D43E6F">
        <w:rPr>
          <w:rFonts w:ascii="Arial Narrow" w:eastAsia="Calibri" w:hAnsi="Arial Narrow"/>
          <w:sz w:val="20"/>
          <w:szCs w:val="20"/>
        </w:rPr>
        <w:t xml:space="preserve"> </w:t>
      </w:r>
      <w:r w:rsidRPr="002E2C91">
        <w:rPr>
          <w:rFonts w:ascii="Arial Narrow" w:eastAsia="Calibri" w:hAnsi="Arial Narrow"/>
          <w:sz w:val="20"/>
          <w:szCs w:val="20"/>
        </w:rPr>
        <w:t>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053620" w:rsidRPr="002E2C91" w:rsidRDefault="00053620" w:rsidP="00D43E6F">
      <w:pPr>
        <w:jc w:val="both"/>
        <w:rPr>
          <w:rFonts w:ascii="Arial Narrow" w:eastAsia="Calibri" w:hAnsi="Arial Narrow"/>
          <w:sz w:val="20"/>
          <w:szCs w:val="20"/>
        </w:rPr>
      </w:pPr>
      <w:r w:rsidRPr="002E2C91">
        <w:rPr>
          <w:rFonts w:ascii="Arial Narrow" w:eastAsia="Calibri" w:hAnsi="Arial Narrow"/>
          <w:sz w:val="20"/>
          <w:szCs w:val="20"/>
        </w:rPr>
        <w:t>10.5.</w:t>
      </w:r>
      <w:r w:rsidR="00D43E6F">
        <w:rPr>
          <w:rFonts w:ascii="Arial Narrow" w:eastAsia="Calibri" w:hAnsi="Arial Narrow"/>
          <w:sz w:val="20"/>
          <w:szCs w:val="20"/>
        </w:rPr>
        <w:tab/>
      </w:r>
      <w:r w:rsidRPr="002E2C91">
        <w:rPr>
          <w:rFonts w:ascii="Arial Narrow" w:eastAsia="Calibri" w:hAnsi="Arial Narrow"/>
          <w:sz w:val="20"/>
          <w:szCs w:val="20"/>
        </w:rPr>
        <w:t>Во время проведения процедуры аукциона программными средствами электронной площадки обеспечивается:</w:t>
      </w:r>
    </w:p>
    <w:p w:rsidR="00053620" w:rsidRPr="002E2C91" w:rsidRDefault="00053620" w:rsidP="00D43E6F">
      <w:pPr>
        <w:jc w:val="both"/>
        <w:rPr>
          <w:rFonts w:ascii="Arial Narrow" w:eastAsia="Calibri" w:hAnsi="Arial Narrow"/>
          <w:sz w:val="20"/>
          <w:szCs w:val="20"/>
        </w:rPr>
      </w:pPr>
      <w:r w:rsidRPr="002E2C91">
        <w:rPr>
          <w:rFonts w:ascii="Arial Narrow" w:eastAsia="Calibri" w:hAnsi="Arial Narrow"/>
          <w:sz w:val="20"/>
          <w:szCs w:val="20"/>
        </w:rPr>
        <w:t>а)</w:t>
      </w:r>
      <w:r w:rsidR="00D43E6F">
        <w:rPr>
          <w:rFonts w:ascii="Arial Narrow" w:eastAsia="Calibri" w:hAnsi="Arial Narrow"/>
          <w:sz w:val="20"/>
          <w:szCs w:val="20"/>
        </w:rPr>
        <w:t xml:space="preserve"> </w:t>
      </w:r>
      <w:r w:rsidRPr="002E2C91">
        <w:rPr>
          <w:rFonts w:ascii="Arial Narrow" w:eastAsia="Calibri" w:hAnsi="Arial Narrow"/>
          <w:sz w:val="20"/>
          <w:szCs w:val="20"/>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053620" w:rsidRPr="002E2C91" w:rsidRDefault="00053620" w:rsidP="00D43E6F">
      <w:pPr>
        <w:jc w:val="both"/>
        <w:rPr>
          <w:rFonts w:ascii="Arial Narrow" w:eastAsia="Calibri" w:hAnsi="Arial Narrow"/>
          <w:sz w:val="20"/>
          <w:szCs w:val="20"/>
        </w:rPr>
      </w:pPr>
      <w:r w:rsidRPr="002E2C91">
        <w:rPr>
          <w:rFonts w:ascii="Arial Narrow" w:eastAsia="Calibri" w:hAnsi="Arial Narrow"/>
          <w:sz w:val="20"/>
          <w:szCs w:val="20"/>
        </w:rPr>
        <w:t>б)</w:t>
      </w:r>
      <w:r w:rsidR="00D43E6F">
        <w:rPr>
          <w:rFonts w:ascii="Arial Narrow" w:eastAsia="Calibri" w:hAnsi="Arial Narrow"/>
          <w:sz w:val="20"/>
          <w:szCs w:val="20"/>
        </w:rPr>
        <w:t xml:space="preserve"> </w:t>
      </w:r>
      <w:r w:rsidRPr="002E2C91">
        <w:rPr>
          <w:rFonts w:ascii="Arial Narrow" w:eastAsia="Calibri" w:hAnsi="Arial Narrow"/>
          <w:sz w:val="20"/>
          <w:szCs w:val="20"/>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053620" w:rsidRPr="002E2C91" w:rsidRDefault="00053620" w:rsidP="00D43E6F">
      <w:pPr>
        <w:jc w:val="both"/>
        <w:rPr>
          <w:rFonts w:ascii="Arial Narrow" w:hAnsi="Arial Narrow"/>
          <w:sz w:val="20"/>
          <w:szCs w:val="20"/>
        </w:rPr>
      </w:pPr>
      <w:r w:rsidRPr="002E2C91">
        <w:rPr>
          <w:rFonts w:ascii="Arial Narrow" w:hAnsi="Arial Narrow"/>
          <w:sz w:val="20"/>
          <w:szCs w:val="20"/>
        </w:rPr>
        <w:t>10.6.</w:t>
      </w:r>
      <w:r w:rsidR="00D43E6F">
        <w:rPr>
          <w:rFonts w:ascii="Arial Narrow" w:hAnsi="Arial Narrow"/>
          <w:sz w:val="20"/>
          <w:szCs w:val="20"/>
        </w:rPr>
        <w:tab/>
      </w:r>
      <w:r w:rsidRPr="002E2C91">
        <w:rPr>
          <w:rFonts w:ascii="Arial Narrow" w:hAnsi="Arial Narrow"/>
          <w:sz w:val="20"/>
          <w:szCs w:val="20"/>
        </w:rPr>
        <w:t>Победителем аукциона признается участник, предложивший наибольшую цену имущества.</w:t>
      </w:r>
    </w:p>
    <w:p w:rsidR="00053620" w:rsidRPr="002E2C91" w:rsidRDefault="00053620" w:rsidP="00D43E6F">
      <w:pPr>
        <w:pStyle w:val="ConsPlusNormal"/>
        <w:ind w:firstLine="0"/>
        <w:jc w:val="both"/>
        <w:rPr>
          <w:rFonts w:ascii="Arial Narrow" w:hAnsi="Arial Narrow" w:cs="Times New Roman"/>
        </w:rPr>
      </w:pPr>
      <w:r w:rsidRPr="002E2C91">
        <w:rPr>
          <w:rFonts w:ascii="Arial Narrow" w:hAnsi="Arial Narrow" w:cs="Times New Roman"/>
        </w:rPr>
        <w:t>10.7.</w:t>
      </w:r>
      <w:r w:rsidR="00D43E6F">
        <w:rPr>
          <w:rFonts w:ascii="Arial Narrow" w:hAnsi="Arial Narrow" w:cs="Times New Roman"/>
        </w:rPr>
        <w:tab/>
      </w:r>
      <w:r w:rsidRPr="002E2C91">
        <w:rPr>
          <w:rFonts w:ascii="Arial Narrow" w:hAnsi="Arial Narrow" w:cs="Times New Roman"/>
        </w:rPr>
        <w:t xml:space="preserve">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053620" w:rsidRPr="002E2C91" w:rsidRDefault="00053620" w:rsidP="00D43E6F">
      <w:pPr>
        <w:pStyle w:val="ConsPlusNormal"/>
        <w:ind w:firstLine="0"/>
        <w:jc w:val="both"/>
        <w:rPr>
          <w:rFonts w:ascii="Arial Narrow" w:hAnsi="Arial Narrow" w:cs="Times New Roman"/>
        </w:rPr>
      </w:pPr>
      <w:r w:rsidRPr="002E2C91">
        <w:rPr>
          <w:rFonts w:ascii="Arial Narrow" w:hAnsi="Arial Narrow" w:cs="Times New Roman"/>
        </w:rPr>
        <w:t>10.8.</w:t>
      </w:r>
      <w:r w:rsidR="00D43E6F">
        <w:rPr>
          <w:rFonts w:ascii="Arial Narrow" w:hAnsi="Arial Narrow" w:cs="Times New Roman"/>
        </w:rPr>
        <w:tab/>
      </w:r>
      <w:r w:rsidRPr="002E2C91">
        <w:rPr>
          <w:rFonts w:ascii="Arial Narrow" w:hAnsi="Arial Narrow" w:cs="Times New Roman"/>
        </w:rPr>
        <w:t xml:space="preserve">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w:t>
      </w:r>
    </w:p>
    <w:p w:rsidR="00053620" w:rsidRPr="002E2C91" w:rsidRDefault="00053620" w:rsidP="00D43E6F">
      <w:pPr>
        <w:autoSpaceDE w:val="0"/>
        <w:autoSpaceDN w:val="0"/>
        <w:adjustRightInd w:val="0"/>
        <w:jc w:val="both"/>
        <w:outlineLvl w:val="1"/>
        <w:rPr>
          <w:rFonts w:ascii="Arial Narrow" w:hAnsi="Arial Narrow"/>
          <w:sz w:val="20"/>
          <w:szCs w:val="20"/>
        </w:rPr>
      </w:pPr>
      <w:r w:rsidRPr="002E2C91">
        <w:rPr>
          <w:rFonts w:ascii="Arial Narrow" w:hAnsi="Arial Narrow"/>
          <w:sz w:val="20"/>
          <w:szCs w:val="20"/>
        </w:rPr>
        <w:t>10.9.</w:t>
      </w:r>
      <w:r w:rsidR="00D43E6F">
        <w:rPr>
          <w:rFonts w:ascii="Arial Narrow" w:hAnsi="Arial Narrow"/>
          <w:sz w:val="20"/>
          <w:szCs w:val="20"/>
        </w:rPr>
        <w:tab/>
      </w:r>
      <w:r w:rsidRPr="002E2C91">
        <w:rPr>
          <w:rFonts w:ascii="Arial Narrow" w:hAnsi="Arial Narrow"/>
          <w:sz w:val="20"/>
          <w:szCs w:val="20"/>
        </w:rPr>
        <w:t xml:space="preserve">Процедура аукциона считается завершенной с момента подписания Продавцом протокола об итогах аукциона. </w:t>
      </w:r>
    </w:p>
    <w:p w:rsidR="00053620" w:rsidRPr="002E2C91" w:rsidRDefault="00053620" w:rsidP="00D43E6F">
      <w:pPr>
        <w:jc w:val="both"/>
        <w:rPr>
          <w:rFonts w:ascii="Arial Narrow" w:eastAsia="Calibri" w:hAnsi="Arial Narrow"/>
          <w:sz w:val="20"/>
          <w:szCs w:val="20"/>
        </w:rPr>
      </w:pPr>
      <w:r w:rsidRPr="002E2C91">
        <w:rPr>
          <w:rFonts w:ascii="Arial Narrow" w:eastAsia="Calibri" w:hAnsi="Arial Narrow"/>
          <w:sz w:val="20"/>
          <w:szCs w:val="20"/>
        </w:rPr>
        <w:t>10.10.</w:t>
      </w:r>
      <w:r w:rsidR="00D43E6F">
        <w:rPr>
          <w:rFonts w:ascii="Arial Narrow" w:eastAsia="Calibri" w:hAnsi="Arial Narrow"/>
          <w:sz w:val="20"/>
          <w:szCs w:val="20"/>
        </w:rPr>
        <w:tab/>
      </w:r>
      <w:r w:rsidRPr="002E2C91">
        <w:rPr>
          <w:rFonts w:ascii="Arial Narrow" w:eastAsia="Calibri" w:hAnsi="Arial Narrow"/>
          <w:sz w:val="20"/>
          <w:szCs w:val="20"/>
        </w:rPr>
        <w:t>Аукцион признается несостоявшимся в следующих случаях:</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а)</w:t>
      </w:r>
      <w:r w:rsidRPr="002E2C91">
        <w:rPr>
          <w:rFonts w:ascii="Arial Narrow" w:hAnsi="Arial Narrow"/>
          <w:sz w:val="20"/>
          <w:szCs w:val="20"/>
        </w:rPr>
        <w:t> </w:t>
      </w:r>
      <w:r w:rsidRPr="002E2C91">
        <w:rPr>
          <w:rFonts w:ascii="Arial Narrow" w:hAnsi="Arial Narrow"/>
          <w:sz w:val="20"/>
          <w:szCs w:val="20"/>
          <w:lang w:val="ru-RU"/>
        </w:rPr>
        <w:t>не было подано ни одной заявки на участие либо ни один из Претендентов не признан участником;</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б) принято решение о признании только одного Претендента участником;</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в)</w:t>
      </w:r>
      <w:r w:rsidRPr="002E2C91">
        <w:rPr>
          <w:rFonts w:ascii="Arial Narrow" w:hAnsi="Arial Narrow"/>
          <w:sz w:val="20"/>
          <w:szCs w:val="20"/>
        </w:rPr>
        <w:t> </w:t>
      </w:r>
      <w:r w:rsidRPr="002E2C91">
        <w:rPr>
          <w:rFonts w:ascii="Arial Narrow" w:hAnsi="Arial Narrow"/>
          <w:sz w:val="20"/>
          <w:szCs w:val="20"/>
          <w:lang w:val="ru-RU"/>
        </w:rPr>
        <w:t>ни один из участников не сделал предложение о начальной цене имущества.</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10.11.</w:t>
      </w:r>
      <w:r w:rsidR="00D43E6F">
        <w:rPr>
          <w:rFonts w:ascii="Arial Narrow" w:hAnsi="Arial Narrow"/>
          <w:sz w:val="20"/>
          <w:szCs w:val="20"/>
          <w:lang w:val="ru-RU"/>
        </w:rPr>
        <w:tab/>
      </w:r>
      <w:r w:rsidRPr="002E2C91">
        <w:rPr>
          <w:rFonts w:ascii="Arial Narrow" w:hAnsi="Arial Narrow"/>
          <w:sz w:val="20"/>
          <w:szCs w:val="20"/>
          <w:lang w:val="ru-RU"/>
        </w:rPr>
        <w:t>Решение о признание аукциона несостоявшимся оформляется протоколом.</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10.12.</w:t>
      </w:r>
      <w:r w:rsidR="00D43E6F">
        <w:rPr>
          <w:rFonts w:ascii="Arial Narrow" w:hAnsi="Arial Narrow"/>
          <w:sz w:val="20"/>
          <w:szCs w:val="20"/>
          <w:lang w:val="ru-RU"/>
        </w:rPr>
        <w:tab/>
      </w:r>
      <w:r w:rsidRPr="002E2C91">
        <w:rPr>
          <w:rFonts w:ascii="Arial Narrow" w:hAnsi="Arial Narrow"/>
          <w:sz w:val="20"/>
          <w:szCs w:val="20"/>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а)</w:t>
      </w:r>
      <w:r w:rsidRPr="002E2C91">
        <w:rPr>
          <w:rFonts w:ascii="Arial Narrow" w:hAnsi="Arial Narrow"/>
          <w:sz w:val="20"/>
          <w:szCs w:val="20"/>
        </w:rPr>
        <w:t> </w:t>
      </w:r>
      <w:r w:rsidRPr="002E2C91">
        <w:rPr>
          <w:rFonts w:ascii="Arial Narrow" w:hAnsi="Arial Narrow"/>
          <w:sz w:val="20"/>
          <w:szCs w:val="20"/>
          <w:lang w:val="ru-RU"/>
        </w:rPr>
        <w:t>наименование имущества и иные позволяющие его индивидуализировать сведения;</w:t>
      </w:r>
    </w:p>
    <w:p w:rsidR="00053620" w:rsidRPr="002E2C91"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б)</w:t>
      </w:r>
      <w:r w:rsidRPr="002E2C91">
        <w:rPr>
          <w:rFonts w:ascii="Arial Narrow" w:hAnsi="Arial Narrow"/>
          <w:sz w:val="20"/>
          <w:szCs w:val="20"/>
        </w:rPr>
        <w:t> </w:t>
      </w:r>
      <w:r w:rsidRPr="002E2C91">
        <w:rPr>
          <w:rFonts w:ascii="Arial Narrow" w:hAnsi="Arial Narrow"/>
          <w:sz w:val="20"/>
          <w:szCs w:val="20"/>
          <w:lang w:val="ru-RU"/>
        </w:rPr>
        <w:t>цена сделки;</w:t>
      </w:r>
    </w:p>
    <w:p w:rsidR="00053620" w:rsidRDefault="00053620" w:rsidP="00D43E6F">
      <w:pPr>
        <w:pStyle w:val="TextBasTxt"/>
        <w:ind w:firstLine="0"/>
        <w:rPr>
          <w:rFonts w:ascii="Arial Narrow" w:hAnsi="Arial Narrow"/>
          <w:sz w:val="20"/>
          <w:szCs w:val="20"/>
          <w:lang w:val="ru-RU"/>
        </w:rPr>
      </w:pPr>
      <w:r w:rsidRPr="002E2C91">
        <w:rPr>
          <w:rFonts w:ascii="Arial Narrow" w:hAnsi="Arial Narrow"/>
          <w:sz w:val="20"/>
          <w:szCs w:val="20"/>
          <w:lang w:val="ru-RU"/>
        </w:rPr>
        <w:t>в)</w:t>
      </w:r>
      <w:r w:rsidRPr="002E2C91">
        <w:rPr>
          <w:rFonts w:ascii="Arial Narrow" w:hAnsi="Arial Narrow"/>
          <w:sz w:val="20"/>
          <w:szCs w:val="20"/>
        </w:rPr>
        <w:t> </w:t>
      </w:r>
      <w:r w:rsidRPr="002E2C91">
        <w:rPr>
          <w:rFonts w:ascii="Arial Narrow" w:hAnsi="Arial Narrow"/>
          <w:sz w:val="20"/>
          <w:szCs w:val="20"/>
          <w:lang w:val="ru-RU"/>
        </w:rPr>
        <w:t>фамилия, имя, отчество физического лица или наименование юридического лица Победителя.</w:t>
      </w:r>
    </w:p>
    <w:p w:rsidR="00053620" w:rsidRPr="002E2C91" w:rsidRDefault="00053620" w:rsidP="00053620">
      <w:pPr>
        <w:pStyle w:val="TextBasTxt"/>
        <w:ind w:firstLine="0"/>
        <w:rPr>
          <w:rFonts w:ascii="Arial Narrow" w:hAnsi="Arial Narrow"/>
          <w:sz w:val="20"/>
          <w:szCs w:val="20"/>
          <w:lang w:val="ru-RU"/>
        </w:rPr>
      </w:pPr>
    </w:p>
    <w:p w:rsidR="00053620" w:rsidRDefault="00053620" w:rsidP="00D43E6F">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11. </w:t>
      </w:r>
      <w:r w:rsidRPr="002E2C91">
        <w:rPr>
          <w:rFonts w:ascii="Arial Narrow" w:hAnsi="Arial Narrow"/>
          <w:b/>
          <w:bCs/>
          <w:sz w:val="20"/>
          <w:szCs w:val="20"/>
        </w:rPr>
        <w:t>Срок заключения договора купли-продажи и порядок оплаты покупателем имущества, необходимые реквизиты счетов</w:t>
      </w:r>
    </w:p>
    <w:p w:rsidR="00D43E6F" w:rsidRPr="002E2C91" w:rsidRDefault="00D43E6F" w:rsidP="00D43E6F">
      <w:pPr>
        <w:pStyle w:val="aff5"/>
        <w:tabs>
          <w:tab w:val="left" w:pos="1134"/>
        </w:tabs>
        <w:ind w:left="0"/>
        <w:contextualSpacing w:val="0"/>
        <w:jc w:val="center"/>
        <w:rPr>
          <w:rFonts w:ascii="Arial Narrow" w:hAnsi="Arial Narrow"/>
          <w:bCs/>
          <w:sz w:val="20"/>
          <w:szCs w:val="20"/>
        </w:rPr>
      </w:pPr>
    </w:p>
    <w:p w:rsidR="00053620" w:rsidRDefault="00053620" w:rsidP="00D43E6F">
      <w:pPr>
        <w:pStyle w:val="ConsPlusNormal"/>
        <w:ind w:firstLine="0"/>
        <w:jc w:val="both"/>
        <w:rPr>
          <w:rFonts w:ascii="Arial Narrow" w:hAnsi="Arial Narrow" w:cs="Times New Roman"/>
          <w:bCs/>
        </w:rPr>
      </w:pPr>
      <w:r w:rsidRPr="002E2C91">
        <w:rPr>
          <w:rFonts w:ascii="Arial Narrow" w:hAnsi="Arial Narrow" w:cs="Times New Roman"/>
          <w:bCs/>
        </w:rPr>
        <w:t>11.1.</w:t>
      </w:r>
      <w:r w:rsidR="00D43E6F">
        <w:rPr>
          <w:rFonts w:ascii="Arial Narrow" w:hAnsi="Arial Narrow" w:cs="Times New Roman"/>
          <w:bCs/>
        </w:rPr>
        <w:tab/>
      </w:r>
      <w:r w:rsidRPr="002E2C91">
        <w:rPr>
          <w:rFonts w:ascii="Arial Narrow" w:hAnsi="Arial Narrow" w:cs="Times New Roman"/>
        </w:rPr>
        <w:t>Договор купли-продажи недвижимого имущества заключается с</w:t>
      </w:r>
      <w:r>
        <w:rPr>
          <w:rFonts w:ascii="Arial Narrow" w:hAnsi="Arial Narrow" w:cs="Times New Roman"/>
        </w:rPr>
        <w:t xml:space="preserve"> </w:t>
      </w:r>
      <w:r w:rsidRPr="002E2C91">
        <w:rPr>
          <w:rFonts w:ascii="Arial Narrow" w:hAnsi="Arial Narrow" w:cs="Times New Roman"/>
        </w:rPr>
        <w:t xml:space="preserve">Победителем аукциона </w:t>
      </w:r>
      <w:r w:rsidRPr="002E2C91">
        <w:rPr>
          <w:rFonts w:ascii="Arial Narrow" w:hAnsi="Arial Narrow" w:cs="Times New Roman"/>
          <w:bCs/>
        </w:rPr>
        <w:t>в течение пяти рабочих дней от даты подведения итогов аукциона в форме электронного документа.</w:t>
      </w:r>
    </w:p>
    <w:p w:rsidR="00053620" w:rsidRPr="002E2C91" w:rsidRDefault="00053620" w:rsidP="00D43E6F">
      <w:pPr>
        <w:pStyle w:val="ConsPlusNormal"/>
        <w:ind w:firstLine="0"/>
        <w:jc w:val="both"/>
        <w:rPr>
          <w:rFonts w:ascii="Arial Narrow" w:hAnsi="Arial Narrow" w:cs="Times New Roman"/>
          <w:bCs/>
        </w:rPr>
      </w:pPr>
      <w:r w:rsidRPr="002E2C91">
        <w:rPr>
          <w:rFonts w:ascii="Arial Narrow" w:hAnsi="Arial Narrow" w:cs="Times New Roman"/>
          <w:bCs/>
        </w:rPr>
        <w:t>11.2.</w:t>
      </w:r>
      <w:r w:rsidR="00D43E6F">
        <w:rPr>
          <w:rFonts w:ascii="Arial Narrow" w:hAnsi="Arial Narrow" w:cs="Times New Roman"/>
          <w:bCs/>
        </w:rPr>
        <w:tab/>
      </w:r>
      <w:r w:rsidRPr="002E2C91">
        <w:rPr>
          <w:rFonts w:ascii="Arial Narrow" w:hAnsi="Arial Narrow" w:cs="Times New Roman"/>
          <w:bCs/>
        </w:rPr>
        <w:t>Внесенный победителем аукциона задаток засчитывается в счет оплаты имущества.</w:t>
      </w:r>
    </w:p>
    <w:p w:rsidR="00053620" w:rsidRPr="00D5024F" w:rsidRDefault="00053620" w:rsidP="00D43E6F">
      <w:pPr>
        <w:tabs>
          <w:tab w:val="left" w:pos="0"/>
          <w:tab w:val="left" w:pos="709"/>
        </w:tabs>
        <w:jc w:val="both"/>
        <w:rPr>
          <w:rFonts w:ascii="Arial Narrow" w:hAnsi="Arial Narrow"/>
          <w:bCs/>
          <w:sz w:val="20"/>
          <w:szCs w:val="20"/>
        </w:rPr>
      </w:pPr>
      <w:r w:rsidRPr="002E2C91">
        <w:rPr>
          <w:rFonts w:ascii="Arial Narrow" w:hAnsi="Arial Narrow"/>
          <w:bCs/>
          <w:sz w:val="20"/>
          <w:szCs w:val="20"/>
        </w:rPr>
        <w:t>11.3.</w:t>
      </w:r>
      <w:r w:rsidR="00D43E6F">
        <w:rPr>
          <w:rFonts w:ascii="Arial Narrow" w:hAnsi="Arial Narrow"/>
          <w:bCs/>
          <w:sz w:val="20"/>
          <w:szCs w:val="20"/>
        </w:rPr>
        <w:tab/>
      </w:r>
      <w:r w:rsidRPr="002E2C91">
        <w:rPr>
          <w:rFonts w:ascii="Arial Narrow" w:hAnsi="Arial Narrow"/>
          <w:sz w:val="20"/>
          <w:szCs w:val="20"/>
        </w:rPr>
        <w:t>Оплата по договору купли-продажи недвижимого имущества производится в течение десяти календарных дней со дня заключения договора купли-продажи в валюте Российской Федерации на следующие реквизиты: Получатель:</w:t>
      </w:r>
      <w:r>
        <w:rPr>
          <w:rFonts w:ascii="Arial Narrow" w:hAnsi="Arial Narrow"/>
          <w:sz w:val="20"/>
          <w:szCs w:val="20"/>
        </w:rPr>
        <w:t xml:space="preserve"> </w:t>
      </w:r>
      <w:r w:rsidRPr="002E2C91">
        <w:rPr>
          <w:rFonts w:ascii="Arial Narrow" w:hAnsi="Arial Narrow"/>
          <w:sz w:val="20"/>
          <w:szCs w:val="20"/>
        </w:rPr>
        <w:t>Управление федерального казначейства по Красноярскому краю (Департамент земельно-имущественных отношений Администрации ЭМР), р/счет 031</w:t>
      </w:r>
      <w:r w:rsidRPr="00D5024F">
        <w:rPr>
          <w:rFonts w:ascii="Arial Narrow" w:hAnsi="Arial Narrow"/>
          <w:sz w:val="20"/>
          <w:szCs w:val="20"/>
        </w:rPr>
        <w:t xml:space="preserve">00643000000011900, ИНН 8801012884, КПП 880101001, Отделение Красноярск Банка России//УФК по </w:t>
      </w:r>
      <w:r w:rsidRPr="00D5024F">
        <w:rPr>
          <w:rFonts w:ascii="Arial Narrow" w:hAnsi="Arial Narrow"/>
          <w:sz w:val="20"/>
          <w:szCs w:val="20"/>
        </w:rPr>
        <w:lastRenderedPageBreak/>
        <w:t xml:space="preserve">Красноярскому краю г. Красноярск БИК 010407105 </w:t>
      </w:r>
      <w:proofErr w:type="spellStart"/>
      <w:r w:rsidRPr="00D5024F">
        <w:rPr>
          <w:rFonts w:ascii="Arial Narrow" w:hAnsi="Arial Narrow"/>
          <w:sz w:val="20"/>
          <w:szCs w:val="20"/>
        </w:rPr>
        <w:t>Кор.счет</w:t>
      </w:r>
      <w:proofErr w:type="spellEnd"/>
      <w:r w:rsidRPr="00D5024F">
        <w:rPr>
          <w:rFonts w:ascii="Arial Narrow" w:hAnsi="Arial Narrow"/>
          <w:sz w:val="20"/>
          <w:szCs w:val="20"/>
        </w:rPr>
        <w:t xml:space="preserve"> 40102810245370000011  </w:t>
      </w:r>
      <w:r w:rsidRPr="00D5024F">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D5024F" w:rsidRDefault="00053620" w:rsidP="00D43E6F">
      <w:pPr>
        <w:pStyle w:val="ae"/>
        <w:spacing w:after="0"/>
        <w:jc w:val="both"/>
        <w:rPr>
          <w:rFonts w:ascii="Arial Narrow" w:hAnsi="Arial Narrow"/>
          <w:sz w:val="20"/>
          <w:szCs w:val="20"/>
        </w:rPr>
      </w:pPr>
      <w:r w:rsidRPr="00D5024F">
        <w:rPr>
          <w:rFonts w:ascii="Arial Narrow" w:hAnsi="Arial Narrow"/>
          <w:sz w:val="20"/>
          <w:szCs w:val="20"/>
        </w:rPr>
        <w:t>Факт оплаты подтверждается выпиской из лицевого счета администратора доходов бюджета о поступлении денежных средств в размере и сроки, указанные в договоре купли-продажи.</w:t>
      </w:r>
    </w:p>
    <w:p w:rsidR="00053620" w:rsidRDefault="00053620" w:rsidP="00D43E6F">
      <w:pPr>
        <w:pStyle w:val="TextBasTxt"/>
        <w:tabs>
          <w:tab w:val="left" w:pos="709"/>
        </w:tabs>
        <w:ind w:firstLine="0"/>
        <w:rPr>
          <w:rFonts w:ascii="Arial Narrow" w:eastAsia="Times New Roman" w:hAnsi="Arial Narrow"/>
          <w:sz w:val="20"/>
          <w:szCs w:val="20"/>
          <w:lang w:val="ru-RU" w:eastAsia="en-US"/>
        </w:rPr>
      </w:pPr>
      <w:r w:rsidRPr="00D5024F">
        <w:rPr>
          <w:rFonts w:ascii="Arial Narrow" w:eastAsia="Times New Roman" w:hAnsi="Arial Narrow"/>
          <w:sz w:val="20"/>
          <w:szCs w:val="20"/>
          <w:lang w:val="ru-RU" w:eastAsia="en-US"/>
        </w:rPr>
        <w:t>11.4.</w:t>
      </w:r>
      <w:r w:rsidR="00D43E6F">
        <w:rPr>
          <w:rFonts w:ascii="Arial Narrow" w:eastAsia="Times New Roman" w:hAnsi="Arial Narrow"/>
          <w:sz w:val="20"/>
          <w:szCs w:val="20"/>
          <w:lang w:val="ru-RU" w:eastAsia="en-US"/>
        </w:rPr>
        <w:tab/>
      </w:r>
      <w:r w:rsidRPr="00D5024F">
        <w:rPr>
          <w:rFonts w:ascii="Arial Narrow" w:eastAsia="Times New Roman" w:hAnsi="Arial Narrow"/>
          <w:sz w:val="20"/>
          <w:szCs w:val="20"/>
          <w:lang w:val="ru-RU" w:eastAsia="en-US"/>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053620" w:rsidRPr="00D5024F" w:rsidRDefault="00053620" w:rsidP="00053620">
      <w:pPr>
        <w:pStyle w:val="TextBasTxt"/>
        <w:tabs>
          <w:tab w:val="left" w:pos="567"/>
        </w:tabs>
        <w:ind w:firstLine="0"/>
        <w:rPr>
          <w:rFonts w:ascii="Arial Narrow" w:eastAsia="Times New Roman" w:hAnsi="Arial Narrow"/>
          <w:sz w:val="20"/>
          <w:szCs w:val="20"/>
          <w:lang w:val="ru-RU" w:eastAsia="en-US"/>
        </w:rPr>
      </w:pPr>
    </w:p>
    <w:p w:rsidR="00053620" w:rsidRDefault="00053620" w:rsidP="00D43E6F">
      <w:pPr>
        <w:pStyle w:val="aff5"/>
        <w:tabs>
          <w:tab w:val="left" w:pos="-142"/>
        </w:tabs>
        <w:ind w:left="0"/>
        <w:jc w:val="center"/>
        <w:rPr>
          <w:rFonts w:ascii="Arial Narrow" w:hAnsi="Arial Narrow"/>
          <w:b/>
          <w:sz w:val="20"/>
          <w:szCs w:val="20"/>
        </w:rPr>
      </w:pPr>
      <w:r>
        <w:rPr>
          <w:rFonts w:ascii="Arial Narrow" w:hAnsi="Arial Narrow"/>
          <w:b/>
          <w:sz w:val="20"/>
          <w:szCs w:val="20"/>
        </w:rPr>
        <w:t xml:space="preserve">12. </w:t>
      </w:r>
      <w:r w:rsidRPr="00D5024F">
        <w:rPr>
          <w:rFonts w:ascii="Arial Narrow" w:hAnsi="Arial Narrow"/>
          <w:b/>
          <w:sz w:val="20"/>
          <w:szCs w:val="20"/>
        </w:rPr>
        <w:t>Порядок ознакомления покупателей с иной информацией,</w:t>
      </w:r>
      <w:r>
        <w:rPr>
          <w:rFonts w:ascii="Arial Narrow" w:hAnsi="Arial Narrow"/>
          <w:b/>
          <w:sz w:val="20"/>
          <w:szCs w:val="20"/>
        </w:rPr>
        <w:t xml:space="preserve"> </w:t>
      </w:r>
      <w:r w:rsidRPr="00D5024F">
        <w:rPr>
          <w:rFonts w:ascii="Arial Narrow" w:hAnsi="Arial Narrow"/>
          <w:b/>
          <w:sz w:val="20"/>
          <w:szCs w:val="20"/>
        </w:rPr>
        <w:t>с условиями до</w:t>
      </w:r>
      <w:r w:rsidRPr="00D5024F">
        <w:rPr>
          <w:rFonts w:ascii="Arial Narrow" w:hAnsi="Arial Narrow"/>
          <w:b/>
          <w:sz w:val="20"/>
          <w:szCs w:val="20"/>
        </w:rPr>
        <w:softHyphen/>
        <w:t>говора, заключаемого по итогам проведения торгов, порядок предоставления разъясне</w:t>
      </w:r>
      <w:r w:rsidRPr="00D5024F">
        <w:rPr>
          <w:rFonts w:ascii="Arial Narrow" w:hAnsi="Arial Narrow"/>
          <w:b/>
          <w:sz w:val="20"/>
          <w:szCs w:val="20"/>
        </w:rPr>
        <w:softHyphen/>
        <w:t>ний положений информационного сообщения и осмотр объектов недвижимого имущества</w:t>
      </w:r>
    </w:p>
    <w:p w:rsidR="00D43E6F" w:rsidRPr="00D5024F" w:rsidRDefault="00D43E6F" w:rsidP="00D43E6F">
      <w:pPr>
        <w:pStyle w:val="aff5"/>
        <w:tabs>
          <w:tab w:val="left" w:pos="-142"/>
        </w:tabs>
        <w:ind w:left="0"/>
        <w:jc w:val="center"/>
        <w:rPr>
          <w:rFonts w:ascii="Arial Narrow" w:hAnsi="Arial Narrow"/>
          <w:b/>
          <w:sz w:val="20"/>
          <w:szCs w:val="20"/>
        </w:rPr>
      </w:pPr>
    </w:p>
    <w:p w:rsidR="00053620" w:rsidRPr="00D43E6F" w:rsidRDefault="00053620" w:rsidP="00D43E6F">
      <w:pPr>
        <w:jc w:val="both"/>
        <w:rPr>
          <w:rFonts w:ascii="Arial Narrow" w:hAnsi="Arial Narrow"/>
          <w:sz w:val="20"/>
          <w:szCs w:val="20"/>
        </w:rPr>
      </w:pPr>
      <w:r w:rsidRPr="00D43E6F">
        <w:rPr>
          <w:rFonts w:ascii="Arial Narrow" w:hAnsi="Arial Narrow"/>
          <w:sz w:val="20"/>
          <w:szCs w:val="20"/>
        </w:rPr>
        <w:t>12.1.</w:t>
      </w:r>
      <w:r w:rsidR="00D43E6F">
        <w:rPr>
          <w:rFonts w:ascii="Arial Narrow" w:hAnsi="Arial Narrow"/>
          <w:sz w:val="20"/>
          <w:szCs w:val="20"/>
        </w:rPr>
        <w:tab/>
      </w:r>
      <w:r w:rsidRPr="00D43E6F">
        <w:rPr>
          <w:rFonts w:ascii="Arial Narrow" w:eastAsia="Calibri" w:hAnsi="Arial Narrow"/>
          <w:sz w:val="20"/>
          <w:szCs w:val="20"/>
        </w:rPr>
        <w:t xml:space="preserve">С условиями договора заключаемого по итогам проведения торгов, можно ознакомиться </w:t>
      </w:r>
      <w:r w:rsidRPr="00D43E6F">
        <w:rPr>
          <w:rFonts w:ascii="Arial Narrow" w:hAnsi="Arial Narrow"/>
          <w:sz w:val="20"/>
          <w:szCs w:val="20"/>
        </w:rPr>
        <w:t xml:space="preserve">с даты размещения информационного сообщения на Официальном сайте Российской Федерации для размещения информации о проведении торгов </w:t>
      </w:r>
      <w:hyperlink r:id="rId45" w:history="1">
        <w:r w:rsidRPr="00D43E6F">
          <w:rPr>
            <w:rStyle w:val="af2"/>
            <w:rFonts w:ascii="Arial Narrow" w:hAnsi="Arial Narrow"/>
            <w:color w:val="auto"/>
            <w:sz w:val="20"/>
            <w:szCs w:val="20"/>
            <w:u w:val="none"/>
          </w:rPr>
          <w:t>www.torgi.gov.ru</w:t>
        </w:r>
      </w:hyperlink>
      <w:r w:rsidRPr="00D43E6F">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«Сбербанк АСТ» до даты окончания срока приема заявок на участие в аукционе, а также по адресу: Красноярский край, п.Тура, </w:t>
      </w:r>
      <w:proofErr w:type="spellStart"/>
      <w:r w:rsidRPr="00D43E6F">
        <w:rPr>
          <w:rFonts w:ascii="Arial Narrow" w:hAnsi="Arial Narrow"/>
          <w:sz w:val="20"/>
          <w:szCs w:val="20"/>
        </w:rPr>
        <w:t>ул.Советская</w:t>
      </w:r>
      <w:proofErr w:type="spellEnd"/>
      <w:r w:rsidRPr="00D43E6F">
        <w:rPr>
          <w:rFonts w:ascii="Arial Narrow" w:hAnsi="Arial Narrow"/>
          <w:sz w:val="20"/>
          <w:szCs w:val="20"/>
        </w:rPr>
        <w:t>, д.2, каб.104, в рабочие дни с 09.00 до 13.00 и с 14.00 до 17.00</w:t>
      </w:r>
      <w:r w:rsidRPr="00D43E6F">
        <w:rPr>
          <w:rFonts w:ascii="Arial Narrow" w:eastAsia="Calibri" w:hAnsi="Arial Narrow"/>
          <w:sz w:val="20"/>
          <w:szCs w:val="20"/>
        </w:rPr>
        <w:t>, тел. (39170) 31-096.</w:t>
      </w:r>
    </w:p>
    <w:p w:rsidR="00053620" w:rsidRPr="00D43E6F" w:rsidRDefault="00053620" w:rsidP="00D43E6F">
      <w:pPr>
        <w:autoSpaceDE w:val="0"/>
        <w:autoSpaceDN w:val="0"/>
        <w:adjustRightInd w:val="0"/>
        <w:jc w:val="both"/>
        <w:rPr>
          <w:rFonts w:ascii="Arial Narrow" w:hAnsi="Arial Narrow"/>
          <w:sz w:val="20"/>
          <w:szCs w:val="20"/>
        </w:rPr>
      </w:pPr>
      <w:r w:rsidRPr="00D43E6F">
        <w:rPr>
          <w:rFonts w:ascii="Arial Narrow" w:hAnsi="Arial Narrow"/>
          <w:sz w:val="20"/>
          <w:szCs w:val="20"/>
        </w:rPr>
        <w:t>12.2.</w:t>
      </w:r>
      <w:r w:rsidR="00D43E6F">
        <w:rPr>
          <w:rFonts w:ascii="Arial Narrow" w:hAnsi="Arial Narrow"/>
          <w:sz w:val="20"/>
          <w:szCs w:val="20"/>
        </w:rPr>
        <w:tab/>
      </w:r>
      <w:r w:rsidRPr="00D43E6F">
        <w:rPr>
          <w:rFonts w:ascii="Arial Narrow" w:hAnsi="Arial Narrow"/>
          <w:sz w:val="20"/>
          <w:szCs w:val="20"/>
        </w:rPr>
        <w:t>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 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053620" w:rsidRPr="00D43E6F" w:rsidRDefault="00053620" w:rsidP="00D43E6F">
      <w:pPr>
        <w:pStyle w:val="34"/>
        <w:spacing w:after="0"/>
        <w:ind w:left="0"/>
        <w:jc w:val="both"/>
        <w:outlineLvl w:val="0"/>
        <w:rPr>
          <w:rFonts w:ascii="Arial Narrow" w:hAnsi="Arial Narrow"/>
          <w:sz w:val="20"/>
          <w:szCs w:val="20"/>
        </w:rPr>
      </w:pPr>
      <w:r w:rsidRPr="00D43E6F">
        <w:rPr>
          <w:rFonts w:ascii="Arial Narrow" w:hAnsi="Arial Narrow"/>
          <w:sz w:val="20"/>
          <w:szCs w:val="20"/>
        </w:rPr>
        <w:t>12.3.</w:t>
      </w:r>
      <w:r w:rsidR="00D43E6F">
        <w:rPr>
          <w:rFonts w:ascii="Arial Narrow" w:hAnsi="Arial Narrow"/>
          <w:sz w:val="20"/>
          <w:szCs w:val="20"/>
        </w:rPr>
        <w:tab/>
      </w:r>
      <w:r w:rsidRPr="00D43E6F">
        <w:rPr>
          <w:rFonts w:ascii="Arial Narrow" w:hAnsi="Arial Narrow"/>
          <w:sz w:val="20"/>
          <w:szCs w:val="20"/>
        </w:rPr>
        <w:t>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торгах вправе осмотреть выставленное на продажу имущество в период приема заявок на участие в торгах. Контактное лицо, ответственное за осмотр имущества – Лапузин Александр Николаевич, тел. (39170) 31-096.</w:t>
      </w:r>
    </w:p>
    <w:p w:rsidR="00053620" w:rsidRPr="00D43E6F" w:rsidRDefault="00053620" w:rsidP="00D43E6F">
      <w:pPr>
        <w:jc w:val="both"/>
        <w:rPr>
          <w:rFonts w:ascii="Arial Narrow" w:eastAsia="Calibri" w:hAnsi="Arial Narrow"/>
          <w:sz w:val="20"/>
          <w:szCs w:val="20"/>
        </w:rPr>
      </w:pPr>
      <w:r w:rsidRPr="00D43E6F">
        <w:rPr>
          <w:rFonts w:ascii="Arial Narrow" w:hAnsi="Arial Narrow"/>
          <w:sz w:val="20"/>
          <w:szCs w:val="20"/>
        </w:rPr>
        <w:t>12.4.</w:t>
      </w:r>
      <w:r w:rsidR="00D43E6F">
        <w:rPr>
          <w:rFonts w:ascii="Arial Narrow" w:hAnsi="Arial Narrow"/>
          <w:sz w:val="20"/>
          <w:szCs w:val="20"/>
        </w:rPr>
        <w:tab/>
      </w:r>
      <w:r w:rsidRPr="00D43E6F">
        <w:rPr>
          <w:rFonts w:ascii="Arial Narrow" w:eastAsia="Calibri" w:hAnsi="Arial Narrow"/>
          <w:sz w:val="20"/>
          <w:szCs w:val="20"/>
        </w:rPr>
        <w:t>Документооборот между претендентами, участниками,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
    <w:p w:rsidR="00053620" w:rsidRPr="00D43E6F" w:rsidRDefault="00053620" w:rsidP="00D43E6F">
      <w:pPr>
        <w:autoSpaceDE w:val="0"/>
        <w:autoSpaceDN w:val="0"/>
        <w:adjustRightInd w:val="0"/>
        <w:ind w:firstLine="708"/>
        <w:jc w:val="both"/>
        <w:rPr>
          <w:rFonts w:ascii="Arial Narrow" w:eastAsia="Calibri" w:hAnsi="Arial Narrow"/>
          <w:sz w:val="20"/>
          <w:szCs w:val="20"/>
        </w:rPr>
      </w:pPr>
      <w:r w:rsidRPr="00D43E6F">
        <w:rPr>
          <w:rFonts w:ascii="Arial Narrow" w:eastAsia="Calibri" w:hAnsi="Arial Narrow"/>
          <w:sz w:val="20"/>
          <w:szCs w:val="20"/>
        </w:rPr>
        <w:t>Электронные документы, направляемые Оператором электронной площадки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оператора электронной площадки.</w:t>
      </w:r>
    </w:p>
    <w:p w:rsidR="00053620" w:rsidRDefault="00053620" w:rsidP="00D43E6F">
      <w:pPr>
        <w:autoSpaceDE w:val="0"/>
        <w:autoSpaceDN w:val="0"/>
        <w:adjustRightInd w:val="0"/>
        <w:ind w:firstLine="708"/>
        <w:jc w:val="both"/>
        <w:rPr>
          <w:rFonts w:ascii="Arial Narrow" w:eastAsia="Calibri" w:hAnsi="Arial Narrow"/>
          <w:sz w:val="20"/>
          <w:szCs w:val="20"/>
        </w:rPr>
      </w:pPr>
      <w:r w:rsidRPr="00D43E6F">
        <w:rPr>
          <w:rFonts w:ascii="Arial Narrow" w:eastAsia="Calibri" w:hAnsi="Arial Narrow"/>
          <w:sz w:val="20"/>
          <w:szCs w:val="20"/>
        </w:rPr>
        <w:t>Наличие электронной подписи означает</w:t>
      </w:r>
      <w:r w:rsidRPr="00D5024F">
        <w:rPr>
          <w:rFonts w:ascii="Arial Narrow" w:eastAsia="Calibri" w:hAnsi="Arial Narrow"/>
          <w:sz w:val="20"/>
          <w:szCs w:val="20"/>
        </w:rPr>
        <w:t>,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rsidR="00053620" w:rsidRPr="00D5024F" w:rsidRDefault="00053620" w:rsidP="00053620">
      <w:pPr>
        <w:autoSpaceDE w:val="0"/>
        <w:autoSpaceDN w:val="0"/>
        <w:adjustRightInd w:val="0"/>
        <w:jc w:val="both"/>
        <w:rPr>
          <w:rFonts w:ascii="Arial Narrow" w:eastAsia="Calibri" w:hAnsi="Arial Narrow"/>
          <w:sz w:val="20"/>
          <w:szCs w:val="20"/>
        </w:rPr>
      </w:pPr>
    </w:p>
    <w:p w:rsidR="00053620" w:rsidRPr="00D5024F" w:rsidRDefault="00053620" w:rsidP="00053620">
      <w:pPr>
        <w:pStyle w:val="TextBasTxt"/>
        <w:spacing w:line="192" w:lineRule="auto"/>
        <w:ind w:firstLine="0"/>
        <w:rPr>
          <w:rFonts w:ascii="Arial Narrow" w:hAnsi="Arial Narrow"/>
          <w:sz w:val="20"/>
          <w:szCs w:val="20"/>
          <w:lang w:val="ru-RU"/>
        </w:rPr>
      </w:pPr>
      <w:r w:rsidRPr="00D5024F">
        <w:rPr>
          <w:rFonts w:ascii="Arial Narrow" w:hAnsi="Arial Narrow"/>
          <w:sz w:val="20"/>
          <w:szCs w:val="20"/>
          <w:lang w:val="ru-RU"/>
        </w:rPr>
        <w:t>Руководитель</w:t>
      </w:r>
    </w:p>
    <w:p w:rsidR="00053620" w:rsidRDefault="00053620" w:rsidP="00053620">
      <w:pPr>
        <w:pStyle w:val="TextBasTxt"/>
        <w:spacing w:line="192" w:lineRule="auto"/>
        <w:ind w:firstLine="0"/>
        <w:rPr>
          <w:rFonts w:ascii="Arial Narrow" w:hAnsi="Arial Narrow"/>
          <w:sz w:val="20"/>
          <w:szCs w:val="20"/>
          <w:lang w:val="ru-RU"/>
        </w:rPr>
      </w:pPr>
      <w:r w:rsidRPr="00D5024F">
        <w:rPr>
          <w:rFonts w:ascii="Arial Narrow" w:hAnsi="Arial Narrow"/>
          <w:sz w:val="20"/>
          <w:szCs w:val="20"/>
          <w:lang w:val="ru-RU"/>
        </w:rPr>
        <w:t>ДЗИО Администрации ЭМР</w:t>
      </w:r>
      <w:r w:rsidR="00D43E6F">
        <w:rPr>
          <w:rFonts w:ascii="Arial Narrow" w:hAnsi="Arial Narrow"/>
          <w:sz w:val="20"/>
          <w:szCs w:val="20"/>
          <w:lang w:val="ru-RU"/>
        </w:rPr>
        <w:t xml:space="preserve">                                                                           </w:t>
      </w:r>
      <w:r>
        <w:rPr>
          <w:rFonts w:ascii="Arial Narrow" w:hAnsi="Arial Narrow"/>
          <w:sz w:val="20"/>
          <w:szCs w:val="20"/>
          <w:lang w:val="ru-RU"/>
        </w:rPr>
        <w:t xml:space="preserve">п/п              </w:t>
      </w:r>
      <w:r w:rsidR="00D43E6F">
        <w:rPr>
          <w:rFonts w:ascii="Arial Narrow" w:hAnsi="Arial Narrow"/>
          <w:sz w:val="20"/>
          <w:szCs w:val="20"/>
          <w:lang w:val="ru-RU"/>
        </w:rPr>
        <w:t xml:space="preserve">      </w:t>
      </w:r>
      <w:r>
        <w:rPr>
          <w:rFonts w:ascii="Arial Narrow" w:hAnsi="Arial Narrow"/>
          <w:sz w:val="20"/>
          <w:szCs w:val="20"/>
          <w:lang w:val="ru-RU"/>
        </w:rPr>
        <w:t xml:space="preserve">   </w:t>
      </w:r>
      <w:r w:rsidR="00D43E6F">
        <w:rPr>
          <w:rFonts w:ascii="Arial Narrow" w:hAnsi="Arial Narrow"/>
          <w:sz w:val="20"/>
          <w:szCs w:val="20"/>
          <w:lang w:val="ru-RU"/>
        </w:rPr>
        <w:t xml:space="preserve">     </w:t>
      </w:r>
      <w:r>
        <w:rPr>
          <w:rFonts w:ascii="Arial Narrow" w:hAnsi="Arial Narrow"/>
          <w:sz w:val="20"/>
          <w:szCs w:val="20"/>
          <w:lang w:val="ru-RU"/>
        </w:rPr>
        <w:t xml:space="preserve">                                        </w:t>
      </w:r>
      <w:r w:rsidRPr="00D5024F">
        <w:rPr>
          <w:rFonts w:ascii="Arial Narrow" w:hAnsi="Arial Narrow"/>
          <w:sz w:val="20"/>
          <w:szCs w:val="20"/>
          <w:lang w:val="ru-RU"/>
        </w:rPr>
        <w:t>А.В. Лыткин</w:t>
      </w:r>
    </w:p>
    <w:p w:rsidR="00053620" w:rsidRDefault="00053620" w:rsidP="00053620">
      <w:pPr>
        <w:pStyle w:val="TextBasTxt"/>
        <w:spacing w:line="192" w:lineRule="auto"/>
        <w:ind w:firstLine="0"/>
        <w:rPr>
          <w:rFonts w:ascii="Arial Narrow" w:hAnsi="Arial Narrow"/>
          <w:sz w:val="20"/>
          <w:szCs w:val="20"/>
          <w:lang w:val="ru-RU"/>
        </w:rPr>
      </w:pPr>
    </w:p>
    <w:p w:rsidR="00053620" w:rsidRDefault="00053620" w:rsidP="00053620">
      <w:pPr>
        <w:pStyle w:val="TextBasTxt"/>
        <w:spacing w:line="192" w:lineRule="auto"/>
        <w:ind w:firstLine="0"/>
        <w:jc w:val="right"/>
        <w:rPr>
          <w:rFonts w:ascii="Arial Narrow" w:hAnsi="Arial Narrow"/>
          <w:sz w:val="20"/>
          <w:szCs w:val="20"/>
          <w:lang w:val="ru-RU"/>
        </w:rPr>
      </w:pPr>
      <w:r>
        <w:rPr>
          <w:rFonts w:ascii="Arial Narrow" w:hAnsi="Arial Narrow"/>
          <w:sz w:val="20"/>
          <w:szCs w:val="20"/>
          <w:lang w:val="ru-RU"/>
        </w:rPr>
        <w:t>Приложение 1</w:t>
      </w:r>
    </w:p>
    <w:p w:rsidR="00053620" w:rsidRDefault="00053620" w:rsidP="00053620">
      <w:pPr>
        <w:pStyle w:val="TextBasTxt"/>
        <w:spacing w:line="192" w:lineRule="auto"/>
        <w:ind w:firstLine="0"/>
        <w:jc w:val="right"/>
        <w:rPr>
          <w:rFonts w:ascii="Arial Narrow" w:hAnsi="Arial Narrow"/>
          <w:sz w:val="20"/>
          <w:szCs w:val="20"/>
          <w:lang w:val="ru-RU"/>
        </w:rPr>
      </w:pPr>
      <w:r>
        <w:rPr>
          <w:rFonts w:ascii="Arial Narrow" w:hAnsi="Arial Narrow"/>
          <w:sz w:val="20"/>
          <w:szCs w:val="20"/>
          <w:lang w:val="ru-RU"/>
        </w:rPr>
        <w:t>к информационному сообщению</w:t>
      </w:r>
    </w:p>
    <w:p w:rsidR="00053620" w:rsidRDefault="00053620" w:rsidP="00D43E6F">
      <w:pPr>
        <w:pStyle w:val="TextBasTxt"/>
        <w:spacing w:line="192" w:lineRule="auto"/>
        <w:ind w:firstLine="0"/>
        <w:rPr>
          <w:rFonts w:ascii="Arial Narrow" w:hAnsi="Arial Narrow"/>
          <w:b/>
          <w:sz w:val="20"/>
          <w:szCs w:val="20"/>
          <w:lang w:val="ru-RU"/>
        </w:rPr>
      </w:pP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ЗАЯВКА НА УЧАСТИЕ В АУЦИОНЕ</w:t>
      </w:r>
    </w:p>
    <w:p w:rsidR="00053620" w:rsidRPr="008C30B2" w:rsidRDefault="00053620" w:rsidP="00053620">
      <w:pPr>
        <w:pStyle w:val="TextBasTxt"/>
        <w:spacing w:line="192" w:lineRule="auto"/>
        <w:ind w:firstLine="0"/>
        <w:jc w:val="center"/>
        <w:rPr>
          <w:rFonts w:ascii="Arial Narrow" w:hAnsi="Arial Narrow"/>
          <w:sz w:val="20"/>
          <w:szCs w:val="20"/>
          <w:lang w:val="ru-RU"/>
        </w:rPr>
      </w:pPr>
      <w:r w:rsidRPr="008C30B2">
        <w:rPr>
          <w:rFonts w:ascii="Arial Narrow" w:hAnsi="Arial Narrow"/>
          <w:sz w:val="20"/>
          <w:szCs w:val="20"/>
          <w:lang w:val="ru-RU"/>
        </w:rPr>
        <w:t>(все графы заполняются в электронном виде)</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____________________________________________________________________________________________________________________________________________________________________________________________________________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sz w:val="20"/>
          <w:szCs w:val="20"/>
          <w:lang w:val="ru-RU"/>
        </w:rPr>
        <w:t xml:space="preserve">                (</w:t>
      </w:r>
      <w:r w:rsidRPr="008C30B2">
        <w:rPr>
          <w:rFonts w:ascii="Arial Narrow" w:hAnsi="Arial Narrow"/>
          <w:i/>
          <w:sz w:val="20"/>
          <w:szCs w:val="20"/>
          <w:lang w:val="ru-RU"/>
        </w:rPr>
        <w:t>для юридического лица - полное наименование, местонахождение, ИНН; адрес электронной почты;</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i/>
          <w:sz w:val="20"/>
          <w:szCs w:val="20"/>
          <w:lang w:val="ru-RU"/>
        </w:rPr>
        <w:t xml:space="preserve">                 для физического лица - ФИО, место жительства, паспортные данные адрес электронной почты;</w:t>
      </w: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для всех - номер контактного телефона)</w:t>
      </w:r>
    </w:p>
    <w:p w:rsidR="00053620" w:rsidRPr="008C30B2" w:rsidRDefault="00053620" w:rsidP="00053620">
      <w:pPr>
        <w:pStyle w:val="TextBasTxt"/>
        <w:spacing w:line="192" w:lineRule="auto"/>
        <w:ind w:firstLine="0"/>
        <w:jc w:val="center"/>
        <w:rPr>
          <w:rFonts w:ascii="Arial Narrow" w:hAnsi="Arial Narrow"/>
          <w:b/>
          <w:sz w:val="20"/>
          <w:szCs w:val="20"/>
          <w:lang w:val="ru-RU"/>
        </w:rPr>
      </w:pP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(далее - Претендент), в лице______________________________________________________________________________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действующего на основании _____________________________________________________________________________,</w:t>
      </w:r>
    </w:p>
    <w:p w:rsidR="00053620" w:rsidRPr="00D5024F" w:rsidRDefault="00053620" w:rsidP="00053620">
      <w:pPr>
        <w:ind w:left="284"/>
        <w:jc w:val="both"/>
        <w:rPr>
          <w:rFonts w:ascii="Arial Narrow" w:hAnsi="Arial Narrow"/>
          <w:sz w:val="20"/>
          <w:szCs w:val="20"/>
        </w:rPr>
      </w:pPr>
      <w:r w:rsidRPr="00D5024F">
        <w:rPr>
          <w:rFonts w:ascii="Arial Narrow" w:hAnsi="Arial Narrow"/>
          <w:sz w:val="20"/>
          <w:szCs w:val="20"/>
        </w:rPr>
        <w:t>принимая решение об участии в аукционе по продаже:</w:t>
      </w:r>
    </w:p>
    <w:p w:rsidR="00053620" w:rsidRPr="00D5024F" w:rsidRDefault="00053620" w:rsidP="00053620">
      <w:pPr>
        <w:ind w:left="284"/>
        <w:jc w:val="both"/>
        <w:rPr>
          <w:rFonts w:ascii="Arial Narrow" w:hAnsi="Arial Narrow"/>
          <w:sz w:val="20"/>
          <w:szCs w:val="20"/>
        </w:rPr>
      </w:pPr>
      <w:r>
        <w:rPr>
          <w:rFonts w:ascii="Arial Narrow" w:hAnsi="Arial Narrow"/>
          <w:sz w:val="20"/>
          <w:szCs w:val="20"/>
        </w:rPr>
        <w:t>-</w:t>
      </w:r>
      <w:r w:rsidRPr="00D5024F">
        <w:rPr>
          <w:rFonts w:ascii="Arial Narrow" w:hAnsi="Arial Narrow"/>
          <w:sz w:val="20"/>
          <w:szCs w:val="20"/>
        </w:rPr>
        <w:t>помещение, кадастровый номер 88:03:0010171:65, местоположение: Красноярский край, Эвенкийский р-н, с. Ванавара, ул. Метеоритная, д. 3, кв. 5, площадь 64,6 м2, назначение: жилое, этаж № 1, кадастровая стоимость 303103,2 рублей.</w:t>
      </w:r>
    </w:p>
    <w:p w:rsidR="00053620" w:rsidRPr="00D5024F" w:rsidRDefault="00053620" w:rsidP="00053620">
      <w:pPr>
        <w:ind w:left="284"/>
        <w:jc w:val="center"/>
        <w:rPr>
          <w:rFonts w:ascii="Arial Narrow" w:hAnsi="Arial Narrow"/>
          <w:sz w:val="20"/>
          <w:szCs w:val="20"/>
        </w:rPr>
      </w:pPr>
      <w:r w:rsidRPr="00D5024F">
        <w:rPr>
          <w:rFonts w:ascii="Arial Narrow" w:hAnsi="Arial Narrow"/>
          <w:sz w:val="20"/>
          <w:szCs w:val="20"/>
        </w:rPr>
        <w:t xml:space="preserve">(наименование имущества, его основные характеристики, местонахождение) </w:t>
      </w:r>
    </w:p>
    <w:p w:rsidR="00053620" w:rsidRPr="00D5024F" w:rsidRDefault="00053620" w:rsidP="00053620">
      <w:pPr>
        <w:suppressAutoHyphens/>
        <w:ind w:left="284" w:right="-142"/>
        <w:jc w:val="both"/>
        <w:rPr>
          <w:rFonts w:ascii="Arial Narrow" w:hAnsi="Arial Narrow"/>
          <w:sz w:val="20"/>
          <w:szCs w:val="20"/>
        </w:rPr>
      </w:pPr>
      <w:r w:rsidRPr="00D5024F">
        <w:rPr>
          <w:rFonts w:ascii="Arial Narrow" w:hAnsi="Arial Narrow"/>
          <w:sz w:val="20"/>
          <w:szCs w:val="20"/>
        </w:rPr>
        <w:t>ознакомился с пакетом документов на продажу указанного имущества и обязуюсь:</w:t>
      </w:r>
    </w:p>
    <w:p w:rsidR="00053620" w:rsidRPr="00D5024F" w:rsidRDefault="00053620" w:rsidP="00053620">
      <w:pPr>
        <w:ind w:left="284"/>
        <w:jc w:val="center"/>
        <w:rPr>
          <w:rFonts w:ascii="Arial Narrow" w:hAnsi="Arial Narrow"/>
          <w:sz w:val="20"/>
          <w:szCs w:val="20"/>
        </w:rPr>
      </w:pPr>
    </w:p>
    <w:p w:rsidR="00053620" w:rsidRPr="00D5024F" w:rsidRDefault="00053620" w:rsidP="00053620">
      <w:pPr>
        <w:jc w:val="both"/>
        <w:rPr>
          <w:rFonts w:ascii="Arial Narrow" w:hAnsi="Arial Narrow"/>
          <w:sz w:val="20"/>
          <w:szCs w:val="20"/>
        </w:rPr>
      </w:pPr>
      <w:r w:rsidRPr="00D5024F">
        <w:rPr>
          <w:rFonts w:ascii="Arial Narrow" w:hAnsi="Arial Narrow"/>
          <w:sz w:val="20"/>
          <w:szCs w:val="20"/>
        </w:rPr>
        <w:t xml:space="preserve">1. </w:t>
      </w:r>
      <w:proofErr w:type="gramStart"/>
      <w:r w:rsidRPr="00D5024F">
        <w:rPr>
          <w:rFonts w:ascii="Arial Narrow" w:hAnsi="Arial Narrow"/>
          <w:sz w:val="20"/>
          <w:szCs w:val="20"/>
        </w:rPr>
        <w:t xml:space="preserve">Соблюдать условия </w:t>
      </w:r>
      <w:r w:rsidRPr="00D43E6F">
        <w:rPr>
          <w:rFonts w:ascii="Arial Narrow" w:hAnsi="Arial Narrow"/>
          <w:sz w:val="20"/>
          <w:szCs w:val="20"/>
        </w:rPr>
        <w:t xml:space="preserve">участия в аукционе, содержащиеся в информационном сообщении о проведении аукциона, размещенном на сайтах: </w:t>
      </w:r>
      <w:hyperlink r:id="rId46" w:history="1">
        <w:r w:rsidRPr="00D43E6F">
          <w:rPr>
            <w:rStyle w:val="af2"/>
            <w:rFonts w:ascii="Arial Narrow" w:hAnsi="Arial Narrow"/>
            <w:color w:val="auto"/>
            <w:sz w:val="20"/>
            <w:szCs w:val="20"/>
            <w:u w:val="none"/>
          </w:rPr>
          <w:t>www.torgi.gov.ru</w:t>
        </w:r>
      </w:hyperlink>
      <w:r w:rsidRPr="00D43E6F">
        <w:rPr>
          <w:rStyle w:val="af2"/>
          <w:rFonts w:ascii="Arial Narrow" w:hAnsi="Arial Narrow"/>
          <w:color w:val="auto"/>
          <w:sz w:val="20"/>
          <w:szCs w:val="20"/>
          <w:u w:val="none"/>
        </w:rPr>
        <w:t>,</w:t>
      </w:r>
      <w:hyperlink r:id="rId47" w:history="1"/>
      <w:r w:rsidRPr="00D43E6F">
        <w:rPr>
          <w:rFonts w:ascii="Arial Narrow" w:hAnsi="Arial Narrow"/>
          <w:sz w:val="20"/>
          <w:szCs w:val="20"/>
        </w:rPr>
        <w:t>www.evenkya.gosuslugi.ru</w:t>
      </w:r>
      <w:r w:rsidRPr="00D43E6F">
        <w:rPr>
          <w:rStyle w:val="af2"/>
          <w:rFonts w:ascii="Arial Narrow" w:hAnsi="Arial Narrow"/>
          <w:color w:val="auto"/>
          <w:sz w:val="20"/>
          <w:szCs w:val="20"/>
          <w:u w:val="none"/>
        </w:rPr>
        <w:t>,</w:t>
      </w:r>
      <w:hyperlink r:id="rId48" w:history="1">
        <w:r w:rsidRPr="00D43E6F">
          <w:rPr>
            <w:rStyle w:val="af2"/>
            <w:rFonts w:ascii="Arial Narrow" w:hAnsi="Arial Narrow"/>
            <w:color w:val="auto"/>
            <w:sz w:val="20"/>
            <w:szCs w:val="20"/>
            <w:u w:val="none"/>
          </w:rPr>
          <w:t>www.sberbank-ast.ru</w:t>
        </w:r>
      </w:hyperlink>
      <w:r w:rsidRPr="00D43E6F">
        <w:rPr>
          <w:rFonts w:ascii="Arial Narrow" w:hAnsi="Arial Narrow"/>
          <w:sz w:val="20"/>
          <w:szCs w:val="20"/>
        </w:rPr>
        <w:t xml:space="preserve">.,от </w:t>
      </w:r>
      <w:r w:rsidRPr="00D5024F">
        <w:rPr>
          <w:rFonts w:ascii="Arial Narrow" w:hAnsi="Arial Narrow"/>
          <w:sz w:val="20"/>
          <w:szCs w:val="20"/>
        </w:rPr>
        <w:t xml:space="preserve">___, а также порядок проведения </w:t>
      </w:r>
      <w:r w:rsidRPr="00D5024F">
        <w:rPr>
          <w:rFonts w:ascii="Arial Narrow" w:hAnsi="Arial Narrow"/>
          <w:sz w:val="20"/>
          <w:szCs w:val="20"/>
        </w:rPr>
        <w:lastRenderedPageBreak/>
        <w:t>аукциона, установленный Положением об организации 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27.08.2012 № 860.</w:t>
      </w:r>
      <w:proofErr w:type="gramEnd"/>
    </w:p>
    <w:p w:rsidR="00053620" w:rsidRPr="00D5024F" w:rsidRDefault="00053620" w:rsidP="00053620">
      <w:pPr>
        <w:jc w:val="both"/>
        <w:rPr>
          <w:rFonts w:ascii="Arial Narrow" w:hAnsi="Arial Narrow"/>
          <w:sz w:val="20"/>
          <w:szCs w:val="20"/>
        </w:rPr>
      </w:pPr>
      <w:r w:rsidRPr="00D5024F">
        <w:rPr>
          <w:rFonts w:ascii="Arial Narrow" w:hAnsi="Arial Narrow"/>
          <w:sz w:val="20"/>
          <w:szCs w:val="20"/>
        </w:rPr>
        <w:t>2. В случае признания победителем аукциона заключить с муниципальным учреждением «Департамент земельно-имущественных отношений Администрации Эвенкийского муниципального района Красноярского края» договор купли-продажи в течение пяти рабочих дней со дня подведения итогов аукциона и оплатить стоимость имущества, установленную по результатам аукциона, в сроки, определяемые договором купли-продажи.</w:t>
      </w:r>
    </w:p>
    <w:p w:rsidR="00053620" w:rsidRPr="00D5024F" w:rsidRDefault="00053620" w:rsidP="00053620">
      <w:pPr>
        <w:jc w:val="both"/>
        <w:rPr>
          <w:rFonts w:ascii="Arial Narrow" w:hAnsi="Arial Narrow"/>
          <w:sz w:val="20"/>
          <w:szCs w:val="20"/>
        </w:rPr>
      </w:pPr>
      <w:r w:rsidRPr="00D5024F">
        <w:rPr>
          <w:rFonts w:ascii="Arial Narrow" w:hAnsi="Arial Narrow"/>
          <w:sz w:val="20"/>
          <w:szCs w:val="20"/>
        </w:rPr>
        <w:t>Осведомлен, что в случае признания победителем аукциона и отказа или уклонения от заключения договора купли-продажи, внесенный задаток не возвращается.</w:t>
      </w:r>
    </w:p>
    <w:p w:rsidR="00053620" w:rsidRPr="00D5024F" w:rsidRDefault="00053620" w:rsidP="00053620">
      <w:pPr>
        <w:jc w:val="both"/>
        <w:rPr>
          <w:rFonts w:ascii="Arial Narrow" w:hAnsi="Arial Narrow"/>
          <w:sz w:val="20"/>
          <w:szCs w:val="20"/>
        </w:rPr>
      </w:pPr>
      <w:r w:rsidRPr="00D5024F">
        <w:rPr>
          <w:rFonts w:ascii="Arial Narrow" w:hAnsi="Arial Narrow"/>
          <w:sz w:val="20"/>
          <w:szCs w:val="20"/>
        </w:rPr>
        <w:t>Настоящей заявкой подтверждаю, что имущество осмотрено лично __________________ 2025 г., претензий по состоянию не имеется.</w:t>
      </w:r>
    </w:p>
    <w:p w:rsidR="00053620" w:rsidRPr="00D5024F" w:rsidRDefault="00053620" w:rsidP="00053620">
      <w:pPr>
        <w:ind w:left="284"/>
        <w:jc w:val="both"/>
        <w:rPr>
          <w:rFonts w:ascii="Arial Narrow" w:hAnsi="Arial Narrow"/>
          <w:sz w:val="20"/>
          <w:szCs w:val="20"/>
        </w:rPr>
      </w:pPr>
    </w:p>
    <w:p w:rsidR="00053620" w:rsidRPr="00D5024F" w:rsidRDefault="00053620" w:rsidP="00053620">
      <w:pPr>
        <w:ind w:left="284"/>
        <w:jc w:val="both"/>
        <w:rPr>
          <w:rFonts w:ascii="Arial Narrow" w:hAnsi="Arial Narrow"/>
          <w:sz w:val="20"/>
          <w:szCs w:val="20"/>
        </w:rPr>
      </w:pPr>
      <w:r w:rsidRPr="00D5024F">
        <w:rPr>
          <w:rFonts w:ascii="Arial Narrow" w:hAnsi="Arial Narrow"/>
          <w:sz w:val="20"/>
          <w:szCs w:val="20"/>
        </w:rPr>
        <w:t xml:space="preserve">Приложение: </w:t>
      </w:r>
    </w:p>
    <w:p w:rsidR="00053620" w:rsidRPr="00D5024F" w:rsidRDefault="00053620" w:rsidP="00053620">
      <w:pPr>
        <w:ind w:left="284"/>
        <w:jc w:val="both"/>
        <w:rPr>
          <w:rFonts w:ascii="Arial Narrow" w:hAnsi="Arial Narrow"/>
          <w:sz w:val="20"/>
          <w:szCs w:val="20"/>
        </w:rPr>
      </w:pPr>
      <w:r w:rsidRPr="00D5024F">
        <w:rPr>
          <w:rFonts w:ascii="Arial Narrow" w:hAnsi="Arial Narrow"/>
          <w:sz w:val="20"/>
          <w:szCs w:val="20"/>
        </w:rPr>
        <w:t>опись документов, документы, прилагаемые к заявке на ______ листах.</w:t>
      </w:r>
    </w:p>
    <w:p w:rsidR="00053620" w:rsidRPr="00D5024F" w:rsidRDefault="00053620" w:rsidP="00053620">
      <w:pPr>
        <w:ind w:left="284"/>
        <w:rPr>
          <w:rFonts w:ascii="Arial Narrow" w:hAnsi="Arial Narrow"/>
          <w:sz w:val="20"/>
          <w:szCs w:val="20"/>
        </w:rPr>
      </w:pPr>
    </w:p>
    <w:p w:rsidR="00053620" w:rsidRPr="00D5024F" w:rsidRDefault="00053620" w:rsidP="00053620">
      <w:pPr>
        <w:ind w:left="284"/>
        <w:rPr>
          <w:rFonts w:ascii="Arial Narrow" w:hAnsi="Arial Narrow"/>
          <w:sz w:val="20"/>
          <w:szCs w:val="20"/>
        </w:rPr>
      </w:pPr>
      <w:r w:rsidRPr="00D5024F">
        <w:rPr>
          <w:rFonts w:ascii="Arial Narrow" w:hAnsi="Arial Narrow"/>
          <w:sz w:val="20"/>
          <w:szCs w:val="20"/>
        </w:rPr>
        <w:t xml:space="preserve">Подпись претендента </w:t>
      </w:r>
    </w:p>
    <w:p w:rsidR="00053620" w:rsidRPr="00D5024F" w:rsidRDefault="00053620" w:rsidP="00053620">
      <w:pPr>
        <w:ind w:left="284"/>
        <w:rPr>
          <w:rFonts w:ascii="Arial Narrow" w:hAnsi="Arial Narrow"/>
          <w:sz w:val="20"/>
          <w:szCs w:val="20"/>
        </w:rPr>
      </w:pPr>
      <w:r w:rsidRPr="00D5024F">
        <w:rPr>
          <w:rFonts w:ascii="Arial Narrow" w:hAnsi="Arial Narrow"/>
          <w:sz w:val="20"/>
          <w:szCs w:val="20"/>
        </w:rPr>
        <w:t xml:space="preserve">(его полномочного представителя) _______________/_________________/ </w:t>
      </w:r>
    </w:p>
    <w:p w:rsidR="00053620" w:rsidRPr="00D5024F" w:rsidRDefault="00053620" w:rsidP="00053620">
      <w:pPr>
        <w:ind w:left="284"/>
        <w:jc w:val="both"/>
        <w:rPr>
          <w:rFonts w:ascii="Arial Narrow" w:hAnsi="Arial Narrow"/>
          <w:sz w:val="20"/>
          <w:szCs w:val="20"/>
        </w:rPr>
      </w:pPr>
      <w:r w:rsidRPr="00D5024F">
        <w:rPr>
          <w:rFonts w:ascii="Arial Narrow" w:hAnsi="Arial Narrow"/>
          <w:sz w:val="20"/>
          <w:szCs w:val="20"/>
        </w:rPr>
        <w:t xml:space="preserve"> (Ф.И.О., (должность для юридических лиц) </w:t>
      </w:r>
    </w:p>
    <w:p w:rsidR="00053620" w:rsidRPr="00D5024F" w:rsidRDefault="00053620" w:rsidP="00053620">
      <w:pPr>
        <w:pStyle w:val="ae"/>
        <w:spacing w:after="0"/>
        <w:ind w:left="284"/>
        <w:rPr>
          <w:rFonts w:ascii="Arial Narrow" w:hAnsi="Arial Narrow"/>
          <w:sz w:val="20"/>
          <w:szCs w:val="20"/>
        </w:rPr>
      </w:pPr>
      <w:r w:rsidRPr="00D5024F">
        <w:rPr>
          <w:rFonts w:ascii="Arial Narrow" w:hAnsi="Arial Narrow"/>
          <w:sz w:val="20"/>
          <w:szCs w:val="20"/>
        </w:rPr>
        <w:t>Дата «_____»___________________20____ г.</w:t>
      </w:r>
    </w:p>
    <w:p w:rsidR="00053620" w:rsidRDefault="00053620" w:rsidP="00053620">
      <w:pPr>
        <w:ind w:left="284"/>
        <w:jc w:val="both"/>
        <w:rPr>
          <w:rFonts w:ascii="Arial Narrow" w:hAnsi="Arial Narrow"/>
          <w:sz w:val="20"/>
          <w:szCs w:val="20"/>
        </w:rPr>
      </w:pPr>
      <w:r w:rsidRPr="00D5024F">
        <w:rPr>
          <w:rFonts w:ascii="Arial Narrow" w:hAnsi="Arial Narrow"/>
          <w:sz w:val="20"/>
          <w:szCs w:val="20"/>
        </w:rPr>
        <w:t>М.П. (при наличии печати)</w:t>
      </w:r>
    </w:p>
    <w:p w:rsidR="00053620" w:rsidRDefault="00053620" w:rsidP="00053620">
      <w:pPr>
        <w:ind w:left="284"/>
        <w:jc w:val="both"/>
        <w:rPr>
          <w:rFonts w:ascii="Arial Narrow" w:hAnsi="Arial Narrow"/>
          <w:sz w:val="20"/>
          <w:szCs w:val="20"/>
        </w:rPr>
      </w:pPr>
    </w:p>
    <w:p w:rsidR="00053620" w:rsidRPr="00D5024F" w:rsidRDefault="00053620" w:rsidP="00053620">
      <w:pPr>
        <w:keepNext/>
        <w:tabs>
          <w:tab w:val="left" w:pos="1942"/>
          <w:tab w:val="right" w:pos="9355"/>
        </w:tabs>
        <w:jc w:val="right"/>
        <w:outlineLvl w:val="2"/>
        <w:rPr>
          <w:rFonts w:ascii="Arial Narrow" w:hAnsi="Arial Narrow"/>
          <w:sz w:val="20"/>
          <w:szCs w:val="20"/>
        </w:rPr>
      </w:pPr>
      <w:r w:rsidRPr="00D5024F">
        <w:rPr>
          <w:rFonts w:ascii="Arial Narrow" w:hAnsi="Arial Narrow"/>
          <w:sz w:val="20"/>
          <w:szCs w:val="20"/>
        </w:rPr>
        <w:t xml:space="preserve">Приложение 2 </w:t>
      </w:r>
    </w:p>
    <w:p w:rsidR="00053620" w:rsidRPr="00D5024F" w:rsidRDefault="00053620" w:rsidP="00053620">
      <w:pPr>
        <w:pStyle w:val="afb"/>
        <w:ind w:left="-567"/>
        <w:jc w:val="right"/>
        <w:rPr>
          <w:rFonts w:ascii="Arial Narrow" w:hAnsi="Arial Narrow"/>
        </w:rPr>
      </w:pPr>
      <w:r w:rsidRPr="00D5024F">
        <w:rPr>
          <w:rFonts w:ascii="Arial Narrow" w:hAnsi="Arial Narrow"/>
        </w:rPr>
        <w:t>к информационному сообщению</w:t>
      </w:r>
    </w:p>
    <w:p w:rsidR="00053620" w:rsidRPr="00D5024F" w:rsidRDefault="00053620" w:rsidP="00053620">
      <w:pPr>
        <w:pStyle w:val="afb"/>
        <w:ind w:left="-567" w:right="-284"/>
        <w:jc w:val="both"/>
        <w:rPr>
          <w:rFonts w:ascii="Arial Narrow" w:hAnsi="Arial Narrow"/>
        </w:rPr>
      </w:pPr>
    </w:p>
    <w:p w:rsidR="00053620" w:rsidRPr="00D5024F" w:rsidRDefault="00053620" w:rsidP="00053620">
      <w:pPr>
        <w:pStyle w:val="ConsPlusNonformat"/>
        <w:contextualSpacing/>
        <w:jc w:val="center"/>
        <w:rPr>
          <w:rFonts w:ascii="Arial Narrow" w:hAnsi="Arial Narrow" w:cs="Times New Roman"/>
          <w:b/>
        </w:rPr>
      </w:pPr>
      <w:r w:rsidRPr="00D5024F">
        <w:rPr>
          <w:rFonts w:ascii="Arial Narrow" w:hAnsi="Arial Narrow" w:cs="Times New Roman"/>
          <w:b/>
        </w:rPr>
        <w:t>ОПИСЬ ДОКУМЕНТОВ,</w:t>
      </w:r>
    </w:p>
    <w:p w:rsidR="00053620" w:rsidRPr="00D5024F" w:rsidRDefault="00053620" w:rsidP="00053620">
      <w:pPr>
        <w:pStyle w:val="ConsPlusNonformat"/>
        <w:contextualSpacing/>
        <w:jc w:val="center"/>
        <w:rPr>
          <w:rFonts w:ascii="Arial Narrow" w:hAnsi="Arial Narrow" w:cs="Times New Roman"/>
          <w:b/>
        </w:rPr>
      </w:pPr>
      <w:r w:rsidRPr="00D5024F">
        <w:rPr>
          <w:rFonts w:ascii="Arial Narrow" w:hAnsi="Arial Narrow" w:cs="Times New Roman"/>
          <w:b/>
        </w:rPr>
        <w:t>прилагаемых к заявке на участие в аукционе в электронной форме</w:t>
      </w:r>
    </w:p>
    <w:p w:rsidR="00053620" w:rsidRPr="00D5024F" w:rsidRDefault="00053620" w:rsidP="00053620">
      <w:pPr>
        <w:pStyle w:val="ConsPlusNonformat"/>
        <w:contextualSpacing/>
        <w:jc w:val="center"/>
        <w:rPr>
          <w:rFonts w:ascii="Arial Narrow" w:hAnsi="Arial Narrow" w:cs="Times New Roman"/>
          <w:b/>
        </w:rPr>
      </w:pPr>
    </w:p>
    <w:p w:rsidR="00053620" w:rsidRPr="00D5024F" w:rsidRDefault="00053620" w:rsidP="00053620">
      <w:pPr>
        <w:pStyle w:val="ConsPlusNonformat"/>
        <w:contextualSpacing/>
        <w:jc w:val="center"/>
        <w:rPr>
          <w:rFonts w:ascii="Arial Narrow" w:hAnsi="Arial Narrow" w:cs="Times New Roman"/>
          <w:b/>
        </w:rPr>
      </w:pPr>
    </w:p>
    <w:p w:rsidR="00053620" w:rsidRPr="00D5024F" w:rsidRDefault="00053620" w:rsidP="00053620">
      <w:pPr>
        <w:pStyle w:val="ConsPlusNonformat"/>
        <w:ind w:firstLine="709"/>
        <w:contextualSpacing/>
        <w:jc w:val="both"/>
        <w:rPr>
          <w:rFonts w:ascii="Arial Narrow" w:hAnsi="Arial Narrow" w:cs="Times New Roman"/>
        </w:rPr>
      </w:pPr>
      <w:r w:rsidRPr="00D5024F">
        <w:rPr>
          <w:rFonts w:ascii="Arial Narrow" w:hAnsi="Arial Narrow" w:cs="Times New Roman"/>
        </w:rPr>
        <w:t>Настоящим____________________________________________________________</w:t>
      </w:r>
      <w:r>
        <w:rPr>
          <w:rFonts w:ascii="Arial Narrow" w:hAnsi="Arial Narrow" w:cs="Times New Roman"/>
        </w:rPr>
        <w:t>____________________</w:t>
      </w:r>
      <w:r w:rsidRPr="00D5024F">
        <w:rPr>
          <w:rFonts w:ascii="Arial Narrow" w:hAnsi="Arial Narrow" w:cs="Times New Roman"/>
        </w:rPr>
        <w:t xml:space="preserve">__                         </w:t>
      </w:r>
    </w:p>
    <w:p w:rsidR="00053620" w:rsidRPr="00D5024F" w:rsidRDefault="00053620" w:rsidP="00053620">
      <w:pPr>
        <w:jc w:val="center"/>
        <w:rPr>
          <w:rFonts w:ascii="Arial Narrow" w:hAnsi="Arial Narrow"/>
          <w:i/>
          <w:sz w:val="20"/>
          <w:szCs w:val="20"/>
          <w:vertAlign w:val="subscript"/>
        </w:rPr>
      </w:pPr>
      <w:r w:rsidRPr="00D5024F">
        <w:rPr>
          <w:rFonts w:ascii="Arial Narrow" w:hAnsi="Arial Narrow"/>
          <w:i/>
          <w:sz w:val="20"/>
          <w:szCs w:val="20"/>
          <w:vertAlign w:val="subscript"/>
        </w:rPr>
        <w:t xml:space="preserve">                                             (полное наименование юридического лица или Ф.И.О. физического лица, подающего заявку)</w:t>
      </w:r>
    </w:p>
    <w:p w:rsidR="00053620" w:rsidRPr="00D5024F" w:rsidRDefault="00053620" w:rsidP="00053620">
      <w:pPr>
        <w:pStyle w:val="ConsPlusNonformat"/>
        <w:contextualSpacing/>
        <w:jc w:val="both"/>
        <w:rPr>
          <w:rFonts w:ascii="Arial Narrow" w:hAnsi="Arial Narrow" w:cs="Times New Roman"/>
        </w:rPr>
      </w:pPr>
      <w:r w:rsidRPr="00D5024F">
        <w:rPr>
          <w:rFonts w:ascii="Arial Narrow" w:hAnsi="Arial Narrow" w:cs="Times New Roman"/>
        </w:rPr>
        <w:t xml:space="preserve"> в лице</w:t>
      </w:r>
      <w:r>
        <w:rPr>
          <w:rFonts w:ascii="Arial Narrow" w:hAnsi="Arial Narrow" w:cs="Times New Roman"/>
        </w:rPr>
        <w:t xml:space="preserve"> </w:t>
      </w:r>
      <w:r w:rsidRPr="00D5024F">
        <w:rPr>
          <w:rFonts w:ascii="Arial Narrow" w:hAnsi="Arial Narrow" w:cs="Times New Roman"/>
        </w:rPr>
        <w:t>____________________________________________________, действующего(ей) на основании ________________________________________________________подтверждает,</w:t>
      </w:r>
    </w:p>
    <w:p w:rsidR="00053620" w:rsidRPr="00D5024F" w:rsidRDefault="00053620" w:rsidP="00053620">
      <w:pPr>
        <w:pStyle w:val="ConsPlusNonformat"/>
        <w:contextualSpacing/>
        <w:jc w:val="both"/>
        <w:rPr>
          <w:rFonts w:ascii="Arial Narrow" w:hAnsi="Arial Narrow" w:cs="Times New Roman"/>
        </w:rPr>
      </w:pPr>
      <w:r w:rsidRPr="00D5024F">
        <w:rPr>
          <w:rFonts w:ascii="Arial Narrow" w:hAnsi="Arial Narrow" w:cs="Times New Roman"/>
        </w:rPr>
        <w:t>что для участия в электронном аукционе</w:t>
      </w:r>
      <w:r>
        <w:rPr>
          <w:rFonts w:ascii="Arial Narrow" w:hAnsi="Arial Narrow" w:cs="Times New Roman"/>
        </w:rPr>
        <w:t xml:space="preserve"> </w:t>
      </w:r>
      <w:r w:rsidRPr="00D5024F">
        <w:rPr>
          <w:rFonts w:ascii="Arial Narrow" w:hAnsi="Arial Narrow" w:cs="Times New Roman"/>
        </w:rPr>
        <w:t>по продаже:</w:t>
      </w:r>
    </w:p>
    <w:p w:rsidR="00053620" w:rsidRPr="00D5024F" w:rsidRDefault="00053620" w:rsidP="00053620">
      <w:pPr>
        <w:pStyle w:val="ConsPlusNonformat"/>
        <w:contextualSpacing/>
        <w:jc w:val="both"/>
        <w:rPr>
          <w:rFonts w:ascii="Arial Narrow" w:hAnsi="Arial Narrow" w:cs="Times New Roman"/>
        </w:rPr>
      </w:pPr>
      <w:r w:rsidRPr="00D5024F">
        <w:rPr>
          <w:rFonts w:ascii="Arial Narrow" w:hAnsi="Arial Narrow" w:cs="Times New Roman"/>
        </w:rPr>
        <w:t>- помещение, кадастровый номер 88:03:0010171:65, местоположение: Красноярский край, Эвенкийский р-н, с. Ванавара, ул. Метеоритная, д. 3, кв. 5, площадь 64,6 м2, назначение: жилое, этаж № 1, кадастровая стоимость 303103,2 рублей, представляются нижеперечисленные документы.</w:t>
      </w:r>
    </w:p>
    <w:p w:rsidR="00053620" w:rsidRPr="00D5024F" w:rsidRDefault="00053620" w:rsidP="00053620">
      <w:pPr>
        <w:pStyle w:val="ConsPlusNormal"/>
        <w:ind w:firstLine="0"/>
        <w:contextualSpacing/>
        <w:jc w:val="both"/>
        <w:rPr>
          <w:rFonts w:ascii="Arial Narrow" w:hAnsi="Arial Narrow" w:cs="Times New Roman"/>
          <w:highlight w:val="red"/>
        </w:rPr>
      </w:pPr>
    </w:p>
    <w:tbl>
      <w:tblPr>
        <w:tblW w:w="9824" w:type="dxa"/>
        <w:tblInd w:w="27" w:type="dxa"/>
        <w:tblLayout w:type="fixed"/>
        <w:tblCellMar>
          <w:left w:w="70" w:type="dxa"/>
          <w:right w:w="70" w:type="dxa"/>
        </w:tblCellMar>
        <w:tblLook w:val="0000" w:firstRow="0" w:lastRow="0" w:firstColumn="0" w:lastColumn="0" w:noHBand="0" w:noVBand="0"/>
      </w:tblPr>
      <w:tblGrid>
        <w:gridCol w:w="913"/>
        <w:gridCol w:w="6927"/>
        <w:gridCol w:w="1984"/>
      </w:tblGrid>
      <w:tr w:rsidR="00053620" w:rsidRPr="00D5024F" w:rsidTr="00D43E6F">
        <w:trPr>
          <w:cantSplit/>
          <w:trHeight w:val="653"/>
        </w:trPr>
        <w:tc>
          <w:tcPr>
            <w:tcW w:w="913" w:type="dxa"/>
            <w:tcBorders>
              <w:top w:val="single" w:sz="6" w:space="0" w:color="auto"/>
              <w:left w:val="single" w:sz="6" w:space="0" w:color="auto"/>
              <w:bottom w:val="single" w:sz="6" w:space="0" w:color="auto"/>
              <w:right w:val="single" w:sz="6" w:space="0" w:color="auto"/>
            </w:tcBorders>
            <w:vAlign w:val="center"/>
          </w:tcPr>
          <w:p w:rsidR="00053620" w:rsidRPr="00D5024F" w:rsidRDefault="00053620" w:rsidP="004C0FF5">
            <w:pPr>
              <w:pStyle w:val="ConsPlusNormal"/>
              <w:ind w:firstLine="0"/>
              <w:contextualSpacing/>
              <w:jc w:val="center"/>
              <w:rPr>
                <w:rFonts w:ascii="Arial Narrow" w:hAnsi="Arial Narrow" w:cs="Times New Roman"/>
              </w:rPr>
            </w:pPr>
            <w:r w:rsidRPr="00D5024F">
              <w:rPr>
                <w:rFonts w:ascii="Arial Narrow" w:hAnsi="Arial Narrow" w:cs="Times New Roman"/>
              </w:rPr>
              <w:t xml:space="preserve">№  </w:t>
            </w:r>
            <w:proofErr w:type="gramStart"/>
            <w:r w:rsidRPr="00D5024F">
              <w:rPr>
                <w:rFonts w:ascii="Arial Narrow" w:hAnsi="Arial Narrow" w:cs="Times New Roman"/>
              </w:rPr>
              <w:t>п</w:t>
            </w:r>
            <w:proofErr w:type="gramEnd"/>
            <w:r w:rsidRPr="00D5024F">
              <w:rPr>
                <w:rFonts w:ascii="Arial Narrow" w:hAnsi="Arial Narrow" w:cs="Times New Roman"/>
              </w:rPr>
              <w:t>/п</w:t>
            </w:r>
          </w:p>
        </w:tc>
        <w:tc>
          <w:tcPr>
            <w:tcW w:w="6927" w:type="dxa"/>
            <w:tcBorders>
              <w:top w:val="single" w:sz="6" w:space="0" w:color="auto"/>
              <w:left w:val="single" w:sz="6" w:space="0" w:color="auto"/>
              <w:bottom w:val="single" w:sz="6" w:space="0" w:color="auto"/>
              <w:right w:val="single" w:sz="6" w:space="0" w:color="auto"/>
            </w:tcBorders>
            <w:vAlign w:val="center"/>
          </w:tcPr>
          <w:p w:rsidR="00053620" w:rsidRPr="00D5024F" w:rsidRDefault="00053620" w:rsidP="004C0FF5">
            <w:pPr>
              <w:pStyle w:val="ConsPlusNormal"/>
              <w:ind w:firstLine="0"/>
              <w:contextualSpacing/>
              <w:jc w:val="center"/>
              <w:rPr>
                <w:rFonts w:ascii="Arial Narrow" w:hAnsi="Arial Narrow" w:cs="Times New Roman"/>
              </w:rPr>
            </w:pPr>
            <w:r w:rsidRPr="00D5024F">
              <w:rPr>
                <w:rFonts w:ascii="Arial Narrow" w:hAnsi="Arial Narrow" w:cs="Times New Roman"/>
              </w:rPr>
              <w:t>Наименование</w:t>
            </w:r>
          </w:p>
        </w:tc>
        <w:tc>
          <w:tcPr>
            <w:tcW w:w="1984" w:type="dxa"/>
            <w:tcBorders>
              <w:top w:val="single" w:sz="6" w:space="0" w:color="auto"/>
              <w:left w:val="single" w:sz="6" w:space="0" w:color="auto"/>
              <w:bottom w:val="single" w:sz="6" w:space="0" w:color="auto"/>
              <w:right w:val="single" w:sz="6" w:space="0" w:color="auto"/>
            </w:tcBorders>
            <w:vAlign w:val="center"/>
          </w:tcPr>
          <w:p w:rsidR="00053620" w:rsidRPr="00D5024F" w:rsidRDefault="00053620" w:rsidP="004C0FF5">
            <w:pPr>
              <w:pStyle w:val="ConsPlusNormal"/>
              <w:ind w:firstLine="0"/>
              <w:contextualSpacing/>
              <w:jc w:val="center"/>
              <w:rPr>
                <w:rFonts w:ascii="Arial Narrow" w:hAnsi="Arial Narrow" w:cs="Times New Roman"/>
              </w:rPr>
            </w:pPr>
            <w:r w:rsidRPr="00D5024F">
              <w:rPr>
                <w:rFonts w:ascii="Arial Narrow" w:hAnsi="Arial Narrow" w:cs="Times New Roman"/>
              </w:rPr>
              <w:t>Количество</w:t>
            </w:r>
            <w:r>
              <w:rPr>
                <w:rFonts w:ascii="Arial Narrow" w:hAnsi="Arial Narrow" w:cs="Times New Roman"/>
              </w:rPr>
              <w:t xml:space="preserve"> </w:t>
            </w:r>
            <w:r w:rsidRPr="00D5024F">
              <w:rPr>
                <w:rFonts w:ascii="Arial Narrow" w:hAnsi="Arial Narrow" w:cs="Times New Roman"/>
              </w:rPr>
              <w:t>листов</w:t>
            </w:r>
          </w:p>
        </w:tc>
      </w:tr>
      <w:tr w:rsidR="00053620" w:rsidRPr="00D5024F" w:rsidTr="00D43E6F">
        <w:trPr>
          <w:cantSplit/>
          <w:trHeight w:val="653"/>
        </w:trPr>
        <w:tc>
          <w:tcPr>
            <w:tcW w:w="913" w:type="dxa"/>
            <w:tcBorders>
              <w:top w:val="single" w:sz="6" w:space="0" w:color="auto"/>
              <w:left w:val="single" w:sz="6" w:space="0" w:color="auto"/>
              <w:bottom w:val="single" w:sz="6" w:space="0" w:color="auto"/>
              <w:right w:val="single" w:sz="6" w:space="0" w:color="auto"/>
            </w:tcBorders>
          </w:tcPr>
          <w:p w:rsidR="00053620" w:rsidRPr="00D5024F" w:rsidRDefault="00053620" w:rsidP="00AB71D6">
            <w:pPr>
              <w:pStyle w:val="ConsPlusNormal"/>
              <w:numPr>
                <w:ilvl w:val="0"/>
                <w:numId w:val="53"/>
              </w:numPr>
              <w:contextualSpacing/>
              <w:jc w:val="center"/>
              <w:rPr>
                <w:rFonts w:ascii="Arial Narrow" w:hAnsi="Arial Narrow" w:cs="Times New Roman"/>
              </w:rPr>
            </w:pPr>
          </w:p>
        </w:tc>
        <w:tc>
          <w:tcPr>
            <w:tcW w:w="6927"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ConsPlusNormal"/>
              <w:ind w:firstLine="0"/>
              <w:contextualSpacing/>
              <w:jc w:val="both"/>
              <w:rPr>
                <w:rFonts w:ascii="Arial Narrow" w:hAnsi="Arial Narrow" w:cs="Times New Roman"/>
              </w:rPr>
            </w:pPr>
          </w:p>
        </w:tc>
        <w:tc>
          <w:tcPr>
            <w:tcW w:w="1984"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ConsPlusNormal"/>
              <w:ind w:firstLine="0"/>
              <w:contextualSpacing/>
              <w:jc w:val="center"/>
              <w:rPr>
                <w:rFonts w:ascii="Arial Narrow" w:hAnsi="Arial Narrow" w:cs="Times New Roman"/>
              </w:rPr>
            </w:pPr>
          </w:p>
        </w:tc>
      </w:tr>
      <w:tr w:rsidR="00053620" w:rsidRPr="00D5024F" w:rsidTr="00D43E6F">
        <w:trPr>
          <w:cantSplit/>
          <w:trHeight w:val="480"/>
        </w:trPr>
        <w:tc>
          <w:tcPr>
            <w:tcW w:w="913" w:type="dxa"/>
            <w:tcBorders>
              <w:top w:val="single" w:sz="6" w:space="0" w:color="auto"/>
              <w:left w:val="single" w:sz="6" w:space="0" w:color="auto"/>
              <w:bottom w:val="single" w:sz="6" w:space="0" w:color="auto"/>
              <w:right w:val="single" w:sz="6" w:space="0" w:color="auto"/>
            </w:tcBorders>
          </w:tcPr>
          <w:p w:rsidR="00053620" w:rsidRPr="00D5024F" w:rsidRDefault="00053620" w:rsidP="00AB71D6">
            <w:pPr>
              <w:pStyle w:val="ConsPlusNormal"/>
              <w:numPr>
                <w:ilvl w:val="0"/>
                <w:numId w:val="53"/>
              </w:numPr>
              <w:contextualSpacing/>
              <w:jc w:val="center"/>
              <w:rPr>
                <w:rFonts w:ascii="Arial Narrow" w:hAnsi="Arial Narrow" w:cs="Times New Roman"/>
              </w:rPr>
            </w:pPr>
          </w:p>
        </w:tc>
        <w:tc>
          <w:tcPr>
            <w:tcW w:w="6927"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ConsPlusNormal"/>
              <w:ind w:firstLine="0"/>
              <w:contextualSpacing/>
              <w:jc w:val="both"/>
              <w:rPr>
                <w:rFonts w:ascii="Arial Narrow" w:hAnsi="Arial Narrow" w:cs="Times New Roman"/>
              </w:rPr>
            </w:pPr>
          </w:p>
        </w:tc>
        <w:tc>
          <w:tcPr>
            <w:tcW w:w="1984"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ConsPlusNormal"/>
              <w:ind w:firstLine="0"/>
              <w:contextualSpacing/>
              <w:jc w:val="center"/>
              <w:rPr>
                <w:rFonts w:ascii="Arial Narrow" w:hAnsi="Arial Narrow" w:cs="Times New Roman"/>
              </w:rPr>
            </w:pPr>
          </w:p>
        </w:tc>
      </w:tr>
      <w:tr w:rsidR="00053620" w:rsidRPr="00D5024F" w:rsidTr="00D43E6F">
        <w:trPr>
          <w:cantSplit/>
          <w:trHeight w:val="580"/>
        </w:trPr>
        <w:tc>
          <w:tcPr>
            <w:tcW w:w="913"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ConsPlusNormal"/>
              <w:ind w:firstLine="0"/>
              <w:contextualSpacing/>
              <w:jc w:val="center"/>
              <w:rPr>
                <w:rFonts w:ascii="Arial Narrow" w:hAnsi="Arial Narrow" w:cs="Times New Roman"/>
              </w:rPr>
            </w:pPr>
            <w:r w:rsidRPr="00D5024F">
              <w:rPr>
                <w:rFonts w:ascii="Arial Narrow" w:hAnsi="Arial Narrow" w:cs="Times New Roman"/>
              </w:rPr>
              <w:t>….</w:t>
            </w:r>
          </w:p>
        </w:tc>
        <w:tc>
          <w:tcPr>
            <w:tcW w:w="6927"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ab"/>
              <w:tabs>
                <w:tab w:val="left" w:pos="993"/>
              </w:tabs>
              <w:spacing w:after="0"/>
              <w:ind w:left="0"/>
              <w:contextualSpacing/>
              <w:jc w:val="both"/>
              <w:outlineLvl w:val="0"/>
              <w:rPr>
                <w:rFonts w:ascii="Arial Narrow" w:hAnsi="Arial Narrow"/>
                <w:sz w:val="20"/>
                <w:szCs w:val="20"/>
              </w:rPr>
            </w:pPr>
          </w:p>
        </w:tc>
        <w:tc>
          <w:tcPr>
            <w:tcW w:w="1984" w:type="dxa"/>
            <w:tcBorders>
              <w:top w:val="single" w:sz="6" w:space="0" w:color="auto"/>
              <w:left w:val="single" w:sz="6" w:space="0" w:color="auto"/>
              <w:bottom w:val="single" w:sz="6" w:space="0" w:color="auto"/>
              <w:right w:val="single" w:sz="6" w:space="0" w:color="auto"/>
            </w:tcBorders>
          </w:tcPr>
          <w:p w:rsidR="00053620" w:rsidRPr="00D5024F" w:rsidRDefault="00053620" w:rsidP="004C0FF5">
            <w:pPr>
              <w:pStyle w:val="ConsPlusNormal"/>
              <w:ind w:firstLine="0"/>
              <w:contextualSpacing/>
              <w:jc w:val="center"/>
              <w:rPr>
                <w:rFonts w:ascii="Arial Narrow" w:hAnsi="Arial Narrow" w:cs="Times New Roman"/>
              </w:rPr>
            </w:pPr>
          </w:p>
        </w:tc>
      </w:tr>
    </w:tbl>
    <w:p w:rsidR="00053620" w:rsidRPr="00D5024F" w:rsidRDefault="00053620" w:rsidP="00053620">
      <w:pPr>
        <w:pStyle w:val="ae"/>
        <w:spacing w:after="0"/>
        <w:contextualSpacing/>
        <w:jc w:val="right"/>
        <w:outlineLvl w:val="0"/>
        <w:rPr>
          <w:rFonts w:ascii="Arial Narrow" w:hAnsi="Arial Narrow"/>
          <w:b/>
          <w:bCs/>
          <w:sz w:val="20"/>
          <w:szCs w:val="20"/>
        </w:rPr>
      </w:pPr>
    </w:p>
    <w:p w:rsidR="00053620" w:rsidRPr="00D5024F" w:rsidRDefault="00053620" w:rsidP="00053620">
      <w:pPr>
        <w:tabs>
          <w:tab w:val="left" w:pos="851"/>
        </w:tabs>
        <w:ind w:firstLine="284"/>
        <w:rPr>
          <w:rFonts w:ascii="Arial Narrow" w:hAnsi="Arial Narrow"/>
          <w:sz w:val="20"/>
          <w:szCs w:val="20"/>
        </w:rPr>
      </w:pPr>
      <w:r w:rsidRPr="00D5024F">
        <w:rPr>
          <w:rFonts w:ascii="Arial Narrow" w:hAnsi="Arial Narrow"/>
          <w:sz w:val="20"/>
          <w:szCs w:val="20"/>
        </w:rPr>
        <w:t>____________________                    _________________</w:t>
      </w:r>
      <w:r w:rsidRPr="00D5024F">
        <w:rPr>
          <w:rFonts w:ascii="Arial Narrow" w:hAnsi="Arial Narrow"/>
          <w:sz w:val="20"/>
          <w:szCs w:val="20"/>
        </w:rPr>
        <w:tab/>
        <w:t>________________________</w:t>
      </w:r>
    </w:p>
    <w:p w:rsidR="00053620" w:rsidRDefault="00053620" w:rsidP="00053620">
      <w:pPr>
        <w:tabs>
          <w:tab w:val="left" w:pos="851"/>
        </w:tabs>
        <w:ind w:firstLine="284"/>
        <w:rPr>
          <w:rFonts w:ascii="Arial Narrow" w:hAnsi="Arial Narrow"/>
          <w:i/>
          <w:sz w:val="20"/>
          <w:szCs w:val="20"/>
          <w:vertAlign w:val="subscript"/>
        </w:rPr>
      </w:pPr>
      <w:r w:rsidRPr="00D5024F">
        <w:rPr>
          <w:rFonts w:ascii="Arial Narrow" w:hAnsi="Arial Narrow"/>
          <w:i/>
          <w:sz w:val="20"/>
          <w:szCs w:val="20"/>
          <w:vertAlign w:val="subscript"/>
        </w:rPr>
        <w:t xml:space="preserve">  </w:t>
      </w:r>
      <w:proofErr w:type="gramStart"/>
      <w:r w:rsidRPr="00D5024F">
        <w:rPr>
          <w:rFonts w:ascii="Arial Narrow" w:hAnsi="Arial Narrow"/>
          <w:i/>
          <w:sz w:val="20"/>
          <w:szCs w:val="20"/>
          <w:vertAlign w:val="subscript"/>
        </w:rPr>
        <w:t xml:space="preserve">(наименование должности)                                    </w:t>
      </w:r>
      <w:r>
        <w:rPr>
          <w:rFonts w:ascii="Arial Narrow" w:hAnsi="Arial Narrow"/>
          <w:i/>
          <w:sz w:val="20"/>
          <w:szCs w:val="20"/>
          <w:vertAlign w:val="subscript"/>
        </w:rPr>
        <w:t xml:space="preserve">                 </w:t>
      </w:r>
      <w:r w:rsidRPr="00D5024F">
        <w:rPr>
          <w:rFonts w:ascii="Arial Narrow" w:hAnsi="Arial Narrow"/>
          <w:i/>
          <w:sz w:val="20"/>
          <w:szCs w:val="20"/>
          <w:vertAlign w:val="subscript"/>
        </w:rPr>
        <w:t xml:space="preserve">   (подпись)</w:t>
      </w:r>
      <w:r w:rsidRPr="00D5024F">
        <w:rPr>
          <w:rFonts w:ascii="Arial Narrow" w:hAnsi="Arial Narrow"/>
          <w:i/>
          <w:sz w:val="20"/>
          <w:szCs w:val="20"/>
          <w:vertAlign w:val="subscript"/>
        </w:rPr>
        <w:tab/>
        <w:t xml:space="preserve">   </w:t>
      </w:r>
      <w:r>
        <w:rPr>
          <w:rFonts w:ascii="Arial Narrow" w:hAnsi="Arial Narrow"/>
          <w:i/>
          <w:sz w:val="20"/>
          <w:szCs w:val="20"/>
          <w:vertAlign w:val="subscript"/>
        </w:rPr>
        <w:t xml:space="preserve">                                        </w:t>
      </w:r>
      <w:r w:rsidRPr="00D5024F">
        <w:rPr>
          <w:rFonts w:ascii="Arial Narrow" w:hAnsi="Arial Narrow"/>
          <w:i/>
          <w:sz w:val="20"/>
          <w:szCs w:val="20"/>
          <w:vertAlign w:val="subscript"/>
        </w:rPr>
        <w:t xml:space="preserve">          (Ф.И.О.</w:t>
      </w:r>
      <w:proofErr w:type="gramEnd"/>
    </w:p>
    <w:p w:rsidR="00053620" w:rsidRDefault="00053620" w:rsidP="00053620">
      <w:pPr>
        <w:tabs>
          <w:tab w:val="left" w:pos="851"/>
        </w:tabs>
        <w:ind w:firstLine="284"/>
        <w:rPr>
          <w:rFonts w:ascii="Arial Narrow" w:hAnsi="Arial Narrow"/>
          <w:i/>
          <w:sz w:val="20"/>
          <w:szCs w:val="20"/>
          <w:vertAlign w:val="subscript"/>
        </w:rPr>
      </w:pPr>
    </w:p>
    <w:p w:rsidR="00053620" w:rsidRPr="00D5024F" w:rsidRDefault="00053620" w:rsidP="00053620">
      <w:pPr>
        <w:tabs>
          <w:tab w:val="left" w:pos="851"/>
        </w:tabs>
        <w:ind w:firstLine="284"/>
        <w:jc w:val="right"/>
        <w:rPr>
          <w:rFonts w:ascii="Arial Narrow" w:hAnsi="Arial Narrow"/>
          <w:sz w:val="20"/>
          <w:szCs w:val="20"/>
        </w:rPr>
      </w:pPr>
      <w:r>
        <w:rPr>
          <w:rFonts w:ascii="Arial Narrow" w:hAnsi="Arial Narrow"/>
          <w:sz w:val="20"/>
          <w:szCs w:val="20"/>
        </w:rPr>
        <w:t>П</w:t>
      </w:r>
      <w:r w:rsidRPr="00D5024F">
        <w:rPr>
          <w:rFonts w:ascii="Arial Narrow" w:hAnsi="Arial Narrow"/>
          <w:sz w:val="20"/>
          <w:szCs w:val="20"/>
        </w:rPr>
        <w:t xml:space="preserve">риложение 3 </w:t>
      </w:r>
    </w:p>
    <w:p w:rsidR="00053620" w:rsidRPr="00D5024F" w:rsidRDefault="00053620" w:rsidP="00053620">
      <w:pPr>
        <w:pStyle w:val="afb"/>
        <w:ind w:left="-567"/>
        <w:jc w:val="right"/>
        <w:rPr>
          <w:rFonts w:ascii="Arial Narrow" w:hAnsi="Arial Narrow"/>
        </w:rPr>
      </w:pPr>
      <w:r w:rsidRPr="00D5024F">
        <w:rPr>
          <w:rFonts w:ascii="Arial Narrow" w:hAnsi="Arial Narrow"/>
        </w:rPr>
        <w:t>к информационному сообщению</w:t>
      </w:r>
    </w:p>
    <w:p w:rsidR="00053620" w:rsidRPr="00D5024F" w:rsidRDefault="00053620" w:rsidP="00053620">
      <w:pPr>
        <w:pStyle w:val="affffffffffff0"/>
        <w:jc w:val="right"/>
        <w:rPr>
          <w:rFonts w:ascii="Arial Narrow" w:hAnsi="Arial Narrow"/>
          <w:b/>
          <w:sz w:val="20"/>
        </w:rPr>
      </w:pPr>
      <w:r w:rsidRPr="00D5024F">
        <w:rPr>
          <w:rFonts w:ascii="Arial Narrow" w:hAnsi="Arial Narrow"/>
          <w:sz w:val="20"/>
        </w:rPr>
        <w:t>ПРОЕКТ</w:t>
      </w:r>
    </w:p>
    <w:p w:rsidR="00053620" w:rsidRPr="00D5024F" w:rsidRDefault="00053620" w:rsidP="00053620">
      <w:pPr>
        <w:pStyle w:val="affffffffffff0"/>
        <w:rPr>
          <w:rFonts w:ascii="Arial Narrow" w:hAnsi="Arial Narrow"/>
          <w:b/>
          <w:sz w:val="20"/>
        </w:rPr>
      </w:pPr>
    </w:p>
    <w:p w:rsidR="00053620" w:rsidRPr="00D5024F" w:rsidRDefault="00053620" w:rsidP="00053620">
      <w:pPr>
        <w:pStyle w:val="affffffffffff0"/>
        <w:rPr>
          <w:rFonts w:ascii="Arial Narrow" w:hAnsi="Arial Narrow"/>
          <w:b/>
          <w:bCs/>
          <w:sz w:val="20"/>
        </w:rPr>
      </w:pPr>
      <w:r w:rsidRPr="00D5024F">
        <w:rPr>
          <w:rFonts w:ascii="Arial Narrow" w:hAnsi="Arial Narrow"/>
          <w:sz w:val="20"/>
        </w:rPr>
        <w:t xml:space="preserve">           Д О Г О В О Р </w:t>
      </w:r>
      <w:r w:rsidRPr="00D5024F">
        <w:rPr>
          <w:rFonts w:ascii="Arial Narrow" w:hAnsi="Arial Narrow"/>
          <w:snapToGrid w:val="0"/>
          <w:sz w:val="20"/>
        </w:rPr>
        <w:t>№</w:t>
      </w:r>
      <w:r w:rsidRPr="00D5024F">
        <w:rPr>
          <w:rFonts w:ascii="Arial Narrow" w:hAnsi="Arial Narrow"/>
          <w:color w:val="636466"/>
          <w:sz w:val="20"/>
        </w:rPr>
        <w:t xml:space="preserve"> ______</w:t>
      </w:r>
    </w:p>
    <w:p w:rsidR="00053620" w:rsidRPr="00D5024F" w:rsidRDefault="00053620" w:rsidP="00053620">
      <w:pPr>
        <w:widowControl w:val="0"/>
        <w:ind w:left="-142" w:right="-87"/>
        <w:jc w:val="center"/>
        <w:rPr>
          <w:rFonts w:ascii="Arial Narrow" w:hAnsi="Arial Narrow"/>
          <w:bCs/>
          <w:snapToGrid w:val="0"/>
          <w:sz w:val="20"/>
          <w:szCs w:val="20"/>
        </w:rPr>
      </w:pPr>
      <w:r w:rsidRPr="00D5024F">
        <w:rPr>
          <w:rFonts w:ascii="Arial Narrow" w:hAnsi="Arial Narrow"/>
          <w:bCs/>
          <w:snapToGrid w:val="0"/>
          <w:sz w:val="20"/>
          <w:szCs w:val="20"/>
        </w:rPr>
        <w:t>купли-продажи недвижимого имущества</w:t>
      </w:r>
    </w:p>
    <w:p w:rsidR="00053620" w:rsidRPr="00D5024F" w:rsidRDefault="00053620" w:rsidP="00053620">
      <w:pPr>
        <w:widowControl w:val="0"/>
        <w:ind w:left="-142" w:right="-87"/>
        <w:jc w:val="center"/>
        <w:rPr>
          <w:rFonts w:ascii="Arial Narrow" w:hAnsi="Arial Narrow"/>
          <w:bCs/>
          <w:snapToGrid w:val="0"/>
          <w:sz w:val="20"/>
          <w:szCs w:val="20"/>
        </w:rPr>
      </w:pPr>
    </w:p>
    <w:p w:rsidR="00053620" w:rsidRPr="00D5024F" w:rsidRDefault="00053620" w:rsidP="00053620">
      <w:pPr>
        <w:widowControl w:val="0"/>
        <w:tabs>
          <w:tab w:val="left" w:pos="1212"/>
        </w:tabs>
        <w:ind w:left="-142" w:right="-87"/>
        <w:jc w:val="both"/>
        <w:rPr>
          <w:rFonts w:ascii="Arial Narrow" w:hAnsi="Arial Narrow"/>
          <w:bCs/>
          <w:snapToGrid w:val="0"/>
          <w:sz w:val="20"/>
          <w:szCs w:val="20"/>
        </w:rPr>
      </w:pPr>
      <w:r w:rsidRPr="00D5024F">
        <w:rPr>
          <w:rFonts w:ascii="Arial Narrow" w:hAnsi="Arial Narrow"/>
          <w:bCs/>
          <w:snapToGrid w:val="0"/>
          <w:sz w:val="20"/>
          <w:szCs w:val="20"/>
        </w:rPr>
        <w:t>п. Тура</w:t>
      </w:r>
      <w:r w:rsidRPr="00D5024F">
        <w:rPr>
          <w:rFonts w:ascii="Arial Narrow" w:hAnsi="Arial Narrow"/>
          <w:bCs/>
          <w:snapToGrid w:val="0"/>
          <w:sz w:val="20"/>
          <w:szCs w:val="20"/>
        </w:rPr>
        <w:tab/>
      </w:r>
      <w:r w:rsidRPr="00D5024F">
        <w:rPr>
          <w:rFonts w:ascii="Arial Narrow" w:hAnsi="Arial Narrow"/>
          <w:bCs/>
          <w:snapToGrid w:val="0"/>
          <w:sz w:val="20"/>
          <w:szCs w:val="20"/>
        </w:rPr>
        <w:tab/>
      </w:r>
      <w:r w:rsidRPr="00D5024F">
        <w:rPr>
          <w:rFonts w:ascii="Arial Narrow" w:hAnsi="Arial Narrow"/>
          <w:bCs/>
          <w:snapToGrid w:val="0"/>
          <w:sz w:val="20"/>
          <w:szCs w:val="20"/>
        </w:rPr>
        <w:tab/>
      </w:r>
      <w:r w:rsidRPr="00D5024F">
        <w:rPr>
          <w:rFonts w:ascii="Arial Narrow" w:hAnsi="Arial Narrow"/>
          <w:bCs/>
          <w:snapToGrid w:val="0"/>
          <w:sz w:val="20"/>
          <w:szCs w:val="20"/>
        </w:rPr>
        <w:tab/>
      </w:r>
      <w:r w:rsidRPr="00D5024F">
        <w:rPr>
          <w:rFonts w:ascii="Arial Narrow" w:hAnsi="Arial Narrow"/>
          <w:bCs/>
          <w:snapToGrid w:val="0"/>
          <w:sz w:val="20"/>
          <w:szCs w:val="20"/>
        </w:rPr>
        <w:tab/>
      </w:r>
      <w:r w:rsidRPr="00D5024F">
        <w:rPr>
          <w:rFonts w:ascii="Arial Narrow" w:hAnsi="Arial Narrow"/>
          <w:bCs/>
          <w:snapToGrid w:val="0"/>
          <w:sz w:val="20"/>
          <w:szCs w:val="20"/>
        </w:rPr>
        <w:tab/>
      </w:r>
      <w:r w:rsidRPr="00D5024F">
        <w:rPr>
          <w:rFonts w:ascii="Arial Narrow" w:hAnsi="Arial Narrow"/>
          <w:bCs/>
          <w:snapToGrid w:val="0"/>
          <w:sz w:val="20"/>
          <w:szCs w:val="20"/>
        </w:rPr>
        <w:tab/>
      </w:r>
      <w:r>
        <w:rPr>
          <w:rFonts w:ascii="Arial Narrow" w:hAnsi="Arial Narrow"/>
          <w:bCs/>
          <w:snapToGrid w:val="0"/>
          <w:sz w:val="20"/>
          <w:szCs w:val="20"/>
        </w:rPr>
        <w:t xml:space="preserve">                                              </w:t>
      </w:r>
      <w:r w:rsidRPr="00D5024F">
        <w:rPr>
          <w:rFonts w:ascii="Arial Narrow" w:hAnsi="Arial Narrow"/>
          <w:bCs/>
          <w:snapToGrid w:val="0"/>
          <w:sz w:val="20"/>
          <w:szCs w:val="20"/>
        </w:rPr>
        <w:tab/>
        <w:t xml:space="preserve"> «___» _______ 2025 года</w:t>
      </w:r>
    </w:p>
    <w:p w:rsidR="00053620" w:rsidRPr="00D5024F" w:rsidRDefault="00053620" w:rsidP="00053620">
      <w:pPr>
        <w:widowControl w:val="0"/>
        <w:tabs>
          <w:tab w:val="left" w:pos="1212"/>
        </w:tabs>
        <w:ind w:left="-142" w:right="-87"/>
        <w:jc w:val="both"/>
        <w:rPr>
          <w:rFonts w:ascii="Arial Narrow" w:hAnsi="Arial Narrow"/>
          <w:bCs/>
          <w:snapToGrid w:val="0"/>
          <w:sz w:val="20"/>
          <w:szCs w:val="20"/>
        </w:rPr>
      </w:pPr>
    </w:p>
    <w:p w:rsidR="00053620" w:rsidRPr="00D5024F" w:rsidRDefault="00053620" w:rsidP="00053620">
      <w:pPr>
        <w:widowControl w:val="0"/>
        <w:ind w:right="-85" w:firstLine="567"/>
        <w:jc w:val="both"/>
        <w:rPr>
          <w:rFonts w:ascii="Arial Narrow" w:hAnsi="Arial Narrow"/>
          <w:bCs/>
          <w:snapToGrid w:val="0"/>
          <w:sz w:val="20"/>
          <w:szCs w:val="20"/>
        </w:rPr>
      </w:pPr>
      <w:r w:rsidRPr="00D5024F">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(далее – Департамент), </w:t>
      </w:r>
      <w:r w:rsidRPr="00D5024F">
        <w:rPr>
          <w:rFonts w:ascii="Arial Narrow" w:hAnsi="Arial Narrow"/>
          <w:sz w:val="20"/>
          <w:szCs w:val="20"/>
        </w:rPr>
        <w:t xml:space="preserve">именуемый в </w:t>
      </w:r>
      <w:r w:rsidRPr="00D5024F">
        <w:rPr>
          <w:rFonts w:ascii="Arial Narrow" w:hAnsi="Arial Narrow"/>
          <w:bCs/>
          <w:snapToGrid w:val="0"/>
          <w:sz w:val="20"/>
          <w:szCs w:val="20"/>
        </w:rPr>
        <w:t xml:space="preserve">дальнейшем «Продавец», в лице </w:t>
      </w:r>
      <w:r w:rsidRPr="00D5024F">
        <w:rPr>
          <w:rFonts w:ascii="Arial Narrow" w:hAnsi="Arial Narrow"/>
          <w:bCs/>
          <w:snapToGrid w:val="0"/>
          <w:sz w:val="20"/>
          <w:szCs w:val="20"/>
        </w:rPr>
        <w:lastRenderedPageBreak/>
        <w:t>руководителя Лыткина Александра Витальевича, действующего на основании Положения о Департаменте и распоряжения Администрации Эвенкийского муниципального района от 03.02.2022 № 01-21, с одной стороны, и ___________________________, в лице _______________________________________________, именуемый в дальнейшем «Покупатель», действующей на основании ________________, с другой стороны, в соответствии с Федеральным законом от 21.12.2001 № 178-ФЗ «О приватизации государственного и муниципального имущества» заключили настоящий</w:t>
      </w:r>
      <w:r w:rsidRPr="00D5024F">
        <w:rPr>
          <w:rFonts w:ascii="Arial Narrow" w:hAnsi="Arial Narrow"/>
          <w:snapToGrid w:val="0"/>
          <w:sz w:val="20"/>
          <w:szCs w:val="20"/>
        </w:rPr>
        <w:t xml:space="preserve"> Договор о нижеследующем.</w:t>
      </w:r>
    </w:p>
    <w:p w:rsidR="00053620" w:rsidRPr="00D5024F" w:rsidRDefault="00053620" w:rsidP="00053620">
      <w:pPr>
        <w:widowControl w:val="0"/>
        <w:ind w:right="-85" w:firstLine="567"/>
        <w:jc w:val="center"/>
        <w:rPr>
          <w:rFonts w:ascii="Arial Narrow" w:hAnsi="Arial Narrow"/>
          <w:bCs/>
          <w:snapToGrid w:val="0"/>
          <w:sz w:val="20"/>
          <w:szCs w:val="20"/>
        </w:rPr>
      </w:pPr>
      <w:r w:rsidRPr="00D5024F">
        <w:rPr>
          <w:rFonts w:ascii="Arial Narrow" w:hAnsi="Arial Narrow"/>
          <w:bCs/>
          <w:snapToGrid w:val="0"/>
          <w:sz w:val="20"/>
          <w:szCs w:val="20"/>
        </w:rPr>
        <w:t>I. ПРЕДМЕТ ДОГОВОРА</w:t>
      </w:r>
    </w:p>
    <w:p w:rsidR="00053620" w:rsidRPr="00D5024F" w:rsidRDefault="00053620" w:rsidP="00053620">
      <w:pPr>
        <w:widowControl w:val="0"/>
        <w:ind w:right="-85" w:firstLine="567"/>
        <w:jc w:val="both"/>
        <w:rPr>
          <w:rFonts w:ascii="Arial Narrow" w:hAnsi="Arial Narrow"/>
          <w:sz w:val="20"/>
          <w:szCs w:val="20"/>
        </w:rPr>
      </w:pPr>
      <w:r w:rsidRPr="00D5024F">
        <w:rPr>
          <w:rFonts w:ascii="Arial Narrow" w:hAnsi="Arial Narrow"/>
          <w:sz w:val="20"/>
          <w:szCs w:val="20"/>
        </w:rPr>
        <w:t xml:space="preserve">1.1. Согласно протоколу об итогах </w:t>
      </w:r>
      <w:proofErr w:type="gramStart"/>
      <w:r w:rsidRPr="00D5024F">
        <w:rPr>
          <w:rFonts w:ascii="Arial Narrow" w:hAnsi="Arial Narrow"/>
          <w:sz w:val="20"/>
          <w:szCs w:val="20"/>
        </w:rPr>
        <w:t>от</w:t>
      </w:r>
      <w:proofErr w:type="gramEnd"/>
      <w:r w:rsidRPr="00D5024F">
        <w:rPr>
          <w:rFonts w:ascii="Arial Narrow" w:hAnsi="Arial Narrow"/>
          <w:sz w:val="20"/>
          <w:szCs w:val="20"/>
        </w:rPr>
        <w:t xml:space="preserve"> ___ №  ___ </w:t>
      </w:r>
      <w:proofErr w:type="gramStart"/>
      <w:r w:rsidRPr="00D5024F">
        <w:rPr>
          <w:rFonts w:ascii="Arial Narrow" w:hAnsi="Arial Narrow"/>
          <w:sz w:val="20"/>
          <w:szCs w:val="20"/>
        </w:rPr>
        <w:t>Продавец</w:t>
      </w:r>
      <w:proofErr w:type="gramEnd"/>
      <w:r w:rsidRPr="00D5024F">
        <w:rPr>
          <w:rFonts w:ascii="Arial Narrow" w:hAnsi="Arial Narrow"/>
          <w:sz w:val="20"/>
          <w:szCs w:val="20"/>
        </w:rPr>
        <w:t xml:space="preserve"> продает, а Покупатель на условиях настоящего Договора покупает следующее недвижимое имущество:</w:t>
      </w:r>
    </w:p>
    <w:p w:rsidR="00053620" w:rsidRPr="00D5024F" w:rsidRDefault="00053620" w:rsidP="00053620">
      <w:pPr>
        <w:ind w:right="-2"/>
        <w:jc w:val="both"/>
        <w:rPr>
          <w:rFonts w:ascii="Arial Narrow" w:hAnsi="Arial Narrow"/>
          <w:sz w:val="20"/>
          <w:szCs w:val="20"/>
        </w:rPr>
      </w:pPr>
      <w:r w:rsidRPr="00D5024F">
        <w:rPr>
          <w:rFonts w:ascii="Arial Narrow" w:hAnsi="Arial Narrow"/>
          <w:sz w:val="20"/>
          <w:szCs w:val="20"/>
        </w:rPr>
        <w:t xml:space="preserve">- помещение, кадастровый номер 88:03:0010171:65, местоположение: Красноярский край, Эвенкийский р-н, с. Ванавара, ул. Метеоритная, д. 3, кв. 5, площадь 64,6 м2, назначение: жилое, этаж № 1, кадастровая стоимость 303103,2 рублей, </w:t>
      </w:r>
      <w:r w:rsidRPr="00D5024F">
        <w:rPr>
          <w:rFonts w:ascii="Arial Narrow" w:hAnsi="Arial Narrow"/>
          <w:color w:val="000000"/>
          <w:spacing w:val="-2"/>
          <w:w w:val="101"/>
          <w:sz w:val="20"/>
          <w:szCs w:val="20"/>
        </w:rPr>
        <w:t xml:space="preserve"> указанное в </w:t>
      </w:r>
      <w:r w:rsidRPr="00D5024F">
        <w:rPr>
          <w:rFonts w:ascii="Arial Narrow" w:hAnsi="Arial Narrow"/>
          <w:sz w:val="20"/>
          <w:szCs w:val="20"/>
        </w:rPr>
        <w:t xml:space="preserve">Решении Эвенкийского </w:t>
      </w:r>
      <w:r w:rsidRPr="00D5024F">
        <w:rPr>
          <w:rFonts w:ascii="Arial Narrow" w:hAnsi="Arial Narrow"/>
          <w:bCs/>
          <w:kern w:val="32"/>
          <w:sz w:val="20"/>
          <w:szCs w:val="20"/>
        </w:rPr>
        <w:t>районного Совета депутатов от 13.12.2024 № 5-2345-16 «О прогнозном плане (программе) приватизации муниципального имущества на 2025 год и плановый период 2026-2027 годов»</w:t>
      </w:r>
      <w:r w:rsidRPr="00D5024F">
        <w:rPr>
          <w:rFonts w:ascii="Arial Narrow" w:hAnsi="Arial Narrow"/>
          <w:color w:val="000000"/>
          <w:spacing w:val="-4"/>
          <w:w w:val="101"/>
          <w:sz w:val="20"/>
          <w:szCs w:val="20"/>
        </w:rPr>
        <w:t>(далее по тексту договора - Имущество).</w:t>
      </w:r>
    </w:p>
    <w:p w:rsidR="00053620" w:rsidRPr="00D5024F" w:rsidRDefault="00053620" w:rsidP="00053620">
      <w:pPr>
        <w:shd w:val="clear" w:color="auto" w:fill="FFFFFF"/>
        <w:tabs>
          <w:tab w:val="left" w:pos="1315"/>
        </w:tabs>
        <w:ind w:right="-87" w:firstLine="567"/>
        <w:jc w:val="both"/>
        <w:rPr>
          <w:rFonts w:ascii="Arial Narrow" w:hAnsi="Arial Narrow"/>
          <w:sz w:val="20"/>
          <w:szCs w:val="20"/>
        </w:rPr>
      </w:pPr>
      <w:r w:rsidRPr="00D5024F">
        <w:rPr>
          <w:rFonts w:ascii="Arial Narrow" w:hAnsi="Arial Narrow"/>
          <w:color w:val="000000"/>
          <w:w w:val="101"/>
          <w:sz w:val="20"/>
          <w:szCs w:val="20"/>
        </w:rPr>
        <w:t>1.2.</w:t>
      </w:r>
      <w:r w:rsidRPr="00D5024F">
        <w:rPr>
          <w:rFonts w:ascii="Arial Narrow" w:hAnsi="Arial Narrow"/>
          <w:color w:val="000000"/>
          <w:spacing w:val="6"/>
          <w:w w:val="101"/>
          <w:sz w:val="20"/>
          <w:szCs w:val="20"/>
        </w:rPr>
        <w:t xml:space="preserve">Покупатель принимает и </w:t>
      </w:r>
      <w:proofErr w:type="gramStart"/>
      <w:r w:rsidRPr="00D5024F">
        <w:rPr>
          <w:rFonts w:ascii="Arial Narrow" w:hAnsi="Arial Narrow"/>
          <w:color w:val="000000"/>
          <w:spacing w:val="6"/>
          <w:w w:val="101"/>
          <w:sz w:val="20"/>
          <w:szCs w:val="20"/>
        </w:rPr>
        <w:t>оплачивает стоимость Имущества</w:t>
      </w:r>
      <w:proofErr w:type="gramEnd"/>
      <w:r w:rsidRPr="00D5024F">
        <w:rPr>
          <w:rFonts w:ascii="Arial Narrow" w:hAnsi="Arial Narrow"/>
          <w:color w:val="000000"/>
          <w:spacing w:val="6"/>
          <w:w w:val="101"/>
          <w:sz w:val="20"/>
          <w:szCs w:val="20"/>
        </w:rPr>
        <w:t xml:space="preserve"> по цене, </w:t>
      </w:r>
      <w:r w:rsidRPr="00D5024F">
        <w:rPr>
          <w:rFonts w:ascii="Arial Narrow" w:hAnsi="Arial Narrow"/>
          <w:color w:val="000000"/>
          <w:w w:val="101"/>
          <w:sz w:val="20"/>
          <w:szCs w:val="20"/>
        </w:rPr>
        <w:t>указанной в п. 2.1.</w:t>
      </w:r>
    </w:p>
    <w:p w:rsidR="00053620" w:rsidRPr="00D5024F" w:rsidRDefault="00053620" w:rsidP="00053620">
      <w:pPr>
        <w:ind w:firstLine="567"/>
        <w:jc w:val="both"/>
        <w:rPr>
          <w:rFonts w:ascii="Arial Narrow" w:hAnsi="Arial Narrow"/>
          <w:sz w:val="20"/>
          <w:szCs w:val="20"/>
        </w:rPr>
      </w:pPr>
      <w:r w:rsidRPr="00D5024F">
        <w:rPr>
          <w:rFonts w:ascii="Arial Narrow" w:hAnsi="Arial Narrow"/>
          <w:w w:val="101"/>
          <w:sz w:val="20"/>
          <w:szCs w:val="20"/>
        </w:rPr>
        <w:t>1.3.</w:t>
      </w:r>
      <w:r w:rsidRPr="00D5024F">
        <w:rPr>
          <w:rFonts w:ascii="Arial Narrow" w:hAnsi="Arial Narrow"/>
          <w:spacing w:val="4"/>
          <w:w w:val="101"/>
          <w:sz w:val="20"/>
          <w:szCs w:val="20"/>
        </w:rPr>
        <w:t xml:space="preserve">Имущество принадлежат Продавцу на праве </w:t>
      </w:r>
      <w:r w:rsidRPr="00D5024F">
        <w:rPr>
          <w:rFonts w:ascii="Arial Narrow" w:hAnsi="Arial Narrow"/>
          <w:spacing w:val="5"/>
          <w:w w:val="101"/>
          <w:sz w:val="20"/>
          <w:szCs w:val="20"/>
        </w:rPr>
        <w:t xml:space="preserve">собственности, что подтверждается </w:t>
      </w:r>
      <w:r w:rsidRPr="00D5024F">
        <w:rPr>
          <w:rFonts w:ascii="Arial Narrow" w:hAnsi="Arial Narrow"/>
          <w:sz w:val="20"/>
          <w:szCs w:val="20"/>
        </w:rPr>
        <w:t>записью в выписках из ЕГРН №88:03:0010171:65-24/105/2023-2 от 29.06.2023.</w:t>
      </w:r>
    </w:p>
    <w:p w:rsidR="00053620" w:rsidRPr="00D5024F" w:rsidRDefault="00053620" w:rsidP="00053620">
      <w:pPr>
        <w:pStyle w:val="ae"/>
        <w:spacing w:after="0"/>
        <w:ind w:right="-87" w:firstLine="567"/>
        <w:jc w:val="both"/>
        <w:rPr>
          <w:rFonts w:ascii="Arial Narrow" w:hAnsi="Arial Narrow"/>
          <w:bCs/>
          <w:iCs/>
          <w:sz w:val="20"/>
          <w:szCs w:val="20"/>
        </w:rPr>
      </w:pPr>
      <w:r w:rsidRPr="00D5024F">
        <w:rPr>
          <w:rFonts w:ascii="Arial Narrow" w:hAnsi="Arial Narrow"/>
          <w:bCs/>
          <w:iCs/>
          <w:sz w:val="20"/>
          <w:szCs w:val="20"/>
        </w:rPr>
        <w:t xml:space="preserve">1.4. Продавец гарантирует, что Имущество не продано, не заложено, в споре, под арестом и запретом не </w:t>
      </w:r>
      <w:proofErr w:type="gramStart"/>
      <w:r w:rsidRPr="00D5024F">
        <w:rPr>
          <w:rFonts w:ascii="Arial Narrow" w:hAnsi="Arial Narrow"/>
          <w:bCs/>
          <w:iCs/>
          <w:sz w:val="20"/>
          <w:szCs w:val="20"/>
        </w:rPr>
        <w:t>состоит и на него нет</w:t>
      </w:r>
      <w:proofErr w:type="gramEnd"/>
      <w:r w:rsidRPr="00D5024F">
        <w:rPr>
          <w:rFonts w:ascii="Arial Narrow" w:hAnsi="Arial Narrow"/>
          <w:bCs/>
          <w:iCs/>
          <w:sz w:val="20"/>
          <w:szCs w:val="20"/>
        </w:rPr>
        <w:t xml:space="preserve"> прав третьих лиц.*</w:t>
      </w:r>
    </w:p>
    <w:p w:rsidR="00053620" w:rsidRPr="00D5024F" w:rsidRDefault="00053620" w:rsidP="00053620">
      <w:pPr>
        <w:pStyle w:val="ae"/>
        <w:spacing w:after="0"/>
        <w:ind w:right="-87" w:firstLine="567"/>
        <w:jc w:val="both"/>
        <w:rPr>
          <w:rFonts w:ascii="Arial Narrow" w:hAnsi="Arial Narrow"/>
          <w:b/>
          <w:bCs/>
          <w:i/>
          <w:iCs/>
          <w:sz w:val="20"/>
          <w:szCs w:val="20"/>
        </w:rPr>
      </w:pPr>
    </w:p>
    <w:p w:rsidR="00053620" w:rsidRPr="00D5024F" w:rsidRDefault="00053620" w:rsidP="00053620">
      <w:pPr>
        <w:pStyle w:val="ae"/>
        <w:spacing w:after="0"/>
        <w:ind w:right="-85" w:firstLine="567"/>
        <w:jc w:val="center"/>
        <w:rPr>
          <w:rFonts w:ascii="Arial Narrow" w:hAnsi="Arial Narrow"/>
          <w:b/>
          <w:bCs/>
          <w:i/>
          <w:iCs/>
          <w:sz w:val="20"/>
          <w:szCs w:val="20"/>
        </w:rPr>
      </w:pPr>
      <w:r w:rsidRPr="00D5024F">
        <w:rPr>
          <w:rFonts w:ascii="Arial Narrow" w:hAnsi="Arial Narrow"/>
          <w:bCs/>
          <w:iCs/>
          <w:sz w:val="20"/>
          <w:szCs w:val="20"/>
        </w:rPr>
        <w:t>II. ЦЕНА ДОГОВОРА И ПОРЯДОК РАСЧЕТОВ</w:t>
      </w:r>
    </w:p>
    <w:p w:rsidR="00053620" w:rsidRPr="00D5024F" w:rsidRDefault="00053620" w:rsidP="00053620">
      <w:pPr>
        <w:pStyle w:val="ae"/>
        <w:spacing w:after="0"/>
        <w:ind w:right="-85" w:firstLine="567"/>
        <w:jc w:val="both"/>
        <w:rPr>
          <w:rFonts w:ascii="Arial Narrow" w:hAnsi="Arial Narrow"/>
          <w:bCs/>
          <w:iCs/>
          <w:sz w:val="20"/>
          <w:szCs w:val="20"/>
        </w:rPr>
      </w:pPr>
      <w:r w:rsidRPr="00D5024F">
        <w:rPr>
          <w:rFonts w:ascii="Arial Narrow" w:hAnsi="Arial Narrow"/>
          <w:bCs/>
          <w:iCs/>
          <w:sz w:val="20"/>
          <w:szCs w:val="20"/>
        </w:rPr>
        <w:t xml:space="preserve">2.1. Цена продажи Имущества, являющегося предметом настоящего Договора, определилась на аукционе и составляет ________________ рублей 00 копеек, </w:t>
      </w:r>
    </w:p>
    <w:p w:rsidR="00053620" w:rsidRPr="00D5024F" w:rsidRDefault="00053620" w:rsidP="00053620">
      <w:pPr>
        <w:pStyle w:val="ae"/>
        <w:spacing w:after="0"/>
        <w:ind w:right="-87" w:firstLine="567"/>
        <w:jc w:val="both"/>
        <w:rPr>
          <w:rFonts w:ascii="Arial Narrow" w:hAnsi="Arial Narrow"/>
          <w:b/>
          <w:i/>
          <w:color w:val="000000"/>
          <w:w w:val="101"/>
          <w:sz w:val="20"/>
          <w:szCs w:val="20"/>
        </w:rPr>
      </w:pPr>
      <w:r w:rsidRPr="00D5024F">
        <w:rPr>
          <w:rFonts w:ascii="Arial Narrow" w:hAnsi="Arial Narrow"/>
          <w:color w:val="000000"/>
          <w:w w:val="101"/>
          <w:sz w:val="20"/>
          <w:szCs w:val="20"/>
        </w:rPr>
        <w:t>Сумма, которую Покупатель обязан уплатить Продавцу за недвижимое имущество по реквизитам, указанным в п. 2.3  составляет ____________________________________ рублей 00 копеек.</w:t>
      </w:r>
    </w:p>
    <w:p w:rsidR="00053620" w:rsidRPr="00D5024F" w:rsidRDefault="00053620" w:rsidP="00053620">
      <w:pPr>
        <w:pStyle w:val="31"/>
        <w:ind w:right="-87" w:firstLine="567"/>
        <w:jc w:val="both"/>
        <w:rPr>
          <w:rFonts w:ascii="Arial Narrow" w:hAnsi="Arial Narrow"/>
          <w:sz w:val="20"/>
        </w:rPr>
      </w:pPr>
      <w:r w:rsidRPr="00D5024F">
        <w:rPr>
          <w:rFonts w:ascii="Arial Narrow" w:hAnsi="Arial Narrow"/>
          <w:sz w:val="20"/>
        </w:rPr>
        <w:t>2.2. Оплата за Имущество производится Покупателем в рублях в течение 10 календарных дней со дня заключения настоящего Договора. Днем зачисления платежа считается день поступления денежных средств на единый счет бюджета района.</w:t>
      </w:r>
    </w:p>
    <w:p w:rsidR="00053620" w:rsidRPr="00D5024F" w:rsidRDefault="00053620" w:rsidP="00053620">
      <w:pPr>
        <w:ind w:right="-91" w:firstLine="567"/>
        <w:jc w:val="both"/>
        <w:rPr>
          <w:rFonts w:ascii="Arial Narrow" w:hAnsi="Arial Narrow"/>
          <w:sz w:val="20"/>
          <w:szCs w:val="20"/>
        </w:rPr>
      </w:pPr>
      <w:r w:rsidRPr="00D5024F">
        <w:rPr>
          <w:rFonts w:ascii="Arial Narrow" w:hAnsi="Arial Narrow"/>
          <w:sz w:val="20"/>
          <w:szCs w:val="20"/>
        </w:rPr>
        <w:t xml:space="preserve">2.3. Оплата за Имущество производится Покупателем путем перечисления денежных средств в полном объеме в соответствии со сроками, указанными в п. 2.2. настоящего договора по следующим реквизитам: Получатель: Управление федерального казначейства по Красноярскому краю (Департамент земельно-имущественных отношений Администрации ЭМР), ИНН 8801012884 КПП 880101001,Р/счет № 03100643000000011900, Отделение Красноярск Банка России//УФК по Красноярскому краю г. Красноярск, БИК 010407105, </w:t>
      </w:r>
      <w:proofErr w:type="spellStart"/>
      <w:r w:rsidRPr="00D5024F">
        <w:rPr>
          <w:rFonts w:ascii="Arial Narrow" w:hAnsi="Arial Narrow"/>
          <w:sz w:val="20"/>
          <w:szCs w:val="20"/>
        </w:rPr>
        <w:t>Кор.счет</w:t>
      </w:r>
      <w:proofErr w:type="spellEnd"/>
      <w:r w:rsidRPr="00D5024F">
        <w:rPr>
          <w:rFonts w:ascii="Arial Narrow" w:hAnsi="Arial Narrow"/>
          <w:sz w:val="20"/>
          <w:szCs w:val="20"/>
        </w:rPr>
        <w:t xml:space="preserve"> № 40102810245370000011, Код ОКТМО: 04650402, </w:t>
      </w:r>
    </w:p>
    <w:p w:rsidR="00053620" w:rsidRPr="00D5024F" w:rsidRDefault="00053620" w:rsidP="00053620">
      <w:pPr>
        <w:ind w:right="-91" w:firstLine="567"/>
        <w:jc w:val="both"/>
        <w:rPr>
          <w:rFonts w:ascii="Arial Narrow" w:hAnsi="Arial Narrow"/>
          <w:bCs/>
          <w:sz w:val="20"/>
          <w:szCs w:val="20"/>
        </w:rPr>
      </w:pPr>
      <w:r w:rsidRPr="00D5024F">
        <w:rPr>
          <w:rFonts w:ascii="Arial Narrow" w:hAnsi="Arial Narrow"/>
          <w:sz w:val="20"/>
          <w:szCs w:val="20"/>
        </w:rPr>
        <w:t>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D5024F" w:rsidRDefault="00053620" w:rsidP="00053620">
      <w:pPr>
        <w:ind w:right="-87" w:firstLine="567"/>
        <w:jc w:val="both"/>
        <w:rPr>
          <w:rStyle w:val="afffb"/>
          <w:rFonts w:ascii="Arial Narrow" w:hAnsi="Arial Narrow"/>
          <w:sz w:val="20"/>
          <w:szCs w:val="20"/>
        </w:rPr>
      </w:pPr>
      <w:r w:rsidRPr="00D5024F">
        <w:rPr>
          <w:rFonts w:ascii="Arial Narrow" w:hAnsi="Arial Narrow"/>
          <w:color w:val="000000"/>
          <w:sz w:val="20"/>
          <w:szCs w:val="20"/>
        </w:rPr>
        <w:t xml:space="preserve">В платежном поручении в графе «назначение платежа» </w:t>
      </w:r>
      <w:r w:rsidRPr="00D5024F">
        <w:rPr>
          <w:rStyle w:val="afffb"/>
          <w:rFonts w:ascii="Arial Narrow" w:hAnsi="Arial Narrow"/>
          <w:sz w:val="20"/>
          <w:szCs w:val="20"/>
        </w:rPr>
        <w:t>Покупатель обязан указать: наименование Имущества, номер и дату настоящего договора.</w:t>
      </w:r>
    </w:p>
    <w:p w:rsidR="00053620" w:rsidRPr="00D5024F" w:rsidRDefault="00053620" w:rsidP="00053620">
      <w:pPr>
        <w:shd w:val="clear" w:color="auto" w:fill="FFFFFF"/>
        <w:ind w:right="-87" w:firstLine="567"/>
        <w:jc w:val="both"/>
        <w:rPr>
          <w:rFonts w:ascii="Arial Narrow" w:hAnsi="Arial Narrow"/>
          <w:bCs/>
          <w:sz w:val="20"/>
          <w:szCs w:val="20"/>
        </w:rPr>
      </w:pPr>
      <w:r w:rsidRPr="00D5024F">
        <w:rPr>
          <w:rFonts w:ascii="Arial Narrow" w:hAnsi="Arial Narrow"/>
          <w:bCs/>
          <w:sz w:val="20"/>
          <w:szCs w:val="20"/>
        </w:rPr>
        <w:t xml:space="preserve">2.4. Задаток, внесенный Покупателем на счет Продавца в размере _____________ </w:t>
      </w:r>
      <w:r w:rsidRPr="00D5024F">
        <w:rPr>
          <w:rFonts w:ascii="Arial Narrow" w:hAnsi="Arial Narrow"/>
          <w:sz w:val="20"/>
          <w:szCs w:val="20"/>
        </w:rPr>
        <w:t>рублей 00 копеек</w:t>
      </w:r>
      <w:r w:rsidRPr="00D5024F">
        <w:rPr>
          <w:rFonts w:ascii="Arial Narrow" w:hAnsi="Arial Narrow"/>
          <w:bCs/>
          <w:sz w:val="20"/>
          <w:szCs w:val="20"/>
        </w:rPr>
        <w:t xml:space="preserve">, входит в цену продажи </w:t>
      </w:r>
      <w:r w:rsidRPr="00D5024F">
        <w:rPr>
          <w:rFonts w:ascii="Arial Narrow" w:hAnsi="Arial Narrow"/>
          <w:bCs/>
          <w:iCs/>
          <w:sz w:val="20"/>
          <w:szCs w:val="20"/>
        </w:rPr>
        <w:t>_________________ рублей 00 копеек</w:t>
      </w:r>
      <w:r w:rsidRPr="00D5024F">
        <w:rPr>
          <w:rFonts w:ascii="Arial Narrow" w:hAnsi="Arial Narrow"/>
          <w:bCs/>
          <w:sz w:val="20"/>
          <w:szCs w:val="20"/>
        </w:rPr>
        <w:t xml:space="preserve"> и засчитывается в счет его оплаты.</w:t>
      </w:r>
    </w:p>
    <w:p w:rsidR="00053620" w:rsidRPr="00D5024F" w:rsidRDefault="00053620" w:rsidP="00053620">
      <w:pPr>
        <w:shd w:val="clear" w:color="auto" w:fill="FFFFFF"/>
        <w:ind w:right="-87" w:firstLine="567"/>
        <w:jc w:val="both"/>
        <w:rPr>
          <w:rFonts w:ascii="Arial Narrow" w:hAnsi="Arial Narrow"/>
          <w:bCs/>
          <w:sz w:val="20"/>
          <w:szCs w:val="20"/>
        </w:rPr>
      </w:pPr>
    </w:p>
    <w:p w:rsidR="00053620" w:rsidRPr="00D5024F" w:rsidRDefault="00053620" w:rsidP="00053620">
      <w:pPr>
        <w:widowControl w:val="0"/>
        <w:ind w:right="-87" w:firstLine="567"/>
        <w:jc w:val="center"/>
        <w:rPr>
          <w:rFonts w:ascii="Arial Narrow" w:hAnsi="Arial Narrow"/>
          <w:bCs/>
          <w:snapToGrid w:val="0"/>
          <w:sz w:val="20"/>
          <w:szCs w:val="20"/>
        </w:rPr>
      </w:pPr>
      <w:r w:rsidRPr="00D5024F">
        <w:rPr>
          <w:rFonts w:ascii="Arial Narrow" w:hAnsi="Arial Narrow"/>
          <w:bCs/>
          <w:snapToGrid w:val="0"/>
          <w:sz w:val="20"/>
          <w:szCs w:val="20"/>
        </w:rPr>
        <w:t>III. ПРАВА И ОБЯЗАННОСТИ СТОРОН</w:t>
      </w:r>
    </w:p>
    <w:p w:rsidR="00053620" w:rsidRPr="00D5024F" w:rsidRDefault="00053620" w:rsidP="00053620">
      <w:pPr>
        <w:pStyle w:val="31"/>
        <w:ind w:right="-87" w:firstLine="567"/>
        <w:rPr>
          <w:rFonts w:ascii="Arial Narrow" w:hAnsi="Arial Narrow"/>
          <w:sz w:val="20"/>
        </w:rPr>
      </w:pPr>
      <w:r w:rsidRPr="00D5024F">
        <w:rPr>
          <w:rFonts w:ascii="Arial Narrow" w:hAnsi="Arial Narrow"/>
          <w:sz w:val="20"/>
        </w:rPr>
        <w:t>3.1. Продавец обязуется:</w:t>
      </w:r>
    </w:p>
    <w:p w:rsidR="00053620" w:rsidRPr="00D5024F" w:rsidRDefault="00053620" w:rsidP="00053620">
      <w:pPr>
        <w:pStyle w:val="ae"/>
        <w:spacing w:after="0"/>
        <w:ind w:right="-87" w:firstLine="567"/>
        <w:jc w:val="both"/>
        <w:rPr>
          <w:rFonts w:ascii="Arial Narrow" w:hAnsi="Arial Narrow"/>
          <w:bCs/>
          <w:sz w:val="20"/>
          <w:szCs w:val="20"/>
        </w:rPr>
      </w:pPr>
      <w:r w:rsidRPr="00D5024F">
        <w:rPr>
          <w:rFonts w:ascii="Arial Narrow" w:hAnsi="Arial Narrow"/>
          <w:bCs/>
          <w:sz w:val="20"/>
          <w:szCs w:val="20"/>
        </w:rPr>
        <w:t>3.1.1. Передать Имущество Покупателю по акту приема – передачи в течение десяти дней после полной оплаты по договору,</w:t>
      </w:r>
      <w:r w:rsidRPr="00D5024F">
        <w:rPr>
          <w:rFonts w:ascii="Arial Narrow" w:hAnsi="Arial Narrow"/>
          <w:color w:val="22272F"/>
          <w:sz w:val="20"/>
          <w:szCs w:val="20"/>
          <w:shd w:val="clear" w:color="auto" w:fill="FFFFFF"/>
        </w:rPr>
        <w:t xml:space="preserve"> путем предоставления в месте нахождения товара</w:t>
      </w:r>
      <w:r w:rsidRPr="00D5024F">
        <w:rPr>
          <w:rFonts w:ascii="Arial Narrow" w:hAnsi="Arial Narrow"/>
          <w:bCs/>
          <w:sz w:val="20"/>
          <w:szCs w:val="20"/>
        </w:rPr>
        <w:t>.</w:t>
      </w:r>
    </w:p>
    <w:p w:rsidR="00053620" w:rsidRPr="00D5024F" w:rsidRDefault="00053620" w:rsidP="00053620">
      <w:pPr>
        <w:pStyle w:val="ae"/>
        <w:spacing w:after="0"/>
        <w:ind w:right="-87" w:firstLine="567"/>
        <w:jc w:val="both"/>
        <w:rPr>
          <w:rFonts w:ascii="Arial Narrow" w:hAnsi="Arial Narrow"/>
          <w:sz w:val="20"/>
          <w:szCs w:val="20"/>
        </w:rPr>
      </w:pPr>
      <w:r w:rsidRPr="00D5024F">
        <w:rPr>
          <w:rFonts w:ascii="Arial Narrow" w:hAnsi="Arial Narrow"/>
          <w:color w:val="22272F"/>
          <w:sz w:val="20"/>
          <w:szCs w:val="20"/>
          <w:shd w:val="clear" w:color="auto" w:fill="FFFFFF"/>
        </w:rPr>
        <w:t xml:space="preserve">Местом нахождения товара: </w:t>
      </w:r>
      <w:r w:rsidRPr="00D5024F">
        <w:rPr>
          <w:rFonts w:ascii="Arial Narrow" w:hAnsi="Arial Narrow"/>
          <w:sz w:val="20"/>
          <w:szCs w:val="20"/>
        </w:rPr>
        <w:t>Красноярский край, Эвенкийский район, п. Ессей, ул. Эспек А.Н., д.12.</w:t>
      </w:r>
    </w:p>
    <w:p w:rsidR="00053620" w:rsidRPr="00D5024F" w:rsidRDefault="00053620" w:rsidP="00053620">
      <w:pPr>
        <w:pStyle w:val="ae"/>
        <w:spacing w:after="0"/>
        <w:ind w:right="-87" w:firstLine="567"/>
        <w:jc w:val="both"/>
        <w:rPr>
          <w:rFonts w:ascii="Arial Narrow" w:hAnsi="Arial Narrow"/>
          <w:sz w:val="20"/>
          <w:szCs w:val="20"/>
        </w:rPr>
      </w:pPr>
      <w:r w:rsidRPr="00D5024F">
        <w:rPr>
          <w:rFonts w:ascii="Arial Narrow" w:hAnsi="Arial Narrow"/>
          <w:sz w:val="20"/>
          <w:szCs w:val="20"/>
        </w:rPr>
        <w:t>3.2. Покупатель обязуется:</w:t>
      </w:r>
    </w:p>
    <w:p w:rsidR="00053620" w:rsidRPr="00D5024F" w:rsidRDefault="00053620" w:rsidP="00053620">
      <w:pPr>
        <w:pStyle w:val="ae"/>
        <w:spacing w:after="0"/>
        <w:ind w:right="-87" w:firstLine="567"/>
        <w:jc w:val="both"/>
        <w:rPr>
          <w:rFonts w:ascii="Arial Narrow" w:hAnsi="Arial Narrow"/>
          <w:b/>
          <w:bCs/>
          <w:i/>
          <w:sz w:val="20"/>
          <w:szCs w:val="20"/>
        </w:rPr>
      </w:pPr>
      <w:r w:rsidRPr="00D5024F">
        <w:rPr>
          <w:rFonts w:ascii="Arial Narrow" w:hAnsi="Arial Narrow"/>
          <w:bCs/>
          <w:sz w:val="20"/>
          <w:szCs w:val="20"/>
        </w:rPr>
        <w:t>3.2.1. Оплатить стоимость Имущества в размере и в сроки, предусмотренные в разделе II настоящего договора.</w:t>
      </w:r>
    </w:p>
    <w:p w:rsidR="00053620" w:rsidRPr="00D5024F" w:rsidRDefault="00053620" w:rsidP="00053620">
      <w:pPr>
        <w:widowControl w:val="0"/>
        <w:ind w:right="-87" w:firstLine="567"/>
        <w:jc w:val="both"/>
        <w:rPr>
          <w:rFonts w:ascii="Arial Narrow" w:hAnsi="Arial Narrow"/>
          <w:bCs/>
          <w:snapToGrid w:val="0"/>
          <w:sz w:val="20"/>
          <w:szCs w:val="20"/>
        </w:rPr>
      </w:pPr>
      <w:r w:rsidRPr="00D5024F">
        <w:rPr>
          <w:rFonts w:ascii="Arial Narrow" w:hAnsi="Arial Narrow"/>
          <w:bCs/>
          <w:snapToGrid w:val="0"/>
          <w:sz w:val="20"/>
          <w:szCs w:val="20"/>
        </w:rPr>
        <w:t>3.2.2. Принять</w:t>
      </w:r>
      <w:r w:rsidRPr="00D5024F">
        <w:rPr>
          <w:rFonts w:ascii="Arial Narrow" w:hAnsi="Arial Narrow"/>
          <w:bCs/>
          <w:sz w:val="20"/>
          <w:szCs w:val="20"/>
        </w:rPr>
        <w:t xml:space="preserve"> Имущество в собственность по акту приема – передачи в течение десяти дней после полной оплаты по договору.</w:t>
      </w:r>
    </w:p>
    <w:p w:rsidR="00053620" w:rsidRPr="00D5024F" w:rsidRDefault="00053620" w:rsidP="00053620">
      <w:pPr>
        <w:widowControl w:val="0"/>
        <w:ind w:right="-87" w:firstLine="567"/>
        <w:jc w:val="both"/>
        <w:rPr>
          <w:rFonts w:ascii="Arial Narrow" w:hAnsi="Arial Narrow"/>
          <w:bCs/>
          <w:snapToGrid w:val="0"/>
          <w:sz w:val="20"/>
          <w:szCs w:val="20"/>
        </w:rPr>
      </w:pPr>
      <w:r w:rsidRPr="00D5024F">
        <w:rPr>
          <w:rFonts w:ascii="Arial Narrow" w:hAnsi="Arial Narrow"/>
          <w:bCs/>
          <w:snapToGrid w:val="0"/>
          <w:sz w:val="20"/>
          <w:szCs w:val="20"/>
        </w:rPr>
        <w:t>3.2.3. Предоставить Продавцу платежные поручения, c отметкой банка об исполнении (либо квитанцию), подтверждающую оплату за Имущество в трехдневный срок со дня оплаты.</w:t>
      </w:r>
    </w:p>
    <w:p w:rsidR="00053620" w:rsidRPr="00D5024F" w:rsidRDefault="00053620" w:rsidP="00053620">
      <w:pPr>
        <w:widowControl w:val="0"/>
        <w:ind w:right="-87" w:firstLine="567"/>
        <w:jc w:val="both"/>
        <w:rPr>
          <w:rFonts w:ascii="Arial Narrow" w:hAnsi="Arial Narrow"/>
          <w:bCs/>
          <w:snapToGrid w:val="0"/>
          <w:sz w:val="20"/>
          <w:szCs w:val="20"/>
        </w:rPr>
      </w:pPr>
      <w:r w:rsidRPr="00D5024F">
        <w:rPr>
          <w:rFonts w:ascii="Arial Narrow" w:hAnsi="Arial Narrow"/>
          <w:color w:val="22272F"/>
          <w:sz w:val="20"/>
          <w:szCs w:val="20"/>
          <w:shd w:val="clear" w:color="auto" w:fill="FFFFFF"/>
        </w:rPr>
        <w:t>3.3. При получении Имущества Покупатель должен его осмотреть в месте получения, в том числе Покупателем должно быть проверено соответствие Имущества условиям настоящего договора, а также проверены количество, качество, комплектность. При обнаружении недостатков, несоответствий условиям настоящего договора Покупатель незамедлительно уведомляет об этом Продавца.</w:t>
      </w:r>
    </w:p>
    <w:p w:rsidR="00053620" w:rsidRPr="00D5024F" w:rsidRDefault="00053620" w:rsidP="00053620">
      <w:pPr>
        <w:widowControl w:val="0"/>
        <w:ind w:right="-87" w:firstLine="567"/>
        <w:jc w:val="center"/>
        <w:rPr>
          <w:rFonts w:ascii="Arial Narrow" w:hAnsi="Arial Narrow"/>
          <w:bCs/>
          <w:snapToGrid w:val="0"/>
          <w:sz w:val="20"/>
          <w:szCs w:val="20"/>
        </w:rPr>
      </w:pPr>
    </w:p>
    <w:p w:rsidR="00053620" w:rsidRDefault="00053620" w:rsidP="00053620">
      <w:pPr>
        <w:widowControl w:val="0"/>
        <w:ind w:right="-87" w:firstLine="567"/>
        <w:jc w:val="center"/>
        <w:rPr>
          <w:rFonts w:ascii="Arial Narrow" w:hAnsi="Arial Narrow"/>
          <w:bCs/>
          <w:iCs/>
          <w:snapToGrid w:val="0"/>
          <w:sz w:val="20"/>
          <w:szCs w:val="20"/>
        </w:rPr>
      </w:pPr>
      <w:r w:rsidRPr="00D5024F">
        <w:rPr>
          <w:rFonts w:ascii="Arial Narrow" w:hAnsi="Arial Narrow"/>
          <w:bCs/>
          <w:snapToGrid w:val="0"/>
          <w:sz w:val="20"/>
          <w:szCs w:val="20"/>
        </w:rPr>
        <w:t>IV</w:t>
      </w:r>
      <w:r w:rsidRPr="00D5024F">
        <w:rPr>
          <w:rFonts w:ascii="Arial Narrow" w:hAnsi="Arial Narrow"/>
          <w:bCs/>
          <w:iCs/>
          <w:snapToGrid w:val="0"/>
          <w:sz w:val="20"/>
          <w:szCs w:val="20"/>
        </w:rPr>
        <w:t>. ОТВЕТСТВЕННОСТЬ СТОРОН</w:t>
      </w:r>
    </w:p>
    <w:p w:rsidR="00D43E6F" w:rsidRPr="00D5024F" w:rsidRDefault="00D43E6F" w:rsidP="00053620">
      <w:pPr>
        <w:widowControl w:val="0"/>
        <w:ind w:right="-87" w:firstLine="567"/>
        <w:jc w:val="center"/>
        <w:rPr>
          <w:rFonts w:ascii="Arial Narrow" w:hAnsi="Arial Narrow"/>
          <w:bCs/>
          <w:iCs/>
          <w:snapToGrid w:val="0"/>
          <w:sz w:val="20"/>
          <w:szCs w:val="20"/>
        </w:rPr>
      </w:pPr>
    </w:p>
    <w:p w:rsidR="00053620" w:rsidRPr="00D5024F" w:rsidRDefault="00053620" w:rsidP="00053620">
      <w:pPr>
        <w:pStyle w:val="ae"/>
        <w:spacing w:after="0"/>
        <w:ind w:right="-87" w:firstLine="567"/>
        <w:jc w:val="both"/>
        <w:rPr>
          <w:rFonts w:ascii="Arial Narrow" w:hAnsi="Arial Narrow"/>
          <w:b/>
          <w:i/>
          <w:iCs/>
          <w:sz w:val="20"/>
          <w:szCs w:val="20"/>
        </w:rPr>
      </w:pPr>
      <w:r w:rsidRPr="00D5024F">
        <w:rPr>
          <w:rFonts w:ascii="Arial Narrow" w:hAnsi="Arial Narrow"/>
          <w:bCs/>
          <w:iCs/>
          <w:sz w:val="20"/>
          <w:szCs w:val="20"/>
        </w:rPr>
        <w:t xml:space="preserve">4.1. </w:t>
      </w:r>
      <w:r w:rsidRPr="00D5024F">
        <w:rPr>
          <w:rFonts w:ascii="Arial Narrow" w:hAnsi="Arial Narrow"/>
          <w:iCs/>
          <w:sz w:val="20"/>
          <w:szCs w:val="20"/>
        </w:rPr>
        <w:t xml:space="preserve">За нарушение срока внесения платежа, указанного в п. 2.2. Договора, Покупатель выплачивает Продавцу пени в размере одной трехсотой ключевой ставки Банка России, действующей на дату заключения Договора от невнесенной суммы за </w:t>
      </w:r>
      <w:r w:rsidRPr="00D5024F">
        <w:rPr>
          <w:rFonts w:ascii="Arial Narrow" w:hAnsi="Arial Narrow"/>
          <w:iCs/>
          <w:sz w:val="20"/>
          <w:szCs w:val="20"/>
        </w:rPr>
        <w:lastRenderedPageBreak/>
        <w:t xml:space="preserve">каждый календарный день просрочки, </w:t>
      </w:r>
      <w:r w:rsidRPr="00D5024F">
        <w:rPr>
          <w:rFonts w:ascii="Arial Narrow" w:hAnsi="Arial Narrow"/>
          <w:bCs/>
          <w:iCs/>
          <w:sz w:val="20"/>
          <w:szCs w:val="20"/>
        </w:rPr>
        <w:t>c момента окончания срока оплаты в соответствии с п. 2.2 договора, включая день погашения задолженности</w:t>
      </w:r>
      <w:r w:rsidRPr="00D5024F">
        <w:rPr>
          <w:rFonts w:ascii="Arial Narrow" w:hAnsi="Arial Narrow"/>
          <w:iCs/>
          <w:sz w:val="20"/>
          <w:szCs w:val="20"/>
        </w:rPr>
        <w:t>.</w:t>
      </w:r>
    </w:p>
    <w:p w:rsidR="00053620" w:rsidRPr="00D5024F" w:rsidRDefault="00053620" w:rsidP="00053620">
      <w:pPr>
        <w:pStyle w:val="ae"/>
        <w:spacing w:after="0"/>
        <w:ind w:right="-87" w:firstLine="567"/>
        <w:jc w:val="both"/>
        <w:rPr>
          <w:rFonts w:ascii="Arial Narrow" w:hAnsi="Arial Narrow"/>
          <w:b/>
          <w:i/>
          <w:iCs/>
          <w:sz w:val="20"/>
          <w:szCs w:val="20"/>
        </w:rPr>
      </w:pPr>
      <w:r w:rsidRPr="00D5024F">
        <w:rPr>
          <w:rFonts w:ascii="Arial Narrow" w:hAnsi="Arial Narrow"/>
          <w:iCs/>
          <w:sz w:val="20"/>
          <w:szCs w:val="20"/>
        </w:rPr>
        <w:t xml:space="preserve">Пени перечисляются в порядке, предусмотренном в п. 2.3 Договора. </w:t>
      </w:r>
    </w:p>
    <w:p w:rsidR="00053620" w:rsidRPr="00D5024F" w:rsidRDefault="00053620" w:rsidP="00053620">
      <w:pPr>
        <w:pStyle w:val="ae"/>
        <w:spacing w:after="0"/>
        <w:ind w:right="-87" w:firstLine="567"/>
        <w:jc w:val="both"/>
        <w:rPr>
          <w:rFonts w:ascii="Arial Narrow" w:hAnsi="Arial Narrow"/>
          <w:b/>
          <w:bCs/>
          <w:i/>
          <w:sz w:val="20"/>
          <w:szCs w:val="20"/>
        </w:rPr>
      </w:pPr>
      <w:r w:rsidRPr="00D5024F">
        <w:rPr>
          <w:rFonts w:ascii="Arial Narrow" w:hAnsi="Arial Narrow"/>
          <w:bCs/>
          <w:sz w:val="20"/>
          <w:szCs w:val="20"/>
        </w:rPr>
        <w:t>В платежном поручении в графе «назначение платежа» указывается: уплата пени за просрочку платежа согласно договору купли-продажи от ______________№____.</w:t>
      </w:r>
    </w:p>
    <w:p w:rsidR="00053620" w:rsidRPr="00D5024F" w:rsidRDefault="00053620" w:rsidP="00053620">
      <w:pPr>
        <w:pStyle w:val="ae"/>
        <w:spacing w:after="0"/>
        <w:ind w:right="-87" w:firstLine="567"/>
        <w:jc w:val="both"/>
        <w:rPr>
          <w:rFonts w:ascii="Arial Narrow" w:hAnsi="Arial Narrow"/>
          <w:b/>
          <w:i/>
          <w:iCs/>
          <w:sz w:val="20"/>
          <w:szCs w:val="20"/>
        </w:rPr>
      </w:pPr>
      <w:r w:rsidRPr="00D5024F">
        <w:rPr>
          <w:rFonts w:ascii="Arial Narrow" w:hAnsi="Arial Narrow"/>
          <w:iCs/>
          <w:sz w:val="20"/>
          <w:szCs w:val="20"/>
        </w:rPr>
        <w:t>4.2. Просрочка внесения денежных средств в счет оплаты имущества в сумме и в сроки, указанные в разделе II настоящего Договора, не может превышать 30-ти календарных дней.</w:t>
      </w:r>
    </w:p>
    <w:p w:rsidR="00053620" w:rsidRPr="00D5024F" w:rsidRDefault="00053620" w:rsidP="00053620">
      <w:pPr>
        <w:widowControl w:val="0"/>
        <w:ind w:right="-87" w:firstLine="567"/>
        <w:jc w:val="both"/>
        <w:rPr>
          <w:rFonts w:ascii="Arial Narrow" w:hAnsi="Arial Narrow"/>
          <w:iCs/>
          <w:sz w:val="20"/>
          <w:szCs w:val="20"/>
        </w:rPr>
      </w:pPr>
      <w:r w:rsidRPr="00D5024F">
        <w:rPr>
          <w:rFonts w:ascii="Arial Narrow" w:hAnsi="Arial Narrow"/>
          <w:bCs/>
          <w:sz w:val="20"/>
          <w:szCs w:val="20"/>
        </w:rPr>
        <w:t xml:space="preserve">Просрочка свыше </w:t>
      </w:r>
      <w:r w:rsidRPr="00D5024F">
        <w:rPr>
          <w:rFonts w:ascii="Arial Narrow" w:hAnsi="Arial Narrow"/>
          <w:iCs/>
          <w:sz w:val="20"/>
          <w:szCs w:val="20"/>
        </w:rPr>
        <w:t xml:space="preserve">30-ти календарных дней считается отказом Покупателя от исполнения обязательств по оплате, установленных разделом II настоящего Договора. </w:t>
      </w:r>
    </w:p>
    <w:p w:rsidR="00053620" w:rsidRPr="00D5024F" w:rsidRDefault="00053620" w:rsidP="00053620">
      <w:pPr>
        <w:pStyle w:val="ae"/>
        <w:spacing w:after="0"/>
        <w:ind w:right="-85" w:firstLine="567"/>
        <w:jc w:val="both"/>
        <w:rPr>
          <w:rFonts w:ascii="Arial Narrow" w:hAnsi="Arial Narrow"/>
          <w:b/>
          <w:i/>
          <w:iCs/>
          <w:sz w:val="20"/>
          <w:szCs w:val="20"/>
        </w:rPr>
      </w:pPr>
      <w:r w:rsidRPr="00D5024F">
        <w:rPr>
          <w:rFonts w:ascii="Arial Narrow" w:hAnsi="Arial Narrow"/>
          <w:iCs/>
          <w:sz w:val="20"/>
          <w:szCs w:val="20"/>
        </w:rPr>
        <w:t>Продавец в течение семи рабочих дней с момента истечения срока допустимой просрочки направляет Покупателю письменное уведомление о расторжении Договора. Договор считается расторгнутым с даты, указанной в уведомлении, все обязательства сторон по Договору прекращаются, при этом сумма задатка не возвращается. Оформление сторонами дополнительного соглашения о расторжении Договора в данном случае не требуется.</w:t>
      </w:r>
    </w:p>
    <w:p w:rsidR="00053620" w:rsidRPr="00D5024F" w:rsidRDefault="00053620" w:rsidP="00053620">
      <w:pPr>
        <w:pStyle w:val="ab"/>
        <w:spacing w:after="0"/>
        <w:ind w:left="0" w:right="-85" w:firstLine="567"/>
        <w:jc w:val="center"/>
        <w:rPr>
          <w:rFonts w:ascii="Arial Narrow" w:hAnsi="Arial Narrow"/>
          <w:bCs/>
          <w:sz w:val="20"/>
          <w:szCs w:val="20"/>
        </w:rPr>
      </w:pPr>
    </w:p>
    <w:p w:rsidR="00053620" w:rsidRDefault="00053620" w:rsidP="00053620">
      <w:pPr>
        <w:pStyle w:val="ab"/>
        <w:spacing w:after="0"/>
        <w:ind w:left="0" w:right="-85" w:firstLine="567"/>
        <w:jc w:val="center"/>
        <w:rPr>
          <w:rFonts w:ascii="Arial Narrow" w:hAnsi="Arial Narrow"/>
          <w:bCs/>
          <w:sz w:val="20"/>
          <w:szCs w:val="20"/>
        </w:rPr>
      </w:pPr>
      <w:r w:rsidRPr="00D5024F">
        <w:rPr>
          <w:rFonts w:ascii="Arial Narrow" w:hAnsi="Arial Narrow"/>
          <w:bCs/>
          <w:sz w:val="20"/>
          <w:szCs w:val="20"/>
        </w:rPr>
        <w:t>V. ДОПОЛНИТЕЛЬНЫЕ УСЛОВИЯ</w:t>
      </w:r>
    </w:p>
    <w:p w:rsidR="00D43E6F" w:rsidRPr="00D5024F" w:rsidRDefault="00D43E6F" w:rsidP="00053620">
      <w:pPr>
        <w:pStyle w:val="ab"/>
        <w:spacing w:after="0"/>
        <w:ind w:left="0" w:right="-85" w:firstLine="567"/>
        <w:jc w:val="center"/>
        <w:rPr>
          <w:rFonts w:ascii="Arial Narrow" w:hAnsi="Arial Narrow"/>
          <w:bCs/>
          <w:sz w:val="20"/>
          <w:szCs w:val="20"/>
        </w:rPr>
      </w:pPr>
    </w:p>
    <w:p w:rsidR="00053620" w:rsidRPr="00D5024F" w:rsidRDefault="00053620" w:rsidP="00053620">
      <w:pPr>
        <w:pStyle w:val="ab"/>
        <w:spacing w:after="0"/>
        <w:ind w:left="0" w:right="-85" w:firstLine="567"/>
        <w:jc w:val="both"/>
        <w:rPr>
          <w:rFonts w:ascii="Arial Narrow" w:hAnsi="Arial Narrow"/>
          <w:bCs/>
          <w:sz w:val="20"/>
          <w:szCs w:val="20"/>
        </w:rPr>
      </w:pPr>
      <w:r w:rsidRPr="00D5024F">
        <w:rPr>
          <w:rFonts w:ascii="Arial Narrow" w:hAnsi="Arial Narrow"/>
          <w:bCs/>
          <w:sz w:val="20"/>
          <w:szCs w:val="20"/>
        </w:rPr>
        <w:t>5.1. Все изменения и дополнения к настоящему Договору оформляются дополнительными соглашениями между сторонами в письменном виде, подписываются полномочными представителями сторон, являются неотъемлемой частью настоящего договора.</w:t>
      </w:r>
    </w:p>
    <w:p w:rsidR="00053620" w:rsidRPr="00D5024F" w:rsidRDefault="00053620" w:rsidP="00053620">
      <w:pPr>
        <w:pStyle w:val="ab"/>
        <w:spacing w:after="0"/>
        <w:ind w:left="0" w:right="-87" w:firstLine="567"/>
        <w:jc w:val="both"/>
        <w:rPr>
          <w:rFonts w:ascii="Arial Narrow" w:hAnsi="Arial Narrow"/>
          <w:bCs/>
          <w:sz w:val="20"/>
          <w:szCs w:val="20"/>
        </w:rPr>
      </w:pPr>
      <w:r w:rsidRPr="00D5024F">
        <w:rPr>
          <w:rFonts w:ascii="Arial Narrow" w:hAnsi="Arial Narrow"/>
          <w:bCs/>
          <w:sz w:val="20"/>
          <w:szCs w:val="20"/>
        </w:rPr>
        <w:t>5.2. Взаимоотношения сторон, не урегулированные настоящим Договором, регламентируются действующим Гражданским законодательством РФ.</w:t>
      </w:r>
    </w:p>
    <w:p w:rsidR="00053620" w:rsidRPr="00D5024F" w:rsidRDefault="00053620" w:rsidP="00053620">
      <w:pPr>
        <w:pStyle w:val="ab"/>
        <w:spacing w:after="0"/>
        <w:ind w:left="0" w:right="-87" w:firstLine="567"/>
        <w:jc w:val="both"/>
        <w:rPr>
          <w:rFonts w:ascii="Arial Narrow" w:hAnsi="Arial Narrow"/>
          <w:bCs/>
          <w:sz w:val="20"/>
          <w:szCs w:val="20"/>
        </w:rPr>
      </w:pPr>
      <w:r w:rsidRPr="00D5024F">
        <w:rPr>
          <w:rFonts w:ascii="Arial Narrow" w:hAnsi="Arial Narrow"/>
          <w:bCs/>
          <w:sz w:val="20"/>
          <w:szCs w:val="20"/>
        </w:rPr>
        <w:t>5.3. Споры, возникшие по условиям настоящего договора, разрешаются по соглашению сторон. В случае не достижения соглашения, споры рассматриваются в судебном порядке.</w:t>
      </w:r>
    </w:p>
    <w:p w:rsidR="00053620" w:rsidRPr="00D5024F" w:rsidRDefault="00053620" w:rsidP="00053620">
      <w:pPr>
        <w:pStyle w:val="ab"/>
        <w:spacing w:after="0"/>
        <w:ind w:left="0" w:right="-87" w:firstLine="567"/>
        <w:jc w:val="both"/>
        <w:rPr>
          <w:rFonts w:ascii="Arial Narrow" w:hAnsi="Arial Narrow"/>
          <w:bCs/>
          <w:sz w:val="20"/>
          <w:szCs w:val="20"/>
        </w:rPr>
      </w:pPr>
      <w:r w:rsidRPr="00D5024F">
        <w:rPr>
          <w:rFonts w:ascii="Arial Narrow" w:hAnsi="Arial Narrow"/>
          <w:bCs/>
          <w:sz w:val="20"/>
          <w:szCs w:val="20"/>
        </w:rPr>
        <w:t>5.4. Настоящий Договор вступает в силу с момента его подписания.</w:t>
      </w:r>
    </w:p>
    <w:p w:rsidR="00053620" w:rsidRPr="00D5024F" w:rsidRDefault="00053620" w:rsidP="00053620">
      <w:pPr>
        <w:pStyle w:val="ab"/>
        <w:spacing w:after="0"/>
        <w:ind w:left="0" w:right="-87" w:firstLine="567"/>
        <w:jc w:val="both"/>
        <w:rPr>
          <w:rFonts w:ascii="Arial Narrow" w:hAnsi="Arial Narrow"/>
          <w:bCs/>
          <w:sz w:val="20"/>
          <w:szCs w:val="20"/>
        </w:rPr>
      </w:pPr>
      <w:r w:rsidRPr="00D5024F">
        <w:rPr>
          <w:rFonts w:ascii="Arial Narrow" w:hAnsi="Arial Narrow"/>
          <w:bCs/>
          <w:sz w:val="20"/>
          <w:szCs w:val="20"/>
        </w:rPr>
        <w:t>5.5. Настоящий Договор составлен в двух экземплярах, имеющих одинаковую юридическую силу, по одному для каждой из сторон.</w:t>
      </w:r>
    </w:p>
    <w:p w:rsidR="00053620" w:rsidRPr="00D5024F" w:rsidRDefault="00053620" w:rsidP="00053620">
      <w:pPr>
        <w:pStyle w:val="ab"/>
        <w:spacing w:after="0"/>
        <w:ind w:left="0" w:right="-87" w:firstLine="567"/>
        <w:jc w:val="both"/>
        <w:rPr>
          <w:rFonts w:ascii="Arial Narrow" w:hAnsi="Arial Narrow"/>
          <w:bCs/>
          <w:sz w:val="20"/>
          <w:szCs w:val="20"/>
        </w:rPr>
      </w:pPr>
      <w:r w:rsidRPr="00D5024F">
        <w:rPr>
          <w:rFonts w:ascii="Arial Narrow" w:hAnsi="Arial Narrow"/>
          <w:bCs/>
          <w:sz w:val="20"/>
          <w:szCs w:val="20"/>
        </w:rPr>
        <w:t>5.6. Акт приема-передачи является неотъемлемой частью договора.</w:t>
      </w:r>
    </w:p>
    <w:p w:rsidR="00053620" w:rsidRPr="00D5024F" w:rsidRDefault="00053620" w:rsidP="00053620">
      <w:pPr>
        <w:shd w:val="clear" w:color="auto" w:fill="FFFFFF"/>
        <w:ind w:firstLine="567"/>
        <w:jc w:val="both"/>
        <w:rPr>
          <w:rFonts w:ascii="Arial Narrow" w:hAnsi="Arial Narrow"/>
          <w:bCs/>
          <w:snapToGrid w:val="0"/>
          <w:sz w:val="20"/>
          <w:szCs w:val="20"/>
        </w:rPr>
      </w:pPr>
      <w:r w:rsidRPr="00D5024F">
        <w:rPr>
          <w:rFonts w:ascii="Arial Narrow" w:hAnsi="Arial Narrow"/>
          <w:bCs/>
          <w:snapToGrid w:val="0"/>
          <w:sz w:val="20"/>
          <w:szCs w:val="20"/>
        </w:rPr>
        <w:t>-Приложение  – акт приема-передачи.</w:t>
      </w:r>
    </w:p>
    <w:p w:rsidR="00053620" w:rsidRPr="00D5024F" w:rsidRDefault="00053620" w:rsidP="00053620">
      <w:pPr>
        <w:shd w:val="clear" w:color="auto" w:fill="FFFFFF"/>
        <w:ind w:firstLine="567"/>
        <w:jc w:val="both"/>
        <w:rPr>
          <w:rFonts w:ascii="Arial Narrow" w:hAnsi="Arial Narrow"/>
          <w:color w:val="000000"/>
          <w:sz w:val="20"/>
          <w:szCs w:val="20"/>
        </w:rPr>
      </w:pPr>
    </w:p>
    <w:p w:rsidR="00053620" w:rsidRPr="00D5024F" w:rsidRDefault="00053620" w:rsidP="00053620">
      <w:pPr>
        <w:pStyle w:val="ab"/>
        <w:spacing w:after="0"/>
        <w:ind w:left="0"/>
        <w:jc w:val="center"/>
        <w:rPr>
          <w:rFonts w:ascii="Arial Narrow" w:hAnsi="Arial Narrow"/>
          <w:bCs/>
          <w:sz w:val="20"/>
          <w:szCs w:val="20"/>
        </w:rPr>
      </w:pPr>
      <w:r w:rsidRPr="00D5024F">
        <w:rPr>
          <w:rFonts w:ascii="Arial Narrow" w:hAnsi="Arial Narrow"/>
          <w:bCs/>
          <w:sz w:val="20"/>
          <w:szCs w:val="20"/>
        </w:rPr>
        <w:t>VI. ЮРИДИЧЕСКИЕ АДРЕСА, ПЛАТЕЖНЫЕ РЕКВИЗИТЫ СТОРОН</w:t>
      </w:r>
    </w:p>
    <w:tbl>
      <w:tblPr>
        <w:tblW w:w="9885" w:type="dxa"/>
        <w:tblLayout w:type="fixed"/>
        <w:tblLook w:val="04A0" w:firstRow="1" w:lastRow="0" w:firstColumn="1" w:lastColumn="0" w:noHBand="0" w:noVBand="1"/>
      </w:tblPr>
      <w:tblGrid>
        <w:gridCol w:w="4783"/>
        <w:gridCol w:w="5102"/>
      </w:tblGrid>
      <w:tr w:rsidR="00053620" w:rsidRPr="00D5024F" w:rsidTr="004C0FF5">
        <w:tc>
          <w:tcPr>
            <w:tcW w:w="4785" w:type="dxa"/>
          </w:tcPr>
          <w:p w:rsidR="00053620" w:rsidRPr="00D5024F" w:rsidRDefault="00053620" w:rsidP="004C0FF5">
            <w:pPr>
              <w:snapToGrid w:val="0"/>
              <w:spacing w:line="276" w:lineRule="auto"/>
              <w:jc w:val="center"/>
              <w:rPr>
                <w:rFonts w:ascii="Arial Narrow" w:hAnsi="Arial Narrow"/>
                <w:sz w:val="20"/>
                <w:szCs w:val="20"/>
              </w:rPr>
            </w:pPr>
          </w:p>
          <w:p w:rsidR="00053620" w:rsidRPr="00D5024F" w:rsidRDefault="00053620" w:rsidP="004C0FF5">
            <w:pPr>
              <w:snapToGrid w:val="0"/>
              <w:spacing w:line="276" w:lineRule="auto"/>
              <w:jc w:val="center"/>
              <w:rPr>
                <w:rFonts w:ascii="Arial Narrow" w:hAnsi="Arial Narrow"/>
                <w:sz w:val="20"/>
                <w:szCs w:val="20"/>
              </w:rPr>
            </w:pPr>
            <w:r w:rsidRPr="00D5024F">
              <w:rPr>
                <w:rFonts w:ascii="Arial Narrow" w:hAnsi="Arial Narrow"/>
                <w:sz w:val="20"/>
                <w:szCs w:val="20"/>
              </w:rPr>
              <w:t>ПРОДАВЕЦ</w:t>
            </w:r>
          </w:p>
          <w:p w:rsidR="00053620" w:rsidRPr="00D5024F" w:rsidRDefault="00053620" w:rsidP="004C0FF5">
            <w:pPr>
              <w:spacing w:line="276" w:lineRule="auto"/>
              <w:rPr>
                <w:rFonts w:ascii="Arial Narrow" w:hAnsi="Arial Narrow"/>
                <w:sz w:val="20"/>
                <w:szCs w:val="20"/>
              </w:rPr>
            </w:pPr>
            <w:r w:rsidRPr="00D5024F">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Pr="00D5024F" w:rsidRDefault="00053620" w:rsidP="004C0FF5">
            <w:pPr>
              <w:spacing w:line="276" w:lineRule="auto"/>
              <w:rPr>
                <w:rFonts w:ascii="Arial Narrow" w:hAnsi="Arial Narrow"/>
                <w:sz w:val="20"/>
                <w:szCs w:val="20"/>
                <w:u w:val="single"/>
              </w:rPr>
            </w:pPr>
            <w:r w:rsidRPr="00D5024F">
              <w:rPr>
                <w:rFonts w:ascii="Arial Narrow" w:hAnsi="Arial Narrow"/>
                <w:sz w:val="20"/>
                <w:szCs w:val="20"/>
                <w:u w:val="single"/>
              </w:rPr>
              <w:t>Юридический адрес: /Почтовый адрес:</w:t>
            </w:r>
          </w:p>
          <w:p w:rsidR="00053620" w:rsidRPr="00D5024F"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D5024F">
              <w:rPr>
                <w:rFonts w:ascii="Arial Narrow" w:hAnsi="Arial Narrow"/>
                <w:color w:val="000000"/>
                <w:sz w:val="20"/>
                <w:szCs w:val="20"/>
              </w:rPr>
              <w:t>648000, Красноярский край, Эвенкийский район, п. Тура, ул. Советская, 2</w:t>
            </w:r>
          </w:p>
          <w:p w:rsidR="00053620" w:rsidRPr="00D5024F"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Style w:val="js-phone-number"/>
                <w:rFonts w:ascii="Arial Narrow" w:hAnsi="Arial Narrow"/>
                <w:sz w:val="20"/>
                <w:szCs w:val="20"/>
              </w:rPr>
            </w:pPr>
            <w:r w:rsidRPr="00D5024F">
              <w:rPr>
                <w:rFonts w:ascii="Arial Narrow" w:hAnsi="Arial Narrow"/>
                <w:color w:val="000000"/>
                <w:sz w:val="20"/>
                <w:szCs w:val="20"/>
              </w:rPr>
              <w:t xml:space="preserve">ИНН </w:t>
            </w:r>
            <w:r w:rsidRPr="00D5024F">
              <w:rPr>
                <w:rStyle w:val="js-phone-number"/>
                <w:rFonts w:ascii="Arial Narrow" w:hAnsi="Arial Narrow"/>
                <w:sz w:val="20"/>
                <w:szCs w:val="20"/>
              </w:rPr>
              <w:t>8801012884</w:t>
            </w:r>
            <w:r w:rsidRPr="00D5024F">
              <w:rPr>
                <w:rFonts w:ascii="Arial Narrow" w:hAnsi="Arial Narrow"/>
                <w:sz w:val="20"/>
                <w:szCs w:val="20"/>
              </w:rPr>
              <w:t xml:space="preserve"> КПП </w:t>
            </w:r>
            <w:r w:rsidRPr="00D5024F">
              <w:rPr>
                <w:rStyle w:val="js-phone-number"/>
                <w:rFonts w:ascii="Arial Narrow" w:hAnsi="Arial Narrow"/>
                <w:sz w:val="20"/>
                <w:szCs w:val="20"/>
              </w:rPr>
              <w:t>880101001</w:t>
            </w:r>
          </w:p>
          <w:p w:rsidR="00053620" w:rsidRPr="00D5024F"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D5024F">
              <w:rPr>
                <w:rFonts w:ascii="Arial Narrow" w:hAnsi="Arial Narrow"/>
                <w:color w:val="000000"/>
                <w:sz w:val="20"/>
                <w:szCs w:val="20"/>
              </w:rPr>
              <w:t>ОГРН 1058888016582, ОКТМО 04650402</w:t>
            </w:r>
          </w:p>
          <w:p w:rsidR="00053620" w:rsidRPr="00D5024F"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D5024F">
              <w:rPr>
                <w:rFonts w:ascii="Arial Narrow" w:hAnsi="Arial Narrow"/>
                <w:sz w:val="20"/>
                <w:szCs w:val="20"/>
              </w:rPr>
              <w:t>Л/</w:t>
            </w:r>
            <w:proofErr w:type="spellStart"/>
            <w:r w:rsidRPr="00D5024F">
              <w:rPr>
                <w:rFonts w:ascii="Arial Narrow" w:hAnsi="Arial Narrow"/>
                <w:sz w:val="20"/>
                <w:szCs w:val="20"/>
              </w:rPr>
              <w:t>сч</w:t>
            </w:r>
            <w:proofErr w:type="spellEnd"/>
            <w:r w:rsidRPr="00D5024F">
              <w:rPr>
                <w:rFonts w:ascii="Arial Narrow" w:hAnsi="Arial Narrow"/>
                <w:sz w:val="20"/>
                <w:szCs w:val="20"/>
              </w:rPr>
              <w:t xml:space="preserve"> 03193018120</w:t>
            </w:r>
          </w:p>
          <w:p w:rsidR="00053620" w:rsidRPr="00D5024F" w:rsidRDefault="00053620" w:rsidP="004C0FF5">
            <w:pPr>
              <w:pStyle w:val="msonormalmailrucssattributepostfixmailrucssattributepostfix"/>
              <w:shd w:val="clear" w:color="auto" w:fill="FFFFFF"/>
              <w:tabs>
                <w:tab w:val="left" w:pos="3062"/>
              </w:tabs>
              <w:suppressAutoHyphens/>
              <w:spacing w:before="0" w:beforeAutospacing="0" w:after="0" w:afterAutospacing="0" w:line="276" w:lineRule="auto"/>
              <w:contextualSpacing/>
              <w:rPr>
                <w:rFonts w:ascii="Arial Narrow" w:hAnsi="Arial Narrow"/>
                <w:sz w:val="20"/>
                <w:szCs w:val="20"/>
              </w:rPr>
            </w:pPr>
            <w:r w:rsidRPr="00D5024F">
              <w:rPr>
                <w:rFonts w:ascii="Arial Narrow" w:hAnsi="Arial Narrow"/>
                <w:sz w:val="20"/>
                <w:szCs w:val="20"/>
              </w:rPr>
              <w:t>Р/</w:t>
            </w:r>
            <w:proofErr w:type="spellStart"/>
            <w:r w:rsidRPr="00D5024F">
              <w:rPr>
                <w:rFonts w:ascii="Arial Narrow" w:hAnsi="Arial Narrow"/>
                <w:sz w:val="20"/>
                <w:szCs w:val="20"/>
              </w:rPr>
              <w:t>сч</w:t>
            </w:r>
            <w:proofErr w:type="spellEnd"/>
            <w:r w:rsidRPr="00D5024F">
              <w:rPr>
                <w:rFonts w:ascii="Arial Narrow" w:hAnsi="Arial Narrow"/>
                <w:sz w:val="20"/>
                <w:szCs w:val="20"/>
              </w:rPr>
              <w:t xml:space="preserve">/ № 03231643046500001900 </w:t>
            </w:r>
          </w:p>
          <w:p w:rsidR="00053620" w:rsidRPr="00D5024F"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D5024F">
              <w:rPr>
                <w:rFonts w:ascii="Arial Narrow" w:hAnsi="Arial Narrow"/>
                <w:sz w:val="20"/>
                <w:szCs w:val="20"/>
              </w:rPr>
              <w:t>ОТДЕЛЕНИЕ КРАСНОЯРСК БАНКА РОССИИ// УФК по Красноярскому краю г. Красноярск</w:t>
            </w:r>
            <w:r w:rsidRPr="00D5024F">
              <w:rPr>
                <w:rFonts w:ascii="Arial Narrow" w:hAnsi="Arial Narrow"/>
                <w:color w:val="000000"/>
                <w:sz w:val="20"/>
                <w:szCs w:val="20"/>
              </w:rPr>
              <w:t xml:space="preserve">  БИК </w:t>
            </w:r>
            <w:r w:rsidRPr="00D5024F">
              <w:rPr>
                <w:rFonts w:ascii="Arial Narrow" w:hAnsi="Arial Narrow"/>
                <w:sz w:val="20"/>
                <w:szCs w:val="20"/>
              </w:rPr>
              <w:t>010407105</w:t>
            </w:r>
          </w:p>
          <w:p w:rsidR="00053620" w:rsidRPr="00D5024F" w:rsidRDefault="00053620" w:rsidP="004C0FF5">
            <w:pPr>
              <w:spacing w:line="276" w:lineRule="auto"/>
              <w:rPr>
                <w:rFonts w:ascii="Arial Narrow" w:hAnsi="Arial Narrow"/>
                <w:sz w:val="20"/>
                <w:szCs w:val="20"/>
              </w:rPr>
            </w:pPr>
            <w:r w:rsidRPr="00D5024F">
              <w:rPr>
                <w:rFonts w:ascii="Arial Narrow" w:hAnsi="Arial Narrow"/>
                <w:sz w:val="20"/>
                <w:szCs w:val="20"/>
              </w:rPr>
              <w:t>К/</w:t>
            </w:r>
            <w:proofErr w:type="spellStart"/>
            <w:r w:rsidRPr="00D5024F">
              <w:rPr>
                <w:rFonts w:ascii="Arial Narrow" w:hAnsi="Arial Narrow"/>
                <w:sz w:val="20"/>
                <w:szCs w:val="20"/>
              </w:rPr>
              <w:t>сч</w:t>
            </w:r>
            <w:proofErr w:type="spellEnd"/>
            <w:r w:rsidRPr="00D5024F">
              <w:rPr>
                <w:rFonts w:ascii="Arial Narrow" w:hAnsi="Arial Narrow"/>
                <w:sz w:val="20"/>
                <w:szCs w:val="20"/>
              </w:rPr>
              <w:t>. № 40102810245370000011.</w:t>
            </w:r>
          </w:p>
          <w:p w:rsidR="00053620" w:rsidRPr="00D5024F"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proofErr w:type="spellStart"/>
            <w:r w:rsidRPr="00D5024F">
              <w:rPr>
                <w:rFonts w:ascii="Arial Narrow" w:hAnsi="Arial Narrow"/>
                <w:sz w:val="20"/>
                <w:szCs w:val="20"/>
                <w:u w:val="single"/>
                <w:lang w:eastAsia="en-US"/>
              </w:rPr>
              <w:t>Эл</w:t>
            </w:r>
            <w:proofErr w:type="gramStart"/>
            <w:r w:rsidRPr="00D5024F">
              <w:rPr>
                <w:rFonts w:ascii="Arial Narrow" w:hAnsi="Arial Narrow"/>
                <w:sz w:val="20"/>
                <w:szCs w:val="20"/>
                <w:u w:val="single"/>
                <w:lang w:eastAsia="en-US"/>
              </w:rPr>
              <w:t>.п</w:t>
            </w:r>
            <w:proofErr w:type="gramEnd"/>
            <w:r w:rsidRPr="00D5024F">
              <w:rPr>
                <w:rFonts w:ascii="Arial Narrow" w:hAnsi="Arial Narrow"/>
                <w:sz w:val="20"/>
                <w:szCs w:val="20"/>
                <w:u w:val="single"/>
                <w:lang w:eastAsia="en-US"/>
              </w:rPr>
              <w:t>очта</w:t>
            </w:r>
            <w:proofErr w:type="spellEnd"/>
            <w:r w:rsidRPr="00D5024F">
              <w:rPr>
                <w:rFonts w:ascii="Arial Narrow" w:hAnsi="Arial Narrow"/>
                <w:sz w:val="20"/>
                <w:szCs w:val="20"/>
                <w:u w:val="single"/>
                <w:lang w:eastAsia="en-US"/>
              </w:rPr>
              <w:t xml:space="preserve">: </w:t>
            </w:r>
            <w:hyperlink r:id="rId49" w:history="1">
              <w:r w:rsidRPr="00D5024F">
                <w:rPr>
                  <w:rStyle w:val="af2"/>
                  <w:rFonts w:ascii="Arial Narrow" w:hAnsi="Arial Narrow"/>
                  <w:sz w:val="20"/>
                  <w:szCs w:val="20"/>
                </w:rPr>
                <w:t>BugreyAV@tura.evenkya.ru</w:t>
              </w:r>
            </w:hyperlink>
          </w:p>
          <w:p w:rsidR="00053620" w:rsidRPr="00D5024F" w:rsidRDefault="00053620" w:rsidP="004C0FF5">
            <w:pPr>
              <w:spacing w:line="276" w:lineRule="auto"/>
              <w:rPr>
                <w:rFonts w:ascii="Arial Narrow" w:hAnsi="Arial Narrow"/>
                <w:sz w:val="20"/>
                <w:szCs w:val="20"/>
              </w:rPr>
            </w:pPr>
          </w:p>
          <w:p w:rsidR="00053620" w:rsidRPr="00D5024F" w:rsidRDefault="00053620" w:rsidP="004C0FF5">
            <w:pPr>
              <w:spacing w:line="276" w:lineRule="auto"/>
              <w:rPr>
                <w:rFonts w:ascii="Arial Narrow" w:hAnsi="Arial Narrow"/>
                <w:color w:val="FF0000"/>
                <w:sz w:val="20"/>
                <w:szCs w:val="20"/>
              </w:rPr>
            </w:pPr>
            <w:r w:rsidRPr="00D5024F">
              <w:rPr>
                <w:rFonts w:ascii="Arial Narrow" w:hAnsi="Arial Narrow"/>
                <w:sz w:val="20"/>
                <w:szCs w:val="20"/>
              </w:rPr>
              <w:t xml:space="preserve">Руководитель </w:t>
            </w:r>
          </w:p>
          <w:p w:rsidR="00053620" w:rsidRPr="00D5024F" w:rsidRDefault="00053620" w:rsidP="004C0FF5">
            <w:pPr>
              <w:spacing w:line="276" w:lineRule="auto"/>
              <w:rPr>
                <w:rFonts w:ascii="Arial Narrow" w:hAnsi="Arial Narrow"/>
                <w:sz w:val="20"/>
                <w:szCs w:val="20"/>
              </w:rPr>
            </w:pPr>
            <w:r w:rsidRPr="00D5024F">
              <w:rPr>
                <w:rFonts w:ascii="Arial Narrow" w:hAnsi="Arial Narrow"/>
                <w:sz w:val="20"/>
                <w:szCs w:val="20"/>
              </w:rPr>
              <w:t>___________________ А.В. Лыткин</w:t>
            </w:r>
          </w:p>
          <w:p w:rsidR="00053620" w:rsidRPr="00D5024F" w:rsidRDefault="00053620" w:rsidP="004C0FF5">
            <w:pPr>
              <w:spacing w:line="276" w:lineRule="auto"/>
              <w:rPr>
                <w:rFonts w:ascii="Arial Narrow" w:hAnsi="Arial Narrow"/>
                <w:sz w:val="20"/>
                <w:szCs w:val="20"/>
              </w:rPr>
            </w:pPr>
            <w:r w:rsidRPr="00D5024F">
              <w:rPr>
                <w:rFonts w:ascii="Arial Narrow" w:hAnsi="Arial Narrow"/>
                <w:sz w:val="20"/>
                <w:szCs w:val="20"/>
              </w:rPr>
              <w:t>М.П.</w:t>
            </w:r>
          </w:p>
        </w:tc>
        <w:tc>
          <w:tcPr>
            <w:tcW w:w="5104" w:type="dxa"/>
          </w:tcPr>
          <w:p w:rsidR="00053620" w:rsidRPr="00D5024F" w:rsidRDefault="00053620" w:rsidP="004C0FF5">
            <w:pPr>
              <w:snapToGrid w:val="0"/>
              <w:spacing w:line="276" w:lineRule="auto"/>
              <w:jc w:val="center"/>
              <w:rPr>
                <w:rFonts w:ascii="Arial Narrow" w:hAnsi="Arial Narrow"/>
                <w:sz w:val="20"/>
                <w:szCs w:val="20"/>
              </w:rPr>
            </w:pPr>
          </w:p>
          <w:p w:rsidR="00053620" w:rsidRPr="00D5024F" w:rsidRDefault="00053620" w:rsidP="004C0FF5">
            <w:pPr>
              <w:snapToGrid w:val="0"/>
              <w:spacing w:line="276" w:lineRule="auto"/>
              <w:jc w:val="center"/>
              <w:rPr>
                <w:rFonts w:ascii="Arial Narrow" w:hAnsi="Arial Narrow"/>
                <w:sz w:val="20"/>
                <w:szCs w:val="20"/>
              </w:rPr>
            </w:pPr>
            <w:r w:rsidRPr="00D5024F">
              <w:rPr>
                <w:rFonts w:ascii="Arial Narrow" w:hAnsi="Arial Narrow"/>
                <w:sz w:val="20"/>
                <w:szCs w:val="20"/>
              </w:rPr>
              <w:t>ПОКУПАТЕЛЬ</w:t>
            </w: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color w:val="000000"/>
                <w:sz w:val="20"/>
                <w:szCs w:val="20"/>
              </w:rPr>
            </w:pPr>
            <w:r w:rsidRPr="00D5024F">
              <w:rPr>
                <w:rFonts w:ascii="Arial Narrow" w:hAnsi="Arial Narrow"/>
                <w:color w:val="000000"/>
                <w:sz w:val="20"/>
                <w:szCs w:val="20"/>
              </w:rPr>
              <w:t xml:space="preserve">____________________ Ф.И.О. </w:t>
            </w:r>
          </w:p>
          <w:p w:rsidR="00053620" w:rsidRPr="00D5024F" w:rsidRDefault="00053620" w:rsidP="004C0FF5">
            <w:pPr>
              <w:snapToGrid w:val="0"/>
              <w:spacing w:line="276" w:lineRule="auto"/>
              <w:jc w:val="both"/>
              <w:rPr>
                <w:rFonts w:ascii="Arial Narrow" w:hAnsi="Arial Narrow"/>
                <w:sz w:val="20"/>
                <w:szCs w:val="20"/>
              </w:rPr>
            </w:pPr>
            <w:r w:rsidRPr="00D5024F">
              <w:rPr>
                <w:rFonts w:ascii="Arial Narrow" w:hAnsi="Arial Narrow"/>
                <w:color w:val="000000"/>
                <w:sz w:val="20"/>
                <w:szCs w:val="20"/>
              </w:rPr>
              <w:t>М.П.</w:t>
            </w:r>
          </w:p>
        </w:tc>
      </w:tr>
    </w:tbl>
    <w:p w:rsidR="00053620" w:rsidRDefault="00053620" w:rsidP="00053620">
      <w:pPr>
        <w:ind w:left="5664"/>
        <w:jc w:val="right"/>
        <w:rPr>
          <w:rFonts w:ascii="Arial Narrow" w:hAnsi="Arial Narrow"/>
          <w:sz w:val="20"/>
          <w:szCs w:val="20"/>
        </w:rPr>
      </w:pPr>
    </w:p>
    <w:p w:rsidR="00053620" w:rsidRPr="00D5024F" w:rsidRDefault="00053620" w:rsidP="00053620">
      <w:pPr>
        <w:ind w:left="5664"/>
        <w:jc w:val="right"/>
        <w:rPr>
          <w:rFonts w:ascii="Arial Narrow" w:hAnsi="Arial Narrow"/>
          <w:sz w:val="20"/>
          <w:szCs w:val="20"/>
        </w:rPr>
      </w:pPr>
      <w:r w:rsidRPr="00D5024F">
        <w:rPr>
          <w:rFonts w:ascii="Arial Narrow" w:hAnsi="Arial Narrow"/>
          <w:sz w:val="20"/>
          <w:szCs w:val="20"/>
        </w:rPr>
        <w:t xml:space="preserve">Приложение </w:t>
      </w:r>
    </w:p>
    <w:p w:rsidR="00053620" w:rsidRPr="00D5024F" w:rsidRDefault="00053620" w:rsidP="00053620">
      <w:pPr>
        <w:ind w:left="5664"/>
        <w:jc w:val="right"/>
        <w:rPr>
          <w:rFonts w:ascii="Arial Narrow" w:hAnsi="Arial Narrow"/>
          <w:color w:val="FF0000"/>
          <w:sz w:val="20"/>
          <w:szCs w:val="20"/>
        </w:rPr>
      </w:pPr>
      <w:r w:rsidRPr="00D5024F">
        <w:rPr>
          <w:rFonts w:ascii="Arial Narrow" w:hAnsi="Arial Narrow"/>
          <w:sz w:val="20"/>
          <w:szCs w:val="20"/>
        </w:rPr>
        <w:t xml:space="preserve">      к </w:t>
      </w:r>
      <w:r w:rsidRPr="00D5024F">
        <w:rPr>
          <w:rFonts w:ascii="Arial Narrow" w:hAnsi="Arial Narrow"/>
          <w:color w:val="000000"/>
          <w:sz w:val="20"/>
          <w:szCs w:val="20"/>
        </w:rPr>
        <w:t xml:space="preserve">Договору № </w:t>
      </w:r>
      <w:r w:rsidRPr="00D5024F">
        <w:rPr>
          <w:rFonts w:ascii="Arial Narrow" w:hAnsi="Arial Narrow"/>
          <w:bCs/>
          <w:sz w:val="20"/>
          <w:szCs w:val="20"/>
        </w:rPr>
        <w:t>___________</w:t>
      </w:r>
    </w:p>
    <w:p w:rsidR="00053620" w:rsidRPr="00D5024F" w:rsidRDefault="00053620" w:rsidP="00053620">
      <w:pPr>
        <w:tabs>
          <w:tab w:val="left" w:pos="1815"/>
        </w:tabs>
        <w:ind w:right="1"/>
        <w:jc w:val="right"/>
        <w:rPr>
          <w:rFonts w:ascii="Arial Narrow" w:hAnsi="Arial Narrow"/>
          <w:sz w:val="20"/>
          <w:szCs w:val="20"/>
        </w:rPr>
      </w:pPr>
      <w:r w:rsidRPr="00D5024F">
        <w:rPr>
          <w:rFonts w:ascii="Arial Narrow" w:hAnsi="Arial Narrow"/>
          <w:sz w:val="20"/>
          <w:szCs w:val="20"/>
        </w:rPr>
        <w:t xml:space="preserve">     от «___» ___________ 2025г.</w:t>
      </w:r>
    </w:p>
    <w:p w:rsidR="00053620" w:rsidRPr="00D5024F" w:rsidRDefault="00053620" w:rsidP="00053620">
      <w:pPr>
        <w:tabs>
          <w:tab w:val="left" w:pos="1815"/>
        </w:tabs>
        <w:ind w:right="702"/>
        <w:jc w:val="right"/>
        <w:rPr>
          <w:rFonts w:ascii="Arial Narrow" w:hAnsi="Arial Narrow"/>
          <w:sz w:val="20"/>
          <w:szCs w:val="20"/>
        </w:rPr>
      </w:pPr>
    </w:p>
    <w:p w:rsidR="00053620" w:rsidRPr="00D5024F" w:rsidRDefault="00053620" w:rsidP="004E3ECD">
      <w:pPr>
        <w:tabs>
          <w:tab w:val="left" w:pos="1815"/>
        </w:tabs>
        <w:jc w:val="center"/>
        <w:rPr>
          <w:rFonts w:ascii="Arial Narrow" w:hAnsi="Arial Narrow"/>
          <w:sz w:val="20"/>
          <w:szCs w:val="20"/>
        </w:rPr>
      </w:pPr>
      <w:r w:rsidRPr="00D5024F">
        <w:rPr>
          <w:rFonts w:ascii="Arial Narrow" w:hAnsi="Arial Narrow"/>
          <w:sz w:val="20"/>
          <w:szCs w:val="20"/>
        </w:rPr>
        <w:t>Передаточный акт</w:t>
      </w:r>
    </w:p>
    <w:p w:rsidR="00053620" w:rsidRPr="00D5024F" w:rsidRDefault="00053620" w:rsidP="00053620">
      <w:pPr>
        <w:tabs>
          <w:tab w:val="left" w:pos="1815"/>
        </w:tabs>
        <w:ind w:right="702"/>
        <w:rPr>
          <w:rFonts w:ascii="Arial Narrow" w:hAnsi="Arial Narrow"/>
          <w:sz w:val="20"/>
          <w:szCs w:val="20"/>
        </w:rPr>
      </w:pPr>
    </w:p>
    <w:p w:rsidR="00053620" w:rsidRPr="00D5024F" w:rsidRDefault="00053620" w:rsidP="00053620">
      <w:pPr>
        <w:ind w:firstLine="709"/>
        <w:jc w:val="both"/>
        <w:rPr>
          <w:rFonts w:ascii="Arial Narrow" w:hAnsi="Arial Narrow"/>
          <w:sz w:val="20"/>
          <w:szCs w:val="20"/>
        </w:rPr>
      </w:pPr>
      <w:r w:rsidRPr="00D5024F">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w:t>
      </w:r>
      <w:r w:rsidRPr="00D5024F">
        <w:rPr>
          <w:rFonts w:ascii="Arial Narrow" w:hAnsi="Arial Narrow"/>
          <w:sz w:val="20"/>
          <w:szCs w:val="20"/>
        </w:rPr>
        <w:t xml:space="preserve">именуемый в </w:t>
      </w:r>
      <w:r w:rsidRPr="00D5024F">
        <w:rPr>
          <w:rFonts w:ascii="Arial Narrow" w:hAnsi="Arial Narrow"/>
          <w:bCs/>
          <w:snapToGrid w:val="0"/>
          <w:sz w:val="20"/>
          <w:szCs w:val="20"/>
        </w:rPr>
        <w:t>дальнейшем «Продавец», в лице руководителя Лыткина Александра Витальевича</w:t>
      </w:r>
      <w:r w:rsidRPr="00D5024F">
        <w:rPr>
          <w:rFonts w:ascii="Arial Narrow" w:hAnsi="Arial Narrow"/>
          <w:sz w:val="20"/>
          <w:szCs w:val="20"/>
        </w:rPr>
        <w:t xml:space="preserve">, с одной стороны, и </w:t>
      </w:r>
    </w:p>
    <w:p w:rsidR="00053620" w:rsidRPr="00D5024F" w:rsidRDefault="00053620" w:rsidP="00053620">
      <w:pPr>
        <w:ind w:right="-2"/>
        <w:jc w:val="both"/>
        <w:rPr>
          <w:rFonts w:ascii="Arial Narrow" w:hAnsi="Arial Narrow"/>
          <w:sz w:val="20"/>
          <w:szCs w:val="20"/>
        </w:rPr>
      </w:pPr>
      <w:r w:rsidRPr="00D5024F">
        <w:rPr>
          <w:rFonts w:ascii="Arial Narrow" w:hAnsi="Arial Narrow"/>
          <w:b/>
          <w:sz w:val="20"/>
          <w:szCs w:val="20"/>
        </w:rPr>
        <w:lastRenderedPageBreak/>
        <w:tab/>
        <w:t>__________________________</w:t>
      </w:r>
      <w:r w:rsidRPr="00D5024F">
        <w:rPr>
          <w:rFonts w:ascii="Arial Narrow" w:hAnsi="Arial Narrow"/>
          <w:sz w:val="20"/>
          <w:szCs w:val="20"/>
        </w:rPr>
        <w:t>, именуемый в дальнейшем «</w:t>
      </w:r>
      <w:proofErr w:type="spellStart"/>
      <w:r w:rsidRPr="00D5024F">
        <w:rPr>
          <w:rFonts w:ascii="Arial Narrow" w:hAnsi="Arial Narrow"/>
          <w:sz w:val="20"/>
          <w:szCs w:val="20"/>
        </w:rPr>
        <w:t>Покупатель»,с</w:t>
      </w:r>
      <w:proofErr w:type="spellEnd"/>
      <w:r w:rsidRPr="00D5024F">
        <w:rPr>
          <w:rFonts w:ascii="Arial Narrow" w:hAnsi="Arial Narrow"/>
          <w:sz w:val="20"/>
          <w:szCs w:val="20"/>
        </w:rPr>
        <w:t xml:space="preserve"> другой стороны, составили настоящий акт о том, что Продавец передал, а Покупатель принял следующее недвижимое имущество:- помещение, кадастровый номер 88:03:0010171:65, местоположение: Красноярский край, Эвенкийский р-н, с. Ванавара, ул. Метеоритная, д. 3, кв. 5, площадь 64,6 м2, назначение: жилое, этаж № 1, кадастровая стоимость 303103,2 рублей, (далее – Имущество). </w:t>
      </w:r>
    </w:p>
    <w:p w:rsidR="00053620" w:rsidRPr="00D5024F" w:rsidRDefault="00053620" w:rsidP="00053620">
      <w:pPr>
        <w:ind w:right="1"/>
        <w:jc w:val="both"/>
        <w:rPr>
          <w:rFonts w:ascii="Arial Narrow" w:hAnsi="Arial Narrow"/>
          <w:sz w:val="20"/>
          <w:szCs w:val="20"/>
        </w:rPr>
      </w:pPr>
      <w:r w:rsidRPr="00D5024F">
        <w:rPr>
          <w:rFonts w:ascii="Arial Narrow" w:hAnsi="Arial Narrow"/>
          <w:sz w:val="20"/>
          <w:szCs w:val="20"/>
        </w:rPr>
        <w:t xml:space="preserve">          Переданное Имущество, согласно пункту 3.3. Договора №____________ от _______2025г. проверено, недостатки отсутствуют.</w:t>
      </w:r>
    </w:p>
    <w:p w:rsidR="00053620" w:rsidRPr="00D5024F" w:rsidRDefault="00053620" w:rsidP="00053620">
      <w:pPr>
        <w:pStyle w:val="affffffffffff0"/>
        <w:jc w:val="right"/>
        <w:rPr>
          <w:rFonts w:ascii="Arial Narrow" w:hAnsi="Arial Narrow"/>
          <w:b/>
          <w:sz w:val="20"/>
        </w:rPr>
      </w:pPr>
    </w:p>
    <w:p w:rsidR="00053620" w:rsidRPr="00D5024F" w:rsidRDefault="00053620" w:rsidP="00053620">
      <w:pPr>
        <w:pStyle w:val="affffffffffff0"/>
        <w:jc w:val="right"/>
        <w:rPr>
          <w:rFonts w:ascii="Arial Narrow" w:hAnsi="Arial Narrow"/>
          <w:b/>
          <w:sz w:val="20"/>
        </w:rPr>
      </w:pPr>
    </w:p>
    <w:tbl>
      <w:tblPr>
        <w:tblW w:w="9885" w:type="dxa"/>
        <w:tblLayout w:type="fixed"/>
        <w:tblLook w:val="04A0" w:firstRow="1" w:lastRow="0" w:firstColumn="1" w:lastColumn="0" w:noHBand="0" w:noVBand="1"/>
      </w:tblPr>
      <w:tblGrid>
        <w:gridCol w:w="4783"/>
        <w:gridCol w:w="5102"/>
      </w:tblGrid>
      <w:tr w:rsidR="00053620" w:rsidRPr="00D5024F" w:rsidTr="004C0FF5">
        <w:tc>
          <w:tcPr>
            <w:tcW w:w="4785" w:type="dxa"/>
          </w:tcPr>
          <w:p w:rsidR="00053620" w:rsidRPr="00D5024F" w:rsidRDefault="00053620" w:rsidP="004C0FF5">
            <w:pPr>
              <w:snapToGrid w:val="0"/>
              <w:spacing w:line="276" w:lineRule="auto"/>
              <w:jc w:val="center"/>
              <w:rPr>
                <w:rFonts w:ascii="Arial Narrow" w:hAnsi="Arial Narrow"/>
                <w:sz w:val="20"/>
                <w:szCs w:val="20"/>
              </w:rPr>
            </w:pPr>
          </w:p>
          <w:p w:rsidR="00053620" w:rsidRPr="00D5024F" w:rsidRDefault="00053620" w:rsidP="004C0FF5">
            <w:pPr>
              <w:snapToGrid w:val="0"/>
              <w:spacing w:line="276" w:lineRule="auto"/>
              <w:jc w:val="center"/>
              <w:rPr>
                <w:rFonts w:ascii="Arial Narrow" w:hAnsi="Arial Narrow"/>
                <w:sz w:val="20"/>
                <w:szCs w:val="20"/>
              </w:rPr>
            </w:pPr>
            <w:r w:rsidRPr="00D5024F">
              <w:rPr>
                <w:rFonts w:ascii="Arial Narrow" w:hAnsi="Arial Narrow"/>
                <w:sz w:val="20"/>
                <w:szCs w:val="20"/>
              </w:rPr>
              <w:t>ПРОДАВЕЦ</w:t>
            </w:r>
          </w:p>
          <w:p w:rsidR="00053620" w:rsidRPr="00D5024F" w:rsidRDefault="00053620" w:rsidP="004C0FF5">
            <w:pPr>
              <w:spacing w:line="276" w:lineRule="auto"/>
              <w:jc w:val="center"/>
              <w:rPr>
                <w:rFonts w:ascii="Arial Narrow" w:hAnsi="Arial Narrow"/>
                <w:sz w:val="20"/>
                <w:szCs w:val="20"/>
              </w:rPr>
            </w:pPr>
            <w:r w:rsidRPr="00D5024F">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Default="00053620" w:rsidP="004C0FF5">
            <w:pPr>
              <w:spacing w:line="276" w:lineRule="auto"/>
              <w:rPr>
                <w:rFonts w:ascii="Arial Narrow" w:hAnsi="Arial Narrow"/>
                <w:color w:val="000000"/>
                <w:sz w:val="20"/>
                <w:szCs w:val="20"/>
              </w:rPr>
            </w:pPr>
          </w:p>
          <w:p w:rsidR="00053620" w:rsidRDefault="00053620" w:rsidP="004C0FF5">
            <w:pPr>
              <w:spacing w:line="276" w:lineRule="auto"/>
              <w:rPr>
                <w:rFonts w:ascii="Arial Narrow" w:hAnsi="Arial Narrow"/>
                <w:color w:val="000000"/>
                <w:sz w:val="20"/>
                <w:szCs w:val="20"/>
              </w:rPr>
            </w:pPr>
          </w:p>
          <w:p w:rsidR="00053620" w:rsidRPr="00D5024F" w:rsidRDefault="00053620" w:rsidP="004C0FF5">
            <w:pPr>
              <w:spacing w:line="276" w:lineRule="auto"/>
              <w:rPr>
                <w:rFonts w:ascii="Arial Narrow" w:hAnsi="Arial Narrow"/>
                <w:color w:val="FF0000"/>
                <w:sz w:val="20"/>
                <w:szCs w:val="20"/>
              </w:rPr>
            </w:pPr>
            <w:r w:rsidRPr="00D5024F">
              <w:rPr>
                <w:rFonts w:ascii="Arial Narrow" w:hAnsi="Arial Narrow"/>
                <w:sz w:val="20"/>
                <w:szCs w:val="20"/>
              </w:rPr>
              <w:t xml:space="preserve">Руководитель </w:t>
            </w:r>
          </w:p>
          <w:p w:rsidR="00053620" w:rsidRPr="00D5024F" w:rsidRDefault="00053620" w:rsidP="004C0FF5">
            <w:pPr>
              <w:spacing w:line="276" w:lineRule="auto"/>
              <w:rPr>
                <w:rFonts w:ascii="Arial Narrow" w:hAnsi="Arial Narrow"/>
                <w:sz w:val="20"/>
                <w:szCs w:val="20"/>
              </w:rPr>
            </w:pPr>
            <w:r w:rsidRPr="00D5024F">
              <w:rPr>
                <w:rFonts w:ascii="Arial Narrow" w:hAnsi="Arial Narrow"/>
                <w:sz w:val="20"/>
                <w:szCs w:val="20"/>
              </w:rPr>
              <w:t>___________________ А.В. Лыткин</w:t>
            </w:r>
          </w:p>
          <w:p w:rsidR="00053620" w:rsidRPr="00D5024F" w:rsidRDefault="00053620" w:rsidP="004C0FF5">
            <w:pPr>
              <w:spacing w:line="276" w:lineRule="auto"/>
              <w:rPr>
                <w:rFonts w:ascii="Arial Narrow" w:hAnsi="Arial Narrow"/>
                <w:sz w:val="20"/>
                <w:szCs w:val="20"/>
              </w:rPr>
            </w:pPr>
            <w:r w:rsidRPr="00D5024F">
              <w:rPr>
                <w:rFonts w:ascii="Arial Narrow" w:hAnsi="Arial Narrow"/>
                <w:sz w:val="20"/>
                <w:szCs w:val="20"/>
              </w:rPr>
              <w:t>М.П.</w:t>
            </w:r>
          </w:p>
        </w:tc>
        <w:tc>
          <w:tcPr>
            <w:tcW w:w="5104" w:type="dxa"/>
          </w:tcPr>
          <w:p w:rsidR="00053620" w:rsidRPr="00D5024F" w:rsidRDefault="00053620" w:rsidP="004C0FF5">
            <w:pPr>
              <w:snapToGrid w:val="0"/>
              <w:spacing w:line="276" w:lineRule="auto"/>
              <w:jc w:val="center"/>
              <w:rPr>
                <w:rFonts w:ascii="Arial Narrow" w:hAnsi="Arial Narrow"/>
                <w:sz w:val="20"/>
                <w:szCs w:val="20"/>
              </w:rPr>
            </w:pPr>
          </w:p>
          <w:p w:rsidR="00053620" w:rsidRPr="00D5024F" w:rsidRDefault="00053620" w:rsidP="004C0FF5">
            <w:pPr>
              <w:snapToGrid w:val="0"/>
              <w:spacing w:line="276" w:lineRule="auto"/>
              <w:jc w:val="center"/>
              <w:rPr>
                <w:rFonts w:ascii="Arial Narrow" w:hAnsi="Arial Narrow"/>
                <w:sz w:val="20"/>
                <w:szCs w:val="20"/>
              </w:rPr>
            </w:pPr>
            <w:r w:rsidRPr="00D5024F">
              <w:rPr>
                <w:rFonts w:ascii="Arial Narrow" w:hAnsi="Arial Narrow"/>
                <w:sz w:val="20"/>
                <w:szCs w:val="20"/>
              </w:rPr>
              <w:t>ПОКУПАТЕЛЬ</w:t>
            </w: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sz w:val="20"/>
                <w:szCs w:val="20"/>
              </w:rPr>
            </w:pPr>
          </w:p>
          <w:p w:rsidR="00053620" w:rsidRDefault="00053620" w:rsidP="004C0FF5">
            <w:pPr>
              <w:snapToGrid w:val="0"/>
              <w:spacing w:line="276" w:lineRule="auto"/>
              <w:jc w:val="both"/>
              <w:rPr>
                <w:rFonts w:ascii="Arial Narrow" w:hAnsi="Arial Narrow"/>
                <w:sz w:val="20"/>
                <w:szCs w:val="20"/>
              </w:rPr>
            </w:pPr>
          </w:p>
          <w:p w:rsidR="00053620" w:rsidRPr="00D5024F" w:rsidRDefault="00053620" w:rsidP="004C0FF5">
            <w:pPr>
              <w:snapToGrid w:val="0"/>
              <w:spacing w:line="276" w:lineRule="auto"/>
              <w:jc w:val="both"/>
              <w:rPr>
                <w:rFonts w:ascii="Arial Narrow" w:hAnsi="Arial Narrow"/>
                <w:color w:val="000000"/>
                <w:sz w:val="20"/>
                <w:szCs w:val="20"/>
              </w:rPr>
            </w:pPr>
            <w:r w:rsidRPr="00D5024F">
              <w:rPr>
                <w:rFonts w:ascii="Arial Narrow" w:hAnsi="Arial Narrow"/>
                <w:color w:val="000000"/>
                <w:sz w:val="20"/>
                <w:szCs w:val="20"/>
              </w:rPr>
              <w:t xml:space="preserve">____________________ Ф.И.О. </w:t>
            </w:r>
          </w:p>
          <w:p w:rsidR="00053620" w:rsidRPr="00D5024F" w:rsidRDefault="00053620" w:rsidP="004C0FF5">
            <w:pPr>
              <w:snapToGrid w:val="0"/>
              <w:spacing w:line="276" w:lineRule="auto"/>
              <w:jc w:val="both"/>
              <w:rPr>
                <w:rFonts w:ascii="Arial Narrow" w:hAnsi="Arial Narrow"/>
                <w:sz w:val="20"/>
                <w:szCs w:val="20"/>
              </w:rPr>
            </w:pPr>
            <w:r w:rsidRPr="00D5024F">
              <w:rPr>
                <w:rFonts w:ascii="Arial Narrow" w:hAnsi="Arial Narrow"/>
                <w:color w:val="000000"/>
                <w:sz w:val="20"/>
                <w:szCs w:val="20"/>
              </w:rPr>
              <w:t>М.П.</w:t>
            </w:r>
          </w:p>
        </w:tc>
      </w:tr>
    </w:tbl>
    <w:p w:rsidR="00053620" w:rsidRPr="00D5024F" w:rsidRDefault="00053620" w:rsidP="00053620">
      <w:pPr>
        <w:ind w:left="284"/>
        <w:jc w:val="both"/>
        <w:rPr>
          <w:rFonts w:ascii="Arial Narrow" w:hAnsi="Arial Narrow"/>
          <w:sz w:val="20"/>
          <w:szCs w:val="20"/>
        </w:rPr>
      </w:pPr>
    </w:p>
    <w:p w:rsidR="00053620" w:rsidRPr="00FE2305" w:rsidRDefault="00053620" w:rsidP="004E3ECD">
      <w:pPr>
        <w:pStyle w:val="ae"/>
        <w:spacing w:after="0"/>
        <w:jc w:val="center"/>
        <w:rPr>
          <w:rFonts w:ascii="Arial Narrow" w:hAnsi="Arial Narrow"/>
          <w:b/>
          <w:sz w:val="20"/>
          <w:szCs w:val="20"/>
        </w:rPr>
      </w:pPr>
      <w:r w:rsidRPr="00FE2305">
        <w:rPr>
          <w:rFonts w:ascii="Arial Narrow" w:hAnsi="Arial Narrow"/>
          <w:b/>
          <w:sz w:val="20"/>
          <w:szCs w:val="20"/>
        </w:rPr>
        <w:t>ИНФОРМАЦИОННОЕ СООБЩЕНИЕ О ПРОДАЖЕ</w:t>
      </w:r>
    </w:p>
    <w:p w:rsidR="00053620" w:rsidRPr="00FE2305" w:rsidRDefault="00053620" w:rsidP="004E3ECD">
      <w:pPr>
        <w:pStyle w:val="ae"/>
        <w:spacing w:after="0"/>
        <w:jc w:val="center"/>
        <w:rPr>
          <w:rFonts w:ascii="Arial Narrow" w:hAnsi="Arial Narrow"/>
          <w:b/>
          <w:sz w:val="20"/>
          <w:szCs w:val="20"/>
        </w:rPr>
      </w:pPr>
      <w:r w:rsidRPr="00FE2305">
        <w:rPr>
          <w:rFonts w:ascii="Arial Narrow" w:hAnsi="Arial Narrow"/>
          <w:b/>
          <w:sz w:val="20"/>
          <w:szCs w:val="20"/>
        </w:rPr>
        <w:t xml:space="preserve">МУНИЦИПАЛЬНОГО ИМУЩЕСТВА </w:t>
      </w:r>
    </w:p>
    <w:p w:rsidR="00053620" w:rsidRDefault="00053620" w:rsidP="004E3ECD">
      <w:pPr>
        <w:pStyle w:val="aff5"/>
        <w:ind w:left="0"/>
        <w:jc w:val="center"/>
        <w:rPr>
          <w:rFonts w:ascii="Arial Narrow" w:hAnsi="Arial Narrow"/>
          <w:b/>
          <w:bCs/>
          <w:sz w:val="20"/>
          <w:szCs w:val="20"/>
          <w:lang w:bidi="ru-RU"/>
        </w:rPr>
      </w:pPr>
      <w:r w:rsidRPr="00FE2305">
        <w:rPr>
          <w:rFonts w:ascii="Arial Narrow" w:hAnsi="Arial Narrow"/>
          <w:b/>
          <w:bCs/>
          <w:sz w:val="20"/>
          <w:szCs w:val="20"/>
          <w:lang w:bidi="ru-RU"/>
        </w:rPr>
        <w:t xml:space="preserve"> находящегося в собственности Эвенкийского муниципального района Красноярского края</w:t>
      </w:r>
    </w:p>
    <w:p w:rsidR="00053620" w:rsidRPr="00FE2305" w:rsidRDefault="00053620" w:rsidP="004E3ECD">
      <w:pPr>
        <w:pStyle w:val="aff5"/>
        <w:ind w:left="0"/>
        <w:jc w:val="center"/>
        <w:rPr>
          <w:rFonts w:ascii="Arial Narrow" w:hAnsi="Arial Narrow"/>
          <w:b/>
          <w:sz w:val="20"/>
          <w:szCs w:val="20"/>
        </w:rPr>
      </w:pPr>
    </w:p>
    <w:p w:rsidR="00053620" w:rsidRDefault="00053620" w:rsidP="004E3ECD">
      <w:pPr>
        <w:pStyle w:val="headdoc"/>
        <w:suppressAutoHyphens w:val="0"/>
        <w:spacing w:after="0" w:line="240" w:lineRule="auto"/>
        <w:jc w:val="center"/>
        <w:rPr>
          <w:rFonts w:ascii="Arial Narrow" w:hAnsi="Arial Narrow" w:cs="Times New Roman"/>
          <w:b/>
          <w:sz w:val="20"/>
          <w:szCs w:val="20"/>
          <w:lang w:val="ru-RU"/>
        </w:rPr>
      </w:pPr>
      <w:r>
        <w:rPr>
          <w:rFonts w:ascii="Arial Narrow" w:hAnsi="Arial Narrow" w:cs="Times New Roman"/>
          <w:b/>
          <w:sz w:val="20"/>
          <w:szCs w:val="20"/>
          <w:lang w:val="ru-RU"/>
        </w:rPr>
        <w:t xml:space="preserve">1. </w:t>
      </w:r>
      <w:r w:rsidRPr="00FE2305">
        <w:rPr>
          <w:rFonts w:ascii="Arial Narrow" w:hAnsi="Arial Narrow" w:cs="Times New Roman"/>
          <w:b/>
          <w:sz w:val="20"/>
          <w:szCs w:val="20"/>
          <w:lang w:val="ru-RU"/>
        </w:rPr>
        <w:t>Общие положения:</w:t>
      </w:r>
    </w:p>
    <w:p w:rsidR="004E3ECD" w:rsidRPr="00FE2305" w:rsidRDefault="004E3ECD" w:rsidP="004E3ECD">
      <w:pPr>
        <w:pStyle w:val="headdoc"/>
        <w:suppressAutoHyphens w:val="0"/>
        <w:spacing w:after="0" w:line="240" w:lineRule="auto"/>
        <w:jc w:val="center"/>
        <w:rPr>
          <w:rFonts w:ascii="Arial Narrow" w:hAnsi="Arial Narrow" w:cs="Times New Roman"/>
          <w:b/>
          <w:sz w:val="20"/>
          <w:szCs w:val="20"/>
          <w:lang w:val="ru-RU"/>
        </w:rPr>
      </w:pPr>
    </w:p>
    <w:p w:rsidR="00053620" w:rsidRPr="004E3ECD" w:rsidRDefault="00053620" w:rsidP="004E3ECD">
      <w:pPr>
        <w:pStyle w:val="headdoc"/>
        <w:suppressAutoHyphens w:val="0"/>
        <w:spacing w:after="0" w:line="240" w:lineRule="auto"/>
        <w:jc w:val="both"/>
        <w:rPr>
          <w:rFonts w:ascii="Arial Narrow" w:hAnsi="Arial Narrow" w:cs="Times New Roman"/>
          <w:sz w:val="20"/>
          <w:szCs w:val="20"/>
          <w:lang w:val="ru-RU"/>
        </w:rPr>
      </w:pPr>
      <w:r w:rsidRPr="004E3ECD">
        <w:rPr>
          <w:rFonts w:ascii="Arial Narrow" w:hAnsi="Arial Narrow" w:cs="Times New Roman"/>
          <w:sz w:val="20"/>
          <w:szCs w:val="20"/>
          <w:lang w:val="ru-RU"/>
        </w:rPr>
        <w:t xml:space="preserve">1.1. Продавец–Муниципальное учреждение «Департамент земельно-имущественных отношений Администрации Эвенкийского муниципального района Красноярского края». Юридический адрес Продавца: 648000, Красноярский край, Эвенкийский район, п.Тура, </w:t>
      </w:r>
      <w:proofErr w:type="spellStart"/>
      <w:r w:rsidRPr="004E3ECD">
        <w:rPr>
          <w:rFonts w:ascii="Arial Narrow" w:hAnsi="Arial Narrow" w:cs="Times New Roman"/>
          <w:sz w:val="20"/>
          <w:szCs w:val="20"/>
          <w:lang w:val="ru-RU"/>
        </w:rPr>
        <w:t>ул.Советская</w:t>
      </w:r>
      <w:proofErr w:type="spellEnd"/>
      <w:r w:rsidRPr="004E3ECD">
        <w:rPr>
          <w:rFonts w:ascii="Arial Narrow" w:hAnsi="Arial Narrow" w:cs="Times New Roman"/>
          <w:sz w:val="20"/>
          <w:szCs w:val="20"/>
          <w:lang w:val="ru-RU"/>
        </w:rPr>
        <w:t xml:space="preserve">, д.2, каб.104, </w:t>
      </w:r>
      <w:r w:rsidRPr="004E3ECD">
        <w:rPr>
          <w:rFonts w:ascii="Arial Narrow" w:hAnsi="Arial Narrow" w:cs="Times New Roman"/>
          <w:sz w:val="20"/>
          <w:szCs w:val="20"/>
        </w:rPr>
        <w:t>e</w:t>
      </w:r>
      <w:r w:rsidRPr="004E3ECD">
        <w:rPr>
          <w:rFonts w:ascii="Arial Narrow" w:hAnsi="Arial Narrow" w:cs="Times New Roman"/>
          <w:sz w:val="20"/>
          <w:szCs w:val="20"/>
          <w:lang w:val="ru-RU"/>
        </w:rPr>
        <w:t>-</w:t>
      </w:r>
      <w:r w:rsidRPr="004E3ECD">
        <w:rPr>
          <w:rFonts w:ascii="Arial Narrow" w:hAnsi="Arial Narrow" w:cs="Times New Roman"/>
          <w:sz w:val="20"/>
          <w:szCs w:val="20"/>
        </w:rPr>
        <w:t>mail</w:t>
      </w:r>
      <w:r w:rsidRPr="004E3ECD">
        <w:rPr>
          <w:rFonts w:ascii="Arial Narrow" w:hAnsi="Arial Narrow" w:cs="Times New Roman"/>
          <w:sz w:val="20"/>
          <w:szCs w:val="20"/>
          <w:lang w:val="ru-RU"/>
        </w:rPr>
        <w:t xml:space="preserve">: </w:t>
      </w:r>
      <w:r w:rsidRPr="004E3ECD">
        <w:rPr>
          <w:rFonts w:ascii="Arial Narrow" w:hAnsi="Arial Narrow" w:cs="Times New Roman"/>
          <w:sz w:val="20"/>
          <w:szCs w:val="20"/>
          <w:lang w:val="de-DE"/>
        </w:rPr>
        <w:t>lapuzinan@tura.evenkya.ru</w:t>
      </w:r>
      <w:r w:rsidRPr="004E3ECD">
        <w:rPr>
          <w:rFonts w:ascii="Arial Narrow" w:hAnsi="Arial Narrow" w:cs="Times New Roman"/>
          <w:i/>
          <w:sz w:val="20"/>
          <w:szCs w:val="20"/>
          <w:lang w:val="ru-RU"/>
        </w:rPr>
        <w:t>,</w:t>
      </w:r>
      <w:r w:rsidRPr="004E3ECD">
        <w:rPr>
          <w:rFonts w:ascii="Arial Narrow" w:hAnsi="Arial Narrow" w:cs="Times New Roman"/>
          <w:sz w:val="20"/>
          <w:szCs w:val="20"/>
          <w:lang w:val="ru-RU"/>
        </w:rPr>
        <w:t xml:space="preserve"> контактное лицо: Лапузин Александр Николаевич, телефон (39170) 31-096.</w:t>
      </w:r>
    </w:p>
    <w:p w:rsidR="00053620" w:rsidRPr="004E3ECD" w:rsidRDefault="00053620" w:rsidP="004E3ECD">
      <w:pPr>
        <w:autoSpaceDE w:val="0"/>
        <w:autoSpaceDN w:val="0"/>
        <w:adjustRightInd w:val="0"/>
        <w:jc w:val="both"/>
        <w:rPr>
          <w:rFonts w:ascii="Arial Narrow" w:hAnsi="Arial Narrow"/>
          <w:sz w:val="20"/>
          <w:szCs w:val="20"/>
        </w:rPr>
      </w:pPr>
      <w:r w:rsidRPr="004E3ECD">
        <w:rPr>
          <w:rFonts w:ascii="Arial Narrow" w:hAnsi="Arial Narrow"/>
          <w:sz w:val="20"/>
          <w:szCs w:val="20"/>
        </w:rPr>
        <w:t xml:space="preserve">1.2. Оператор электронной площадки (далее – Оператор): «Сбербанк АСТ» (Акционерное общество Сбербанк Автоматизированная система торгов») </w:t>
      </w:r>
      <w:hyperlink r:id="rId50" w:history="1">
        <w:r w:rsidRPr="004E3ECD">
          <w:rPr>
            <w:rStyle w:val="af2"/>
            <w:rFonts w:ascii="Arial Narrow" w:hAnsi="Arial Narrow"/>
            <w:color w:val="auto"/>
            <w:sz w:val="20"/>
            <w:szCs w:val="20"/>
            <w:u w:val="none"/>
          </w:rPr>
          <w:t>www.Sberbank-ast.ru</w:t>
        </w:r>
      </w:hyperlink>
      <w:r w:rsidRPr="004E3ECD">
        <w:rPr>
          <w:rFonts w:ascii="Arial Narrow" w:hAnsi="Arial Narrow"/>
          <w:sz w:val="20"/>
          <w:szCs w:val="20"/>
        </w:rPr>
        <w:t>.</w:t>
      </w:r>
    </w:p>
    <w:p w:rsidR="00053620" w:rsidRPr="004E3ECD" w:rsidRDefault="00053620" w:rsidP="004E3EC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Style w:val="af2"/>
          <w:rFonts w:ascii="Arial Narrow" w:hAnsi="Arial Narrow"/>
          <w:b w:val="0"/>
          <w:color w:val="auto"/>
          <w:sz w:val="20"/>
          <w:u w:val="none"/>
          <w:lang w:val="ru-RU"/>
        </w:rPr>
      </w:pPr>
      <w:r w:rsidRPr="004E3ECD">
        <w:rPr>
          <w:rFonts w:ascii="Arial Narrow" w:hAnsi="Arial Narrow"/>
          <w:b w:val="0"/>
          <w:sz w:val="20"/>
          <w:lang w:val="ru-RU"/>
        </w:rPr>
        <w:t xml:space="preserve">Юридический адрес Оператора: 119435, г. Москва, пер. Большой Саввинский, д. 12, стр.9, телефон: +7 (495) 787-29-97/99, </w:t>
      </w:r>
      <w:r w:rsidRPr="004E3ECD">
        <w:rPr>
          <w:rFonts w:ascii="Arial Narrow" w:hAnsi="Arial Narrow"/>
          <w:b w:val="0"/>
          <w:sz w:val="20"/>
        </w:rPr>
        <w:t>e</w:t>
      </w:r>
      <w:r w:rsidRPr="004E3ECD">
        <w:rPr>
          <w:rFonts w:ascii="Arial Narrow" w:hAnsi="Arial Narrow"/>
          <w:b w:val="0"/>
          <w:sz w:val="20"/>
          <w:lang w:val="ru-RU"/>
        </w:rPr>
        <w:t>-</w:t>
      </w:r>
      <w:r w:rsidRPr="004E3ECD">
        <w:rPr>
          <w:rFonts w:ascii="Arial Narrow" w:hAnsi="Arial Narrow"/>
          <w:b w:val="0"/>
          <w:sz w:val="20"/>
        </w:rPr>
        <w:t>mail</w:t>
      </w:r>
      <w:r w:rsidRPr="004E3ECD">
        <w:rPr>
          <w:rFonts w:ascii="Arial Narrow" w:hAnsi="Arial Narrow"/>
          <w:b w:val="0"/>
          <w:sz w:val="20"/>
          <w:lang w:val="ru-RU"/>
        </w:rPr>
        <w:t xml:space="preserve">: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4E3ECD">
        <w:rPr>
          <w:rStyle w:val="af2"/>
          <w:rFonts w:ascii="Arial Narrow" w:hAnsi="Arial Narrow"/>
          <w:b w:val="0"/>
          <w:color w:val="auto"/>
          <w:sz w:val="20"/>
          <w:u w:val="none"/>
        </w:rPr>
        <w:t>www</w:t>
      </w:r>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Sberbank</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ast</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4E3ECD" w:rsidRDefault="00053620" w:rsidP="004E3EC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 xml:space="preserve">1.3. Электронная площадка, на которой будет проводиться продажа имущества в электронной форме, с адресом в информационно-телекоммуникационной сети «Интернет» -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4E3ECD">
        <w:rPr>
          <w:rStyle w:val="af2"/>
          <w:rFonts w:ascii="Arial Narrow" w:hAnsi="Arial Narrow"/>
          <w:b w:val="0"/>
          <w:color w:val="auto"/>
          <w:sz w:val="20"/>
          <w:u w:val="none"/>
        </w:rPr>
        <w:t>www</w:t>
      </w:r>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Sberbank</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ast</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 xml:space="preserve">1.4. Извещение о проведение аукциона в электронной форме размещается на Официальном сайте Российской Федерации для размещения информации о проведении торгов </w:t>
      </w:r>
      <w:hyperlink r:id="rId51" w:history="1">
        <w:r w:rsidRPr="004E3ECD">
          <w:rPr>
            <w:rStyle w:val="af2"/>
            <w:rFonts w:ascii="Arial Narrow" w:hAnsi="Arial Narrow"/>
            <w:color w:val="auto"/>
            <w:sz w:val="20"/>
            <w:szCs w:val="20"/>
            <w:u w:val="none"/>
          </w:rPr>
          <w:t>www.torgi.gov.ru</w:t>
        </w:r>
      </w:hyperlink>
      <w:r w:rsidRPr="004E3ECD">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w:t>
      </w:r>
      <w:hyperlink r:id="rId52" w:history="1">
        <w:r w:rsidRPr="004E3ECD">
          <w:rPr>
            <w:rStyle w:val="af2"/>
            <w:rFonts w:ascii="Arial Narrow" w:hAnsi="Arial Narrow"/>
            <w:color w:val="auto"/>
            <w:sz w:val="20"/>
            <w:szCs w:val="20"/>
            <w:u w:val="none"/>
          </w:rPr>
          <w:t>www.Sberbank-ast.ru</w:t>
        </w:r>
      </w:hyperlink>
      <w:r w:rsidRPr="004E3ECD">
        <w:rPr>
          <w:rFonts w:ascii="Arial Narrow" w:hAnsi="Arial Narrow"/>
          <w:sz w:val="20"/>
          <w:szCs w:val="20"/>
        </w:rPr>
        <w:t>.</w:t>
      </w:r>
    </w:p>
    <w:p w:rsidR="00053620" w:rsidRPr="004E3ECD" w:rsidRDefault="00053620" w:rsidP="004E3ECD">
      <w:pPr>
        <w:pStyle w:val="rezul"/>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1.5. Аукцион по продаже имущества, находящегося в собственности муниципального образования Эвенкийский муниципальный район, проводится открытым по составу участников в соответствии с требованиями Гражданского кодекса Российской Федерации, Федерального закона от 21.12.2001г. № 178-ФЗ «О приватизации государственного и муниципального имущества», Постановления Правительства Российской Федерации от 27.08.2012 г. № 860 «Об организации и проведении продажи государственного или муниципального имущества в электронной форме».</w:t>
      </w:r>
    </w:p>
    <w:p w:rsidR="00053620" w:rsidRPr="004E3ECD" w:rsidRDefault="00053620" w:rsidP="004E3ECD">
      <w:pPr>
        <w:pStyle w:val="ae"/>
        <w:tabs>
          <w:tab w:val="left" w:pos="426"/>
        </w:tabs>
        <w:spacing w:after="0"/>
        <w:jc w:val="both"/>
        <w:rPr>
          <w:rFonts w:ascii="Arial Narrow" w:hAnsi="Arial Narrow"/>
          <w:sz w:val="20"/>
          <w:szCs w:val="20"/>
        </w:rPr>
      </w:pPr>
      <w:r w:rsidRPr="004E3ECD">
        <w:rPr>
          <w:rFonts w:ascii="Arial Narrow" w:hAnsi="Arial Narrow"/>
          <w:sz w:val="20"/>
          <w:szCs w:val="20"/>
        </w:rPr>
        <w:t>1.6. Основание продажи: Решение Эвенкийского районного Совета депутатов от 13.12.2024 № 5-2345-16 «О прогнозном плане (программе) приватизации муниципального имущества на 2025 год и плановый период 2026-2027 годов», Постановление Администрации Эвенкийского муниципального района от 28.03.2025№153-п</w:t>
      </w:r>
      <w:proofErr w:type="gramStart"/>
      <w:r w:rsidRPr="004E3ECD">
        <w:rPr>
          <w:rFonts w:ascii="Arial Narrow" w:hAnsi="Arial Narrow"/>
          <w:sz w:val="20"/>
          <w:szCs w:val="20"/>
        </w:rPr>
        <w:t>«О</w:t>
      </w:r>
      <w:proofErr w:type="gramEnd"/>
      <w:r w:rsidRPr="004E3ECD">
        <w:rPr>
          <w:rFonts w:ascii="Arial Narrow" w:hAnsi="Arial Narrow"/>
          <w:sz w:val="20"/>
          <w:szCs w:val="20"/>
        </w:rPr>
        <w:t xml:space="preserve"> приватизации муниципального имущества».</w:t>
      </w:r>
    </w:p>
    <w:p w:rsidR="00053620" w:rsidRPr="004E3ECD" w:rsidRDefault="00053620" w:rsidP="004E3ECD">
      <w:pPr>
        <w:pStyle w:val="rezul"/>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1.7. Наименование и характеристика выставляемого на продажу имущества:</w:t>
      </w:r>
    </w:p>
    <w:p w:rsidR="00053620" w:rsidRPr="004E3ECD" w:rsidRDefault="00053620" w:rsidP="004E3ECD">
      <w:pPr>
        <w:jc w:val="both"/>
        <w:rPr>
          <w:rFonts w:ascii="Arial Narrow" w:hAnsi="Arial Narrow"/>
          <w:bCs/>
          <w:sz w:val="20"/>
          <w:szCs w:val="20"/>
        </w:rPr>
      </w:pPr>
      <w:r w:rsidRPr="004E3ECD">
        <w:rPr>
          <w:rFonts w:ascii="Arial Narrow" w:hAnsi="Arial Narrow"/>
          <w:bCs/>
          <w:sz w:val="20"/>
          <w:szCs w:val="20"/>
        </w:rPr>
        <w:t>- помещение, кадастровый номер 88:03:0010162:82, местоположение: Красноярский край, Эвенкийский район, с. Ванавара, ул. Кулика, д.4, кв.4, площадь 48,2 м2, назначение: жилое, этаж № 1, кадастровая стоимость 327 534,42 рублей.</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1.8. Сведения об обременениях имущества – обременения отсутствуют.</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1.9.</w:t>
      </w:r>
      <w:r w:rsidRPr="004E3ECD">
        <w:rPr>
          <w:rFonts w:ascii="Arial Narrow" w:hAnsi="Arial Narrow"/>
          <w:bCs/>
          <w:sz w:val="20"/>
          <w:szCs w:val="20"/>
        </w:rPr>
        <w:t xml:space="preserve"> Информация о предыдущих торгах объектов продажи: </w:t>
      </w:r>
      <w:r w:rsidRPr="004E3ECD">
        <w:rPr>
          <w:rFonts w:ascii="Arial Narrow" w:hAnsi="Arial Narrow"/>
          <w:sz w:val="20"/>
          <w:szCs w:val="20"/>
        </w:rPr>
        <w:t>ранее на торги не проводились.</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1.10. Способ приватизации: продажа имущества на аукционе в электронной форме.</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1.11. Форма подачи предложений о цене имущества: открытая.</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1.12. Определение цены подлежащего приватизации муниципального имущества установлено на основании отчета об оценке рыночной стоимости объекта движимого имущества ООО «</w:t>
      </w:r>
      <w:proofErr w:type="spellStart"/>
      <w:r w:rsidRPr="004E3ECD">
        <w:rPr>
          <w:rFonts w:ascii="Arial Narrow" w:hAnsi="Arial Narrow"/>
          <w:sz w:val="20"/>
          <w:szCs w:val="20"/>
        </w:rPr>
        <w:t>ИнвестОценкаАудит</w:t>
      </w:r>
      <w:proofErr w:type="spellEnd"/>
      <w:r w:rsidRPr="004E3ECD">
        <w:rPr>
          <w:rFonts w:ascii="Arial Narrow" w:hAnsi="Arial Narrow"/>
          <w:sz w:val="20"/>
          <w:szCs w:val="20"/>
        </w:rPr>
        <w:t>» от 25.02.2025 №5504-НД/25.</w:t>
      </w:r>
    </w:p>
    <w:p w:rsidR="00053620" w:rsidRPr="004E3ECD" w:rsidRDefault="00053620" w:rsidP="004E3ECD">
      <w:pPr>
        <w:pStyle w:val="ab"/>
        <w:tabs>
          <w:tab w:val="left" w:pos="426"/>
          <w:tab w:val="left" w:pos="1134"/>
        </w:tabs>
        <w:spacing w:after="0"/>
        <w:ind w:left="0"/>
        <w:jc w:val="both"/>
        <w:rPr>
          <w:rFonts w:ascii="Arial Narrow" w:hAnsi="Arial Narrow"/>
          <w:bCs/>
          <w:sz w:val="20"/>
          <w:szCs w:val="20"/>
        </w:rPr>
      </w:pPr>
      <w:r w:rsidRPr="004E3ECD">
        <w:rPr>
          <w:rFonts w:ascii="Arial Narrow" w:hAnsi="Arial Narrow"/>
          <w:sz w:val="20"/>
          <w:szCs w:val="20"/>
        </w:rPr>
        <w:t>1.13. Начальная цена продажи муниципального имущества (Лот №1) –</w:t>
      </w:r>
      <w:r w:rsidRPr="004E3ECD">
        <w:rPr>
          <w:rFonts w:ascii="Arial Narrow" w:hAnsi="Arial Narrow"/>
          <w:bCs/>
          <w:sz w:val="20"/>
          <w:szCs w:val="20"/>
        </w:rPr>
        <w:t>208 000 (двести восемь тысяч) рублей 00 копеек.</w:t>
      </w:r>
    </w:p>
    <w:p w:rsidR="00053620" w:rsidRPr="004E3ECD" w:rsidRDefault="00053620" w:rsidP="004E3ECD">
      <w:pPr>
        <w:pStyle w:val="ab"/>
        <w:tabs>
          <w:tab w:val="left" w:pos="426"/>
          <w:tab w:val="left" w:pos="1134"/>
        </w:tabs>
        <w:spacing w:after="0"/>
        <w:ind w:left="0"/>
        <w:jc w:val="both"/>
        <w:rPr>
          <w:rFonts w:ascii="Arial Narrow" w:hAnsi="Arial Narrow"/>
          <w:sz w:val="20"/>
          <w:szCs w:val="20"/>
        </w:rPr>
      </w:pPr>
      <w:r w:rsidRPr="004E3ECD">
        <w:rPr>
          <w:rFonts w:ascii="Arial Narrow" w:hAnsi="Arial Narrow"/>
          <w:sz w:val="20"/>
          <w:szCs w:val="20"/>
        </w:rPr>
        <w:t xml:space="preserve">1.14. Шаг аукциона – </w:t>
      </w:r>
      <w:r w:rsidRPr="004E3ECD">
        <w:rPr>
          <w:rFonts w:ascii="Arial Narrow" w:hAnsi="Arial Narrow"/>
          <w:bCs/>
          <w:sz w:val="20"/>
          <w:szCs w:val="20"/>
        </w:rPr>
        <w:t>6 240(шесть тысяч двести сорок) рублей 00 копеек</w:t>
      </w:r>
      <w:r w:rsidRPr="004E3ECD">
        <w:rPr>
          <w:rFonts w:ascii="Arial Narrow" w:hAnsi="Arial Narrow"/>
          <w:sz w:val="20"/>
          <w:szCs w:val="20"/>
        </w:rPr>
        <w:t>, что составляет 3% от начальной цены продажи муниципального имущества и остается единым в течение всего аукциона.</w:t>
      </w:r>
    </w:p>
    <w:p w:rsidR="00053620" w:rsidRPr="004E3ECD" w:rsidRDefault="00053620" w:rsidP="004E3ECD">
      <w:pPr>
        <w:pStyle w:val="ab"/>
        <w:tabs>
          <w:tab w:val="left" w:pos="426"/>
          <w:tab w:val="left" w:pos="1134"/>
        </w:tabs>
        <w:spacing w:after="0"/>
        <w:ind w:left="0"/>
        <w:jc w:val="both"/>
        <w:rPr>
          <w:rFonts w:ascii="Arial Narrow" w:hAnsi="Arial Narrow"/>
          <w:sz w:val="20"/>
          <w:szCs w:val="20"/>
        </w:rPr>
      </w:pPr>
      <w:r w:rsidRPr="004E3ECD">
        <w:rPr>
          <w:rFonts w:ascii="Arial Narrow" w:hAnsi="Arial Narrow"/>
          <w:sz w:val="20"/>
          <w:szCs w:val="20"/>
        </w:rPr>
        <w:t xml:space="preserve">1.15. Размер задатка – </w:t>
      </w:r>
      <w:r w:rsidRPr="004E3ECD">
        <w:rPr>
          <w:rFonts w:ascii="Arial Narrow" w:hAnsi="Arial Narrow"/>
          <w:bCs/>
          <w:sz w:val="20"/>
          <w:szCs w:val="20"/>
        </w:rPr>
        <w:t>20 800 (двадцать тысяч восемьсот) рублей 00 копеек</w:t>
      </w:r>
      <w:r w:rsidRPr="004E3ECD">
        <w:rPr>
          <w:rFonts w:ascii="Arial Narrow" w:hAnsi="Arial Narrow"/>
          <w:sz w:val="20"/>
          <w:szCs w:val="20"/>
        </w:rPr>
        <w:t>, составляющий 10% начальной цены продажи муниципального имущества.</w:t>
      </w:r>
    </w:p>
    <w:p w:rsidR="00053620" w:rsidRDefault="00053620" w:rsidP="00053620">
      <w:pPr>
        <w:pStyle w:val="ab"/>
        <w:tabs>
          <w:tab w:val="left" w:pos="426"/>
          <w:tab w:val="left" w:pos="1134"/>
        </w:tabs>
        <w:spacing w:after="0"/>
        <w:ind w:left="0"/>
        <w:jc w:val="both"/>
        <w:rPr>
          <w:rFonts w:ascii="Arial Narrow" w:hAnsi="Arial Narrow"/>
          <w:sz w:val="20"/>
          <w:szCs w:val="20"/>
        </w:rPr>
      </w:pPr>
    </w:p>
    <w:p w:rsidR="00053620" w:rsidRDefault="00053620" w:rsidP="004E3ECD">
      <w:pPr>
        <w:pStyle w:val="aff5"/>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contextualSpacing w:val="0"/>
        <w:jc w:val="center"/>
        <w:rPr>
          <w:rFonts w:ascii="Arial Narrow" w:hAnsi="Arial Narrow"/>
          <w:b/>
          <w:sz w:val="20"/>
          <w:szCs w:val="20"/>
        </w:rPr>
      </w:pPr>
      <w:r>
        <w:rPr>
          <w:rFonts w:ascii="Arial Narrow" w:hAnsi="Arial Narrow"/>
          <w:b/>
          <w:sz w:val="20"/>
          <w:szCs w:val="20"/>
        </w:rPr>
        <w:t xml:space="preserve">2. </w:t>
      </w:r>
      <w:r w:rsidRPr="00A92525">
        <w:rPr>
          <w:rFonts w:ascii="Arial Narrow" w:hAnsi="Arial Narrow"/>
          <w:b/>
          <w:sz w:val="20"/>
          <w:szCs w:val="20"/>
        </w:rPr>
        <w:t>Даты начала и окончания подачи</w:t>
      </w:r>
      <w:r>
        <w:rPr>
          <w:rFonts w:ascii="Arial Narrow" w:hAnsi="Arial Narrow"/>
          <w:b/>
          <w:sz w:val="20"/>
          <w:szCs w:val="20"/>
        </w:rPr>
        <w:t xml:space="preserve"> </w:t>
      </w:r>
      <w:r w:rsidRPr="00A92525">
        <w:rPr>
          <w:rFonts w:ascii="Arial Narrow" w:hAnsi="Arial Narrow"/>
          <w:b/>
          <w:sz w:val="20"/>
          <w:szCs w:val="20"/>
        </w:rPr>
        <w:t>заявок на участие в аукционе, дата признания претендентов участниками аукциона,</w:t>
      </w:r>
      <w:r>
        <w:rPr>
          <w:rFonts w:ascii="Arial Narrow" w:hAnsi="Arial Narrow"/>
          <w:b/>
          <w:sz w:val="20"/>
          <w:szCs w:val="20"/>
        </w:rPr>
        <w:t xml:space="preserve"> </w:t>
      </w:r>
      <w:r w:rsidRPr="00A92525">
        <w:rPr>
          <w:rFonts w:ascii="Arial Narrow" w:hAnsi="Arial Narrow"/>
          <w:b/>
          <w:sz w:val="20"/>
          <w:szCs w:val="20"/>
        </w:rPr>
        <w:t>дата</w:t>
      </w:r>
      <w:r>
        <w:rPr>
          <w:rFonts w:ascii="Arial Narrow" w:hAnsi="Arial Narrow"/>
          <w:b/>
          <w:sz w:val="20"/>
          <w:szCs w:val="20"/>
        </w:rPr>
        <w:t xml:space="preserve"> </w:t>
      </w:r>
      <w:r w:rsidRPr="00A92525">
        <w:rPr>
          <w:rFonts w:ascii="Arial Narrow" w:hAnsi="Arial Narrow"/>
          <w:b/>
          <w:sz w:val="20"/>
          <w:szCs w:val="20"/>
        </w:rPr>
        <w:t>проведения аукциона, место и срок подведения итогов аукциона</w:t>
      </w:r>
    </w:p>
    <w:p w:rsidR="004E3ECD" w:rsidRPr="00A92525" w:rsidRDefault="004E3ECD" w:rsidP="004E3ECD">
      <w:pPr>
        <w:pStyle w:val="aff5"/>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contextualSpacing w:val="0"/>
        <w:jc w:val="center"/>
        <w:rPr>
          <w:rFonts w:ascii="Arial Narrow" w:hAnsi="Arial Narrow"/>
          <w:b/>
          <w:sz w:val="20"/>
          <w:szCs w:val="20"/>
        </w:rPr>
      </w:pP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2.1. Указанное в настоящем информационном сообщении время – местное Красноярское. При исчислении сроков, указанных в настоящем информационном сообщении, принимается время сервера электронной торговой площадки – местное Красноярское.</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2.2. Дата и время начала подачи заявок – 28.03.2025 с09:00 час.</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2.3. Дата и время окончания подачи заявок – 28.04.2025 в 17:00 час.</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2.4. Дата и время рассмотрения заявок (признания претендентов участниками продажи) – 29.04.2025 в 10:00 час.</w:t>
      </w:r>
    </w:p>
    <w:p w:rsidR="00053620" w:rsidRPr="004E3ECD" w:rsidRDefault="00053620" w:rsidP="004E3ECD">
      <w:pPr>
        <w:jc w:val="both"/>
        <w:rPr>
          <w:rFonts w:ascii="Arial Narrow" w:hAnsi="Arial Narrow"/>
          <w:bCs/>
          <w:sz w:val="20"/>
          <w:szCs w:val="20"/>
        </w:rPr>
      </w:pPr>
      <w:r w:rsidRPr="004E3ECD">
        <w:rPr>
          <w:rFonts w:ascii="Arial Narrow" w:hAnsi="Arial Narrow"/>
          <w:bCs/>
          <w:sz w:val="20"/>
          <w:szCs w:val="20"/>
        </w:rPr>
        <w:t>2.5.Дата и время начала торгов – 30.04.2025 в 14:30.</w:t>
      </w:r>
    </w:p>
    <w:p w:rsidR="00053620" w:rsidRDefault="00053620" w:rsidP="004E3ECD">
      <w:pPr>
        <w:autoSpaceDE w:val="0"/>
        <w:autoSpaceDN w:val="0"/>
        <w:adjustRightInd w:val="0"/>
        <w:jc w:val="both"/>
        <w:rPr>
          <w:rFonts w:ascii="Arial Narrow" w:hAnsi="Arial Narrow"/>
          <w:sz w:val="20"/>
          <w:szCs w:val="20"/>
        </w:rPr>
      </w:pPr>
      <w:r w:rsidRPr="004E3ECD">
        <w:rPr>
          <w:rFonts w:ascii="Arial Narrow" w:hAnsi="Arial Narrow"/>
          <w:bCs/>
          <w:sz w:val="20"/>
          <w:szCs w:val="20"/>
        </w:rPr>
        <w:t xml:space="preserve">2.6. Место и срок подведения итогов аукциона: итоги аукциона подводятся на </w:t>
      </w:r>
      <w:r w:rsidRPr="004E3ECD">
        <w:rPr>
          <w:rFonts w:ascii="Arial Narrow" w:hAnsi="Arial Narrow"/>
          <w:sz w:val="20"/>
          <w:szCs w:val="20"/>
        </w:rPr>
        <w:t xml:space="preserve">электронной площадке, указанной в пункте 1.3. </w:t>
      </w:r>
      <w:r w:rsidRPr="004E3ECD">
        <w:rPr>
          <w:rFonts w:ascii="Arial Narrow" w:eastAsia="Calibri" w:hAnsi="Arial Narrow"/>
          <w:sz w:val="20"/>
          <w:szCs w:val="20"/>
        </w:rPr>
        <w:t>Ход проведения</w:t>
      </w:r>
      <w:r w:rsidRPr="00A92525">
        <w:rPr>
          <w:rFonts w:ascii="Arial Narrow" w:eastAsia="Calibri" w:hAnsi="Arial Narrow"/>
          <w:sz w:val="20"/>
          <w:szCs w:val="20"/>
        </w:rPr>
        <w:t xml:space="preserve">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r w:rsidRPr="00A92525">
        <w:rPr>
          <w:rFonts w:ascii="Arial Narrow" w:hAnsi="Arial Narrow"/>
          <w:sz w:val="20"/>
          <w:szCs w:val="20"/>
        </w:rPr>
        <w:t>Процедура аукциона считается завершенной со времени подписания Продавцом протокола об итогах аукциона, не позднее рабочего дня, следующего за днем подведения итогов аукциона.</w:t>
      </w:r>
    </w:p>
    <w:p w:rsidR="00053620" w:rsidRPr="00A92525" w:rsidRDefault="00053620" w:rsidP="00053620">
      <w:pPr>
        <w:autoSpaceDE w:val="0"/>
        <w:autoSpaceDN w:val="0"/>
        <w:adjustRightInd w:val="0"/>
        <w:ind w:firstLine="426"/>
        <w:jc w:val="both"/>
        <w:rPr>
          <w:rFonts w:ascii="Arial Narrow" w:eastAsia="Calibri" w:hAnsi="Arial Narrow"/>
          <w:sz w:val="20"/>
          <w:szCs w:val="20"/>
        </w:rPr>
      </w:pPr>
    </w:p>
    <w:p w:rsidR="00053620" w:rsidRDefault="00053620" w:rsidP="004E3ECD">
      <w:pPr>
        <w:pStyle w:val="aff5"/>
        <w:widowControl w:val="0"/>
        <w:ind w:left="0"/>
        <w:jc w:val="center"/>
        <w:rPr>
          <w:rFonts w:ascii="Arial Narrow" w:hAnsi="Arial Narrow"/>
          <w:b/>
          <w:sz w:val="20"/>
          <w:szCs w:val="20"/>
        </w:rPr>
      </w:pPr>
      <w:r>
        <w:rPr>
          <w:rFonts w:ascii="Arial Narrow" w:hAnsi="Arial Narrow"/>
          <w:b/>
          <w:sz w:val="20"/>
          <w:szCs w:val="20"/>
        </w:rPr>
        <w:t xml:space="preserve">3. </w:t>
      </w:r>
      <w:r w:rsidRPr="00A92525">
        <w:rPr>
          <w:rFonts w:ascii="Arial Narrow" w:hAnsi="Arial Narrow"/>
          <w:b/>
          <w:sz w:val="20"/>
          <w:szCs w:val="20"/>
        </w:rPr>
        <w:t>Порядок регистрации на электронной площадке</w:t>
      </w:r>
    </w:p>
    <w:p w:rsidR="004E3ECD" w:rsidRPr="00A92525" w:rsidRDefault="004E3ECD" w:rsidP="004E3ECD">
      <w:pPr>
        <w:pStyle w:val="aff5"/>
        <w:widowControl w:val="0"/>
        <w:ind w:left="0"/>
        <w:jc w:val="center"/>
        <w:rPr>
          <w:rFonts w:ascii="Arial Narrow" w:hAnsi="Arial Narrow"/>
          <w:b/>
          <w:sz w:val="20"/>
          <w:szCs w:val="20"/>
        </w:rPr>
      </w:pPr>
    </w:p>
    <w:p w:rsidR="00053620" w:rsidRPr="00A92525" w:rsidRDefault="00053620" w:rsidP="004E3ECD">
      <w:pPr>
        <w:shd w:val="clear" w:color="auto" w:fill="FFFFFF"/>
        <w:tabs>
          <w:tab w:val="left" w:pos="426"/>
          <w:tab w:val="left" w:pos="851"/>
        </w:tabs>
        <w:autoSpaceDE w:val="0"/>
        <w:autoSpaceDN w:val="0"/>
        <w:adjustRightInd w:val="0"/>
        <w:jc w:val="both"/>
        <w:rPr>
          <w:rFonts w:ascii="Arial Narrow" w:hAnsi="Arial Narrow"/>
          <w:sz w:val="20"/>
          <w:szCs w:val="20"/>
        </w:rPr>
      </w:pPr>
      <w:r w:rsidRPr="00A92525">
        <w:rPr>
          <w:rFonts w:ascii="Arial Narrow" w:hAnsi="Arial Narrow"/>
          <w:sz w:val="20"/>
          <w:szCs w:val="20"/>
        </w:rPr>
        <w:t>3.1. Для участия в аукционе в электронной форме Претенденты должны зарегистрироваться на электронной площадке в соответствии с Регламентом электронной площадки. Регистрацию Претендентов на электронных площадках обеспечивает Оператор электронной площадки.</w:t>
      </w:r>
    </w:p>
    <w:p w:rsidR="00053620" w:rsidRPr="00A92525" w:rsidRDefault="00053620" w:rsidP="004E3ECD">
      <w:pPr>
        <w:pStyle w:val="aff5"/>
        <w:shd w:val="clear" w:color="auto" w:fill="FFFFFF"/>
        <w:tabs>
          <w:tab w:val="left" w:pos="426"/>
          <w:tab w:val="left" w:pos="851"/>
        </w:tabs>
        <w:autoSpaceDE w:val="0"/>
        <w:autoSpaceDN w:val="0"/>
        <w:adjustRightInd w:val="0"/>
        <w:ind w:left="0"/>
        <w:jc w:val="both"/>
        <w:rPr>
          <w:rFonts w:ascii="Arial Narrow" w:hAnsi="Arial Narrow"/>
          <w:sz w:val="20"/>
          <w:szCs w:val="20"/>
        </w:rPr>
      </w:pPr>
      <w:r w:rsidRPr="00A92525">
        <w:rPr>
          <w:rFonts w:ascii="Arial Narrow" w:hAnsi="Arial Narrow"/>
          <w:sz w:val="20"/>
          <w:szCs w:val="20"/>
        </w:rPr>
        <w:t>3.2. Для получения регистрации на электронной площадке Претенденты представляют Оператору электронной площадки:</w:t>
      </w:r>
    </w:p>
    <w:p w:rsidR="00053620" w:rsidRPr="00A92525" w:rsidRDefault="00053620" w:rsidP="004E3ECD">
      <w:pPr>
        <w:autoSpaceDE w:val="0"/>
        <w:autoSpaceDN w:val="0"/>
        <w:adjustRightInd w:val="0"/>
        <w:jc w:val="both"/>
        <w:rPr>
          <w:rFonts w:ascii="Arial Narrow" w:hAnsi="Arial Narrow"/>
          <w:sz w:val="20"/>
          <w:szCs w:val="20"/>
        </w:rPr>
      </w:pPr>
      <w:r w:rsidRPr="00A92525">
        <w:rPr>
          <w:rFonts w:ascii="Arial Narrow" w:hAnsi="Arial Narrow"/>
          <w:sz w:val="20"/>
          <w:szCs w:val="20"/>
        </w:rPr>
        <w:t>-заявление об их регистрации на электронной площадке по форме, установленной Оператором электронной площадки (далее – заявление);</w:t>
      </w:r>
    </w:p>
    <w:p w:rsidR="00053620" w:rsidRPr="00A92525" w:rsidRDefault="00053620" w:rsidP="004E3ECD">
      <w:pPr>
        <w:pStyle w:val="aff5"/>
        <w:autoSpaceDE w:val="0"/>
        <w:autoSpaceDN w:val="0"/>
        <w:adjustRightInd w:val="0"/>
        <w:ind w:left="0"/>
        <w:jc w:val="both"/>
        <w:rPr>
          <w:rFonts w:ascii="Arial Narrow" w:hAnsi="Arial Narrow"/>
          <w:sz w:val="20"/>
          <w:szCs w:val="20"/>
        </w:rPr>
      </w:pPr>
      <w:r w:rsidRPr="00A92525">
        <w:rPr>
          <w:rFonts w:ascii="Arial Narrow" w:hAnsi="Arial Narrow"/>
          <w:sz w:val="20"/>
          <w:szCs w:val="20"/>
        </w:rPr>
        <w:t>-адрес электронной почты этого Претендента для направления Оператором электронной площадки уведомлений и иной информации.</w:t>
      </w:r>
    </w:p>
    <w:p w:rsidR="00053620" w:rsidRPr="00A92525" w:rsidRDefault="00053620" w:rsidP="004E3ECD">
      <w:pPr>
        <w:autoSpaceDE w:val="0"/>
        <w:autoSpaceDN w:val="0"/>
        <w:adjustRightInd w:val="0"/>
        <w:ind w:firstLine="708"/>
        <w:jc w:val="both"/>
        <w:rPr>
          <w:rFonts w:ascii="Arial Narrow" w:hAnsi="Arial Narrow"/>
          <w:sz w:val="20"/>
          <w:szCs w:val="20"/>
        </w:rPr>
      </w:pPr>
      <w:r w:rsidRPr="00A92525">
        <w:rPr>
          <w:rFonts w:ascii="Arial Narrow" w:hAnsi="Arial Narrow"/>
          <w:sz w:val="20"/>
          <w:szCs w:val="20"/>
        </w:rPr>
        <w:t>Оператор электронной площадки не должен требовать от П</w:t>
      </w:r>
      <w:r>
        <w:rPr>
          <w:rFonts w:ascii="Arial Narrow" w:hAnsi="Arial Narrow"/>
          <w:sz w:val="20"/>
          <w:szCs w:val="20"/>
        </w:rPr>
        <w:t xml:space="preserve">ретендента документы </w:t>
      </w:r>
      <w:r w:rsidRPr="00A92525">
        <w:rPr>
          <w:rFonts w:ascii="Arial Narrow" w:hAnsi="Arial Narrow"/>
          <w:sz w:val="20"/>
          <w:szCs w:val="20"/>
        </w:rPr>
        <w:t>и информацию, не предусмотренные настоящим пунктом.</w:t>
      </w:r>
    </w:p>
    <w:p w:rsidR="00053620" w:rsidRPr="00A92525" w:rsidRDefault="00053620" w:rsidP="004E3ECD">
      <w:pPr>
        <w:pStyle w:val="aff5"/>
        <w:tabs>
          <w:tab w:val="left" w:pos="426"/>
        </w:tabs>
        <w:autoSpaceDE w:val="0"/>
        <w:autoSpaceDN w:val="0"/>
        <w:adjustRightInd w:val="0"/>
        <w:ind w:left="0"/>
        <w:jc w:val="both"/>
        <w:rPr>
          <w:rFonts w:ascii="Arial Narrow" w:hAnsi="Arial Narrow"/>
          <w:sz w:val="20"/>
          <w:szCs w:val="20"/>
        </w:rPr>
      </w:pPr>
      <w:r w:rsidRPr="00A92525">
        <w:rPr>
          <w:rFonts w:ascii="Arial Narrow" w:hAnsi="Arial Narrow"/>
          <w:sz w:val="20"/>
          <w:szCs w:val="20"/>
        </w:rPr>
        <w:t>3.3.</w:t>
      </w:r>
      <w:r>
        <w:rPr>
          <w:rFonts w:ascii="Arial Narrow" w:hAnsi="Arial Narrow"/>
          <w:sz w:val="20"/>
          <w:szCs w:val="20"/>
        </w:rPr>
        <w:t xml:space="preserve"> </w:t>
      </w:r>
      <w:r w:rsidRPr="00A92525">
        <w:rPr>
          <w:rFonts w:ascii="Arial Narrow" w:hAnsi="Arial Narrow"/>
          <w:sz w:val="20"/>
          <w:szCs w:val="20"/>
        </w:rPr>
        <w:t>В срок, не превышающий 3 рабочих дней со дня поступления за</w:t>
      </w:r>
      <w:r>
        <w:rPr>
          <w:rFonts w:ascii="Arial Narrow" w:hAnsi="Arial Narrow"/>
          <w:sz w:val="20"/>
          <w:szCs w:val="20"/>
        </w:rPr>
        <w:t xml:space="preserve">явления </w:t>
      </w:r>
      <w:r w:rsidRPr="00A92525">
        <w:rPr>
          <w:rFonts w:ascii="Arial Narrow" w:hAnsi="Arial Narrow"/>
          <w:sz w:val="20"/>
          <w:szCs w:val="20"/>
        </w:rPr>
        <w:t>и информации, указанной в пункте 3.2, Оператор электронной площадки осуществляет регистрацию Претендента на электронной площадке ил</w:t>
      </w:r>
      <w:r>
        <w:rPr>
          <w:rFonts w:ascii="Arial Narrow" w:hAnsi="Arial Narrow"/>
          <w:sz w:val="20"/>
          <w:szCs w:val="20"/>
        </w:rPr>
        <w:t xml:space="preserve">и отказывает ему в регистрации </w:t>
      </w:r>
      <w:r w:rsidRPr="00A92525">
        <w:rPr>
          <w:rFonts w:ascii="Arial Narrow" w:hAnsi="Arial Narrow"/>
          <w:sz w:val="20"/>
          <w:szCs w:val="20"/>
        </w:rPr>
        <w:t>с учетом оснований, предусмотренных пунктом 3.4, и не позднее 1 рабочего дня, следующего за днем регистрации (отказа в регистрации) Претендента, направляет ему уведомление о принятом решении.</w:t>
      </w:r>
    </w:p>
    <w:p w:rsidR="00053620" w:rsidRPr="00A92525" w:rsidRDefault="00053620" w:rsidP="004E3ECD">
      <w:pPr>
        <w:pStyle w:val="aff5"/>
        <w:autoSpaceDE w:val="0"/>
        <w:autoSpaceDN w:val="0"/>
        <w:adjustRightInd w:val="0"/>
        <w:ind w:left="0"/>
        <w:jc w:val="both"/>
        <w:rPr>
          <w:rFonts w:ascii="Arial Narrow" w:hAnsi="Arial Narrow"/>
          <w:sz w:val="20"/>
          <w:szCs w:val="20"/>
        </w:rPr>
      </w:pPr>
      <w:r w:rsidRPr="00A92525">
        <w:rPr>
          <w:rFonts w:ascii="Arial Narrow" w:hAnsi="Arial Narrow"/>
          <w:sz w:val="20"/>
          <w:szCs w:val="20"/>
        </w:rPr>
        <w:t>3.4. 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 указанной в пункте 3.2.</w:t>
      </w:r>
    </w:p>
    <w:p w:rsidR="00053620" w:rsidRPr="00A92525" w:rsidRDefault="00053620" w:rsidP="004E3ECD">
      <w:pPr>
        <w:pStyle w:val="aff5"/>
        <w:autoSpaceDE w:val="0"/>
        <w:autoSpaceDN w:val="0"/>
        <w:adjustRightInd w:val="0"/>
        <w:ind w:left="0"/>
        <w:jc w:val="both"/>
        <w:rPr>
          <w:rFonts w:ascii="Arial Narrow" w:hAnsi="Arial Narrow"/>
          <w:sz w:val="20"/>
          <w:szCs w:val="20"/>
        </w:rPr>
      </w:pPr>
      <w:r w:rsidRPr="00A92525">
        <w:rPr>
          <w:rFonts w:ascii="Arial Narrow" w:hAnsi="Arial Narrow"/>
          <w:sz w:val="20"/>
          <w:szCs w:val="20"/>
        </w:rPr>
        <w:t>3.5.</w:t>
      </w:r>
      <w:r>
        <w:rPr>
          <w:rFonts w:ascii="Arial Narrow" w:hAnsi="Arial Narrow"/>
          <w:sz w:val="20"/>
          <w:szCs w:val="20"/>
        </w:rPr>
        <w:t xml:space="preserve"> </w:t>
      </w:r>
      <w:r w:rsidRPr="00A92525">
        <w:rPr>
          <w:rFonts w:ascii="Arial Narrow" w:hAnsi="Arial Narrow"/>
          <w:sz w:val="20"/>
          <w:szCs w:val="20"/>
        </w:rPr>
        <w:t>При принятии Оператором электрон</w:t>
      </w:r>
      <w:r>
        <w:rPr>
          <w:rFonts w:ascii="Arial Narrow" w:hAnsi="Arial Narrow"/>
          <w:sz w:val="20"/>
          <w:szCs w:val="20"/>
        </w:rPr>
        <w:t xml:space="preserve">ной площадки решения об отказе </w:t>
      </w:r>
      <w:r w:rsidRPr="00A92525">
        <w:rPr>
          <w:rFonts w:ascii="Arial Narrow" w:hAnsi="Arial Narrow"/>
          <w:sz w:val="20"/>
          <w:szCs w:val="20"/>
        </w:rPr>
        <w:t>в регистрации Претендента уведомление, предусмотренное пунктом 3.3, должно содержать также основание принятия данного решения. После устранения указанного основания этот Претендент вправе вновь представить заявление и информацию, указанные в пункте 3.2, для получения регистрации на электронной площадке.</w:t>
      </w:r>
    </w:p>
    <w:p w:rsidR="00053620" w:rsidRPr="00A92525" w:rsidRDefault="00053620" w:rsidP="004E3ECD">
      <w:pPr>
        <w:pStyle w:val="aff5"/>
        <w:autoSpaceDE w:val="0"/>
        <w:autoSpaceDN w:val="0"/>
        <w:adjustRightInd w:val="0"/>
        <w:ind w:left="0" w:firstLine="708"/>
        <w:jc w:val="both"/>
        <w:rPr>
          <w:rFonts w:ascii="Arial Narrow" w:hAnsi="Arial Narrow"/>
          <w:sz w:val="20"/>
          <w:szCs w:val="20"/>
        </w:rPr>
      </w:pPr>
      <w:r w:rsidRPr="00A92525">
        <w:rPr>
          <w:rFonts w:ascii="Arial Narrow" w:hAnsi="Arial Narrow"/>
          <w:sz w:val="20"/>
          <w:szCs w:val="20"/>
        </w:rPr>
        <w:t>Отказ в регистрации претендента на электр</w:t>
      </w:r>
      <w:r>
        <w:rPr>
          <w:rFonts w:ascii="Arial Narrow" w:hAnsi="Arial Narrow"/>
          <w:sz w:val="20"/>
          <w:szCs w:val="20"/>
        </w:rPr>
        <w:t xml:space="preserve">онной площадке не допускается, </w:t>
      </w:r>
      <w:r w:rsidRPr="00A92525">
        <w:rPr>
          <w:rFonts w:ascii="Arial Narrow" w:hAnsi="Arial Narrow"/>
          <w:sz w:val="20"/>
          <w:szCs w:val="20"/>
        </w:rPr>
        <w:t>за исключением случаев, указанных в пункте 3.4.</w:t>
      </w:r>
    </w:p>
    <w:p w:rsidR="00053620" w:rsidRDefault="00053620" w:rsidP="004E3ECD">
      <w:pPr>
        <w:autoSpaceDE w:val="0"/>
        <w:autoSpaceDN w:val="0"/>
        <w:adjustRightInd w:val="0"/>
        <w:jc w:val="both"/>
        <w:rPr>
          <w:rFonts w:ascii="Arial Narrow" w:hAnsi="Arial Narrow"/>
          <w:sz w:val="20"/>
          <w:szCs w:val="20"/>
        </w:rPr>
      </w:pPr>
      <w:r w:rsidRPr="00A92525">
        <w:rPr>
          <w:rFonts w:ascii="Arial Narrow" w:hAnsi="Arial Narrow"/>
          <w:sz w:val="20"/>
          <w:szCs w:val="20"/>
        </w:rPr>
        <w:t>3.6.</w:t>
      </w:r>
      <w:r>
        <w:rPr>
          <w:rFonts w:ascii="Arial Narrow" w:hAnsi="Arial Narrow"/>
          <w:sz w:val="20"/>
          <w:szCs w:val="20"/>
        </w:rPr>
        <w:t xml:space="preserve"> </w:t>
      </w:r>
      <w:r w:rsidRPr="00A92525">
        <w:rPr>
          <w:rFonts w:ascii="Arial Narrow" w:hAnsi="Arial Narrow"/>
          <w:sz w:val="20"/>
          <w:szCs w:val="20"/>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w:t>
      </w:r>
      <w:r>
        <w:rPr>
          <w:rFonts w:ascii="Arial Narrow" w:hAnsi="Arial Narrow"/>
          <w:sz w:val="20"/>
          <w:szCs w:val="20"/>
        </w:rPr>
        <w:t xml:space="preserve">ятии решения о его регистрации </w:t>
      </w:r>
      <w:r w:rsidRPr="00A92525">
        <w:rPr>
          <w:rFonts w:ascii="Arial Narrow" w:hAnsi="Arial Narrow"/>
          <w:sz w:val="20"/>
          <w:szCs w:val="20"/>
        </w:rPr>
        <w:t>на электронной площадке.</w:t>
      </w:r>
    </w:p>
    <w:p w:rsidR="00053620" w:rsidRPr="00A92525" w:rsidRDefault="00053620" w:rsidP="004E3ECD">
      <w:pPr>
        <w:pStyle w:val="aff5"/>
        <w:autoSpaceDE w:val="0"/>
        <w:autoSpaceDN w:val="0"/>
        <w:adjustRightInd w:val="0"/>
        <w:ind w:left="0"/>
        <w:jc w:val="both"/>
        <w:rPr>
          <w:rFonts w:ascii="Arial Narrow" w:hAnsi="Arial Narrow"/>
          <w:sz w:val="20"/>
          <w:szCs w:val="20"/>
        </w:rPr>
      </w:pPr>
      <w:r w:rsidRPr="00A92525">
        <w:rPr>
          <w:rFonts w:ascii="Arial Narrow" w:hAnsi="Arial Narrow"/>
          <w:sz w:val="20"/>
          <w:szCs w:val="20"/>
        </w:rPr>
        <w:t>3.7.</w:t>
      </w:r>
      <w:r>
        <w:rPr>
          <w:rFonts w:ascii="Arial Narrow" w:hAnsi="Arial Narrow"/>
          <w:sz w:val="20"/>
          <w:szCs w:val="20"/>
        </w:rPr>
        <w:t xml:space="preserve"> </w:t>
      </w:r>
      <w:r w:rsidRPr="00A92525">
        <w:rPr>
          <w:rFonts w:ascii="Arial Narrow" w:hAnsi="Arial Narrow"/>
          <w:sz w:val="20"/>
          <w:szCs w:val="20"/>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053620" w:rsidRPr="00A92525" w:rsidRDefault="00053620" w:rsidP="004E3ECD">
      <w:pPr>
        <w:pStyle w:val="aff5"/>
        <w:autoSpaceDE w:val="0"/>
        <w:autoSpaceDN w:val="0"/>
        <w:adjustRightInd w:val="0"/>
        <w:ind w:left="0" w:firstLine="708"/>
        <w:jc w:val="both"/>
        <w:rPr>
          <w:rFonts w:ascii="Arial Narrow" w:hAnsi="Arial Narrow"/>
          <w:sz w:val="20"/>
          <w:szCs w:val="20"/>
        </w:rPr>
      </w:pPr>
      <w:r w:rsidRPr="00A92525">
        <w:rPr>
          <w:rFonts w:ascii="Arial Narrow" w:hAnsi="Arial Narrow"/>
          <w:sz w:val="20"/>
          <w:szCs w:val="20"/>
        </w:rPr>
        <w:t>При этом Претенденты, прошедшие с 01.01.2019 регистрацию в единой информационной системе</w:t>
      </w:r>
      <w:r>
        <w:rPr>
          <w:rFonts w:ascii="Arial Narrow" w:hAnsi="Arial Narrow"/>
          <w:sz w:val="20"/>
          <w:szCs w:val="20"/>
        </w:rPr>
        <w:t xml:space="preserve"> </w:t>
      </w:r>
      <w:r w:rsidRPr="00A92525">
        <w:rPr>
          <w:rFonts w:ascii="Arial Narrow" w:hAnsi="Arial Narrow"/>
          <w:sz w:val="20"/>
          <w:szCs w:val="20"/>
        </w:rPr>
        <w:t>в</w:t>
      </w:r>
      <w:r>
        <w:rPr>
          <w:rFonts w:ascii="Arial Narrow" w:hAnsi="Arial Narrow"/>
          <w:sz w:val="20"/>
          <w:szCs w:val="20"/>
        </w:rPr>
        <w:t xml:space="preserve"> </w:t>
      </w:r>
      <w:r w:rsidRPr="00A92525">
        <w:rPr>
          <w:rFonts w:ascii="Arial Narrow" w:hAnsi="Arial Narrow"/>
          <w:sz w:val="20"/>
          <w:szCs w:val="20"/>
        </w:rPr>
        <w:t>сфере</w:t>
      </w:r>
      <w:r>
        <w:rPr>
          <w:rFonts w:ascii="Arial Narrow" w:hAnsi="Arial Narrow"/>
          <w:sz w:val="20"/>
          <w:szCs w:val="20"/>
        </w:rPr>
        <w:t xml:space="preserve"> </w:t>
      </w:r>
      <w:r w:rsidRPr="00A92525">
        <w:rPr>
          <w:rFonts w:ascii="Arial Narrow" w:hAnsi="Arial Narrow"/>
          <w:sz w:val="20"/>
          <w:szCs w:val="20"/>
        </w:rPr>
        <w:t>закупок,</w:t>
      </w:r>
      <w:r>
        <w:rPr>
          <w:rFonts w:ascii="Arial Narrow" w:hAnsi="Arial Narrow"/>
          <w:sz w:val="20"/>
          <w:szCs w:val="20"/>
        </w:rPr>
        <w:t xml:space="preserve"> </w:t>
      </w:r>
      <w:r w:rsidRPr="00A92525">
        <w:rPr>
          <w:rFonts w:ascii="Arial Narrow" w:hAnsi="Arial Narrow"/>
          <w:sz w:val="20"/>
          <w:szCs w:val="20"/>
        </w:rPr>
        <w:t>а</w:t>
      </w:r>
      <w:r>
        <w:rPr>
          <w:rFonts w:ascii="Arial Narrow" w:hAnsi="Arial Narrow"/>
          <w:sz w:val="20"/>
          <w:szCs w:val="20"/>
        </w:rPr>
        <w:t xml:space="preserve"> </w:t>
      </w:r>
      <w:r w:rsidRPr="00A92525">
        <w:rPr>
          <w:rFonts w:ascii="Arial Narrow" w:hAnsi="Arial Narrow"/>
          <w:sz w:val="20"/>
          <w:szCs w:val="20"/>
        </w:rPr>
        <w:t>также</w:t>
      </w:r>
      <w:r>
        <w:rPr>
          <w:rFonts w:ascii="Arial Narrow" w:hAnsi="Arial Narrow"/>
          <w:sz w:val="20"/>
          <w:szCs w:val="20"/>
        </w:rPr>
        <w:t xml:space="preserve"> </w:t>
      </w:r>
      <w:r w:rsidRPr="00A92525">
        <w:rPr>
          <w:rFonts w:ascii="Arial Narrow" w:hAnsi="Arial Narrow"/>
          <w:sz w:val="20"/>
          <w:szCs w:val="20"/>
        </w:rPr>
        <w:t>аккредитованные</w:t>
      </w:r>
      <w:r>
        <w:rPr>
          <w:rFonts w:ascii="Arial Narrow" w:hAnsi="Arial Narrow"/>
          <w:sz w:val="20"/>
          <w:szCs w:val="20"/>
        </w:rPr>
        <w:t xml:space="preserve"> </w:t>
      </w:r>
      <w:r w:rsidRPr="00A92525">
        <w:rPr>
          <w:rFonts w:ascii="Arial Narrow" w:hAnsi="Arial Narrow"/>
          <w:sz w:val="20"/>
          <w:szCs w:val="20"/>
        </w:rPr>
        <w:t>ранее на электронной площадке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вправе участвовать в продаже имущества в электронной форме без регистрации на такой электронной площадке.</w:t>
      </w:r>
    </w:p>
    <w:p w:rsidR="00053620" w:rsidRDefault="00053620" w:rsidP="004E3ECD">
      <w:pPr>
        <w:pStyle w:val="aff5"/>
        <w:autoSpaceDE w:val="0"/>
        <w:autoSpaceDN w:val="0"/>
        <w:adjustRightInd w:val="0"/>
        <w:ind w:left="0"/>
        <w:jc w:val="both"/>
        <w:rPr>
          <w:rFonts w:ascii="Arial Narrow" w:hAnsi="Arial Narrow"/>
          <w:sz w:val="20"/>
          <w:szCs w:val="20"/>
        </w:rPr>
      </w:pPr>
      <w:r w:rsidRPr="00A92525">
        <w:rPr>
          <w:rFonts w:ascii="Arial Narrow" w:hAnsi="Arial Narrow"/>
          <w:sz w:val="20"/>
          <w:szCs w:val="20"/>
        </w:rPr>
        <w:t>3.8.Претендент,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053620" w:rsidRPr="00A92525" w:rsidRDefault="00053620" w:rsidP="00053620">
      <w:pPr>
        <w:pStyle w:val="aff5"/>
        <w:autoSpaceDE w:val="0"/>
        <w:autoSpaceDN w:val="0"/>
        <w:adjustRightInd w:val="0"/>
        <w:ind w:left="0" w:firstLine="426"/>
        <w:jc w:val="both"/>
        <w:rPr>
          <w:rFonts w:ascii="Arial Narrow" w:hAnsi="Arial Narrow"/>
          <w:sz w:val="20"/>
          <w:szCs w:val="20"/>
        </w:rPr>
      </w:pPr>
    </w:p>
    <w:p w:rsidR="00053620" w:rsidRDefault="00053620" w:rsidP="004E3ECD">
      <w:pPr>
        <w:pStyle w:val="aff5"/>
        <w:tabs>
          <w:tab w:val="left" w:pos="0"/>
        </w:tabs>
        <w:ind w:left="0"/>
        <w:contextualSpacing w:val="0"/>
        <w:jc w:val="center"/>
        <w:rPr>
          <w:rFonts w:ascii="Arial Narrow" w:hAnsi="Arial Narrow"/>
          <w:b/>
          <w:bCs/>
          <w:sz w:val="20"/>
          <w:szCs w:val="20"/>
        </w:rPr>
      </w:pPr>
      <w:r>
        <w:rPr>
          <w:rFonts w:ascii="Arial Narrow" w:hAnsi="Arial Narrow"/>
          <w:b/>
          <w:bCs/>
          <w:sz w:val="20"/>
          <w:szCs w:val="20"/>
        </w:rPr>
        <w:t xml:space="preserve">4. </w:t>
      </w:r>
      <w:r w:rsidRPr="00A92525">
        <w:rPr>
          <w:rFonts w:ascii="Arial Narrow" w:hAnsi="Arial Narrow"/>
          <w:b/>
          <w:bCs/>
          <w:sz w:val="20"/>
          <w:szCs w:val="20"/>
        </w:rPr>
        <w:t>Условия участия в электронном аукционе, место и порядок подачи заявок на участие в аукционе</w:t>
      </w:r>
    </w:p>
    <w:p w:rsidR="004E3ECD" w:rsidRPr="00A92525" w:rsidRDefault="004E3ECD" w:rsidP="004E3ECD">
      <w:pPr>
        <w:pStyle w:val="aff5"/>
        <w:tabs>
          <w:tab w:val="left" w:pos="0"/>
        </w:tabs>
        <w:ind w:left="0"/>
        <w:contextualSpacing w:val="0"/>
        <w:jc w:val="center"/>
        <w:rPr>
          <w:rFonts w:ascii="Arial Narrow" w:hAnsi="Arial Narrow"/>
          <w:b/>
          <w:bCs/>
          <w:sz w:val="20"/>
          <w:szCs w:val="20"/>
        </w:rPr>
      </w:pPr>
    </w:p>
    <w:p w:rsidR="00053620" w:rsidRPr="004E3ECD" w:rsidRDefault="00053620" w:rsidP="004E3ECD">
      <w:pPr>
        <w:pStyle w:val="ae"/>
        <w:spacing w:after="0"/>
        <w:jc w:val="both"/>
        <w:rPr>
          <w:rFonts w:ascii="Arial Narrow" w:hAnsi="Arial Narrow"/>
          <w:sz w:val="20"/>
          <w:szCs w:val="20"/>
        </w:rPr>
      </w:pPr>
      <w:r w:rsidRPr="004E3ECD">
        <w:rPr>
          <w:rFonts w:ascii="Arial Narrow" w:hAnsi="Arial Narrow"/>
          <w:bCs/>
          <w:sz w:val="20"/>
          <w:szCs w:val="20"/>
        </w:rPr>
        <w:t xml:space="preserve">4.1. В аукционе могут принимать участие </w:t>
      </w:r>
      <w:r w:rsidRPr="004E3ECD">
        <w:rPr>
          <w:rFonts w:ascii="Arial Narrow" w:hAnsi="Arial Narrow"/>
          <w:sz w:val="20"/>
          <w:szCs w:val="20"/>
        </w:rPr>
        <w:t xml:space="preserve">юридические лица и физические лица, признаваемые в соответствии со ст. 5 Федерального закона от 21.12.2001г. № 178-ФЗ «О приватизации государственного и муниципального </w:t>
      </w:r>
      <w:proofErr w:type="spellStart"/>
      <w:r w:rsidRPr="004E3ECD">
        <w:rPr>
          <w:rFonts w:ascii="Arial Narrow" w:hAnsi="Arial Narrow"/>
          <w:sz w:val="20"/>
          <w:szCs w:val="20"/>
        </w:rPr>
        <w:t>имущества</w:t>
      </w:r>
      <w:proofErr w:type="gramStart"/>
      <w:r w:rsidRPr="004E3ECD">
        <w:rPr>
          <w:rFonts w:ascii="Arial Narrow" w:hAnsi="Arial Narrow"/>
          <w:sz w:val="20"/>
          <w:szCs w:val="20"/>
        </w:rPr>
        <w:t>»П</w:t>
      </w:r>
      <w:proofErr w:type="gramEnd"/>
      <w:r w:rsidRPr="004E3ECD">
        <w:rPr>
          <w:rFonts w:ascii="Arial Narrow" w:hAnsi="Arial Narrow"/>
          <w:sz w:val="20"/>
          <w:szCs w:val="20"/>
        </w:rPr>
        <w:t>окупателями</w:t>
      </w:r>
      <w:proofErr w:type="spellEnd"/>
      <w:r w:rsidRPr="004E3ECD">
        <w:rPr>
          <w:rFonts w:ascii="Arial Narrow" w:hAnsi="Arial Narrow"/>
          <w:sz w:val="20"/>
          <w:szCs w:val="20"/>
        </w:rPr>
        <w:t xml:space="preserve"> муниципального имущества.</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Лицо, отвечающее признакам Покупателя в соответствии с Федеральным законом от21.12.</w:t>
      </w:r>
      <w:smartTag w:uri="urn:schemas-microsoft-com:office:smarttags" w:element="metricconverter">
        <w:smartTagPr>
          <w:attr w:name="ProductID" w:val="2001 г"/>
        </w:smartTagPr>
        <w:r w:rsidRPr="004E3ECD">
          <w:rPr>
            <w:rFonts w:ascii="Arial Narrow" w:hAnsi="Arial Narrow"/>
            <w:sz w:val="20"/>
            <w:szCs w:val="20"/>
          </w:rPr>
          <w:t>2001 г</w:t>
        </w:r>
      </w:smartTag>
      <w:r w:rsidRPr="004E3ECD">
        <w:rPr>
          <w:rFonts w:ascii="Arial Narrow" w:hAnsi="Arial Narrow"/>
          <w:sz w:val="20"/>
          <w:szCs w:val="20"/>
        </w:rPr>
        <w:t xml:space="preserve">. № 178-ФЗ «О приватизации государственного и муниципального </w:t>
      </w:r>
      <w:proofErr w:type="spellStart"/>
      <w:r w:rsidRPr="004E3ECD">
        <w:rPr>
          <w:rFonts w:ascii="Arial Narrow" w:hAnsi="Arial Narrow"/>
          <w:sz w:val="20"/>
          <w:szCs w:val="20"/>
        </w:rPr>
        <w:t>имущества</w:t>
      </w:r>
      <w:proofErr w:type="gramStart"/>
      <w:r w:rsidRPr="004E3ECD">
        <w:rPr>
          <w:rFonts w:ascii="Arial Narrow" w:hAnsi="Arial Narrow"/>
          <w:sz w:val="20"/>
          <w:szCs w:val="20"/>
        </w:rPr>
        <w:t>»и</w:t>
      </w:r>
      <w:proofErr w:type="spellEnd"/>
      <w:proofErr w:type="gramEnd"/>
      <w:r w:rsidRPr="004E3ECD">
        <w:rPr>
          <w:rFonts w:ascii="Arial Narrow" w:hAnsi="Arial Narrow"/>
          <w:sz w:val="20"/>
          <w:szCs w:val="20"/>
        </w:rPr>
        <w:t xml:space="preserve"> желающее приобрести муниципальное имущество, выставляемое на электронный аукцион (далее – Претендент), обязано осуществить следующие действия:</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-внести задаток в порядке, указанном в настоящем информационном сообщении;</w:t>
      </w:r>
    </w:p>
    <w:p w:rsidR="00053620" w:rsidRPr="004E3ECD" w:rsidRDefault="00053620" w:rsidP="004E3ECD">
      <w:pPr>
        <w:tabs>
          <w:tab w:val="left" w:pos="1134"/>
        </w:tabs>
        <w:jc w:val="both"/>
        <w:rPr>
          <w:rFonts w:ascii="Arial Narrow" w:hAnsi="Arial Narrow"/>
          <w:sz w:val="20"/>
          <w:szCs w:val="20"/>
        </w:rPr>
      </w:pPr>
      <w:r w:rsidRPr="004E3ECD">
        <w:rPr>
          <w:rFonts w:ascii="Arial Narrow" w:hAnsi="Arial Narrow"/>
          <w:sz w:val="20"/>
          <w:szCs w:val="20"/>
        </w:rPr>
        <w:lastRenderedPageBreak/>
        <w:t>-в установленном порядке подать заявку по утвержденной Продавцом форме.</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4.2. 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«Сбербанк АСТ» в соответствии с Регламентом электронной площадки, в соответствии с пунктами 3.1-3.8 настоящего информационного сообщения.</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4.3. Подача заявки на участие в электронном аукционе осуществляется Претендентом из личного кабинета.</w:t>
      </w:r>
    </w:p>
    <w:p w:rsidR="00053620" w:rsidRPr="004E3ECD" w:rsidRDefault="00053620" w:rsidP="004E3EC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 xml:space="preserve">4.4. Заявки подаются на электронной площадке с адресом в информационно-телекоммуникационной сети «Интернет»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4E3ECD">
        <w:rPr>
          <w:rStyle w:val="af2"/>
          <w:rFonts w:ascii="Arial Narrow" w:hAnsi="Arial Narrow"/>
          <w:b w:val="0"/>
          <w:color w:val="auto"/>
          <w:sz w:val="20"/>
          <w:u w:val="none"/>
        </w:rPr>
        <w:t>www</w:t>
      </w:r>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sberbank</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ast</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r w:rsidRPr="004E3ECD">
        <w:rPr>
          <w:rFonts w:ascii="Arial Narrow" w:hAnsi="Arial Narrow"/>
          <w:b w:val="0"/>
          <w:sz w:val="20"/>
          <w:lang w:val="ru-RU"/>
        </w:rPr>
        <w:t>,начиная со времени и даты начала приема заявок до времени и даты окончания приема заявок, указанных в пунктах 2.2, 2.3.</w:t>
      </w:r>
    </w:p>
    <w:p w:rsidR="00053620" w:rsidRPr="004E3ECD" w:rsidRDefault="00053620" w:rsidP="004E3ECD">
      <w:pPr>
        <w:jc w:val="both"/>
        <w:rPr>
          <w:rFonts w:ascii="Arial Narrow" w:hAnsi="Arial Narrow"/>
          <w:b/>
          <w:sz w:val="20"/>
          <w:szCs w:val="20"/>
        </w:rPr>
      </w:pPr>
      <w:r w:rsidRPr="004E3ECD">
        <w:rPr>
          <w:rFonts w:ascii="Arial Narrow" w:hAnsi="Arial Narrow"/>
          <w:sz w:val="20"/>
          <w:szCs w:val="20"/>
        </w:rPr>
        <w:t>4.5. Заявки подаются путем заполнения формы, представленной в Приложении № 1 к настоящему информационному сообщению, и размещения ее электронного образа, с приложением электронных образов документов, предусмотренных разделом 5. Исчерпывающий перечень представляемых претендентами документов и требования к их оформлению».</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4.6. Одно лицо имеет право подать только одну заявку.</w:t>
      </w:r>
    </w:p>
    <w:p w:rsidR="00053620" w:rsidRPr="004E3ECD" w:rsidRDefault="00053620" w:rsidP="004E3ECD">
      <w:pPr>
        <w:pStyle w:val="34"/>
        <w:tabs>
          <w:tab w:val="left" w:pos="426"/>
        </w:tabs>
        <w:spacing w:after="0"/>
        <w:ind w:left="0"/>
        <w:jc w:val="both"/>
        <w:outlineLvl w:val="0"/>
        <w:rPr>
          <w:rFonts w:ascii="Arial Narrow" w:hAnsi="Arial Narrow"/>
          <w:sz w:val="20"/>
          <w:szCs w:val="20"/>
        </w:rPr>
      </w:pPr>
      <w:r w:rsidRPr="004E3ECD">
        <w:rPr>
          <w:rFonts w:ascii="Arial Narrow" w:hAnsi="Arial Narrow"/>
          <w:sz w:val="20"/>
          <w:szCs w:val="20"/>
        </w:rPr>
        <w:t>4.7. 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w:t>
      </w:r>
    </w:p>
    <w:p w:rsidR="00053620" w:rsidRPr="004E3ECD" w:rsidRDefault="00053620" w:rsidP="004E3ECD">
      <w:pPr>
        <w:tabs>
          <w:tab w:val="left" w:pos="426"/>
        </w:tabs>
        <w:jc w:val="both"/>
        <w:outlineLvl w:val="0"/>
        <w:rPr>
          <w:rFonts w:ascii="Arial Narrow" w:hAnsi="Arial Narrow"/>
          <w:sz w:val="20"/>
          <w:szCs w:val="20"/>
        </w:rPr>
      </w:pPr>
      <w:r w:rsidRPr="004E3ECD">
        <w:rPr>
          <w:rFonts w:ascii="Arial Narrow" w:hAnsi="Arial Narrow"/>
          <w:sz w:val="20"/>
          <w:szCs w:val="20"/>
        </w:rPr>
        <w:t>4.8. 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53620" w:rsidRPr="004E3ECD" w:rsidRDefault="00053620" w:rsidP="004E3ECD">
      <w:pPr>
        <w:tabs>
          <w:tab w:val="left" w:pos="426"/>
        </w:tabs>
        <w:jc w:val="both"/>
        <w:outlineLvl w:val="0"/>
        <w:rPr>
          <w:rFonts w:ascii="Arial Narrow" w:hAnsi="Arial Narrow"/>
          <w:sz w:val="20"/>
          <w:szCs w:val="20"/>
        </w:rPr>
      </w:pPr>
      <w:r w:rsidRPr="004E3ECD">
        <w:rPr>
          <w:rFonts w:ascii="Arial Narrow" w:hAnsi="Arial Narrow"/>
          <w:sz w:val="20"/>
          <w:szCs w:val="20"/>
        </w:rPr>
        <w:t>4.9.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53620" w:rsidRDefault="00053620" w:rsidP="004E3ECD">
      <w:pPr>
        <w:tabs>
          <w:tab w:val="left" w:pos="540"/>
        </w:tabs>
        <w:jc w:val="both"/>
        <w:outlineLvl w:val="0"/>
        <w:rPr>
          <w:rFonts w:ascii="Arial Narrow" w:hAnsi="Arial Narrow"/>
          <w:sz w:val="20"/>
          <w:szCs w:val="20"/>
        </w:rPr>
      </w:pPr>
      <w:r w:rsidRPr="004E3ECD">
        <w:rPr>
          <w:rFonts w:ascii="Arial Narrow" w:hAnsi="Arial Narrow"/>
          <w:sz w:val="20"/>
          <w:szCs w:val="20"/>
        </w:rPr>
        <w:t xml:space="preserve">В случае отзыва Претендентом </w:t>
      </w:r>
      <w:r w:rsidRPr="00A92525">
        <w:rPr>
          <w:rFonts w:ascii="Arial Narrow" w:hAnsi="Arial Narrow"/>
          <w:sz w:val="20"/>
          <w:szCs w:val="20"/>
        </w:rPr>
        <w:t>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053620" w:rsidRDefault="00053620" w:rsidP="00053620">
      <w:pPr>
        <w:tabs>
          <w:tab w:val="left" w:pos="540"/>
        </w:tabs>
        <w:jc w:val="both"/>
        <w:outlineLvl w:val="0"/>
        <w:rPr>
          <w:rFonts w:ascii="Arial Narrow" w:hAnsi="Arial Narrow"/>
          <w:sz w:val="20"/>
          <w:szCs w:val="20"/>
        </w:rPr>
      </w:pPr>
    </w:p>
    <w:p w:rsidR="00053620" w:rsidRDefault="00053620" w:rsidP="004E3ECD">
      <w:pPr>
        <w:pStyle w:val="aff5"/>
        <w:tabs>
          <w:tab w:val="left" w:pos="993"/>
        </w:tabs>
        <w:ind w:left="0"/>
        <w:contextualSpacing w:val="0"/>
        <w:jc w:val="center"/>
        <w:outlineLvl w:val="0"/>
        <w:rPr>
          <w:rFonts w:ascii="Arial Narrow" w:hAnsi="Arial Narrow"/>
          <w:b/>
          <w:sz w:val="20"/>
          <w:szCs w:val="20"/>
        </w:rPr>
      </w:pPr>
      <w:r>
        <w:rPr>
          <w:rFonts w:ascii="Arial Narrow" w:hAnsi="Arial Narrow"/>
          <w:b/>
          <w:sz w:val="20"/>
          <w:szCs w:val="20"/>
        </w:rPr>
        <w:t xml:space="preserve">5. </w:t>
      </w:r>
      <w:r w:rsidRPr="00553326">
        <w:rPr>
          <w:rFonts w:ascii="Arial Narrow" w:hAnsi="Arial Narrow"/>
          <w:b/>
          <w:sz w:val="20"/>
          <w:szCs w:val="20"/>
        </w:rPr>
        <w:t>Исчерпывающий перечень представляемых претендентами документов и требования к их оформлению</w:t>
      </w:r>
    </w:p>
    <w:p w:rsidR="004E3ECD" w:rsidRPr="00553326" w:rsidRDefault="004E3ECD" w:rsidP="004E3ECD">
      <w:pPr>
        <w:pStyle w:val="aff5"/>
        <w:tabs>
          <w:tab w:val="left" w:pos="993"/>
        </w:tabs>
        <w:ind w:left="0"/>
        <w:contextualSpacing w:val="0"/>
        <w:jc w:val="center"/>
        <w:outlineLvl w:val="0"/>
        <w:rPr>
          <w:rFonts w:ascii="Arial Narrow" w:hAnsi="Arial Narrow"/>
          <w:b/>
          <w:sz w:val="20"/>
          <w:szCs w:val="20"/>
        </w:rPr>
      </w:pPr>
    </w:p>
    <w:p w:rsidR="00053620" w:rsidRPr="00553326" w:rsidRDefault="00053620" w:rsidP="004E3ECD">
      <w:pPr>
        <w:tabs>
          <w:tab w:val="left" w:pos="426"/>
        </w:tabs>
        <w:jc w:val="both"/>
        <w:rPr>
          <w:rFonts w:ascii="Arial Narrow" w:hAnsi="Arial Narrow"/>
          <w:sz w:val="20"/>
          <w:szCs w:val="20"/>
        </w:rPr>
      </w:pPr>
      <w:r w:rsidRPr="00553326">
        <w:rPr>
          <w:rFonts w:ascii="Arial Narrow" w:hAnsi="Arial Narrow"/>
          <w:sz w:val="20"/>
          <w:szCs w:val="20"/>
        </w:rPr>
        <w:t>5.1. Для участия в электронном аукционе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К документам также прилагается их опись (форма документа представлена в Приложении № 2).</w:t>
      </w:r>
    </w:p>
    <w:p w:rsidR="00053620" w:rsidRPr="00553326" w:rsidRDefault="00053620" w:rsidP="004E3ECD">
      <w:pPr>
        <w:tabs>
          <w:tab w:val="left" w:pos="426"/>
        </w:tabs>
        <w:jc w:val="both"/>
        <w:outlineLvl w:val="0"/>
        <w:rPr>
          <w:rFonts w:ascii="Arial Narrow" w:hAnsi="Arial Narrow"/>
          <w:sz w:val="20"/>
          <w:szCs w:val="20"/>
        </w:rPr>
      </w:pPr>
      <w:r w:rsidRPr="00553326">
        <w:rPr>
          <w:rFonts w:ascii="Arial Narrow" w:hAnsi="Arial Narrow"/>
          <w:sz w:val="20"/>
          <w:szCs w:val="20"/>
        </w:rPr>
        <w:t>5.2. Физические лица представляют: все листы документа, удостоверяющего личность.</w:t>
      </w:r>
    </w:p>
    <w:p w:rsidR="00053620" w:rsidRPr="00553326" w:rsidRDefault="00053620" w:rsidP="004E3ECD">
      <w:pPr>
        <w:pStyle w:val="ae"/>
        <w:spacing w:after="0"/>
        <w:jc w:val="both"/>
        <w:rPr>
          <w:rFonts w:ascii="Arial Narrow" w:hAnsi="Arial Narrow"/>
          <w:sz w:val="20"/>
          <w:szCs w:val="20"/>
        </w:rPr>
      </w:pPr>
      <w:r w:rsidRPr="00553326">
        <w:rPr>
          <w:rFonts w:ascii="Arial Narrow" w:hAnsi="Arial Narrow"/>
          <w:sz w:val="20"/>
          <w:szCs w:val="20"/>
        </w:rPr>
        <w:t>5.3.</w:t>
      </w:r>
      <w:r>
        <w:rPr>
          <w:rFonts w:ascii="Arial Narrow" w:hAnsi="Arial Narrow"/>
          <w:sz w:val="20"/>
          <w:szCs w:val="20"/>
        </w:rPr>
        <w:t xml:space="preserve"> </w:t>
      </w:r>
      <w:r w:rsidRPr="00553326">
        <w:rPr>
          <w:rFonts w:ascii="Arial Narrow" w:hAnsi="Arial Narrow"/>
          <w:sz w:val="20"/>
          <w:szCs w:val="20"/>
        </w:rPr>
        <w:t>Юридические лица представляют:</w:t>
      </w:r>
    </w:p>
    <w:p w:rsidR="00053620" w:rsidRPr="00553326" w:rsidRDefault="00053620" w:rsidP="004E3ECD">
      <w:pPr>
        <w:pStyle w:val="ae"/>
        <w:spacing w:after="0"/>
        <w:jc w:val="both"/>
        <w:rPr>
          <w:rFonts w:ascii="Arial Narrow" w:hAnsi="Arial Narrow"/>
          <w:sz w:val="20"/>
          <w:szCs w:val="20"/>
        </w:rPr>
      </w:pPr>
      <w:r w:rsidRPr="00553326">
        <w:rPr>
          <w:rFonts w:ascii="Arial Narrow" w:hAnsi="Arial Narrow"/>
          <w:sz w:val="20"/>
          <w:szCs w:val="20"/>
        </w:rPr>
        <w:t>-</w:t>
      </w:r>
      <w:r w:rsidR="004E3ECD">
        <w:rPr>
          <w:rFonts w:ascii="Arial Narrow" w:hAnsi="Arial Narrow"/>
          <w:sz w:val="20"/>
          <w:szCs w:val="20"/>
        </w:rPr>
        <w:t xml:space="preserve"> </w:t>
      </w:r>
      <w:r w:rsidRPr="00553326">
        <w:rPr>
          <w:rFonts w:ascii="Arial Narrow" w:hAnsi="Arial Narrow"/>
          <w:sz w:val="20"/>
          <w:szCs w:val="20"/>
        </w:rPr>
        <w:t>заверенные копии учредительных документов;</w:t>
      </w:r>
    </w:p>
    <w:p w:rsidR="00053620" w:rsidRPr="00553326" w:rsidRDefault="00053620" w:rsidP="004E3ECD">
      <w:pPr>
        <w:pStyle w:val="ae"/>
        <w:spacing w:after="0"/>
        <w:jc w:val="both"/>
        <w:rPr>
          <w:rFonts w:ascii="Arial Narrow" w:hAnsi="Arial Narrow"/>
          <w:sz w:val="20"/>
          <w:szCs w:val="20"/>
        </w:rPr>
      </w:pPr>
      <w:r w:rsidRPr="00553326">
        <w:rPr>
          <w:rFonts w:ascii="Arial Narrow" w:hAnsi="Arial Narrow"/>
          <w:sz w:val="20"/>
          <w:szCs w:val="20"/>
        </w:rPr>
        <w:t>-</w:t>
      </w:r>
      <w:r w:rsidR="004E3ECD">
        <w:rPr>
          <w:rFonts w:ascii="Arial Narrow" w:hAnsi="Arial Narrow"/>
          <w:sz w:val="20"/>
          <w:szCs w:val="20"/>
        </w:rPr>
        <w:t xml:space="preserve"> </w:t>
      </w:r>
      <w:r w:rsidRPr="00553326">
        <w:rPr>
          <w:rFonts w:ascii="Arial Narrow" w:hAnsi="Arial Narrow"/>
          <w:sz w:val="20"/>
          <w:szCs w:val="20"/>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053620" w:rsidRPr="00553326" w:rsidRDefault="00053620" w:rsidP="004E3ECD">
      <w:pPr>
        <w:pStyle w:val="ae"/>
        <w:spacing w:after="0"/>
        <w:jc w:val="both"/>
        <w:rPr>
          <w:rFonts w:ascii="Arial Narrow" w:hAnsi="Arial Narrow"/>
          <w:sz w:val="20"/>
          <w:szCs w:val="20"/>
        </w:rPr>
      </w:pPr>
      <w:r w:rsidRPr="00553326">
        <w:rPr>
          <w:rFonts w:ascii="Arial Narrow" w:hAnsi="Arial Narrow"/>
          <w:sz w:val="20"/>
          <w:szCs w:val="20"/>
        </w:rPr>
        <w:t>-</w:t>
      </w:r>
      <w:r w:rsidR="004E3ECD">
        <w:rPr>
          <w:rFonts w:ascii="Arial Narrow" w:hAnsi="Arial Narrow"/>
          <w:sz w:val="20"/>
          <w:szCs w:val="20"/>
        </w:rPr>
        <w:t xml:space="preserve"> </w:t>
      </w:r>
      <w:r w:rsidRPr="00553326">
        <w:rPr>
          <w:rFonts w:ascii="Arial Narrow" w:hAnsi="Arial Narrow"/>
          <w:sz w:val="20"/>
          <w:szCs w:val="20"/>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053620" w:rsidRDefault="00053620" w:rsidP="004E3ECD">
      <w:pPr>
        <w:pStyle w:val="ae"/>
        <w:spacing w:after="0"/>
        <w:ind w:firstLine="708"/>
        <w:jc w:val="both"/>
        <w:rPr>
          <w:rFonts w:ascii="Arial Narrow" w:hAnsi="Arial Narrow"/>
          <w:sz w:val="20"/>
          <w:szCs w:val="20"/>
        </w:rPr>
      </w:pPr>
      <w:r w:rsidRPr="00553326">
        <w:rPr>
          <w:rFonts w:ascii="Arial Narrow" w:hAnsi="Arial Narrow"/>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53620" w:rsidRPr="00553326" w:rsidRDefault="00053620" w:rsidP="00053620">
      <w:pPr>
        <w:pStyle w:val="ae"/>
        <w:spacing w:after="0"/>
        <w:jc w:val="both"/>
        <w:rPr>
          <w:rFonts w:ascii="Arial Narrow" w:hAnsi="Arial Narrow"/>
          <w:sz w:val="20"/>
          <w:szCs w:val="20"/>
        </w:rPr>
      </w:pPr>
    </w:p>
    <w:p w:rsidR="00053620" w:rsidRDefault="00053620" w:rsidP="004E3ECD">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6. </w:t>
      </w:r>
      <w:r w:rsidRPr="00553326">
        <w:rPr>
          <w:rFonts w:ascii="Arial Narrow" w:hAnsi="Arial Narrow"/>
          <w:b/>
          <w:bCs/>
          <w:sz w:val="20"/>
          <w:szCs w:val="20"/>
        </w:rPr>
        <w:t>Порядок внесения задатка и его возврата</w:t>
      </w:r>
    </w:p>
    <w:p w:rsidR="004E3ECD" w:rsidRPr="00553326" w:rsidRDefault="004E3ECD" w:rsidP="004E3ECD">
      <w:pPr>
        <w:pStyle w:val="aff5"/>
        <w:tabs>
          <w:tab w:val="left" w:pos="1134"/>
        </w:tabs>
        <w:ind w:left="0"/>
        <w:contextualSpacing w:val="0"/>
        <w:jc w:val="center"/>
        <w:rPr>
          <w:rFonts w:ascii="Arial Narrow" w:hAnsi="Arial Narrow"/>
          <w:bCs/>
          <w:sz w:val="20"/>
          <w:szCs w:val="20"/>
        </w:rPr>
      </w:pPr>
    </w:p>
    <w:p w:rsidR="00053620" w:rsidRPr="00553326" w:rsidRDefault="00053620" w:rsidP="004E3ECD">
      <w:pPr>
        <w:shd w:val="clear" w:color="auto" w:fill="FFFFFF"/>
        <w:jc w:val="both"/>
        <w:rPr>
          <w:rFonts w:ascii="Arial Narrow" w:hAnsi="Arial Narrow"/>
          <w:bCs/>
          <w:sz w:val="20"/>
          <w:szCs w:val="20"/>
        </w:rPr>
      </w:pPr>
      <w:r w:rsidRPr="00553326">
        <w:rPr>
          <w:rFonts w:ascii="Arial Narrow" w:hAnsi="Arial Narrow"/>
          <w:bCs/>
          <w:sz w:val="20"/>
          <w:szCs w:val="20"/>
        </w:rPr>
        <w:t>6.1</w:t>
      </w:r>
      <w:r w:rsidR="004E3ECD">
        <w:rPr>
          <w:rFonts w:ascii="Arial Narrow" w:hAnsi="Arial Narrow"/>
          <w:bCs/>
          <w:sz w:val="20"/>
          <w:szCs w:val="20"/>
        </w:rPr>
        <w:t xml:space="preserve">. </w:t>
      </w:r>
      <w:r w:rsidRPr="00553326">
        <w:rPr>
          <w:rFonts w:ascii="Arial Narrow" w:hAnsi="Arial Narrow"/>
          <w:sz w:val="20"/>
          <w:szCs w:val="20"/>
        </w:rPr>
        <w:t xml:space="preserve">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 Сумма задатка, указанная в пункте 1.15. вносится единым платежом на расчетный счет Претендента (Продавца), открытый при регистрации на электронной площадке с 28.03.2025 по 28.04.2025. </w:t>
      </w:r>
      <w:r w:rsidRPr="00553326">
        <w:rPr>
          <w:rFonts w:ascii="Arial Narrow" w:hAnsi="Arial Narrow"/>
          <w:spacing w:val="-4"/>
          <w:sz w:val="20"/>
          <w:szCs w:val="20"/>
        </w:rPr>
        <w:t xml:space="preserve">Задаток вносится путем перечисления денежных средств по следующим </w:t>
      </w:r>
      <w:r w:rsidRPr="00553326">
        <w:rPr>
          <w:rFonts w:ascii="Arial Narrow" w:hAnsi="Arial Narrow"/>
          <w:sz w:val="20"/>
          <w:szCs w:val="20"/>
        </w:rPr>
        <w:t>реквизитам: Получатель:</w:t>
      </w:r>
      <w:r>
        <w:rPr>
          <w:rFonts w:ascii="Arial Narrow" w:hAnsi="Arial Narrow"/>
          <w:sz w:val="20"/>
          <w:szCs w:val="20"/>
        </w:rPr>
        <w:t xml:space="preserve"> </w:t>
      </w:r>
      <w:r w:rsidRPr="00553326">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553326">
        <w:rPr>
          <w:rFonts w:ascii="Arial Narrow" w:hAnsi="Arial Narrow"/>
          <w:sz w:val="20"/>
          <w:szCs w:val="20"/>
        </w:rPr>
        <w:t>Кор.счет</w:t>
      </w:r>
      <w:proofErr w:type="spellEnd"/>
      <w:r w:rsidRPr="00553326">
        <w:rPr>
          <w:rFonts w:ascii="Arial Narrow" w:hAnsi="Arial Narrow"/>
          <w:sz w:val="20"/>
          <w:szCs w:val="20"/>
        </w:rPr>
        <w:t xml:space="preserve"> 40102810245370000011  </w:t>
      </w:r>
      <w:r w:rsidRPr="00553326">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553326" w:rsidRDefault="004E3ECD" w:rsidP="004E3ECD">
      <w:pPr>
        <w:pStyle w:val="34"/>
        <w:tabs>
          <w:tab w:val="left" w:pos="540"/>
        </w:tabs>
        <w:spacing w:after="0"/>
        <w:ind w:left="0"/>
        <w:jc w:val="both"/>
        <w:outlineLvl w:val="0"/>
        <w:rPr>
          <w:rFonts w:ascii="Arial Narrow" w:hAnsi="Arial Narrow"/>
          <w:sz w:val="20"/>
          <w:szCs w:val="20"/>
        </w:rPr>
      </w:pPr>
      <w:r>
        <w:rPr>
          <w:rFonts w:ascii="Arial Narrow" w:hAnsi="Arial Narrow"/>
          <w:sz w:val="20"/>
          <w:szCs w:val="20"/>
        </w:rPr>
        <w:tab/>
      </w:r>
      <w:r w:rsidR="00053620" w:rsidRPr="00553326">
        <w:rPr>
          <w:rFonts w:ascii="Arial Narrow" w:hAnsi="Arial Narrow"/>
          <w:sz w:val="20"/>
          <w:szCs w:val="20"/>
        </w:rPr>
        <w:t>Сумма задатка должна поступить на расчетный счет Претендента до даты и времени окончания приема заявок на участие в аукционе.</w:t>
      </w:r>
    </w:p>
    <w:p w:rsidR="00053620" w:rsidRPr="00553326" w:rsidRDefault="00053620" w:rsidP="004E3ECD">
      <w:pPr>
        <w:pStyle w:val="34"/>
        <w:tabs>
          <w:tab w:val="left" w:pos="426"/>
        </w:tabs>
        <w:spacing w:after="0"/>
        <w:ind w:left="0"/>
        <w:jc w:val="both"/>
        <w:outlineLvl w:val="0"/>
        <w:rPr>
          <w:rFonts w:ascii="Arial Narrow" w:hAnsi="Arial Narrow"/>
          <w:sz w:val="20"/>
          <w:szCs w:val="20"/>
        </w:rPr>
      </w:pPr>
      <w:r w:rsidRPr="00553326">
        <w:rPr>
          <w:rFonts w:ascii="Arial Narrow" w:hAnsi="Arial Narrow"/>
          <w:sz w:val="20"/>
          <w:szCs w:val="20"/>
        </w:rPr>
        <w:t>6.2. Платежи по перечислению задатка для участия в аукционе и порядок возврата задатка осуществляются в соответствии с Регламентом «Сбербанк АСТ».</w:t>
      </w:r>
    </w:p>
    <w:p w:rsidR="00053620" w:rsidRPr="00553326" w:rsidRDefault="00053620" w:rsidP="004E3ECD">
      <w:pPr>
        <w:pStyle w:val="TextBoldCenter"/>
        <w:tabs>
          <w:tab w:val="left" w:pos="426"/>
        </w:tabs>
        <w:spacing w:before="0"/>
        <w:jc w:val="both"/>
        <w:outlineLvl w:val="0"/>
        <w:rPr>
          <w:rFonts w:ascii="Arial Narrow" w:hAnsi="Arial Narrow"/>
          <w:b w:val="0"/>
          <w:sz w:val="20"/>
          <w:szCs w:val="20"/>
          <w:lang w:val="ru-RU"/>
        </w:rPr>
      </w:pPr>
      <w:r w:rsidRPr="00553326">
        <w:rPr>
          <w:rFonts w:ascii="Arial Narrow" w:hAnsi="Arial Narrow"/>
          <w:b w:val="0"/>
          <w:sz w:val="20"/>
          <w:szCs w:val="20"/>
          <w:lang w:val="ru-RU"/>
        </w:rPr>
        <w:t>6.3.</w:t>
      </w:r>
      <w:r>
        <w:rPr>
          <w:rFonts w:ascii="Arial Narrow" w:hAnsi="Arial Narrow"/>
          <w:b w:val="0"/>
          <w:sz w:val="20"/>
          <w:szCs w:val="20"/>
          <w:lang w:val="ru-RU"/>
        </w:rPr>
        <w:t xml:space="preserve"> </w:t>
      </w:r>
      <w:r w:rsidRPr="00553326">
        <w:rPr>
          <w:rFonts w:ascii="Arial Narrow" w:hAnsi="Arial Narrow"/>
          <w:b w:val="0"/>
          <w:sz w:val="20"/>
          <w:szCs w:val="20"/>
          <w:lang w:val="ru-RU"/>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053620" w:rsidRPr="00553326" w:rsidRDefault="00053620" w:rsidP="004E3ECD">
      <w:pPr>
        <w:pStyle w:val="s1"/>
        <w:spacing w:before="0" w:beforeAutospacing="0" w:after="0" w:afterAutospacing="0"/>
        <w:jc w:val="both"/>
        <w:rPr>
          <w:rFonts w:ascii="Arial Narrow" w:hAnsi="Arial Narrow"/>
          <w:sz w:val="20"/>
          <w:szCs w:val="20"/>
        </w:rPr>
      </w:pPr>
      <w:r w:rsidRPr="00553326">
        <w:rPr>
          <w:rFonts w:ascii="Arial Narrow" w:hAnsi="Arial Narrow"/>
          <w:sz w:val="20"/>
          <w:szCs w:val="20"/>
        </w:rPr>
        <w:t>6.4.</w:t>
      </w:r>
      <w:r>
        <w:rPr>
          <w:rFonts w:ascii="Arial Narrow" w:hAnsi="Arial Narrow"/>
          <w:sz w:val="20"/>
          <w:szCs w:val="20"/>
        </w:rPr>
        <w:t xml:space="preserve"> </w:t>
      </w:r>
      <w:r w:rsidRPr="00553326">
        <w:rPr>
          <w:rFonts w:ascii="Arial Narrow" w:hAnsi="Arial Narrow"/>
          <w:sz w:val="20"/>
          <w:szCs w:val="20"/>
        </w:rPr>
        <w:t>Лицам, перечислившим задаток для участия в аукционе, денежные средства возвращаются в следующем порядке:</w:t>
      </w:r>
    </w:p>
    <w:p w:rsidR="00053620" w:rsidRDefault="00053620" w:rsidP="004E3ECD">
      <w:pPr>
        <w:pStyle w:val="s1"/>
        <w:spacing w:before="0" w:beforeAutospacing="0" w:after="0" w:afterAutospacing="0"/>
        <w:jc w:val="both"/>
        <w:rPr>
          <w:rFonts w:ascii="Arial Narrow" w:hAnsi="Arial Narrow"/>
          <w:sz w:val="20"/>
          <w:szCs w:val="20"/>
        </w:rPr>
      </w:pPr>
      <w:r w:rsidRPr="00553326">
        <w:rPr>
          <w:rFonts w:ascii="Arial Narrow" w:hAnsi="Arial Narrow"/>
          <w:sz w:val="20"/>
          <w:szCs w:val="20"/>
        </w:rPr>
        <w:lastRenderedPageBreak/>
        <w:t>а) участникам, за исключением Победителя, - в течение 5 календарных дней со дня подведения итогов продажи имущества;</w:t>
      </w:r>
    </w:p>
    <w:p w:rsidR="00053620" w:rsidRPr="00553326" w:rsidRDefault="00053620" w:rsidP="004E3ECD">
      <w:pPr>
        <w:pStyle w:val="s1"/>
        <w:spacing w:before="0" w:beforeAutospacing="0" w:after="0" w:afterAutospacing="0"/>
        <w:jc w:val="both"/>
        <w:rPr>
          <w:rFonts w:ascii="Arial Narrow" w:hAnsi="Arial Narrow"/>
          <w:sz w:val="20"/>
          <w:szCs w:val="20"/>
        </w:rPr>
      </w:pPr>
      <w:r w:rsidRPr="00553326">
        <w:rPr>
          <w:rFonts w:ascii="Arial Narrow" w:hAnsi="Arial Narrow"/>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аукциона.</w:t>
      </w:r>
    </w:p>
    <w:p w:rsidR="00053620" w:rsidRPr="00553326" w:rsidRDefault="00053620" w:rsidP="004E3ECD">
      <w:pPr>
        <w:pStyle w:val="ConsPlusNormal"/>
        <w:ind w:firstLine="0"/>
        <w:jc w:val="both"/>
        <w:rPr>
          <w:rFonts w:ascii="Arial Narrow" w:hAnsi="Arial Narrow" w:cs="Times New Roman"/>
          <w:bCs/>
        </w:rPr>
      </w:pPr>
      <w:r w:rsidRPr="00553326">
        <w:rPr>
          <w:rFonts w:ascii="Arial Narrow" w:hAnsi="Arial Narrow" w:cs="Times New Roman"/>
          <w:bCs/>
        </w:rPr>
        <w:t>Задаток Победителя продажи муниципального имущества засчитывается в счет оплаты приобретаемого имущества и подлежит перечислению в установленном порядке в бюджет соответствующего уровня бюджетной системы Российской Федерации в течение 5 календарных дней со дня истечения срока, установленного для заключения договора купли-продажи движимого имущества.</w:t>
      </w:r>
    </w:p>
    <w:p w:rsidR="00053620" w:rsidRPr="00553326" w:rsidRDefault="00053620" w:rsidP="004E3ECD">
      <w:pPr>
        <w:pStyle w:val="rezul"/>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eastAsia="Calibri" w:hAnsi="Arial Narrow"/>
          <w:b w:val="0"/>
          <w:bCs/>
          <w:sz w:val="20"/>
          <w:lang w:val="ru-RU" w:eastAsia="ru-RU"/>
        </w:rPr>
      </w:pPr>
      <w:r w:rsidRPr="00553326">
        <w:rPr>
          <w:rFonts w:ascii="Arial Narrow" w:eastAsia="Calibri" w:hAnsi="Arial Narrow"/>
          <w:b w:val="0"/>
          <w:bCs/>
          <w:sz w:val="20"/>
          <w:lang w:val="ru-RU" w:eastAsia="ru-RU"/>
        </w:rPr>
        <w:t>6.5.</w:t>
      </w:r>
      <w:r>
        <w:rPr>
          <w:rFonts w:ascii="Arial Narrow" w:eastAsia="Calibri" w:hAnsi="Arial Narrow"/>
          <w:b w:val="0"/>
          <w:bCs/>
          <w:sz w:val="20"/>
          <w:lang w:val="ru-RU" w:eastAsia="ru-RU"/>
        </w:rPr>
        <w:t xml:space="preserve"> </w:t>
      </w:r>
      <w:r w:rsidRPr="00553326">
        <w:rPr>
          <w:rFonts w:ascii="Arial Narrow" w:eastAsia="Calibri" w:hAnsi="Arial Narrow"/>
          <w:b w:val="0"/>
          <w:bCs/>
          <w:sz w:val="20"/>
          <w:lang w:val="ru-RU" w:eastAsia="ru-RU"/>
        </w:rPr>
        <w:t>При уклонении или отказе победителя аукциона от заключения в установленный срок договора купли-продажи движимого имущества, задаток ему не возвращается.</w:t>
      </w:r>
    </w:p>
    <w:p w:rsidR="00053620" w:rsidRDefault="00053620" w:rsidP="004E3ECD">
      <w:pPr>
        <w:pStyle w:val="22"/>
        <w:spacing w:after="0" w:line="240" w:lineRule="auto"/>
        <w:jc w:val="both"/>
        <w:rPr>
          <w:rFonts w:ascii="Arial Narrow" w:hAnsi="Arial Narrow"/>
          <w:sz w:val="20"/>
          <w:szCs w:val="20"/>
        </w:rPr>
      </w:pPr>
      <w:r w:rsidRPr="00553326">
        <w:rPr>
          <w:rFonts w:ascii="Arial Narrow" w:eastAsia="Calibri" w:hAnsi="Arial Narrow"/>
          <w:bCs/>
          <w:sz w:val="20"/>
          <w:szCs w:val="20"/>
        </w:rPr>
        <w:t>6.6.</w:t>
      </w:r>
      <w:r>
        <w:rPr>
          <w:rFonts w:ascii="Arial Narrow" w:eastAsia="Calibri" w:hAnsi="Arial Narrow"/>
          <w:bCs/>
          <w:sz w:val="20"/>
          <w:szCs w:val="20"/>
        </w:rPr>
        <w:t xml:space="preserve"> </w:t>
      </w:r>
      <w:r w:rsidRPr="00553326">
        <w:rPr>
          <w:rFonts w:ascii="Arial Narrow" w:hAnsi="Arial Narrow"/>
          <w:sz w:val="20"/>
          <w:szCs w:val="20"/>
        </w:rPr>
        <w:t>В случае отзыва претендентом заявки в установленном порядке до дня окончания приема заявок 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053620" w:rsidRPr="00553326" w:rsidRDefault="00053620" w:rsidP="00053620">
      <w:pPr>
        <w:pStyle w:val="22"/>
        <w:spacing w:after="0" w:line="240" w:lineRule="auto"/>
        <w:ind w:firstLine="426"/>
        <w:jc w:val="both"/>
        <w:rPr>
          <w:rFonts w:ascii="Arial Narrow" w:hAnsi="Arial Narrow"/>
          <w:sz w:val="20"/>
          <w:szCs w:val="20"/>
        </w:rPr>
      </w:pPr>
    </w:p>
    <w:p w:rsidR="00053620" w:rsidRDefault="00053620" w:rsidP="004E3ECD">
      <w:pPr>
        <w:pStyle w:val="aff5"/>
        <w:tabs>
          <w:tab w:val="left" w:pos="993"/>
        </w:tabs>
        <w:ind w:left="0"/>
        <w:jc w:val="center"/>
        <w:rPr>
          <w:rFonts w:ascii="Arial Narrow" w:hAnsi="Arial Narrow"/>
          <w:b/>
          <w:sz w:val="20"/>
          <w:szCs w:val="20"/>
        </w:rPr>
      </w:pPr>
      <w:r>
        <w:rPr>
          <w:rFonts w:ascii="Arial Narrow" w:hAnsi="Arial Narrow"/>
          <w:b/>
          <w:sz w:val="20"/>
          <w:szCs w:val="20"/>
        </w:rPr>
        <w:t xml:space="preserve">7. </w:t>
      </w:r>
      <w:r w:rsidRPr="00553326">
        <w:rPr>
          <w:rFonts w:ascii="Arial Narrow" w:hAnsi="Arial Narrow"/>
          <w:b/>
          <w:sz w:val="20"/>
          <w:szCs w:val="20"/>
        </w:rPr>
        <w:t>Ограничения участия отдельных категорий физических и юридических лиц в приватизации имущества</w:t>
      </w:r>
    </w:p>
    <w:p w:rsidR="004E3ECD" w:rsidRPr="00553326" w:rsidRDefault="004E3ECD" w:rsidP="004E3ECD">
      <w:pPr>
        <w:pStyle w:val="aff5"/>
        <w:tabs>
          <w:tab w:val="left" w:pos="993"/>
        </w:tabs>
        <w:ind w:left="0"/>
        <w:jc w:val="center"/>
        <w:rPr>
          <w:rFonts w:ascii="Arial Narrow" w:hAnsi="Arial Narrow"/>
          <w:b/>
          <w:sz w:val="20"/>
          <w:szCs w:val="20"/>
        </w:rPr>
      </w:pPr>
    </w:p>
    <w:p w:rsidR="00053620" w:rsidRPr="00553326" w:rsidRDefault="00053620" w:rsidP="004E3ECD">
      <w:pPr>
        <w:autoSpaceDE w:val="0"/>
        <w:autoSpaceDN w:val="0"/>
        <w:adjustRightInd w:val="0"/>
        <w:jc w:val="both"/>
        <w:rPr>
          <w:rFonts w:ascii="Arial Narrow" w:eastAsia="Calibri" w:hAnsi="Arial Narrow"/>
          <w:sz w:val="20"/>
          <w:szCs w:val="20"/>
        </w:rPr>
      </w:pPr>
      <w:r w:rsidRPr="00553326">
        <w:rPr>
          <w:rFonts w:ascii="Arial Narrow" w:hAnsi="Arial Narrow"/>
          <w:sz w:val="20"/>
          <w:szCs w:val="20"/>
        </w:rPr>
        <w:t>7.1.</w:t>
      </w:r>
      <w:r w:rsidR="004E3ECD">
        <w:rPr>
          <w:rFonts w:ascii="Arial Narrow" w:hAnsi="Arial Narrow"/>
          <w:sz w:val="20"/>
          <w:szCs w:val="20"/>
        </w:rPr>
        <w:tab/>
      </w:r>
      <w:r w:rsidRPr="00553326">
        <w:rPr>
          <w:rFonts w:ascii="Arial Narrow" w:hAnsi="Arial Narrow"/>
          <w:sz w:val="20"/>
          <w:szCs w:val="20"/>
        </w:rPr>
        <w:t xml:space="preserve">Покупателями </w:t>
      </w:r>
      <w:r w:rsidRPr="00553326">
        <w:rPr>
          <w:rFonts w:ascii="Arial Narrow" w:eastAsia="Calibri" w:hAnsi="Arial Narrow"/>
          <w:sz w:val="20"/>
          <w:szCs w:val="20"/>
        </w:rPr>
        <w:t>государственного и муниципального имущества могут быть любые физические и юридические лица, за исключением:</w:t>
      </w:r>
    </w:p>
    <w:p w:rsidR="00053620" w:rsidRPr="00553326" w:rsidRDefault="00053620" w:rsidP="004E3ECD">
      <w:pPr>
        <w:autoSpaceDE w:val="0"/>
        <w:autoSpaceDN w:val="0"/>
        <w:adjustRightInd w:val="0"/>
        <w:jc w:val="both"/>
        <w:rPr>
          <w:rFonts w:ascii="Arial Narrow" w:eastAsia="Calibri" w:hAnsi="Arial Narrow"/>
          <w:sz w:val="20"/>
          <w:szCs w:val="20"/>
        </w:rPr>
      </w:pPr>
      <w:r w:rsidRPr="00553326">
        <w:rPr>
          <w:rFonts w:ascii="Arial Narrow" w:eastAsia="Calibri" w:hAnsi="Arial Narrow"/>
          <w:sz w:val="20"/>
          <w:szCs w:val="20"/>
        </w:rPr>
        <w:t>-</w:t>
      </w:r>
      <w:r w:rsidR="004E3ECD">
        <w:rPr>
          <w:rFonts w:ascii="Arial Narrow" w:eastAsia="Calibri" w:hAnsi="Arial Narrow"/>
          <w:sz w:val="20"/>
          <w:szCs w:val="20"/>
        </w:rPr>
        <w:t xml:space="preserve"> </w:t>
      </w:r>
      <w:r w:rsidRPr="00553326">
        <w:rPr>
          <w:rFonts w:ascii="Arial Narrow" w:eastAsia="Calibri" w:hAnsi="Arial Narrow"/>
          <w:sz w:val="20"/>
          <w:szCs w:val="20"/>
        </w:rPr>
        <w:t>государственных и муниципальных унитарных предприятий, государственных и муниципальных учреждений;</w:t>
      </w:r>
    </w:p>
    <w:p w:rsidR="00053620" w:rsidRPr="00553326" w:rsidRDefault="00053620" w:rsidP="004E3ECD">
      <w:pPr>
        <w:autoSpaceDE w:val="0"/>
        <w:autoSpaceDN w:val="0"/>
        <w:adjustRightInd w:val="0"/>
        <w:jc w:val="both"/>
        <w:rPr>
          <w:rFonts w:ascii="Arial Narrow" w:eastAsia="Calibri" w:hAnsi="Arial Narrow"/>
          <w:sz w:val="20"/>
          <w:szCs w:val="20"/>
        </w:rPr>
      </w:pPr>
      <w:r w:rsidRPr="00553326">
        <w:rPr>
          <w:rFonts w:ascii="Arial Narrow" w:eastAsia="Calibri" w:hAnsi="Arial Narrow"/>
          <w:sz w:val="20"/>
          <w:szCs w:val="20"/>
        </w:rPr>
        <w:t>-</w:t>
      </w:r>
      <w:r w:rsidR="004E3ECD">
        <w:rPr>
          <w:rFonts w:ascii="Arial Narrow" w:eastAsia="Calibri" w:hAnsi="Arial Narrow"/>
          <w:sz w:val="20"/>
          <w:szCs w:val="20"/>
        </w:rPr>
        <w:t xml:space="preserve"> </w:t>
      </w:r>
      <w:r w:rsidRPr="00553326">
        <w:rPr>
          <w:rFonts w:ascii="Arial Narrow" w:eastAsia="Calibri" w:hAnsi="Arial Narrow"/>
          <w:sz w:val="20"/>
          <w:szCs w:val="20"/>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 178-ФЗ «О приватизации государственного и муниципального имущества»;</w:t>
      </w:r>
    </w:p>
    <w:p w:rsidR="00053620" w:rsidRPr="00553326" w:rsidRDefault="00053620" w:rsidP="004E3ECD">
      <w:pPr>
        <w:autoSpaceDE w:val="0"/>
        <w:autoSpaceDN w:val="0"/>
        <w:adjustRightInd w:val="0"/>
        <w:jc w:val="both"/>
        <w:rPr>
          <w:rFonts w:ascii="Arial Narrow" w:eastAsia="Calibri" w:hAnsi="Arial Narrow"/>
          <w:sz w:val="20"/>
          <w:szCs w:val="20"/>
        </w:rPr>
      </w:pPr>
      <w:r w:rsidRPr="00553326">
        <w:rPr>
          <w:rFonts w:ascii="Arial Narrow" w:eastAsia="Calibri" w:hAnsi="Arial Narrow"/>
          <w:sz w:val="20"/>
          <w:szCs w:val="20"/>
        </w:rPr>
        <w:t>-</w:t>
      </w:r>
      <w:r w:rsidR="004E3ECD">
        <w:rPr>
          <w:rFonts w:ascii="Arial Narrow" w:eastAsia="Calibri" w:hAnsi="Arial Narrow"/>
          <w:sz w:val="20"/>
          <w:szCs w:val="20"/>
        </w:rPr>
        <w:t xml:space="preserve"> </w:t>
      </w:r>
      <w:r w:rsidRPr="00553326">
        <w:rPr>
          <w:rFonts w:ascii="Arial Narrow" w:eastAsia="Calibri" w:hAnsi="Arial Narrow"/>
          <w:sz w:val="20"/>
          <w:szCs w:val="20"/>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053620" w:rsidRPr="00553326" w:rsidRDefault="00053620" w:rsidP="004E3ECD">
      <w:pPr>
        <w:autoSpaceDE w:val="0"/>
        <w:autoSpaceDN w:val="0"/>
        <w:adjustRightInd w:val="0"/>
        <w:jc w:val="both"/>
        <w:rPr>
          <w:rFonts w:ascii="Arial Narrow" w:eastAsia="Calibri" w:hAnsi="Arial Narrow"/>
          <w:sz w:val="20"/>
          <w:szCs w:val="20"/>
        </w:rPr>
      </w:pPr>
      <w:r w:rsidRPr="00553326">
        <w:rPr>
          <w:rFonts w:ascii="Arial Narrow" w:eastAsia="Calibri" w:hAnsi="Arial Narrow"/>
          <w:sz w:val="20"/>
          <w:szCs w:val="20"/>
        </w:rPr>
        <w:t>7.2.</w:t>
      </w:r>
      <w:r w:rsidR="004E3ECD">
        <w:rPr>
          <w:rFonts w:ascii="Arial Narrow" w:eastAsia="Calibri" w:hAnsi="Arial Narrow"/>
          <w:sz w:val="20"/>
          <w:szCs w:val="20"/>
        </w:rPr>
        <w:tab/>
      </w:r>
      <w:r w:rsidRPr="00553326">
        <w:rPr>
          <w:rFonts w:ascii="Arial Narrow" w:eastAsia="Calibri" w:hAnsi="Arial Narrow"/>
          <w:sz w:val="20"/>
          <w:szCs w:val="20"/>
        </w:rPr>
        <w:t xml:space="preserve">Понятие "контролирующее лицо" используется в том же значении, что и в статье 5 Федерального закона от 29.04.2008 </w:t>
      </w:r>
      <w:proofErr w:type="spellStart"/>
      <w:r w:rsidRPr="00553326">
        <w:rPr>
          <w:rFonts w:ascii="Arial Narrow" w:eastAsia="Calibri" w:hAnsi="Arial Narrow"/>
          <w:sz w:val="20"/>
          <w:szCs w:val="20"/>
        </w:rPr>
        <w:t>г.N</w:t>
      </w:r>
      <w:proofErr w:type="spellEnd"/>
      <w:r w:rsidRPr="00553326">
        <w:rPr>
          <w:rFonts w:ascii="Arial Narrow" w:eastAsia="Calibri" w:hAnsi="Arial Narrow"/>
          <w:sz w:val="20"/>
          <w:szCs w:val="20"/>
        </w:rPr>
        <w:t xml:space="preserve">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07.08.2001 года № 115-ФЗ "О противодействии легализации (отмыванию) доходов, полученных преступным путем, и финансированию терроризма".</w:t>
      </w:r>
    </w:p>
    <w:p w:rsidR="00053620" w:rsidRDefault="00053620" w:rsidP="004E3ECD">
      <w:pPr>
        <w:tabs>
          <w:tab w:val="left" w:pos="709"/>
        </w:tabs>
        <w:jc w:val="both"/>
        <w:rPr>
          <w:rFonts w:ascii="Arial Narrow" w:eastAsia="Calibri" w:hAnsi="Arial Narrow"/>
          <w:sz w:val="20"/>
          <w:szCs w:val="20"/>
        </w:rPr>
      </w:pPr>
      <w:r w:rsidRPr="00553326">
        <w:rPr>
          <w:rFonts w:ascii="Arial Narrow" w:eastAsia="Calibri" w:hAnsi="Arial Narrow"/>
          <w:sz w:val="20"/>
          <w:szCs w:val="20"/>
        </w:rPr>
        <w:t>7.3.</w:t>
      </w:r>
      <w:r w:rsidR="004E3ECD">
        <w:rPr>
          <w:rFonts w:ascii="Arial Narrow" w:eastAsia="Calibri" w:hAnsi="Arial Narrow"/>
          <w:sz w:val="20"/>
          <w:szCs w:val="20"/>
        </w:rPr>
        <w:tab/>
      </w:r>
      <w:r w:rsidRPr="00553326">
        <w:rPr>
          <w:rFonts w:ascii="Arial Narrow" w:eastAsia="Calibri" w:hAnsi="Arial Narrow"/>
          <w:sz w:val="20"/>
          <w:szCs w:val="20"/>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053620" w:rsidRPr="00553326" w:rsidRDefault="00053620" w:rsidP="00053620">
      <w:pPr>
        <w:tabs>
          <w:tab w:val="left" w:pos="426"/>
        </w:tabs>
        <w:jc w:val="both"/>
        <w:rPr>
          <w:rFonts w:ascii="Arial Narrow" w:hAnsi="Arial Narrow"/>
          <w:b/>
          <w:sz w:val="20"/>
          <w:szCs w:val="20"/>
        </w:rPr>
      </w:pPr>
    </w:p>
    <w:p w:rsidR="00053620" w:rsidRDefault="00053620" w:rsidP="004E3ECD">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8. </w:t>
      </w:r>
      <w:r w:rsidRPr="00553326">
        <w:rPr>
          <w:rFonts w:ascii="Arial Narrow" w:hAnsi="Arial Narrow"/>
          <w:b/>
          <w:bCs/>
          <w:sz w:val="20"/>
          <w:szCs w:val="20"/>
        </w:rPr>
        <w:t>Условия допуска и отказа в допуске к участию в аукционе</w:t>
      </w:r>
    </w:p>
    <w:p w:rsidR="004E3ECD" w:rsidRPr="00553326" w:rsidRDefault="004E3ECD" w:rsidP="004E3ECD">
      <w:pPr>
        <w:pStyle w:val="aff5"/>
        <w:tabs>
          <w:tab w:val="left" w:pos="1134"/>
        </w:tabs>
        <w:ind w:left="0"/>
        <w:contextualSpacing w:val="0"/>
        <w:jc w:val="center"/>
        <w:rPr>
          <w:rFonts w:ascii="Arial Narrow" w:hAnsi="Arial Narrow"/>
          <w:bCs/>
          <w:sz w:val="20"/>
          <w:szCs w:val="20"/>
        </w:rPr>
      </w:pPr>
    </w:p>
    <w:p w:rsidR="00053620" w:rsidRPr="00553326" w:rsidRDefault="00053620" w:rsidP="004E3ECD">
      <w:pPr>
        <w:pStyle w:val="ConsPlusNormal"/>
        <w:widowControl/>
        <w:ind w:firstLine="0"/>
        <w:jc w:val="both"/>
        <w:rPr>
          <w:rFonts w:ascii="Arial Narrow" w:hAnsi="Arial Narrow" w:cs="Times New Roman"/>
          <w:b/>
        </w:rPr>
      </w:pPr>
      <w:r w:rsidRPr="00553326">
        <w:rPr>
          <w:rFonts w:ascii="Arial Narrow" w:hAnsi="Arial Narrow" w:cs="Times New Roman"/>
          <w:bCs/>
        </w:rPr>
        <w:t>8.1.</w:t>
      </w:r>
      <w:r>
        <w:rPr>
          <w:rFonts w:ascii="Arial Narrow" w:hAnsi="Arial Narrow" w:cs="Times New Roman"/>
          <w:bCs/>
        </w:rPr>
        <w:t xml:space="preserve"> </w:t>
      </w:r>
      <w:r w:rsidRPr="00553326">
        <w:rPr>
          <w:rFonts w:ascii="Arial Narrow" w:hAnsi="Arial Narrow" w:cs="Times New Roman"/>
          <w:bCs/>
        </w:rPr>
        <w:t>Претендент не допускается к участию в аукционе по следующим основаниям:</w:t>
      </w:r>
    </w:p>
    <w:p w:rsidR="00053620" w:rsidRPr="00553326" w:rsidRDefault="00053620" w:rsidP="004E3ECD">
      <w:pPr>
        <w:pStyle w:val="ae"/>
        <w:spacing w:after="0"/>
        <w:jc w:val="both"/>
        <w:rPr>
          <w:rFonts w:ascii="Arial Narrow" w:hAnsi="Arial Narrow"/>
          <w:sz w:val="20"/>
          <w:szCs w:val="20"/>
        </w:rPr>
      </w:pPr>
      <w:r w:rsidRPr="00553326">
        <w:rPr>
          <w:rFonts w:ascii="Arial Narrow" w:hAnsi="Arial Narrow"/>
          <w:sz w:val="20"/>
          <w:szCs w:val="20"/>
        </w:rPr>
        <w:t>-</w:t>
      </w:r>
      <w:r w:rsidR="004E3ECD">
        <w:rPr>
          <w:rFonts w:ascii="Arial Narrow" w:hAnsi="Arial Narrow"/>
          <w:sz w:val="20"/>
          <w:szCs w:val="20"/>
        </w:rPr>
        <w:t xml:space="preserve"> </w:t>
      </w:r>
      <w:r w:rsidRPr="00553326">
        <w:rPr>
          <w:rFonts w:ascii="Arial Narrow" w:hAnsi="Arial Narrow"/>
          <w:sz w:val="20"/>
          <w:szCs w:val="20"/>
        </w:rPr>
        <w:t>представленные документы не подтверждают право Претендента быть Покупателем в соответствии с законодательством Российской Федерации;</w:t>
      </w:r>
    </w:p>
    <w:p w:rsidR="00053620" w:rsidRPr="00553326" w:rsidRDefault="00053620" w:rsidP="004E3ECD">
      <w:pPr>
        <w:pStyle w:val="ae"/>
        <w:spacing w:after="0"/>
        <w:jc w:val="both"/>
        <w:rPr>
          <w:rFonts w:ascii="Arial Narrow" w:hAnsi="Arial Narrow"/>
          <w:sz w:val="20"/>
          <w:szCs w:val="20"/>
        </w:rPr>
      </w:pPr>
      <w:r w:rsidRPr="00553326">
        <w:rPr>
          <w:rFonts w:ascii="Arial Narrow" w:hAnsi="Arial Narrow"/>
          <w:sz w:val="20"/>
          <w:szCs w:val="20"/>
        </w:rPr>
        <w:t>-</w:t>
      </w:r>
      <w:r w:rsidR="004E3ECD">
        <w:rPr>
          <w:rFonts w:ascii="Arial Narrow" w:hAnsi="Arial Narrow"/>
          <w:sz w:val="20"/>
          <w:szCs w:val="20"/>
        </w:rPr>
        <w:t xml:space="preserve"> </w:t>
      </w:r>
      <w:r w:rsidRPr="00553326">
        <w:rPr>
          <w:rFonts w:ascii="Arial Narrow" w:hAnsi="Arial Narrow"/>
          <w:sz w:val="20"/>
          <w:szCs w:val="20"/>
        </w:rPr>
        <w:t>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w:t>
      </w:r>
    </w:p>
    <w:p w:rsidR="00053620" w:rsidRDefault="00053620" w:rsidP="004E3ECD">
      <w:pPr>
        <w:pStyle w:val="ae"/>
        <w:spacing w:after="0"/>
        <w:jc w:val="both"/>
        <w:rPr>
          <w:rFonts w:ascii="Arial Narrow" w:hAnsi="Arial Narrow"/>
          <w:sz w:val="20"/>
          <w:szCs w:val="20"/>
        </w:rPr>
      </w:pPr>
      <w:r w:rsidRPr="00553326">
        <w:rPr>
          <w:rFonts w:ascii="Arial Narrow" w:hAnsi="Arial Narrow"/>
          <w:sz w:val="20"/>
          <w:szCs w:val="20"/>
        </w:rPr>
        <w:t>-</w:t>
      </w:r>
      <w:r w:rsidR="004E3ECD">
        <w:rPr>
          <w:rFonts w:ascii="Arial Narrow" w:hAnsi="Arial Narrow"/>
          <w:sz w:val="20"/>
          <w:szCs w:val="20"/>
        </w:rPr>
        <w:t xml:space="preserve"> </w:t>
      </w:r>
      <w:r w:rsidRPr="00553326">
        <w:rPr>
          <w:rFonts w:ascii="Arial Narrow" w:hAnsi="Arial Narrow"/>
          <w:sz w:val="20"/>
          <w:szCs w:val="20"/>
        </w:rPr>
        <w:t>заявка подана лицом, не уполномоченным Претендентом на осуществление таких действий;</w:t>
      </w:r>
    </w:p>
    <w:p w:rsidR="00053620" w:rsidRPr="00553326" w:rsidRDefault="00053620" w:rsidP="004E3ECD">
      <w:pPr>
        <w:pStyle w:val="ConsPlusNormal"/>
        <w:ind w:firstLine="0"/>
        <w:jc w:val="both"/>
        <w:rPr>
          <w:rFonts w:ascii="Arial Narrow" w:hAnsi="Arial Narrow" w:cs="Times New Roman"/>
        </w:rPr>
      </w:pPr>
      <w:r w:rsidRPr="00553326">
        <w:rPr>
          <w:rFonts w:ascii="Arial Narrow" w:hAnsi="Arial Narrow" w:cs="Times New Roman"/>
        </w:rPr>
        <w:t>-</w:t>
      </w:r>
      <w:r w:rsidR="004E3ECD">
        <w:rPr>
          <w:rFonts w:ascii="Arial Narrow" w:hAnsi="Arial Narrow" w:cs="Times New Roman"/>
        </w:rPr>
        <w:t xml:space="preserve"> </w:t>
      </w:r>
      <w:r w:rsidRPr="00553326">
        <w:rPr>
          <w:rFonts w:ascii="Arial Narrow" w:hAnsi="Arial Narrow" w:cs="Times New Roman"/>
        </w:rPr>
        <w:t>не подтверждено поступление в установленный срок задатка на счет, указанный в информационном сообщении.</w:t>
      </w:r>
    </w:p>
    <w:p w:rsidR="00053620" w:rsidRPr="00553326" w:rsidRDefault="00053620" w:rsidP="004E3ECD">
      <w:pPr>
        <w:pStyle w:val="ConsPlusNormal"/>
        <w:ind w:firstLine="0"/>
        <w:jc w:val="both"/>
        <w:rPr>
          <w:rFonts w:ascii="Arial Narrow" w:hAnsi="Arial Narrow" w:cs="Times New Roman"/>
        </w:rPr>
      </w:pPr>
      <w:r w:rsidRPr="00553326">
        <w:rPr>
          <w:rFonts w:ascii="Arial Narrow" w:hAnsi="Arial Narrow" w:cs="Times New Roman"/>
        </w:rPr>
        <w:t>8.2.</w:t>
      </w:r>
      <w:r>
        <w:rPr>
          <w:rFonts w:ascii="Arial Narrow" w:hAnsi="Arial Narrow" w:cs="Times New Roman"/>
        </w:rPr>
        <w:t xml:space="preserve"> </w:t>
      </w:r>
      <w:r w:rsidRPr="00553326">
        <w:rPr>
          <w:rFonts w:ascii="Arial Narrow" w:hAnsi="Arial Narrow" w:cs="Times New Roman"/>
        </w:rPr>
        <w:t>Перечень указанных оснований отказа Претенденту в участии в аукционе является исчерпывающим.</w:t>
      </w:r>
    </w:p>
    <w:p w:rsidR="00053620" w:rsidRPr="00553326" w:rsidRDefault="00053620" w:rsidP="004E3ECD">
      <w:pPr>
        <w:jc w:val="both"/>
        <w:rPr>
          <w:rFonts w:ascii="Arial Narrow" w:hAnsi="Arial Narrow"/>
          <w:sz w:val="20"/>
          <w:szCs w:val="20"/>
        </w:rPr>
      </w:pPr>
      <w:r w:rsidRPr="00553326">
        <w:rPr>
          <w:rFonts w:ascii="Arial Narrow" w:hAnsi="Arial Narrow"/>
          <w:sz w:val="20"/>
          <w:szCs w:val="20"/>
        </w:rPr>
        <w:t>8.3.</w:t>
      </w:r>
      <w:r>
        <w:rPr>
          <w:rFonts w:ascii="Arial Narrow" w:hAnsi="Arial Narrow"/>
          <w:sz w:val="20"/>
          <w:szCs w:val="20"/>
        </w:rPr>
        <w:t xml:space="preserve"> </w:t>
      </w:r>
      <w:r w:rsidRPr="00553326">
        <w:rPr>
          <w:rFonts w:ascii="Arial Narrow" w:hAnsi="Arial Narrow"/>
          <w:sz w:val="20"/>
          <w:szCs w:val="20"/>
        </w:rPr>
        <w:t>Обязанность доказать свое право на участие в электронном аукционе возлагается на Претендента.</w:t>
      </w:r>
    </w:p>
    <w:p w:rsidR="00053620" w:rsidRPr="00553326" w:rsidRDefault="00053620" w:rsidP="004E3ECD">
      <w:pPr>
        <w:pStyle w:val="34"/>
        <w:spacing w:after="0"/>
        <w:ind w:left="0"/>
        <w:jc w:val="both"/>
        <w:outlineLvl w:val="0"/>
        <w:rPr>
          <w:rFonts w:ascii="Arial Narrow" w:hAnsi="Arial Narrow"/>
          <w:sz w:val="20"/>
          <w:szCs w:val="20"/>
        </w:rPr>
      </w:pPr>
      <w:r w:rsidRPr="00553326">
        <w:rPr>
          <w:rFonts w:ascii="Arial Narrow" w:hAnsi="Arial Narrow"/>
          <w:sz w:val="20"/>
          <w:szCs w:val="20"/>
        </w:rPr>
        <w:t>8.4.</w:t>
      </w:r>
      <w:r w:rsidR="004E3ECD">
        <w:rPr>
          <w:rFonts w:ascii="Arial Narrow" w:hAnsi="Arial Narrow"/>
          <w:sz w:val="20"/>
          <w:szCs w:val="20"/>
        </w:rPr>
        <w:t xml:space="preserve"> </w:t>
      </w:r>
      <w:r w:rsidRPr="00553326">
        <w:rPr>
          <w:rFonts w:ascii="Arial Narrow" w:hAnsi="Arial Narrow"/>
          <w:sz w:val="20"/>
          <w:szCs w:val="20"/>
        </w:rPr>
        <w:t>Информация об отказе в допуске к участию в аукционе размещается на официальных сайтах торгов ив открытой части электронной площадки в срок не позднее рабочего дня, следующего за днем принятия указанного решения.</w:t>
      </w:r>
    </w:p>
    <w:p w:rsidR="004E3ECD" w:rsidRDefault="004E3ECD" w:rsidP="004E3ECD">
      <w:pPr>
        <w:pStyle w:val="aff5"/>
        <w:tabs>
          <w:tab w:val="left" w:pos="1134"/>
        </w:tabs>
        <w:ind w:left="0"/>
        <w:contextualSpacing w:val="0"/>
        <w:jc w:val="center"/>
        <w:rPr>
          <w:rFonts w:ascii="Arial Narrow" w:hAnsi="Arial Narrow"/>
          <w:b/>
          <w:bCs/>
          <w:sz w:val="20"/>
          <w:szCs w:val="20"/>
        </w:rPr>
      </w:pPr>
    </w:p>
    <w:p w:rsidR="00053620" w:rsidRDefault="00053620" w:rsidP="004E3ECD">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9. </w:t>
      </w:r>
      <w:r w:rsidRPr="00553326">
        <w:rPr>
          <w:rFonts w:ascii="Arial Narrow" w:hAnsi="Arial Narrow"/>
          <w:b/>
          <w:bCs/>
          <w:sz w:val="20"/>
          <w:szCs w:val="20"/>
        </w:rPr>
        <w:t>Порядок рассмотрения заявок на участие в аукционе</w:t>
      </w:r>
    </w:p>
    <w:p w:rsidR="004E3ECD" w:rsidRPr="00553326" w:rsidRDefault="004E3ECD" w:rsidP="004E3ECD">
      <w:pPr>
        <w:pStyle w:val="aff5"/>
        <w:tabs>
          <w:tab w:val="left" w:pos="1134"/>
        </w:tabs>
        <w:ind w:left="0"/>
        <w:contextualSpacing w:val="0"/>
        <w:jc w:val="center"/>
        <w:rPr>
          <w:rFonts w:ascii="Arial Narrow" w:hAnsi="Arial Narrow"/>
          <w:bCs/>
          <w:sz w:val="20"/>
          <w:szCs w:val="20"/>
        </w:rPr>
      </w:pPr>
    </w:p>
    <w:p w:rsidR="00053620" w:rsidRPr="00553326" w:rsidRDefault="00053620" w:rsidP="004E3ECD">
      <w:pPr>
        <w:autoSpaceDE w:val="0"/>
        <w:autoSpaceDN w:val="0"/>
        <w:adjustRightInd w:val="0"/>
        <w:jc w:val="both"/>
        <w:outlineLvl w:val="0"/>
        <w:rPr>
          <w:rFonts w:ascii="Arial Narrow" w:eastAsia="Calibri" w:hAnsi="Arial Narrow"/>
          <w:bCs/>
          <w:sz w:val="20"/>
          <w:szCs w:val="20"/>
        </w:rPr>
      </w:pPr>
      <w:r w:rsidRPr="00553326">
        <w:rPr>
          <w:rFonts w:ascii="Arial Narrow" w:hAnsi="Arial Narrow"/>
          <w:bCs/>
          <w:sz w:val="20"/>
          <w:szCs w:val="20"/>
        </w:rPr>
        <w:t>9.1.</w:t>
      </w:r>
      <w:r>
        <w:rPr>
          <w:rFonts w:ascii="Arial Narrow" w:hAnsi="Arial Narrow"/>
          <w:bCs/>
          <w:sz w:val="20"/>
          <w:szCs w:val="20"/>
        </w:rPr>
        <w:t xml:space="preserve"> </w:t>
      </w:r>
      <w:r w:rsidRPr="00553326">
        <w:rPr>
          <w:rFonts w:ascii="Arial Narrow" w:eastAsia="Calibri" w:hAnsi="Arial Narrow"/>
          <w:bCs/>
          <w:sz w:val="20"/>
          <w:szCs w:val="20"/>
        </w:rPr>
        <w:t>В день определения участников аукциона, указанный в пункте 2.4.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053620" w:rsidRPr="00553326" w:rsidRDefault="00053620" w:rsidP="004E3ECD">
      <w:pPr>
        <w:autoSpaceDE w:val="0"/>
        <w:autoSpaceDN w:val="0"/>
        <w:adjustRightInd w:val="0"/>
        <w:jc w:val="both"/>
        <w:outlineLvl w:val="0"/>
        <w:rPr>
          <w:rFonts w:ascii="Arial Narrow" w:eastAsia="Calibri" w:hAnsi="Arial Narrow"/>
          <w:bCs/>
          <w:sz w:val="20"/>
          <w:szCs w:val="20"/>
        </w:rPr>
      </w:pPr>
      <w:r w:rsidRPr="00553326">
        <w:rPr>
          <w:rFonts w:ascii="Arial Narrow" w:eastAsia="Calibri" w:hAnsi="Arial Narrow"/>
          <w:bCs/>
          <w:sz w:val="20"/>
          <w:szCs w:val="20"/>
        </w:rPr>
        <w:t>9.2.</w:t>
      </w:r>
      <w:r>
        <w:rPr>
          <w:rFonts w:ascii="Arial Narrow" w:eastAsia="Calibri" w:hAnsi="Arial Narrow"/>
          <w:bCs/>
          <w:sz w:val="20"/>
          <w:szCs w:val="20"/>
        </w:rPr>
        <w:t xml:space="preserve"> </w:t>
      </w:r>
      <w:r w:rsidRPr="00553326">
        <w:rPr>
          <w:rFonts w:ascii="Arial Narrow" w:eastAsia="Calibri" w:hAnsi="Arial Narrow"/>
          <w:bCs/>
          <w:sz w:val="20"/>
          <w:szCs w:val="20"/>
        </w:rPr>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53620" w:rsidRPr="00553326" w:rsidRDefault="00053620" w:rsidP="004E3ECD">
      <w:pPr>
        <w:autoSpaceDE w:val="0"/>
        <w:autoSpaceDN w:val="0"/>
        <w:adjustRightInd w:val="0"/>
        <w:contextualSpacing/>
        <w:jc w:val="both"/>
        <w:rPr>
          <w:rFonts w:ascii="Arial Narrow" w:eastAsia="Calibri" w:hAnsi="Arial Narrow"/>
          <w:bCs/>
          <w:sz w:val="20"/>
          <w:szCs w:val="20"/>
        </w:rPr>
      </w:pPr>
      <w:r w:rsidRPr="00553326">
        <w:rPr>
          <w:rFonts w:ascii="Arial Narrow" w:eastAsia="Calibri" w:hAnsi="Arial Narrow"/>
          <w:bCs/>
          <w:sz w:val="20"/>
          <w:szCs w:val="20"/>
        </w:rPr>
        <w:t>9.3.</w:t>
      </w:r>
      <w:r>
        <w:rPr>
          <w:rFonts w:ascii="Arial Narrow" w:eastAsia="Calibri" w:hAnsi="Arial Narrow"/>
          <w:bCs/>
          <w:sz w:val="20"/>
          <w:szCs w:val="20"/>
        </w:rPr>
        <w:t xml:space="preserve"> </w:t>
      </w:r>
      <w:r w:rsidRPr="00553326">
        <w:rPr>
          <w:rFonts w:ascii="Arial Narrow" w:eastAsia="Calibri" w:hAnsi="Arial Narrow"/>
          <w:bCs/>
          <w:sz w:val="20"/>
          <w:szCs w:val="20"/>
        </w:rPr>
        <w:t>Претендент приобретает статус участника аукциона с момента подписания протокола о признании Претендентов участниками аукциона.</w:t>
      </w:r>
    </w:p>
    <w:p w:rsidR="00053620" w:rsidRPr="00553326" w:rsidRDefault="00053620" w:rsidP="004E3ECD">
      <w:pPr>
        <w:widowControl w:val="0"/>
        <w:autoSpaceDE w:val="0"/>
        <w:autoSpaceDN w:val="0"/>
        <w:adjustRightInd w:val="0"/>
        <w:jc w:val="both"/>
        <w:rPr>
          <w:rFonts w:ascii="Arial Narrow" w:eastAsia="Calibri" w:hAnsi="Arial Narrow"/>
          <w:sz w:val="20"/>
          <w:szCs w:val="20"/>
        </w:rPr>
      </w:pPr>
      <w:r w:rsidRPr="00553326">
        <w:rPr>
          <w:rFonts w:ascii="Arial Narrow" w:eastAsia="Calibri" w:hAnsi="Arial Narrow"/>
          <w:sz w:val="20"/>
          <w:szCs w:val="20"/>
        </w:rPr>
        <w:t>9.4.</w:t>
      </w:r>
      <w:r>
        <w:rPr>
          <w:rFonts w:ascii="Arial Narrow" w:eastAsia="Calibri" w:hAnsi="Arial Narrow"/>
          <w:sz w:val="20"/>
          <w:szCs w:val="20"/>
        </w:rPr>
        <w:t xml:space="preserve"> </w:t>
      </w:r>
      <w:r w:rsidRPr="00553326">
        <w:rPr>
          <w:rFonts w:ascii="Arial Narrow" w:eastAsia="Calibri" w:hAnsi="Arial Narrow"/>
          <w:sz w:val="20"/>
          <w:szCs w:val="20"/>
        </w:rPr>
        <w:t xml:space="preserve">Не позднее следующего рабочего дня после дня подписания протокола о признании Претендентов участниками аукциона всем Претендентам, подавшим заявки, направляется уведомление о признании их участниками аукциона или об отказе в </w:t>
      </w:r>
      <w:r w:rsidRPr="00553326">
        <w:rPr>
          <w:rFonts w:ascii="Arial Narrow" w:eastAsia="Calibri" w:hAnsi="Arial Narrow"/>
          <w:sz w:val="20"/>
          <w:szCs w:val="20"/>
        </w:rPr>
        <w:lastRenderedPageBreak/>
        <w:t xml:space="preserve">признании участниками аукциона с указанием оснований отказа. </w:t>
      </w:r>
    </w:p>
    <w:p w:rsidR="00053620" w:rsidRDefault="00053620" w:rsidP="004E3ECD">
      <w:pPr>
        <w:autoSpaceDE w:val="0"/>
        <w:autoSpaceDN w:val="0"/>
        <w:adjustRightInd w:val="0"/>
        <w:jc w:val="both"/>
        <w:rPr>
          <w:rFonts w:ascii="Arial Narrow" w:eastAsia="Calibri" w:hAnsi="Arial Narrow"/>
          <w:sz w:val="20"/>
          <w:szCs w:val="20"/>
        </w:rPr>
      </w:pPr>
      <w:r w:rsidRPr="00553326">
        <w:rPr>
          <w:rFonts w:ascii="Arial Narrow" w:eastAsia="Calibri" w:hAnsi="Arial Narrow"/>
          <w:sz w:val="20"/>
          <w:szCs w:val="20"/>
        </w:rPr>
        <w:t>9.5.</w:t>
      </w:r>
      <w:r>
        <w:rPr>
          <w:rFonts w:ascii="Arial Narrow" w:eastAsia="Calibri" w:hAnsi="Arial Narrow"/>
          <w:sz w:val="20"/>
          <w:szCs w:val="20"/>
        </w:rPr>
        <w:t xml:space="preserve"> </w:t>
      </w:r>
      <w:r w:rsidRPr="00553326">
        <w:rPr>
          <w:rFonts w:ascii="Arial Narrow" w:eastAsia="Calibri" w:hAnsi="Arial Narrow"/>
          <w:sz w:val="20"/>
          <w:szCs w:val="20"/>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Российской Федерации, а также на сайте продавца в сети «Интернет»</w:t>
      </w:r>
      <w:r>
        <w:rPr>
          <w:rFonts w:ascii="Arial Narrow" w:eastAsia="Calibri" w:hAnsi="Arial Narrow"/>
          <w:sz w:val="20"/>
          <w:szCs w:val="20"/>
        </w:rPr>
        <w:t>.</w:t>
      </w:r>
    </w:p>
    <w:p w:rsidR="00053620" w:rsidRPr="00553326" w:rsidRDefault="00053620" w:rsidP="004E3ECD">
      <w:pPr>
        <w:autoSpaceDE w:val="0"/>
        <w:autoSpaceDN w:val="0"/>
        <w:adjustRightInd w:val="0"/>
        <w:jc w:val="center"/>
        <w:rPr>
          <w:rFonts w:ascii="Arial Narrow" w:eastAsia="Calibri" w:hAnsi="Arial Narrow"/>
          <w:sz w:val="20"/>
          <w:szCs w:val="20"/>
        </w:rPr>
      </w:pPr>
    </w:p>
    <w:p w:rsidR="00053620" w:rsidRDefault="00053620" w:rsidP="004E3ECD">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10. </w:t>
      </w:r>
      <w:r w:rsidRPr="00553326">
        <w:rPr>
          <w:rFonts w:ascii="Arial Narrow" w:hAnsi="Arial Narrow"/>
          <w:b/>
          <w:bCs/>
          <w:sz w:val="20"/>
          <w:szCs w:val="20"/>
        </w:rPr>
        <w:t>Правила проведения аукциона в электронной форме</w:t>
      </w:r>
    </w:p>
    <w:p w:rsidR="004E3ECD" w:rsidRPr="00553326" w:rsidRDefault="004E3ECD" w:rsidP="004E3ECD">
      <w:pPr>
        <w:pStyle w:val="aff5"/>
        <w:tabs>
          <w:tab w:val="left" w:pos="1134"/>
        </w:tabs>
        <w:ind w:left="0"/>
        <w:contextualSpacing w:val="0"/>
        <w:jc w:val="center"/>
        <w:rPr>
          <w:rFonts w:ascii="Arial Narrow" w:hAnsi="Arial Narrow"/>
          <w:bCs/>
          <w:sz w:val="20"/>
          <w:szCs w:val="20"/>
        </w:rPr>
      </w:pPr>
    </w:p>
    <w:p w:rsidR="00053620" w:rsidRPr="00553326" w:rsidRDefault="00053620" w:rsidP="004E3ECD">
      <w:pPr>
        <w:jc w:val="both"/>
        <w:rPr>
          <w:rFonts w:ascii="Arial Narrow" w:eastAsia="Calibri" w:hAnsi="Arial Narrow"/>
          <w:sz w:val="20"/>
          <w:szCs w:val="20"/>
        </w:rPr>
      </w:pPr>
      <w:r w:rsidRPr="00553326">
        <w:rPr>
          <w:rFonts w:ascii="Arial Narrow" w:hAnsi="Arial Narrow"/>
          <w:bCs/>
          <w:sz w:val="20"/>
          <w:szCs w:val="20"/>
        </w:rPr>
        <w:t>10.1.</w:t>
      </w:r>
      <w:r>
        <w:rPr>
          <w:rFonts w:ascii="Arial Narrow" w:hAnsi="Arial Narrow"/>
          <w:bCs/>
          <w:sz w:val="20"/>
          <w:szCs w:val="20"/>
        </w:rPr>
        <w:t xml:space="preserve"> </w:t>
      </w:r>
      <w:r w:rsidRPr="00553326">
        <w:rPr>
          <w:rFonts w:ascii="Arial Narrow" w:hAnsi="Arial Narrow"/>
          <w:sz w:val="20"/>
          <w:szCs w:val="20"/>
        </w:rPr>
        <w:t xml:space="preserve">Аукцион в электронной форме проводится в указанные в пункте 2.5. день и час </w:t>
      </w:r>
      <w:r w:rsidRPr="00553326">
        <w:rPr>
          <w:rFonts w:ascii="Arial Narrow" w:eastAsia="Calibri" w:hAnsi="Arial Narrow"/>
          <w:sz w:val="20"/>
          <w:szCs w:val="20"/>
        </w:rPr>
        <w:t>путем последовательного повышения участниками начальной цены на величину, равную либо кратную величине «шага аукциона».</w:t>
      </w:r>
    </w:p>
    <w:p w:rsidR="00053620" w:rsidRPr="00553326" w:rsidRDefault="00053620" w:rsidP="004E3ECD">
      <w:pPr>
        <w:jc w:val="both"/>
        <w:rPr>
          <w:rFonts w:ascii="Arial Narrow" w:eastAsia="Calibri" w:hAnsi="Arial Narrow"/>
          <w:sz w:val="20"/>
          <w:szCs w:val="20"/>
        </w:rPr>
      </w:pPr>
      <w:r w:rsidRPr="00553326">
        <w:rPr>
          <w:rFonts w:ascii="Arial Narrow" w:eastAsia="Calibri" w:hAnsi="Arial Narrow"/>
          <w:sz w:val="20"/>
          <w:szCs w:val="20"/>
        </w:rPr>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053620" w:rsidRPr="00553326" w:rsidRDefault="00053620" w:rsidP="004E3ECD">
      <w:pPr>
        <w:pStyle w:val="aff5"/>
        <w:autoSpaceDE w:val="0"/>
        <w:autoSpaceDN w:val="0"/>
        <w:adjustRightInd w:val="0"/>
        <w:ind w:left="0"/>
        <w:jc w:val="both"/>
        <w:rPr>
          <w:rFonts w:ascii="Arial Narrow" w:hAnsi="Arial Narrow"/>
          <w:sz w:val="20"/>
          <w:szCs w:val="20"/>
        </w:rPr>
      </w:pPr>
      <w:r w:rsidRPr="00553326">
        <w:rPr>
          <w:rFonts w:ascii="Arial Narrow" w:hAnsi="Arial Narrow"/>
          <w:sz w:val="20"/>
          <w:szCs w:val="20"/>
        </w:rPr>
        <w:t>10.2.</w:t>
      </w:r>
      <w:r>
        <w:rPr>
          <w:rFonts w:ascii="Arial Narrow" w:hAnsi="Arial Narrow"/>
          <w:sz w:val="20"/>
          <w:szCs w:val="20"/>
        </w:rPr>
        <w:t xml:space="preserve"> </w:t>
      </w:r>
      <w:r w:rsidRPr="00553326">
        <w:rPr>
          <w:rFonts w:ascii="Arial Narrow" w:hAnsi="Arial Narrow"/>
          <w:sz w:val="20"/>
          <w:szCs w:val="20"/>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053620" w:rsidRPr="00553326" w:rsidRDefault="00053620" w:rsidP="004E3ECD">
      <w:pPr>
        <w:jc w:val="both"/>
        <w:rPr>
          <w:rFonts w:ascii="Arial Narrow" w:eastAsia="Calibri" w:hAnsi="Arial Narrow"/>
          <w:sz w:val="20"/>
          <w:szCs w:val="20"/>
        </w:rPr>
      </w:pPr>
      <w:r w:rsidRPr="00553326">
        <w:rPr>
          <w:rFonts w:ascii="Arial Narrow" w:eastAsia="Calibri" w:hAnsi="Arial Narrow"/>
          <w:sz w:val="20"/>
          <w:szCs w:val="20"/>
        </w:rPr>
        <w:t>10.3.</w:t>
      </w:r>
      <w:r>
        <w:rPr>
          <w:rFonts w:ascii="Arial Narrow" w:eastAsia="Calibri" w:hAnsi="Arial Narrow"/>
          <w:sz w:val="20"/>
          <w:szCs w:val="20"/>
        </w:rPr>
        <w:t xml:space="preserve"> </w:t>
      </w:r>
      <w:r w:rsidRPr="00553326">
        <w:rPr>
          <w:rFonts w:ascii="Arial Narrow" w:eastAsia="Calibri" w:hAnsi="Arial Narrow"/>
          <w:sz w:val="20"/>
          <w:szCs w:val="20"/>
        </w:rPr>
        <w:t>Со времени начала проведения процедуры аукциона Оператором размещается:</w:t>
      </w:r>
    </w:p>
    <w:p w:rsidR="00053620" w:rsidRPr="00553326" w:rsidRDefault="00053620" w:rsidP="004E3ECD">
      <w:pPr>
        <w:jc w:val="both"/>
        <w:rPr>
          <w:rFonts w:ascii="Arial Narrow" w:eastAsia="Calibri" w:hAnsi="Arial Narrow"/>
          <w:sz w:val="20"/>
          <w:szCs w:val="20"/>
        </w:rPr>
      </w:pPr>
      <w:r w:rsidRPr="00553326">
        <w:rPr>
          <w:rFonts w:ascii="Arial Narrow" w:eastAsia="Calibri" w:hAnsi="Arial Narrow"/>
          <w:sz w:val="20"/>
          <w:szCs w:val="20"/>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53620" w:rsidRPr="00553326" w:rsidRDefault="00053620" w:rsidP="004E3ECD">
      <w:pPr>
        <w:jc w:val="both"/>
        <w:rPr>
          <w:rFonts w:ascii="Arial Narrow" w:eastAsia="Calibri" w:hAnsi="Arial Narrow"/>
          <w:sz w:val="20"/>
          <w:szCs w:val="20"/>
        </w:rPr>
      </w:pPr>
      <w:r w:rsidRPr="00553326">
        <w:rPr>
          <w:rFonts w:ascii="Arial Narrow" w:eastAsia="Calibri" w:hAnsi="Arial Narrow"/>
          <w:sz w:val="20"/>
          <w:szCs w:val="20"/>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53620" w:rsidRPr="00553326" w:rsidRDefault="00053620" w:rsidP="004E3ECD">
      <w:pPr>
        <w:jc w:val="both"/>
        <w:rPr>
          <w:rFonts w:ascii="Arial Narrow" w:eastAsia="Calibri" w:hAnsi="Arial Narrow"/>
          <w:sz w:val="20"/>
          <w:szCs w:val="20"/>
        </w:rPr>
      </w:pPr>
      <w:r w:rsidRPr="00553326">
        <w:rPr>
          <w:rFonts w:ascii="Arial Narrow" w:eastAsia="Calibri" w:hAnsi="Arial Narrow"/>
          <w:sz w:val="20"/>
          <w:szCs w:val="20"/>
        </w:rPr>
        <w:t>10.4.</w:t>
      </w:r>
      <w:r>
        <w:rPr>
          <w:rFonts w:ascii="Arial Narrow" w:eastAsia="Calibri" w:hAnsi="Arial Narrow"/>
          <w:sz w:val="20"/>
          <w:szCs w:val="20"/>
        </w:rPr>
        <w:t xml:space="preserve"> </w:t>
      </w:r>
      <w:r w:rsidRPr="00553326">
        <w:rPr>
          <w:rFonts w:ascii="Arial Narrow" w:eastAsia="Calibri" w:hAnsi="Arial Narrow"/>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053620" w:rsidRPr="004B2175" w:rsidRDefault="00053620" w:rsidP="004E3ECD">
      <w:pPr>
        <w:jc w:val="both"/>
        <w:rPr>
          <w:rFonts w:ascii="Arial Narrow" w:eastAsia="Calibri" w:hAnsi="Arial Narrow"/>
          <w:sz w:val="20"/>
          <w:szCs w:val="20"/>
        </w:rPr>
      </w:pPr>
      <w:r w:rsidRPr="00553326">
        <w:rPr>
          <w:rFonts w:ascii="Arial Narrow" w:eastAsia="Calibri" w:hAnsi="Arial Narrow"/>
          <w:sz w:val="20"/>
          <w:szCs w:val="20"/>
        </w:rPr>
        <w:t>а)</w:t>
      </w:r>
      <w:r w:rsidR="004E3ECD">
        <w:rPr>
          <w:rFonts w:ascii="Arial Narrow" w:eastAsia="Calibri" w:hAnsi="Arial Narrow"/>
          <w:sz w:val="20"/>
          <w:szCs w:val="20"/>
        </w:rPr>
        <w:t xml:space="preserve"> </w:t>
      </w:r>
      <w:r w:rsidRPr="00553326">
        <w:rPr>
          <w:rFonts w:ascii="Arial Narrow" w:eastAsia="Calibri" w:hAnsi="Arial Narrow"/>
          <w:sz w:val="20"/>
          <w:szCs w:val="20"/>
        </w:rPr>
        <w:t xml:space="preserve">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w:t>
      </w:r>
      <w:r w:rsidRPr="004B2175">
        <w:rPr>
          <w:rFonts w:ascii="Arial Narrow" w:eastAsia="Calibri" w:hAnsi="Arial Narrow"/>
          <w:sz w:val="20"/>
          <w:szCs w:val="20"/>
        </w:rPr>
        <w:t>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053620" w:rsidRPr="004B2175" w:rsidRDefault="00053620" w:rsidP="004E3ECD">
      <w:pPr>
        <w:jc w:val="both"/>
        <w:rPr>
          <w:rFonts w:ascii="Arial Narrow" w:eastAsia="Calibri" w:hAnsi="Arial Narrow"/>
          <w:sz w:val="20"/>
          <w:szCs w:val="20"/>
        </w:rPr>
      </w:pPr>
      <w:r w:rsidRPr="004B2175">
        <w:rPr>
          <w:rFonts w:ascii="Arial Narrow" w:eastAsia="Calibri" w:hAnsi="Arial Narrow"/>
          <w:sz w:val="20"/>
          <w:szCs w:val="20"/>
        </w:rPr>
        <w:t>б)</w:t>
      </w:r>
      <w:r w:rsidR="004E3ECD">
        <w:rPr>
          <w:rFonts w:ascii="Arial Narrow" w:eastAsia="Calibri" w:hAnsi="Arial Narrow"/>
          <w:sz w:val="20"/>
          <w:szCs w:val="20"/>
        </w:rPr>
        <w:t xml:space="preserve"> </w:t>
      </w:r>
      <w:r w:rsidRPr="004B2175">
        <w:rPr>
          <w:rFonts w:ascii="Arial Narrow" w:eastAsia="Calibri" w:hAnsi="Arial Narrow"/>
          <w:sz w:val="20"/>
          <w:szCs w:val="20"/>
        </w:rPr>
        <w:t>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053620" w:rsidRPr="004B2175" w:rsidRDefault="00053620" w:rsidP="004E3ECD">
      <w:pPr>
        <w:jc w:val="both"/>
        <w:rPr>
          <w:rFonts w:ascii="Arial Narrow" w:eastAsia="Calibri" w:hAnsi="Arial Narrow"/>
          <w:sz w:val="20"/>
          <w:szCs w:val="20"/>
        </w:rPr>
      </w:pPr>
      <w:r w:rsidRPr="004B2175">
        <w:rPr>
          <w:rFonts w:ascii="Arial Narrow" w:eastAsia="Calibri" w:hAnsi="Arial Narrow"/>
          <w:sz w:val="20"/>
          <w:szCs w:val="20"/>
        </w:rPr>
        <w:t>10.5.</w:t>
      </w:r>
      <w:r>
        <w:rPr>
          <w:rFonts w:ascii="Arial Narrow" w:eastAsia="Calibri" w:hAnsi="Arial Narrow"/>
          <w:sz w:val="20"/>
          <w:szCs w:val="20"/>
        </w:rPr>
        <w:t xml:space="preserve"> </w:t>
      </w:r>
      <w:r w:rsidRPr="004B2175">
        <w:rPr>
          <w:rFonts w:ascii="Arial Narrow" w:eastAsia="Calibri" w:hAnsi="Arial Narrow"/>
          <w:sz w:val="20"/>
          <w:szCs w:val="20"/>
        </w:rPr>
        <w:t>Во время проведения процедуры аукциона программными средствами электронной площадки обеспечивается:</w:t>
      </w:r>
    </w:p>
    <w:p w:rsidR="00053620" w:rsidRPr="004B2175" w:rsidRDefault="00053620" w:rsidP="004E3ECD">
      <w:pPr>
        <w:jc w:val="both"/>
        <w:rPr>
          <w:rFonts w:ascii="Arial Narrow" w:eastAsia="Calibri" w:hAnsi="Arial Narrow"/>
          <w:sz w:val="20"/>
          <w:szCs w:val="20"/>
        </w:rPr>
      </w:pPr>
      <w:r w:rsidRPr="004B2175">
        <w:rPr>
          <w:rFonts w:ascii="Arial Narrow" w:eastAsia="Calibri" w:hAnsi="Arial Narrow"/>
          <w:sz w:val="20"/>
          <w:szCs w:val="20"/>
        </w:rPr>
        <w:t>а)</w:t>
      </w:r>
      <w:r w:rsidR="004E3ECD">
        <w:rPr>
          <w:rFonts w:ascii="Arial Narrow" w:eastAsia="Calibri" w:hAnsi="Arial Narrow"/>
          <w:sz w:val="20"/>
          <w:szCs w:val="20"/>
        </w:rPr>
        <w:t xml:space="preserve"> </w:t>
      </w:r>
      <w:r w:rsidRPr="004B2175">
        <w:rPr>
          <w:rFonts w:ascii="Arial Narrow" w:eastAsia="Calibri" w:hAnsi="Arial Narrow"/>
          <w:sz w:val="20"/>
          <w:szCs w:val="20"/>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053620" w:rsidRPr="004B2175" w:rsidRDefault="00053620" w:rsidP="004E3ECD">
      <w:pPr>
        <w:jc w:val="both"/>
        <w:rPr>
          <w:rFonts w:ascii="Arial Narrow" w:eastAsia="Calibri" w:hAnsi="Arial Narrow"/>
          <w:sz w:val="20"/>
          <w:szCs w:val="20"/>
        </w:rPr>
      </w:pPr>
      <w:r w:rsidRPr="004B2175">
        <w:rPr>
          <w:rFonts w:ascii="Arial Narrow" w:eastAsia="Calibri" w:hAnsi="Arial Narrow"/>
          <w:sz w:val="20"/>
          <w:szCs w:val="20"/>
        </w:rPr>
        <w:t>б)</w:t>
      </w:r>
      <w:r w:rsidR="004E3ECD">
        <w:rPr>
          <w:rFonts w:ascii="Arial Narrow" w:eastAsia="Calibri" w:hAnsi="Arial Narrow"/>
          <w:sz w:val="20"/>
          <w:szCs w:val="20"/>
        </w:rPr>
        <w:t xml:space="preserve"> </w:t>
      </w:r>
      <w:r w:rsidRPr="004B2175">
        <w:rPr>
          <w:rFonts w:ascii="Arial Narrow" w:eastAsia="Calibri" w:hAnsi="Arial Narrow"/>
          <w:sz w:val="20"/>
          <w:szCs w:val="20"/>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053620" w:rsidRPr="004B2175" w:rsidRDefault="00053620" w:rsidP="004E3ECD">
      <w:pPr>
        <w:jc w:val="both"/>
        <w:rPr>
          <w:rFonts w:ascii="Arial Narrow" w:hAnsi="Arial Narrow"/>
          <w:sz w:val="20"/>
          <w:szCs w:val="20"/>
        </w:rPr>
      </w:pPr>
      <w:r w:rsidRPr="004B2175">
        <w:rPr>
          <w:rFonts w:ascii="Arial Narrow" w:hAnsi="Arial Narrow"/>
          <w:sz w:val="20"/>
          <w:szCs w:val="20"/>
        </w:rPr>
        <w:t>10.6.</w:t>
      </w:r>
      <w:r>
        <w:rPr>
          <w:rFonts w:ascii="Arial Narrow" w:hAnsi="Arial Narrow"/>
          <w:sz w:val="20"/>
          <w:szCs w:val="20"/>
        </w:rPr>
        <w:t xml:space="preserve"> </w:t>
      </w:r>
      <w:r w:rsidRPr="004B2175">
        <w:rPr>
          <w:rFonts w:ascii="Arial Narrow" w:hAnsi="Arial Narrow"/>
          <w:sz w:val="20"/>
          <w:szCs w:val="20"/>
        </w:rPr>
        <w:t>Победителем аукциона признается участник, предложивший наибольшую цену имущества.</w:t>
      </w:r>
    </w:p>
    <w:p w:rsidR="00053620" w:rsidRPr="004B2175" w:rsidRDefault="00053620" w:rsidP="004E3ECD">
      <w:pPr>
        <w:pStyle w:val="ConsPlusNormal"/>
        <w:ind w:firstLine="0"/>
        <w:jc w:val="both"/>
        <w:rPr>
          <w:rFonts w:ascii="Arial Narrow" w:hAnsi="Arial Narrow" w:cs="Times New Roman"/>
        </w:rPr>
      </w:pPr>
      <w:r w:rsidRPr="004B2175">
        <w:rPr>
          <w:rFonts w:ascii="Arial Narrow" w:hAnsi="Arial Narrow" w:cs="Times New Roman"/>
        </w:rPr>
        <w:t>10.7.</w:t>
      </w:r>
      <w:r>
        <w:rPr>
          <w:rFonts w:ascii="Arial Narrow" w:hAnsi="Arial Narrow" w:cs="Times New Roman"/>
        </w:rPr>
        <w:t xml:space="preserve"> </w:t>
      </w:r>
      <w:r w:rsidRPr="004B2175">
        <w:rPr>
          <w:rFonts w:ascii="Arial Narrow" w:hAnsi="Arial Narrow" w:cs="Times New Roman"/>
        </w:rPr>
        <w:t>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053620" w:rsidRPr="004B2175" w:rsidRDefault="00053620" w:rsidP="004E3ECD">
      <w:pPr>
        <w:pStyle w:val="ConsPlusNormal"/>
        <w:ind w:firstLine="0"/>
        <w:jc w:val="both"/>
        <w:rPr>
          <w:rFonts w:ascii="Arial Narrow" w:hAnsi="Arial Narrow" w:cs="Times New Roman"/>
        </w:rPr>
      </w:pPr>
      <w:r w:rsidRPr="004B2175">
        <w:rPr>
          <w:rFonts w:ascii="Arial Narrow" w:hAnsi="Arial Narrow" w:cs="Times New Roman"/>
        </w:rPr>
        <w:t>10.8.</w:t>
      </w:r>
      <w:r>
        <w:rPr>
          <w:rFonts w:ascii="Arial Narrow" w:hAnsi="Arial Narrow" w:cs="Times New Roman"/>
        </w:rPr>
        <w:t xml:space="preserve"> </w:t>
      </w:r>
      <w:r w:rsidRPr="004B2175">
        <w:rPr>
          <w:rFonts w:ascii="Arial Narrow" w:hAnsi="Arial Narrow" w:cs="Times New Roman"/>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053620" w:rsidRPr="004B2175" w:rsidRDefault="00053620" w:rsidP="004E3ECD">
      <w:pPr>
        <w:autoSpaceDE w:val="0"/>
        <w:autoSpaceDN w:val="0"/>
        <w:adjustRightInd w:val="0"/>
        <w:jc w:val="both"/>
        <w:outlineLvl w:val="1"/>
        <w:rPr>
          <w:rFonts w:ascii="Arial Narrow" w:hAnsi="Arial Narrow"/>
          <w:sz w:val="20"/>
          <w:szCs w:val="20"/>
        </w:rPr>
      </w:pPr>
      <w:r w:rsidRPr="004B2175">
        <w:rPr>
          <w:rFonts w:ascii="Arial Narrow" w:hAnsi="Arial Narrow"/>
          <w:sz w:val="20"/>
          <w:szCs w:val="20"/>
        </w:rPr>
        <w:t>10.9.</w:t>
      </w:r>
      <w:r>
        <w:rPr>
          <w:rFonts w:ascii="Arial Narrow" w:hAnsi="Arial Narrow"/>
          <w:sz w:val="20"/>
          <w:szCs w:val="20"/>
        </w:rPr>
        <w:t xml:space="preserve"> </w:t>
      </w:r>
      <w:r w:rsidRPr="004B2175">
        <w:rPr>
          <w:rFonts w:ascii="Arial Narrow" w:hAnsi="Arial Narrow"/>
          <w:sz w:val="20"/>
          <w:szCs w:val="20"/>
        </w:rPr>
        <w:t>Процедура аукциона считается завершенной с момента подписания Продавцом протокола об итогах аукциона.</w:t>
      </w:r>
    </w:p>
    <w:p w:rsidR="00053620" w:rsidRPr="004B2175" w:rsidRDefault="00053620" w:rsidP="004E3ECD">
      <w:pPr>
        <w:jc w:val="both"/>
        <w:rPr>
          <w:rFonts w:ascii="Arial Narrow" w:eastAsia="Calibri" w:hAnsi="Arial Narrow"/>
          <w:sz w:val="20"/>
          <w:szCs w:val="20"/>
        </w:rPr>
      </w:pPr>
      <w:r w:rsidRPr="004B2175">
        <w:rPr>
          <w:rFonts w:ascii="Arial Narrow" w:eastAsia="Calibri" w:hAnsi="Arial Narrow"/>
          <w:sz w:val="20"/>
          <w:szCs w:val="20"/>
        </w:rPr>
        <w:t>10.10.</w:t>
      </w:r>
      <w:r>
        <w:rPr>
          <w:rFonts w:ascii="Arial Narrow" w:eastAsia="Calibri" w:hAnsi="Arial Narrow"/>
          <w:sz w:val="20"/>
          <w:szCs w:val="20"/>
        </w:rPr>
        <w:t xml:space="preserve"> </w:t>
      </w:r>
      <w:r w:rsidRPr="004B2175">
        <w:rPr>
          <w:rFonts w:ascii="Arial Narrow" w:eastAsia="Calibri" w:hAnsi="Arial Narrow"/>
          <w:sz w:val="20"/>
          <w:szCs w:val="20"/>
        </w:rPr>
        <w:t>Аукцион признается несостоявшимся в следующих случаях:</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а)</w:t>
      </w:r>
      <w:r w:rsidRPr="004B2175">
        <w:rPr>
          <w:rFonts w:ascii="Arial Narrow" w:hAnsi="Arial Narrow"/>
          <w:sz w:val="20"/>
          <w:szCs w:val="20"/>
        </w:rPr>
        <w:t> </w:t>
      </w:r>
      <w:r w:rsidRPr="004B2175">
        <w:rPr>
          <w:rFonts w:ascii="Arial Narrow" w:hAnsi="Arial Narrow"/>
          <w:sz w:val="20"/>
          <w:szCs w:val="20"/>
          <w:lang w:val="ru-RU"/>
        </w:rPr>
        <w:t>не было подано ни одной заявки на участие либо ни один из Претендентов не признан участником;</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б) принято решение о признании только одного Претендента участником;</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в)</w:t>
      </w:r>
      <w:r w:rsidRPr="004B2175">
        <w:rPr>
          <w:rFonts w:ascii="Arial Narrow" w:hAnsi="Arial Narrow"/>
          <w:sz w:val="20"/>
          <w:szCs w:val="20"/>
        </w:rPr>
        <w:t> </w:t>
      </w:r>
      <w:r w:rsidRPr="004B2175">
        <w:rPr>
          <w:rFonts w:ascii="Arial Narrow" w:hAnsi="Arial Narrow"/>
          <w:sz w:val="20"/>
          <w:szCs w:val="20"/>
          <w:lang w:val="ru-RU"/>
        </w:rPr>
        <w:t>ни один из участников не сделал предложение о начальной цене имущества.</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10.11.</w:t>
      </w:r>
      <w:r>
        <w:rPr>
          <w:rFonts w:ascii="Arial Narrow" w:hAnsi="Arial Narrow"/>
          <w:sz w:val="20"/>
          <w:szCs w:val="20"/>
          <w:lang w:val="ru-RU"/>
        </w:rPr>
        <w:t xml:space="preserve"> </w:t>
      </w:r>
      <w:r w:rsidRPr="004B2175">
        <w:rPr>
          <w:rFonts w:ascii="Arial Narrow" w:hAnsi="Arial Narrow"/>
          <w:sz w:val="20"/>
          <w:szCs w:val="20"/>
          <w:lang w:val="ru-RU"/>
        </w:rPr>
        <w:t>Решение о признание аукциона несостоявшимся оформляется протоколом.</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10.12.</w:t>
      </w:r>
      <w:r>
        <w:rPr>
          <w:rFonts w:ascii="Arial Narrow" w:hAnsi="Arial Narrow"/>
          <w:sz w:val="20"/>
          <w:szCs w:val="20"/>
          <w:lang w:val="ru-RU"/>
        </w:rPr>
        <w:t xml:space="preserve"> </w:t>
      </w:r>
      <w:r w:rsidRPr="004B2175">
        <w:rPr>
          <w:rFonts w:ascii="Arial Narrow" w:hAnsi="Arial Narrow"/>
          <w:sz w:val="20"/>
          <w:szCs w:val="20"/>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а)</w:t>
      </w:r>
      <w:r w:rsidRPr="004B2175">
        <w:rPr>
          <w:rFonts w:ascii="Arial Narrow" w:hAnsi="Arial Narrow"/>
          <w:sz w:val="20"/>
          <w:szCs w:val="20"/>
        </w:rPr>
        <w:t> </w:t>
      </w:r>
      <w:r w:rsidRPr="004B2175">
        <w:rPr>
          <w:rFonts w:ascii="Arial Narrow" w:hAnsi="Arial Narrow"/>
          <w:sz w:val="20"/>
          <w:szCs w:val="20"/>
          <w:lang w:val="ru-RU"/>
        </w:rPr>
        <w:t>наименование имущества и иные позволяющие его индивидуализировать сведения;</w:t>
      </w:r>
    </w:p>
    <w:p w:rsidR="00053620" w:rsidRPr="004B2175"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б)</w:t>
      </w:r>
      <w:r w:rsidRPr="004B2175">
        <w:rPr>
          <w:rFonts w:ascii="Arial Narrow" w:hAnsi="Arial Narrow"/>
          <w:sz w:val="20"/>
          <w:szCs w:val="20"/>
        </w:rPr>
        <w:t> </w:t>
      </w:r>
      <w:r w:rsidRPr="004B2175">
        <w:rPr>
          <w:rFonts w:ascii="Arial Narrow" w:hAnsi="Arial Narrow"/>
          <w:sz w:val="20"/>
          <w:szCs w:val="20"/>
          <w:lang w:val="ru-RU"/>
        </w:rPr>
        <w:t>цена сделки;</w:t>
      </w:r>
    </w:p>
    <w:p w:rsidR="00053620" w:rsidRDefault="00053620" w:rsidP="004E3ECD">
      <w:pPr>
        <w:pStyle w:val="TextBasTxt"/>
        <w:ind w:firstLine="0"/>
        <w:rPr>
          <w:rFonts w:ascii="Arial Narrow" w:hAnsi="Arial Narrow"/>
          <w:sz w:val="20"/>
          <w:szCs w:val="20"/>
          <w:lang w:val="ru-RU"/>
        </w:rPr>
      </w:pPr>
      <w:r w:rsidRPr="004B2175">
        <w:rPr>
          <w:rFonts w:ascii="Arial Narrow" w:hAnsi="Arial Narrow"/>
          <w:sz w:val="20"/>
          <w:szCs w:val="20"/>
          <w:lang w:val="ru-RU"/>
        </w:rPr>
        <w:t>в)</w:t>
      </w:r>
      <w:r w:rsidRPr="004B2175">
        <w:rPr>
          <w:rFonts w:ascii="Arial Narrow" w:hAnsi="Arial Narrow"/>
          <w:sz w:val="20"/>
          <w:szCs w:val="20"/>
        </w:rPr>
        <w:t> </w:t>
      </w:r>
      <w:r w:rsidRPr="004B2175">
        <w:rPr>
          <w:rFonts w:ascii="Arial Narrow" w:hAnsi="Arial Narrow"/>
          <w:sz w:val="20"/>
          <w:szCs w:val="20"/>
          <w:lang w:val="ru-RU"/>
        </w:rPr>
        <w:t>фамилия, имя, отчество физического лица или наименование юридического лица Победителя.</w:t>
      </w:r>
    </w:p>
    <w:p w:rsidR="00053620" w:rsidRPr="004B2175" w:rsidRDefault="00053620" w:rsidP="00053620">
      <w:pPr>
        <w:pStyle w:val="TextBasTxt"/>
        <w:ind w:firstLine="0"/>
        <w:rPr>
          <w:rFonts w:ascii="Arial Narrow" w:hAnsi="Arial Narrow"/>
          <w:sz w:val="20"/>
          <w:szCs w:val="20"/>
          <w:lang w:val="ru-RU"/>
        </w:rPr>
      </w:pPr>
    </w:p>
    <w:p w:rsidR="00053620" w:rsidRDefault="00053620" w:rsidP="004E3ECD">
      <w:pPr>
        <w:pStyle w:val="aff5"/>
        <w:tabs>
          <w:tab w:val="left" w:pos="1134"/>
        </w:tabs>
        <w:ind w:left="0"/>
        <w:contextualSpacing w:val="0"/>
        <w:jc w:val="center"/>
        <w:rPr>
          <w:rFonts w:ascii="Arial Narrow" w:hAnsi="Arial Narrow"/>
          <w:b/>
          <w:bCs/>
          <w:sz w:val="20"/>
          <w:szCs w:val="20"/>
        </w:rPr>
      </w:pPr>
      <w:r>
        <w:rPr>
          <w:rFonts w:ascii="Arial Narrow" w:hAnsi="Arial Narrow"/>
          <w:b/>
          <w:bCs/>
          <w:sz w:val="20"/>
          <w:szCs w:val="20"/>
        </w:rPr>
        <w:t xml:space="preserve">11. </w:t>
      </w:r>
      <w:r w:rsidRPr="004B2175">
        <w:rPr>
          <w:rFonts w:ascii="Arial Narrow" w:hAnsi="Arial Narrow"/>
          <w:b/>
          <w:bCs/>
          <w:sz w:val="20"/>
          <w:szCs w:val="20"/>
        </w:rPr>
        <w:t>Срок заключения договора купли-продажи и порядок оплаты покупателем имущества, необходимые реквизиты счетов</w:t>
      </w:r>
    </w:p>
    <w:p w:rsidR="004E3ECD" w:rsidRPr="004B2175" w:rsidRDefault="004E3ECD" w:rsidP="004E3ECD">
      <w:pPr>
        <w:pStyle w:val="aff5"/>
        <w:tabs>
          <w:tab w:val="left" w:pos="1134"/>
        </w:tabs>
        <w:ind w:left="0"/>
        <w:contextualSpacing w:val="0"/>
        <w:jc w:val="center"/>
        <w:rPr>
          <w:rFonts w:ascii="Arial Narrow" w:hAnsi="Arial Narrow"/>
          <w:bCs/>
          <w:sz w:val="20"/>
          <w:szCs w:val="20"/>
        </w:rPr>
      </w:pPr>
    </w:p>
    <w:p w:rsidR="00053620" w:rsidRPr="004B2175" w:rsidRDefault="00053620" w:rsidP="004E3ECD">
      <w:pPr>
        <w:pStyle w:val="ConsPlusNormal"/>
        <w:ind w:firstLine="0"/>
        <w:jc w:val="both"/>
        <w:rPr>
          <w:rFonts w:ascii="Arial Narrow" w:hAnsi="Arial Narrow" w:cs="Times New Roman"/>
          <w:bCs/>
        </w:rPr>
      </w:pPr>
      <w:r w:rsidRPr="004B2175">
        <w:rPr>
          <w:rFonts w:ascii="Arial Narrow" w:hAnsi="Arial Narrow" w:cs="Times New Roman"/>
          <w:bCs/>
        </w:rPr>
        <w:t>11.1.</w:t>
      </w:r>
      <w:r>
        <w:rPr>
          <w:rFonts w:ascii="Arial Narrow" w:hAnsi="Arial Narrow" w:cs="Times New Roman"/>
          <w:bCs/>
        </w:rPr>
        <w:t xml:space="preserve"> </w:t>
      </w:r>
      <w:r w:rsidRPr="004B2175">
        <w:rPr>
          <w:rFonts w:ascii="Arial Narrow" w:hAnsi="Arial Narrow" w:cs="Times New Roman"/>
        </w:rPr>
        <w:t>Договор купли-продажи недвижимого имущества заключается с</w:t>
      </w:r>
      <w:r>
        <w:rPr>
          <w:rFonts w:ascii="Arial Narrow" w:hAnsi="Arial Narrow" w:cs="Times New Roman"/>
        </w:rPr>
        <w:t xml:space="preserve"> </w:t>
      </w:r>
      <w:r w:rsidRPr="004B2175">
        <w:rPr>
          <w:rFonts w:ascii="Arial Narrow" w:hAnsi="Arial Narrow" w:cs="Times New Roman"/>
        </w:rPr>
        <w:t xml:space="preserve">Победителем аукциона </w:t>
      </w:r>
      <w:r w:rsidRPr="004B2175">
        <w:rPr>
          <w:rFonts w:ascii="Arial Narrow" w:hAnsi="Arial Narrow" w:cs="Times New Roman"/>
          <w:bCs/>
        </w:rPr>
        <w:t>в течение пяти рабочих дней от даты подведения итогов аукциона в форме электронного документа.</w:t>
      </w:r>
    </w:p>
    <w:p w:rsidR="00053620" w:rsidRPr="004B2175" w:rsidRDefault="00053620" w:rsidP="004E3ECD">
      <w:pPr>
        <w:pStyle w:val="ConsPlusNormal"/>
        <w:ind w:firstLine="0"/>
        <w:jc w:val="both"/>
        <w:rPr>
          <w:rFonts w:ascii="Arial Narrow" w:hAnsi="Arial Narrow" w:cs="Times New Roman"/>
          <w:bCs/>
        </w:rPr>
      </w:pPr>
      <w:r w:rsidRPr="004B2175">
        <w:rPr>
          <w:rFonts w:ascii="Arial Narrow" w:hAnsi="Arial Narrow" w:cs="Times New Roman"/>
          <w:bCs/>
        </w:rPr>
        <w:t>11.2.</w:t>
      </w:r>
      <w:r>
        <w:rPr>
          <w:rFonts w:ascii="Arial Narrow" w:hAnsi="Arial Narrow" w:cs="Times New Roman"/>
          <w:bCs/>
        </w:rPr>
        <w:t xml:space="preserve"> </w:t>
      </w:r>
      <w:r w:rsidRPr="004B2175">
        <w:rPr>
          <w:rFonts w:ascii="Arial Narrow" w:hAnsi="Arial Narrow" w:cs="Times New Roman"/>
          <w:bCs/>
        </w:rPr>
        <w:t>Внесенный победителем аукциона задаток засчитывается в счет оплаты имущества.</w:t>
      </w:r>
    </w:p>
    <w:p w:rsidR="00053620" w:rsidRPr="004B2175" w:rsidRDefault="00053620" w:rsidP="004E3ECD">
      <w:pPr>
        <w:tabs>
          <w:tab w:val="left" w:pos="0"/>
          <w:tab w:val="left" w:pos="567"/>
        </w:tabs>
        <w:jc w:val="both"/>
        <w:rPr>
          <w:rFonts w:ascii="Arial Narrow" w:hAnsi="Arial Narrow"/>
          <w:bCs/>
          <w:sz w:val="20"/>
          <w:szCs w:val="20"/>
        </w:rPr>
      </w:pPr>
      <w:r w:rsidRPr="004B2175">
        <w:rPr>
          <w:rFonts w:ascii="Arial Narrow" w:hAnsi="Arial Narrow"/>
          <w:bCs/>
          <w:sz w:val="20"/>
          <w:szCs w:val="20"/>
        </w:rPr>
        <w:lastRenderedPageBreak/>
        <w:t>11.3.</w:t>
      </w:r>
      <w:r>
        <w:rPr>
          <w:rFonts w:ascii="Arial Narrow" w:hAnsi="Arial Narrow"/>
          <w:bCs/>
          <w:sz w:val="20"/>
          <w:szCs w:val="20"/>
        </w:rPr>
        <w:t xml:space="preserve"> </w:t>
      </w:r>
      <w:r w:rsidRPr="004B2175">
        <w:rPr>
          <w:rFonts w:ascii="Arial Narrow" w:hAnsi="Arial Narrow"/>
          <w:sz w:val="20"/>
          <w:szCs w:val="20"/>
        </w:rPr>
        <w:t>Оплата по договору купли-продажи недвижимого имущества производится в течение десяти календарных дней со дня заключения договора купли-продажи в валюте Российской Федерации на следующие реквизиты: Получатель:</w:t>
      </w:r>
      <w:r>
        <w:rPr>
          <w:rFonts w:ascii="Arial Narrow" w:hAnsi="Arial Narrow"/>
          <w:sz w:val="20"/>
          <w:szCs w:val="20"/>
        </w:rPr>
        <w:t xml:space="preserve"> </w:t>
      </w:r>
      <w:r w:rsidRPr="004B2175">
        <w:rPr>
          <w:rFonts w:ascii="Arial Narrow" w:hAnsi="Arial Narrow"/>
          <w:sz w:val="20"/>
          <w:szCs w:val="20"/>
        </w:rPr>
        <w:t>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w:t>
      </w:r>
      <w:r>
        <w:rPr>
          <w:rFonts w:ascii="Arial Narrow" w:hAnsi="Arial Narrow"/>
          <w:sz w:val="20"/>
          <w:szCs w:val="20"/>
        </w:rPr>
        <w:t xml:space="preserve"> </w:t>
      </w:r>
      <w:r w:rsidRPr="004B2175">
        <w:rPr>
          <w:rFonts w:ascii="Arial Narrow" w:hAnsi="Arial Narrow"/>
          <w:sz w:val="20"/>
          <w:szCs w:val="20"/>
        </w:rPr>
        <w:t xml:space="preserve">Отделение Красноярск Банка России//УФК по Красноярскому краю г. Красноярск БИК 010407105 </w:t>
      </w:r>
      <w:proofErr w:type="spellStart"/>
      <w:r w:rsidRPr="004B2175">
        <w:rPr>
          <w:rFonts w:ascii="Arial Narrow" w:hAnsi="Arial Narrow"/>
          <w:sz w:val="20"/>
          <w:szCs w:val="20"/>
        </w:rPr>
        <w:t>Кор.счет</w:t>
      </w:r>
      <w:proofErr w:type="spellEnd"/>
      <w:r w:rsidRPr="004B2175">
        <w:rPr>
          <w:rFonts w:ascii="Arial Narrow" w:hAnsi="Arial Narrow"/>
          <w:sz w:val="20"/>
          <w:szCs w:val="20"/>
        </w:rPr>
        <w:t xml:space="preserve"> 40102810245370000011  </w:t>
      </w:r>
      <w:r w:rsidRPr="004B2175">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4B2175" w:rsidRDefault="00053620" w:rsidP="004E3ECD">
      <w:pPr>
        <w:pStyle w:val="ae"/>
        <w:spacing w:after="0"/>
        <w:jc w:val="both"/>
        <w:rPr>
          <w:rFonts w:ascii="Arial Narrow" w:hAnsi="Arial Narrow"/>
          <w:sz w:val="20"/>
          <w:szCs w:val="20"/>
        </w:rPr>
      </w:pPr>
      <w:r w:rsidRPr="004B2175">
        <w:rPr>
          <w:rFonts w:ascii="Arial Narrow" w:hAnsi="Arial Narrow"/>
          <w:sz w:val="20"/>
          <w:szCs w:val="20"/>
        </w:rPr>
        <w:t>Факт оплаты подтверждается выпиской из лицевого счета администратора доходов бюджета о поступлении денежных средств в размере и сроки, указанные в договоре купли-продажи.</w:t>
      </w:r>
    </w:p>
    <w:p w:rsidR="00053620" w:rsidRDefault="00053620" w:rsidP="004E3ECD">
      <w:pPr>
        <w:pStyle w:val="TextBasTxt"/>
        <w:tabs>
          <w:tab w:val="left" w:pos="567"/>
        </w:tabs>
        <w:ind w:firstLine="0"/>
        <w:rPr>
          <w:rFonts w:ascii="Arial Narrow" w:eastAsia="Times New Roman" w:hAnsi="Arial Narrow"/>
          <w:sz w:val="20"/>
          <w:szCs w:val="20"/>
          <w:lang w:val="ru-RU" w:eastAsia="en-US"/>
        </w:rPr>
      </w:pPr>
      <w:r w:rsidRPr="004B2175">
        <w:rPr>
          <w:rFonts w:ascii="Arial Narrow" w:eastAsia="Times New Roman" w:hAnsi="Arial Narrow"/>
          <w:sz w:val="20"/>
          <w:szCs w:val="20"/>
          <w:lang w:val="ru-RU" w:eastAsia="en-US"/>
        </w:rPr>
        <w:t>11.4.</w:t>
      </w:r>
      <w:r>
        <w:rPr>
          <w:rFonts w:ascii="Arial Narrow" w:eastAsia="Times New Roman" w:hAnsi="Arial Narrow"/>
          <w:sz w:val="20"/>
          <w:szCs w:val="20"/>
          <w:lang w:val="ru-RU" w:eastAsia="en-US"/>
        </w:rPr>
        <w:t xml:space="preserve"> </w:t>
      </w:r>
      <w:r w:rsidRPr="004B2175">
        <w:rPr>
          <w:rFonts w:ascii="Arial Narrow" w:eastAsia="Times New Roman" w:hAnsi="Arial Narrow"/>
          <w:sz w:val="20"/>
          <w:szCs w:val="20"/>
          <w:lang w:val="ru-RU" w:eastAsia="en-US"/>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053620" w:rsidRPr="004B2175" w:rsidRDefault="00053620" w:rsidP="00053620">
      <w:pPr>
        <w:pStyle w:val="TextBasTxt"/>
        <w:tabs>
          <w:tab w:val="left" w:pos="567"/>
        </w:tabs>
        <w:ind w:firstLine="0"/>
        <w:rPr>
          <w:rFonts w:ascii="Arial Narrow" w:eastAsia="Times New Roman" w:hAnsi="Arial Narrow"/>
          <w:sz w:val="20"/>
          <w:szCs w:val="20"/>
          <w:lang w:val="ru-RU" w:eastAsia="en-US"/>
        </w:rPr>
      </w:pPr>
    </w:p>
    <w:p w:rsidR="00053620" w:rsidRDefault="00053620" w:rsidP="004E3ECD">
      <w:pPr>
        <w:pStyle w:val="aff5"/>
        <w:ind w:left="0"/>
        <w:jc w:val="center"/>
        <w:rPr>
          <w:rFonts w:ascii="Arial Narrow" w:hAnsi="Arial Narrow"/>
          <w:b/>
          <w:sz w:val="20"/>
          <w:szCs w:val="20"/>
        </w:rPr>
      </w:pPr>
      <w:r>
        <w:rPr>
          <w:rFonts w:ascii="Arial Narrow" w:hAnsi="Arial Narrow"/>
          <w:b/>
          <w:sz w:val="20"/>
          <w:szCs w:val="20"/>
        </w:rPr>
        <w:t xml:space="preserve">12. </w:t>
      </w:r>
      <w:r w:rsidRPr="004B2175">
        <w:rPr>
          <w:rFonts w:ascii="Arial Narrow" w:hAnsi="Arial Narrow"/>
          <w:b/>
          <w:sz w:val="20"/>
          <w:szCs w:val="20"/>
        </w:rPr>
        <w:t>Порядок ознакомления покупателей с иной информацией,</w:t>
      </w:r>
      <w:r>
        <w:rPr>
          <w:rFonts w:ascii="Arial Narrow" w:hAnsi="Arial Narrow"/>
          <w:b/>
          <w:sz w:val="20"/>
          <w:szCs w:val="20"/>
        </w:rPr>
        <w:t xml:space="preserve"> </w:t>
      </w:r>
      <w:r w:rsidRPr="004B2175">
        <w:rPr>
          <w:rFonts w:ascii="Arial Narrow" w:hAnsi="Arial Narrow"/>
          <w:b/>
          <w:sz w:val="20"/>
          <w:szCs w:val="20"/>
        </w:rPr>
        <w:t>с условиями до</w:t>
      </w:r>
      <w:r w:rsidRPr="004B2175">
        <w:rPr>
          <w:rFonts w:ascii="Arial Narrow" w:hAnsi="Arial Narrow"/>
          <w:b/>
          <w:sz w:val="20"/>
          <w:szCs w:val="20"/>
        </w:rPr>
        <w:softHyphen/>
        <w:t>говора, заключаемого по итогам проведения торгов, порядок предоставления разъясне</w:t>
      </w:r>
      <w:r w:rsidRPr="004B2175">
        <w:rPr>
          <w:rFonts w:ascii="Arial Narrow" w:hAnsi="Arial Narrow"/>
          <w:b/>
          <w:sz w:val="20"/>
          <w:szCs w:val="20"/>
        </w:rPr>
        <w:softHyphen/>
        <w:t>ний положений информационного сообщения и осмотр объектов недвижимого имущества</w:t>
      </w:r>
    </w:p>
    <w:p w:rsidR="004E3ECD" w:rsidRPr="004B2175" w:rsidRDefault="004E3ECD" w:rsidP="004E3ECD">
      <w:pPr>
        <w:pStyle w:val="aff5"/>
        <w:ind w:left="0"/>
        <w:jc w:val="center"/>
        <w:rPr>
          <w:rFonts w:ascii="Arial Narrow" w:hAnsi="Arial Narrow"/>
          <w:b/>
          <w:sz w:val="20"/>
          <w:szCs w:val="20"/>
        </w:rPr>
      </w:pP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 xml:space="preserve">12.1. </w:t>
      </w:r>
      <w:r w:rsidRPr="004E3ECD">
        <w:rPr>
          <w:rFonts w:ascii="Arial Narrow" w:eastAsia="Calibri" w:hAnsi="Arial Narrow"/>
          <w:sz w:val="20"/>
          <w:szCs w:val="20"/>
        </w:rPr>
        <w:t xml:space="preserve">С условиями договора заключаемого по итогам проведения торгов, можно ознакомиться </w:t>
      </w:r>
      <w:r w:rsidRPr="004E3ECD">
        <w:rPr>
          <w:rFonts w:ascii="Arial Narrow" w:hAnsi="Arial Narrow"/>
          <w:sz w:val="20"/>
          <w:szCs w:val="20"/>
        </w:rPr>
        <w:t xml:space="preserve">с даты размещения информационного сообщения на Официальном сайте Российской Федерации для размещения информации о проведении торгов </w:t>
      </w:r>
      <w:hyperlink r:id="rId53" w:history="1">
        <w:r w:rsidRPr="004E3ECD">
          <w:rPr>
            <w:rStyle w:val="af2"/>
            <w:rFonts w:ascii="Arial Narrow" w:hAnsi="Arial Narrow"/>
            <w:color w:val="auto"/>
            <w:sz w:val="20"/>
            <w:szCs w:val="20"/>
            <w:u w:val="none"/>
          </w:rPr>
          <w:t>www.torgi.gov.ru</w:t>
        </w:r>
      </w:hyperlink>
      <w:r w:rsidRPr="004E3ECD">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«Сбербанк АСТ» до даты окончания срока приема заявок на участие в аукционе, а также по адресу: Красноярский край, п.Тура, </w:t>
      </w:r>
      <w:proofErr w:type="spellStart"/>
      <w:r w:rsidRPr="004E3ECD">
        <w:rPr>
          <w:rFonts w:ascii="Arial Narrow" w:hAnsi="Arial Narrow"/>
          <w:sz w:val="20"/>
          <w:szCs w:val="20"/>
        </w:rPr>
        <w:t>ул.Советская</w:t>
      </w:r>
      <w:proofErr w:type="spellEnd"/>
      <w:r w:rsidRPr="004E3ECD">
        <w:rPr>
          <w:rFonts w:ascii="Arial Narrow" w:hAnsi="Arial Narrow"/>
          <w:sz w:val="20"/>
          <w:szCs w:val="20"/>
        </w:rPr>
        <w:t>, д.2, каб.104, в рабочие дни с 09.00 до 13.00 и с 14.00 до 17.00</w:t>
      </w:r>
      <w:r w:rsidRPr="004E3ECD">
        <w:rPr>
          <w:rFonts w:ascii="Arial Narrow" w:eastAsia="Calibri" w:hAnsi="Arial Narrow"/>
          <w:sz w:val="20"/>
          <w:szCs w:val="20"/>
        </w:rPr>
        <w:t>, тел. (39170) 31-096.</w:t>
      </w:r>
    </w:p>
    <w:p w:rsidR="00053620" w:rsidRPr="004E3ECD" w:rsidRDefault="00053620" w:rsidP="004E3ECD">
      <w:pPr>
        <w:autoSpaceDE w:val="0"/>
        <w:autoSpaceDN w:val="0"/>
        <w:adjustRightInd w:val="0"/>
        <w:jc w:val="both"/>
        <w:rPr>
          <w:rFonts w:ascii="Arial Narrow" w:hAnsi="Arial Narrow"/>
          <w:sz w:val="20"/>
          <w:szCs w:val="20"/>
        </w:rPr>
      </w:pPr>
      <w:r w:rsidRPr="004E3ECD">
        <w:rPr>
          <w:rFonts w:ascii="Arial Narrow" w:hAnsi="Arial Narrow"/>
          <w:sz w:val="20"/>
          <w:szCs w:val="20"/>
        </w:rPr>
        <w:t>12.2. 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 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053620" w:rsidRPr="004E3ECD" w:rsidRDefault="00053620" w:rsidP="004E3ECD">
      <w:pPr>
        <w:pStyle w:val="34"/>
        <w:spacing w:after="0"/>
        <w:ind w:left="0"/>
        <w:jc w:val="both"/>
        <w:outlineLvl w:val="0"/>
        <w:rPr>
          <w:rFonts w:ascii="Arial Narrow" w:hAnsi="Arial Narrow"/>
          <w:sz w:val="20"/>
          <w:szCs w:val="20"/>
        </w:rPr>
      </w:pPr>
      <w:r w:rsidRPr="004E3ECD">
        <w:rPr>
          <w:rFonts w:ascii="Arial Narrow" w:hAnsi="Arial Narrow"/>
          <w:sz w:val="20"/>
          <w:szCs w:val="20"/>
        </w:rPr>
        <w:t>12.3. 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торгах вправе осмотреть выставленное на продажу имущество в период приема заявок на участие в торгах. Контактное лицо, ответственное за осмотр имущества – Лапузин Александр Николаевич, тел. (39170) 31-096.</w:t>
      </w:r>
    </w:p>
    <w:p w:rsidR="00053620" w:rsidRPr="004E3ECD" w:rsidRDefault="00053620" w:rsidP="004E3ECD">
      <w:pPr>
        <w:jc w:val="both"/>
        <w:rPr>
          <w:rFonts w:ascii="Arial Narrow" w:eastAsia="Calibri" w:hAnsi="Arial Narrow"/>
          <w:sz w:val="20"/>
          <w:szCs w:val="20"/>
        </w:rPr>
      </w:pPr>
      <w:r w:rsidRPr="004E3ECD">
        <w:rPr>
          <w:rFonts w:ascii="Arial Narrow" w:hAnsi="Arial Narrow"/>
          <w:sz w:val="20"/>
          <w:szCs w:val="20"/>
        </w:rPr>
        <w:t xml:space="preserve">12.4. </w:t>
      </w:r>
      <w:r w:rsidRPr="004E3ECD">
        <w:rPr>
          <w:rFonts w:ascii="Arial Narrow" w:eastAsia="Calibri" w:hAnsi="Arial Narrow"/>
          <w:sz w:val="20"/>
          <w:szCs w:val="20"/>
        </w:rPr>
        <w:t>Документооборот между претендентами, участниками,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
    <w:p w:rsidR="00053620" w:rsidRPr="004B2175" w:rsidRDefault="00053620" w:rsidP="004E3ECD">
      <w:pPr>
        <w:autoSpaceDE w:val="0"/>
        <w:autoSpaceDN w:val="0"/>
        <w:adjustRightInd w:val="0"/>
        <w:ind w:firstLine="708"/>
        <w:jc w:val="both"/>
        <w:rPr>
          <w:rFonts w:ascii="Arial Narrow" w:eastAsia="Calibri" w:hAnsi="Arial Narrow"/>
          <w:sz w:val="20"/>
          <w:szCs w:val="20"/>
        </w:rPr>
      </w:pPr>
      <w:r w:rsidRPr="004E3ECD">
        <w:rPr>
          <w:rFonts w:ascii="Arial Narrow" w:eastAsia="Calibri" w:hAnsi="Arial Narrow"/>
          <w:sz w:val="20"/>
          <w:szCs w:val="20"/>
        </w:rPr>
        <w:t xml:space="preserve">Электронные документы, направляемые Оператором электронной площадки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оператора </w:t>
      </w:r>
      <w:r w:rsidRPr="004B2175">
        <w:rPr>
          <w:rFonts w:ascii="Arial Narrow" w:eastAsia="Calibri" w:hAnsi="Arial Narrow"/>
          <w:sz w:val="20"/>
          <w:szCs w:val="20"/>
        </w:rPr>
        <w:t>электронной площадки.</w:t>
      </w:r>
    </w:p>
    <w:p w:rsidR="00053620" w:rsidRDefault="00053620" w:rsidP="004E3ECD">
      <w:pPr>
        <w:autoSpaceDE w:val="0"/>
        <w:autoSpaceDN w:val="0"/>
        <w:adjustRightInd w:val="0"/>
        <w:ind w:firstLine="708"/>
        <w:jc w:val="both"/>
        <w:rPr>
          <w:rFonts w:ascii="Arial Narrow" w:eastAsia="Calibri" w:hAnsi="Arial Narrow"/>
          <w:sz w:val="20"/>
          <w:szCs w:val="20"/>
        </w:rPr>
      </w:pPr>
      <w:r w:rsidRPr="004B2175">
        <w:rPr>
          <w:rFonts w:ascii="Arial Narrow" w:eastAsia="Calibri" w:hAnsi="Arial Narrow"/>
          <w:sz w:val="20"/>
          <w:szCs w:val="20"/>
        </w:rP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rsidR="00053620" w:rsidRDefault="00053620" w:rsidP="00053620">
      <w:pPr>
        <w:autoSpaceDE w:val="0"/>
        <w:autoSpaceDN w:val="0"/>
        <w:adjustRightInd w:val="0"/>
        <w:jc w:val="both"/>
        <w:rPr>
          <w:rFonts w:ascii="Arial Narrow" w:eastAsia="Calibri" w:hAnsi="Arial Narrow"/>
          <w:sz w:val="20"/>
          <w:szCs w:val="20"/>
        </w:rPr>
      </w:pPr>
    </w:p>
    <w:p w:rsidR="00053620" w:rsidRPr="004B2175" w:rsidRDefault="00053620" w:rsidP="00053620">
      <w:pPr>
        <w:pStyle w:val="TextBasTxt"/>
        <w:spacing w:line="192" w:lineRule="auto"/>
        <w:ind w:firstLine="0"/>
        <w:rPr>
          <w:rFonts w:ascii="Arial Narrow" w:hAnsi="Arial Narrow"/>
          <w:sz w:val="20"/>
          <w:szCs w:val="20"/>
          <w:lang w:val="ru-RU"/>
        </w:rPr>
      </w:pPr>
      <w:r w:rsidRPr="004B2175">
        <w:rPr>
          <w:rFonts w:ascii="Arial Narrow" w:hAnsi="Arial Narrow"/>
          <w:sz w:val="20"/>
          <w:szCs w:val="20"/>
          <w:lang w:val="ru-RU"/>
        </w:rPr>
        <w:t>Руководитель</w:t>
      </w:r>
    </w:p>
    <w:p w:rsidR="00053620" w:rsidRDefault="00053620" w:rsidP="00053620">
      <w:pPr>
        <w:pStyle w:val="TextBasTxt"/>
        <w:spacing w:line="192" w:lineRule="auto"/>
        <w:ind w:firstLine="0"/>
        <w:rPr>
          <w:rFonts w:ascii="Arial Narrow" w:hAnsi="Arial Narrow"/>
          <w:sz w:val="20"/>
          <w:szCs w:val="20"/>
          <w:lang w:val="ru-RU"/>
        </w:rPr>
      </w:pPr>
      <w:r w:rsidRPr="004B2175">
        <w:rPr>
          <w:rFonts w:ascii="Arial Narrow" w:hAnsi="Arial Narrow"/>
          <w:sz w:val="20"/>
          <w:szCs w:val="20"/>
          <w:lang w:val="ru-RU"/>
        </w:rPr>
        <w:t>ДЗИО Администрации ЭМР</w:t>
      </w:r>
      <w:r w:rsidRPr="004B2175">
        <w:rPr>
          <w:rFonts w:ascii="Arial Narrow" w:hAnsi="Arial Narrow"/>
          <w:sz w:val="20"/>
          <w:szCs w:val="20"/>
          <w:lang w:val="ru-RU"/>
        </w:rPr>
        <w:tab/>
      </w:r>
      <w:r w:rsidRPr="004B2175">
        <w:rPr>
          <w:rFonts w:ascii="Arial Narrow" w:hAnsi="Arial Narrow"/>
          <w:sz w:val="20"/>
          <w:szCs w:val="20"/>
          <w:lang w:val="ru-RU"/>
        </w:rPr>
        <w:tab/>
      </w:r>
      <w:r w:rsidRPr="004B2175">
        <w:rPr>
          <w:rFonts w:ascii="Arial Narrow" w:hAnsi="Arial Narrow"/>
          <w:sz w:val="20"/>
          <w:szCs w:val="20"/>
          <w:lang w:val="ru-RU"/>
        </w:rPr>
        <w:tab/>
      </w:r>
      <w:r w:rsidRPr="004B2175">
        <w:rPr>
          <w:rFonts w:ascii="Arial Narrow" w:hAnsi="Arial Narrow"/>
          <w:sz w:val="20"/>
          <w:szCs w:val="20"/>
          <w:lang w:val="ru-RU"/>
        </w:rPr>
        <w:tab/>
      </w:r>
      <w:r w:rsidRPr="004B2175">
        <w:rPr>
          <w:rFonts w:ascii="Arial Narrow" w:hAnsi="Arial Narrow"/>
          <w:sz w:val="20"/>
          <w:szCs w:val="20"/>
          <w:lang w:val="ru-RU"/>
        </w:rPr>
        <w:tab/>
      </w:r>
      <w:r w:rsidRPr="004B2175">
        <w:rPr>
          <w:rFonts w:ascii="Arial Narrow" w:hAnsi="Arial Narrow"/>
          <w:sz w:val="20"/>
          <w:szCs w:val="20"/>
          <w:lang w:val="ru-RU"/>
        </w:rPr>
        <w:tab/>
      </w:r>
      <w:r>
        <w:rPr>
          <w:rFonts w:ascii="Arial Narrow" w:hAnsi="Arial Narrow"/>
          <w:sz w:val="20"/>
          <w:szCs w:val="20"/>
          <w:lang w:val="ru-RU"/>
        </w:rPr>
        <w:t xml:space="preserve">                                                            </w:t>
      </w:r>
      <w:r w:rsidRPr="004B2175">
        <w:rPr>
          <w:rFonts w:ascii="Arial Narrow" w:hAnsi="Arial Narrow"/>
          <w:sz w:val="20"/>
          <w:szCs w:val="20"/>
          <w:lang w:val="ru-RU"/>
        </w:rPr>
        <w:t>А.В. Лыткин</w:t>
      </w:r>
    </w:p>
    <w:p w:rsidR="00053620" w:rsidRDefault="00053620" w:rsidP="00053620">
      <w:pPr>
        <w:pStyle w:val="TextBasTxt"/>
        <w:spacing w:line="192" w:lineRule="auto"/>
        <w:ind w:firstLine="0"/>
        <w:rPr>
          <w:rFonts w:ascii="Arial Narrow" w:hAnsi="Arial Narrow"/>
          <w:sz w:val="20"/>
          <w:szCs w:val="20"/>
          <w:lang w:val="ru-RU"/>
        </w:rPr>
      </w:pP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ЗАЯВКА НА УЧАСТИЕ В АУЦИОНЕ</w:t>
      </w:r>
    </w:p>
    <w:p w:rsidR="00053620" w:rsidRPr="008C30B2" w:rsidRDefault="00053620" w:rsidP="00053620">
      <w:pPr>
        <w:pStyle w:val="TextBasTxt"/>
        <w:spacing w:line="192" w:lineRule="auto"/>
        <w:ind w:firstLine="0"/>
        <w:jc w:val="center"/>
        <w:rPr>
          <w:rFonts w:ascii="Arial Narrow" w:hAnsi="Arial Narrow"/>
          <w:sz w:val="20"/>
          <w:szCs w:val="20"/>
          <w:lang w:val="ru-RU"/>
        </w:rPr>
      </w:pPr>
      <w:r w:rsidRPr="008C30B2">
        <w:rPr>
          <w:rFonts w:ascii="Arial Narrow" w:hAnsi="Arial Narrow"/>
          <w:sz w:val="20"/>
          <w:szCs w:val="20"/>
          <w:lang w:val="ru-RU"/>
        </w:rPr>
        <w:t>(все графы заполняются в электронном виде)</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____________________________________________________________________________________________________________________________________________________________________________________________________________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sz w:val="20"/>
          <w:szCs w:val="20"/>
          <w:lang w:val="ru-RU"/>
        </w:rPr>
        <w:t xml:space="preserve">                (</w:t>
      </w:r>
      <w:r w:rsidRPr="008C30B2">
        <w:rPr>
          <w:rFonts w:ascii="Arial Narrow" w:hAnsi="Arial Narrow"/>
          <w:i/>
          <w:sz w:val="20"/>
          <w:szCs w:val="20"/>
          <w:lang w:val="ru-RU"/>
        </w:rPr>
        <w:t>для юридического лица - полное наименование, местонахождение, ИНН; адрес электронной почты;</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i/>
          <w:sz w:val="20"/>
          <w:szCs w:val="20"/>
          <w:lang w:val="ru-RU"/>
        </w:rPr>
        <w:t xml:space="preserve">                 для физического лица - ФИО, место жительства, паспортные данные адрес электронной почты;</w:t>
      </w: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для всех - номер контактного телефона)</w:t>
      </w:r>
    </w:p>
    <w:p w:rsidR="00053620" w:rsidRPr="008C30B2" w:rsidRDefault="00053620" w:rsidP="00053620">
      <w:pPr>
        <w:pStyle w:val="TextBasTxt"/>
        <w:spacing w:line="192" w:lineRule="auto"/>
        <w:ind w:firstLine="0"/>
        <w:jc w:val="center"/>
        <w:rPr>
          <w:rFonts w:ascii="Arial Narrow" w:hAnsi="Arial Narrow"/>
          <w:b/>
          <w:sz w:val="20"/>
          <w:szCs w:val="20"/>
          <w:lang w:val="ru-RU"/>
        </w:rPr>
      </w:pP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(далее - Претендент), в лице______________________________________________________________________________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действующего на основании _____________________________________________________________________________,</w:t>
      </w:r>
    </w:p>
    <w:p w:rsidR="00053620" w:rsidRPr="003F26F8" w:rsidRDefault="00053620" w:rsidP="00053620">
      <w:pPr>
        <w:ind w:left="284"/>
        <w:jc w:val="both"/>
        <w:rPr>
          <w:rFonts w:ascii="Arial Narrow" w:hAnsi="Arial Narrow"/>
          <w:sz w:val="20"/>
          <w:szCs w:val="20"/>
        </w:rPr>
      </w:pPr>
      <w:r w:rsidRPr="003F26F8">
        <w:rPr>
          <w:rFonts w:ascii="Arial Narrow" w:hAnsi="Arial Narrow"/>
          <w:sz w:val="20"/>
          <w:szCs w:val="20"/>
        </w:rPr>
        <w:t>принимая решение об участии в аукционе по продаже:</w:t>
      </w:r>
    </w:p>
    <w:p w:rsidR="00053620" w:rsidRPr="003F26F8" w:rsidRDefault="00053620" w:rsidP="00053620">
      <w:pPr>
        <w:ind w:left="284"/>
        <w:jc w:val="both"/>
        <w:rPr>
          <w:rFonts w:ascii="Arial Narrow" w:hAnsi="Arial Narrow"/>
          <w:sz w:val="20"/>
          <w:szCs w:val="20"/>
        </w:rPr>
      </w:pPr>
      <w:r>
        <w:rPr>
          <w:rFonts w:ascii="Arial Narrow" w:hAnsi="Arial Narrow"/>
          <w:sz w:val="20"/>
          <w:szCs w:val="20"/>
        </w:rPr>
        <w:t>-</w:t>
      </w:r>
      <w:r w:rsidRPr="003F26F8">
        <w:rPr>
          <w:rFonts w:ascii="Arial Narrow" w:hAnsi="Arial Narrow"/>
          <w:sz w:val="20"/>
          <w:szCs w:val="20"/>
        </w:rPr>
        <w:t>помещение, кадастровый номер 88:03:0010162:82, местоположение: Красноярский край, Эвенкийский район, с. Ванавара, ул. Кулика, д.4, кв.4, площадь 48,2 м2, назначение: жилое, этаж № 1, кадастровая стоимость 327 534,42 рублей.</w:t>
      </w:r>
    </w:p>
    <w:p w:rsidR="00053620" w:rsidRPr="003F26F8" w:rsidRDefault="00053620" w:rsidP="00053620">
      <w:pPr>
        <w:ind w:left="284"/>
        <w:jc w:val="center"/>
        <w:rPr>
          <w:rFonts w:ascii="Arial Narrow" w:hAnsi="Arial Narrow"/>
          <w:sz w:val="20"/>
          <w:szCs w:val="20"/>
        </w:rPr>
      </w:pPr>
      <w:r w:rsidRPr="003F26F8">
        <w:rPr>
          <w:rFonts w:ascii="Arial Narrow" w:hAnsi="Arial Narrow"/>
          <w:sz w:val="20"/>
          <w:szCs w:val="20"/>
        </w:rPr>
        <w:t xml:space="preserve">(наименование имущества, его основные характеристики, местонахождение) </w:t>
      </w:r>
    </w:p>
    <w:p w:rsidR="00053620" w:rsidRPr="003F26F8" w:rsidRDefault="00053620" w:rsidP="00053620">
      <w:pPr>
        <w:suppressAutoHyphens/>
        <w:ind w:left="284" w:right="-142"/>
        <w:jc w:val="both"/>
        <w:rPr>
          <w:rFonts w:ascii="Arial Narrow" w:hAnsi="Arial Narrow"/>
          <w:sz w:val="20"/>
          <w:szCs w:val="20"/>
        </w:rPr>
      </w:pPr>
      <w:r w:rsidRPr="003F26F8">
        <w:rPr>
          <w:rFonts w:ascii="Arial Narrow" w:hAnsi="Arial Narrow"/>
          <w:sz w:val="20"/>
          <w:szCs w:val="20"/>
        </w:rPr>
        <w:t>ознакомился с пакетом документов на продажу указанного имущества и обязуюсь:</w:t>
      </w:r>
    </w:p>
    <w:p w:rsidR="00053620" w:rsidRPr="003F26F8" w:rsidRDefault="00053620" w:rsidP="00053620">
      <w:pPr>
        <w:ind w:left="284"/>
        <w:jc w:val="center"/>
        <w:rPr>
          <w:rFonts w:ascii="Arial Narrow" w:hAnsi="Arial Narrow"/>
          <w:sz w:val="20"/>
          <w:szCs w:val="20"/>
        </w:rPr>
      </w:pPr>
    </w:p>
    <w:p w:rsidR="00053620" w:rsidRPr="004E3ECD" w:rsidRDefault="00053620" w:rsidP="00053620">
      <w:pPr>
        <w:jc w:val="both"/>
        <w:rPr>
          <w:rFonts w:ascii="Arial Narrow" w:hAnsi="Arial Narrow"/>
          <w:sz w:val="20"/>
          <w:szCs w:val="20"/>
        </w:rPr>
      </w:pPr>
      <w:r w:rsidRPr="003F26F8">
        <w:rPr>
          <w:rFonts w:ascii="Arial Narrow" w:hAnsi="Arial Narrow"/>
          <w:sz w:val="20"/>
          <w:szCs w:val="20"/>
        </w:rPr>
        <w:lastRenderedPageBreak/>
        <w:t xml:space="preserve">1. </w:t>
      </w:r>
      <w:proofErr w:type="gramStart"/>
      <w:r w:rsidRPr="003F26F8">
        <w:rPr>
          <w:rFonts w:ascii="Arial Narrow" w:hAnsi="Arial Narrow"/>
          <w:sz w:val="20"/>
          <w:szCs w:val="20"/>
        </w:rPr>
        <w:t xml:space="preserve">Соблюдать условия участия в </w:t>
      </w:r>
      <w:r w:rsidRPr="004E3ECD">
        <w:rPr>
          <w:rFonts w:ascii="Arial Narrow" w:hAnsi="Arial Narrow"/>
          <w:sz w:val="20"/>
          <w:szCs w:val="20"/>
        </w:rPr>
        <w:t xml:space="preserve">аукционе, содержащиеся в информационном сообщении о проведении аукциона, размещенном на сайтах: </w:t>
      </w:r>
      <w:hyperlink r:id="rId54" w:history="1">
        <w:r w:rsidRPr="004E3ECD">
          <w:rPr>
            <w:rStyle w:val="af2"/>
            <w:rFonts w:ascii="Arial Narrow" w:hAnsi="Arial Narrow"/>
            <w:color w:val="auto"/>
            <w:sz w:val="20"/>
            <w:szCs w:val="20"/>
            <w:u w:val="none"/>
          </w:rPr>
          <w:t>www.torgi.gov.ru</w:t>
        </w:r>
      </w:hyperlink>
      <w:r w:rsidRPr="004E3ECD">
        <w:rPr>
          <w:rStyle w:val="af2"/>
          <w:rFonts w:ascii="Arial Narrow" w:hAnsi="Arial Narrow"/>
          <w:color w:val="auto"/>
          <w:sz w:val="20"/>
          <w:szCs w:val="20"/>
          <w:u w:val="none"/>
        </w:rPr>
        <w:t>,</w:t>
      </w:r>
      <w:hyperlink r:id="rId55" w:history="1"/>
      <w:r w:rsidRPr="004E3ECD">
        <w:rPr>
          <w:rFonts w:ascii="Arial Narrow" w:hAnsi="Arial Narrow"/>
          <w:sz w:val="20"/>
          <w:szCs w:val="20"/>
        </w:rPr>
        <w:t>www.evenkya.gosuslugi.ru</w:t>
      </w:r>
      <w:r w:rsidRPr="004E3ECD">
        <w:rPr>
          <w:rStyle w:val="af2"/>
          <w:rFonts w:ascii="Arial Narrow" w:hAnsi="Arial Narrow"/>
          <w:color w:val="auto"/>
          <w:sz w:val="20"/>
          <w:szCs w:val="20"/>
          <w:u w:val="none"/>
        </w:rPr>
        <w:t>,</w:t>
      </w:r>
      <w:hyperlink r:id="rId56" w:history="1">
        <w:r w:rsidRPr="004E3ECD">
          <w:rPr>
            <w:rStyle w:val="af2"/>
            <w:rFonts w:ascii="Arial Narrow" w:hAnsi="Arial Narrow"/>
            <w:color w:val="auto"/>
            <w:sz w:val="20"/>
            <w:szCs w:val="20"/>
            <w:u w:val="none"/>
          </w:rPr>
          <w:t>www.sberbank-ast.ru</w:t>
        </w:r>
      </w:hyperlink>
      <w:r w:rsidRPr="004E3ECD">
        <w:rPr>
          <w:rFonts w:ascii="Arial Narrow" w:hAnsi="Arial Narrow"/>
          <w:sz w:val="20"/>
          <w:szCs w:val="20"/>
        </w:rPr>
        <w:t>.,от ___, а также порядок проведения аукциона, установленный Положением об организации 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27.08.2012 № 860.</w:t>
      </w:r>
      <w:proofErr w:type="gramEnd"/>
    </w:p>
    <w:p w:rsidR="00053620" w:rsidRPr="003F26F8" w:rsidRDefault="00053620" w:rsidP="00053620">
      <w:pPr>
        <w:jc w:val="both"/>
        <w:rPr>
          <w:rFonts w:ascii="Arial Narrow" w:hAnsi="Arial Narrow"/>
          <w:sz w:val="20"/>
          <w:szCs w:val="20"/>
        </w:rPr>
      </w:pPr>
      <w:r w:rsidRPr="004E3ECD">
        <w:rPr>
          <w:rFonts w:ascii="Arial Narrow" w:hAnsi="Arial Narrow"/>
          <w:sz w:val="20"/>
          <w:szCs w:val="20"/>
        </w:rPr>
        <w:t xml:space="preserve">2. В случае признания победителем аукциона заключить с муниципальным учреждением «Департамент земельно-имущественных отношений Администрации Эвенкийского муниципального района Красноярского </w:t>
      </w:r>
      <w:r w:rsidRPr="003F26F8">
        <w:rPr>
          <w:rFonts w:ascii="Arial Narrow" w:hAnsi="Arial Narrow"/>
          <w:sz w:val="20"/>
          <w:szCs w:val="20"/>
        </w:rPr>
        <w:t>края» договор купли-продажи в течение пяти рабочих дней со дня подведения итогов аукциона и оплатить стоимость имущества, установленную по результатам аукциона, в сроки, определяемые договором купли-продажи.</w:t>
      </w:r>
    </w:p>
    <w:p w:rsidR="00053620" w:rsidRPr="003F26F8" w:rsidRDefault="00053620" w:rsidP="00053620">
      <w:pPr>
        <w:jc w:val="both"/>
        <w:rPr>
          <w:rFonts w:ascii="Arial Narrow" w:hAnsi="Arial Narrow"/>
          <w:sz w:val="20"/>
          <w:szCs w:val="20"/>
        </w:rPr>
      </w:pPr>
      <w:r w:rsidRPr="003F26F8">
        <w:rPr>
          <w:rFonts w:ascii="Arial Narrow" w:hAnsi="Arial Narrow"/>
          <w:sz w:val="20"/>
          <w:szCs w:val="20"/>
        </w:rPr>
        <w:t>Осведомлен, что в случае признания победителем аукциона и отказа или уклонения от заключения договора купли-продажи, внесенный задаток не возвращается.</w:t>
      </w:r>
    </w:p>
    <w:p w:rsidR="00053620" w:rsidRPr="003F26F8" w:rsidRDefault="00053620" w:rsidP="00053620">
      <w:pPr>
        <w:jc w:val="both"/>
        <w:rPr>
          <w:rFonts w:ascii="Arial Narrow" w:hAnsi="Arial Narrow"/>
          <w:sz w:val="20"/>
          <w:szCs w:val="20"/>
        </w:rPr>
      </w:pPr>
      <w:r w:rsidRPr="003F26F8">
        <w:rPr>
          <w:rFonts w:ascii="Arial Narrow" w:hAnsi="Arial Narrow"/>
          <w:sz w:val="20"/>
          <w:szCs w:val="20"/>
        </w:rPr>
        <w:t>Настоящей заявкой подтверждаю, что имущество осмотрено лично __________________ 2025 г., претензий по состоянию не имеется.</w:t>
      </w:r>
    </w:p>
    <w:p w:rsidR="00053620" w:rsidRPr="003F26F8" w:rsidRDefault="00053620" w:rsidP="00053620">
      <w:pPr>
        <w:ind w:left="284"/>
        <w:jc w:val="both"/>
        <w:rPr>
          <w:rFonts w:ascii="Arial Narrow" w:hAnsi="Arial Narrow"/>
          <w:sz w:val="20"/>
          <w:szCs w:val="20"/>
        </w:rPr>
      </w:pPr>
    </w:p>
    <w:p w:rsidR="00053620" w:rsidRPr="003F26F8" w:rsidRDefault="00053620" w:rsidP="00053620">
      <w:pPr>
        <w:ind w:left="284"/>
        <w:jc w:val="both"/>
        <w:rPr>
          <w:rFonts w:ascii="Arial Narrow" w:hAnsi="Arial Narrow"/>
          <w:sz w:val="20"/>
          <w:szCs w:val="20"/>
        </w:rPr>
      </w:pPr>
      <w:r w:rsidRPr="003F26F8">
        <w:rPr>
          <w:rFonts w:ascii="Arial Narrow" w:hAnsi="Arial Narrow"/>
          <w:sz w:val="20"/>
          <w:szCs w:val="20"/>
        </w:rPr>
        <w:t xml:space="preserve">Приложение: </w:t>
      </w:r>
    </w:p>
    <w:p w:rsidR="00053620" w:rsidRPr="003F26F8" w:rsidRDefault="00053620" w:rsidP="00053620">
      <w:pPr>
        <w:ind w:left="284"/>
        <w:jc w:val="both"/>
        <w:rPr>
          <w:rFonts w:ascii="Arial Narrow" w:hAnsi="Arial Narrow"/>
          <w:sz w:val="20"/>
          <w:szCs w:val="20"/>
        </w:rPr>
      </w:pPr>
      <w:r w:rsidRPr="003F26F8">
        <w:rPr>
          <w:rFonts w:ascii="Arial Narrow" w:hAnsi="Arial Narrow"/>
          <w:sz w:val="20"/>
          <w:szCs w:val="20"/>
        </w:rPr>
        <w:t>опись документов, документы, прилагаемые к заявке на ______ листах.</w:t>
      </w:r>
    </w:p>
    <w:p w:rsidR="00053620" w:rsidRPr="003F26F8" w:rsidRDefault="00053620" w:rsidP="00053620">
      <w:pPr>
        <w:ind w:left="284"/>
        <w:rPr>
          <w:rFonts w:ascii="Arial Narrow" w:hAnsi="Arial Narrow"/>
          <w:sz w:val="20"/>
          <w:szCs w:val="20"/>
        </w:rPr>
      </w:pPr>
    </w:p>
    <w:p w:rsidR="00053620" w:rsidRPr="003F26F8" w:rsidRDefault="00053620" w:rsidP="00053620">
      <w:pPr>
        <w:ind w:left="284"/>
        <w:rPr>
          <w:rFonts w:ascii="Arial Narrow" w:hAnsi="Arial Narrow"/>
          <w:sz w:val="20"/>
          <w:szCs w:val="20"/>
        </w:rPr>
      </w:pPr>
      <w:r w:rsidRPr="003F26F8">
        <w:rPr>
          <w:rFonts w:ascii="Arial Narrow" w:hAnsi="Arial Narrow"/>
          <w:sz w:val="20"/>
          <w:szCs w:val="20"/>
        </w:rPr>
        <w:t xml:space="preserve">Подпись претендента </w:t>
      </w:r>
    </w:p>
    <w:p w:rsidR="00053620" w:rsidRPr="003F26F8" w:rsidRDefault="00053620" w:rsidP="00053620">
      <w:pPr>
        <w:ind w:left="284"/>
        <w:rPr>
          <w:rFonts w:ascii="Arial Narrow" w:hAnsi="Arial Narrow"/>
          <w:sz w:val="20"/>
          <w:szCs w:val="20"/>
        </w:rPr>
      </w:pPr>
      <w:r w:rsidRPr="003F26F8">
        <w:rPr>
          <w:rFonts w:ascii="Arial Narrow" w:hAnsi="Arial Narrow"/>
          <w:sz w:val="20"/>
          <w:szCs w:val="20"/>
        </w:rPr>
        <w:t xml:space="preserve">(его полномочного представителя) _______________/_________________/ </w:t>
      </w:r>
    </w:p>
    <w:p w:rsidR="00053620" w:rsidRPr="003F26F8" w:rsidRDefault="00053620" w:rsidP="00053620">
      <w:pPr>
        <w:ind w:left="284"/>
        <w:jc w:val="both"/>
        <w:rPr>
          <w:rFonts w:ascii="Arial Narrow" w:hAnsi="Arial Narrow"/>
          <w:sz w:val="20"/>
          <w:szCs w:val="20"/>
        </w:rPr>
      </w:pPr>
      <w:r w:rsidRPr="003F26F8">
        <w:rPr>
          <w:rFonts w:ascii="Arial Narrow" w:hAnsi="Arial Narrow"/>
          <w:sz w:val="20"/>
          <w:szCs w:val="20"/>
        </w:rPr>
        <w:t xml:space="preserve"> (Ф.И.О., (должность для юридических лиц) </w:t>
      </w:r>
    </w:p>
    <w:p w:rsidR="00053620" w:rsidRPr="003F26F8" w:rsidRDefault="00053620" w:rsidP="00053620">
      <w:pPr>
        <w:pStyle w:val="ae"/>
        <w:spacing w:after="0"/>
        <w:ind w:left="284"/>
        <w:rPr>
          <w:rFonts w:ascii="Arial Narrow" w:hAnsi="Arial Narrow"/>
          <w:sz w:val="20"/>
          <w:szCs w:val="20"/>
        </w:rPr>
      </w:pPr>
      <w:r w:rsidRPr="003F26F8">
        <w:rPr>
          <w:rFonts w:ascii="Arial Narrow" w:hAnsi="Arial Narrow"/>
          <w:sz w:val="20"/>
          <w:szCs w:val="20"/>
        </w:rPr>
        <w:t>Дата «_____»___________________20____ г.</w:t>
      </w:r>
    </w:p>
    <w:p w:rsidR="00053620" w:rsidRDefault="00053620" w:rsidP="00053620">
      <w:pPr>
        <w:ind w:left="284"/>
        <w:jc w:val="both"/>
        <w:rPr>
          <w:rFonts w:ascii="Arial Narrow" w:hAnsi="Arial Narrow"/>
          <w:sz w:val="20"/>
          <w:szCs w:val="20"/>
        </w:rPr>
      </w:pPr>
      <w:r w:rsidRPr="003F26F8">
        <w:rPr>
          <w:rFonts w:ascii="Arial Narrow" w:hAnsi="Arial Narrow"/>
          <w:sz w:val="20"/>
          <w:szCs w:val="20"/>
        </w:rPr>
        <w:t>М.П. (при наличии печати)</w:t>
      </w:r>
    </w:p>
    <w:p w:rsidR="00053620" w:rsidRDefault="00053620" w:rsidP="00053620">
      <w:pPr>
        <w:ind w:left="284"/>
        <w:jc w:val="both"/>
        <w:rPr>
          <w:rFonts w:ascii="Arial Narrow" w:hAnsi="Arial Narrow"/>
          <w:sz w:val="20"/>
          <w:szCs w:val="20"/>
        </w:rPr>
      </w:pPr>
    </w:p>
    <w:p w:rsidR="00053620" w:rsidRPr="003F26F8" w:rsidRDefault="00053620" w:rsidP="00053620">
      <w:pPr>
        <w:keepNext/>
        <w:tabs>
          <w:tab w:val="left" w:pos="1942"/>
          <w:tab w:val="right" w:pos="9355"/>
        </w:tabs>
        <w:jc w:val="right"/>
        <w:outlineLvl w:val="2"/>
        <w:rPr>
          <w:rFonts w:ascii="Arial Narrow" w:hAnsi="Arial Narrow"/>
          <w:sz w:val="20"/>
          <w:szCs w:val="20"/>
        </w:rPr>
      </w:pPr>
      <w:r w:rsidRPr="003F26F8">
        <w:rPr>
          <w:rFonts w:ascii="Arial Narrow" w:hAnsi="Arial Narrow"/>
          <w:sz w:val="20"/>
          <w:szCs w:val="20"/>
        </w:rPr>
        <w:t xml:space="preserve">Приложение 2 </w:t>
      </w:r>
    </w:p>
    <w:p w:rsidR="00053620" w:rsidRPr="003F26F8" w:rsidRDefault="00053620" w:rsidP="00053620">
      <w:pPr>
        <w:pStyle w:val="afb"/>
        <w:ind w:left="-567"/>
        <w:jc w:val="right"/>
        <w:rPr>
          <w:rFonts w:ascii="Arial Narrow" w:hAnsi="Arial Narrow"/>
        </w:rPr>
      </w:pPr>
      <w:r w:rsidRPr="003F26F8">
        <w:rPr>
          <w:rFonts w:ascii="Arial Narrow" w:hAnsi="Arial Narrow"/>
        </w:rPr>
        <w:t>к информационному сообщению</w:t>
      </w:r>
    </w:p>
    <w:p w:rsidR="00053620" w:rsidRPr="003F26F8" w:rsidRDefault="00053620" w:rsidP="00053620">
      <w:pPr>
        <w:pStyle w:val="afb"/>
        <w:ind w:left="-567" w:right="-284"/>
        <w:jc w:val="both"/>
        <w:rPr>
          <w:rFonts w:ascii="Arial Narrow" w:hAnsi="Arial Narrow"/>
        </w:rPr>
      </w:pPr>
    </w:p>
    <w:p w:rsidR="00053620" w:rsidRPr="003F26F8" w:rsidRDefault="00053620" w:rsidP="00053620">
      <w:pPr>
        <w:pStyle w:val="ConsPlusNonformat"/>
        <w:contextualSpacing/>
        <w:jc w:val="center"/>
        <w:rPr>
          <w:rFonts w:ascii="Arial Narrow" w:hAnsi="Arial Narrow" w:cs="Times New Roman"/>
          <w:b/>
        </w:rPr>
      </w:pPr>
      <w:r w:rsidRPr="003F26F8">
        <w:rPr>
          <w:rFonts w:ascii="Arial Narrow" w:hAnsi="Arial Narrow" w:cs="Times New Roman"/>
          <w:b/>
        </w:rPr>
        <w:t>ОПИСЬ ДОКУМЕНТОВ,</w:t>
      </w:r>
    </w:p>
    <w:p w:rsidR="00053620" w:rsidRPr="003F26F8" w:rsidRDefault="00053620" w:rsidP="00053620">
      <w:pPr>
        <w:pStyle w:val="ConsPlusNonformat"/>
        <w:contextualSpacing/>
        <w:jc w:val="center"/>
        <w:rPr>
          <w:rFonts w:ascii="Arial Narrow" w:hAnsi="Arial Narrow" w:cs="Times New Roman"/>
          <w:b/>
        </w:rPr>
      </w:pPr>
      <w:r w:rsidRPr="003F26F8">
        <w:rPr>
          <w:rFonts w:ascii="Arial Narrow" w:hAnsi="Arial Narrow" w:cs="Times New Roman"/>
          <w:b/>
        </w:rPr>
        <w:t>прилагаемых к заявке на участие в аукционе в электронной форме</w:t>
      </w:r>
    </w:p>
    <w:p w:rsidR="00053620" w:rsidRPr="003F26F8" w:rsidRDefault="00053620" w:rsidP="004E3ECD">
      <w:pPr>
        <w:pStyle w:val="ConsPlusNonformat"/>
        <w:contextualSpacing/>
        <w:rPr>
          <w:rFonts w:ascii="Arial Narrow" w:hAnsi="Arial Narrow" w:cs="Times New Roman"/>
          <w:b/>
        </w:rPr>
      </w:pPr>
    </w:p>
    <w:p w:rsidR="00053620" w:rsidRPr="003F26F8" w:rsidRDefault="00053620" w:rsidP="00053620">
      <w:pPr>
        <w:pStyle w:val="ConsPlusNonformat"/>
        <w:ind w:firstLine="709"/>
        <w:contextualSpacing/>
        <w:jc w:val="both"/>
        <w:rPr>
          <w:rFonts w:ascii="Arial Narrow" w:hAnsi="Arial Narrow" w:cs="Times New Roman"/>
        </w:rPr>
      </w:pPr>
      <w:r w:rsidRPr="003F26F8">
        <w:rPr>
          <w:rFonts w:ascii="Arial Narrow" w:hAnsi="Arial Narrow" w:cs="Times New Roman"/>
        </w:rPr>
        <w:t>Настоящим_________________________________________________________</w:t>
      </w:r>
      <w:r>
        <w:rPr>
          <w:rFonts w:ascii="Arial Narrow" w:hAnsi="Arial Narrow" w:cs="Times New Roman"/>
        </w:rPr>
        <w:t>______________________</w:t>
      </w:r>
      <w:r w:rsidRPr="003F26F8">
        <w:rPr>
          <w:rFonts w:ascii="Arial Narrow" w:hAnsi="Arial Narrow" w:cs="Times New Roman"/>
        </w:rPr>
        <w:t>_____</w:t>
      </w:r>
    </w:p>
    <w:p w:rsidR="00053620" w:rsidRPr="003F26F8" w:rsidRDefault="00053620" w:rsidP="00053620">
      <w:pPr>
        <w:jc w:val="center"/>
        <w:rPr>
          <w:rFonts w:ascii="Arial Narrow" w:hAnsi="Arial Narrow"/>
          <w:i/>
          <w:sz w:val="20"/>
          <w:szCs w:val="20"/>
          <w:vertAlign w:val="subscript"/>
        </w:rPr>
      </w:pPr>
      <w:r w:rsidRPr="003F26F8">
        <w:rPr>
          <w:rFonts w:ascii="Arial Narrow" w:hAnsi="Arial Narrow"/>
          <w:i/>
          <w:sz w:val="20"/>
          <w:szCs w:val="20"/>
          <w:vertAlign w:val="subscript"/>
        </w:rPr>
        <w:t xml:space="preserve">                                             (полное наименование юридического лица или Ф.И.О. физического лица, подающего заявку)</w:t>
      </w:r>
    </w:p>
    <w:p w:rsidR="00053620" w:rsidRPr="003F26F8" w:rsidRDefault="00053620" w:rsidP="00053620">
      <w:pPr>
        <w:pStyle w:val="ConsPlusNonformat"/>
        <w:contextualSpacing/>
        <w:jc w:val="both"/>
        <w:rPr>
          <w:rFonts w:ascii="Arial Narrow" w:hAnsi="Arial Narrow" w:cs="Times New Roman"/>
        </w:rPr>
      </w:pPr>
      <w:r w:rsidRPr="003F26F8">
        <w:rPr>
          <w:rFonts w:ascii="Arial Narrow" w:hAnsi="Arial Narrow" w:cs="Times New Roman"/>
        </w:rPr>
        <w:t xml:space="preserve"> в лице</w:t>
      </w:r>
      <w:r>
        <w:rPr>
          <w:rFonts w:ascii="Arial Narrow" w:hAnsi="Arial Narrow" w:cs="Times New Roman"/>
        </w:rPr>
        <w:t xml:space="preserve"> </w:t>
      </w:r>
      <w:r w:rsidRPr="003F26F8">
        <w:rPr>
          <w:rFonts w:ascii="Arial Narrow" w:hAnsi="Arial Narrow" w:cs="Times New Roman"/>
        </w:rPr>
        <w:t>____________________________________________________, действующего(ей) на основании ________________________________________________________подтверждает,</w:t>
      </w:r>
    </w:p>
    <w:p w:rsidR="00053620" w:rsidRPr="003F26F8" w:rsidRDefault="00053620" w:rsidP="00053620">
      <w:pPr>
        <w:pStyle w:val="ConsPlusNonformat"/>
        <w:contextualSpacing/>
        <w:jc w:val="both"/>
        <w:rPr>
          <w:rFonts w:ascii="Arial Narrow" w:hAnsi="Arial Narrow" w:cs="Times New Roman"/>
        </w:rPr>
      </w:pPr>
      <w:r w:rsidRPr="003F26F8">
        <w:rPr>
          <w:rFonts w:ascii="Arial Narrow" w:hAnsi="Arial Narrow" w:cs="Times New Roman"/>
        </w:rPr>
        <w:t>что для участия в электронном аукционе</w:t>
      </w:r>
      <w:r>
        <w:rPr>
          <w:rFonts w:ascii="Arial Narrow" w:hAnsi="Arial Narrow" w:cs="Times New Roman"/>
        </w:rPr>
        <w:t xml:space="preserve"> </w:t>
      </w:r>
      <w:r w:rsidRPr="003F26F8">
        <w:rPr>
          <w:rFonts w:ascii="Arial Narrow" w:hAnsi="Arial Narrow" w:cs="Times New Roman"/>
        </w:rPr>
        <w:t>по продаже:</w:t>
      </w:r>
    </w:p>
    <w:p w:rsidR="00053620" w:rsidRPr="003F26F8" w:rsidRDefault="00053620" w:rsidP="00053620">
      <w:pPr>
        <w:pStyle w:val="ConsPlusNonformat"/>
        <w:contextualSpacing/>
        <w:jc w:val="both"/>
        <w:rPr>
          <w:rFonts w:ascii="Arial Narrow" w:hAnsi="Arial Narrow" w:cs="Times New Roman"/>
        </w:rPr>
      </w:pPr>
      <w:r>
        <w:rPr>
          <w:rFonts w:ascii="Arial Narrow" w:hAnsi="Arial Narrow" w:cs="Times New Roman"/>
        </w:rPr>
        <w:tab/>
        <w:t>-</w:t>
      </w:r>
      <w:r w:rsidRPr="003F26F8">
        <w:rPr>
          <w:rFonts w:ascii="Arial Narrow" w:hAnsi="Arial Narrow" w:cs="Times New Roman"/>
        </w:rPr>
        <w:t>помещение, кадастровый номер 88:03:0010162:82, местоположение: Красноярский край, Эвенкийский район, с. Ванавара, ул. Кулика, д.4, кв.4, площадь 48,2 м2, назначение: жилое, этаж № 1, кадастровая стоимость 327 534,42 рублей,</w:t>
      </w:r>
      <w:r>
        <w:rPr>
          <w:rFonts w:ascii="Arial Narrow" w:hAnsi="Arial Narrow" w:cs="Times New Roman"/>
        </w:rPr>
        <w:t xml:space="preserve"> </w:t>
      </w:r>
      <w:r w:rsidRPr="003F26F8">
        <w:rPr>
          <w:rFonts w:ascii="Arial Narrow" w:hAnsi="Arial Narrow" w:cs="Times New Roman"/>
        </w:rPr>
        <w:t>представляются нижеперечисленные документы.</w:t>
      </w:r>
    </w:p>
    <w:p w:rsidR="00053620" w:rsidRPr="003F26F8" w:rsidRDefault="00053620" w:rsidP="00053620">
      <w:pPr>
        <w:pStyle w:val="ConsPlusNormal"/>
        <w:ind w:firstLine="0"/>
        <w:contextualSpacing/>
        <w:jc w:val="both"/>
        <w:rPr>
          <w:rFonts w:ascii="Arial Narrow" w:hAnsi="Arial Narrow" w:cs="Times New Roman"/>
          <w:highlight w:val="red"/>
        </w:rPr>
      </w:pPr>
    </w:p>
    <w:tbl>
      <w:tblPr>
        <w:tblW w:w="9874" w:type="dxa"/>
        <w:tblInd w:w="27" w:type="dxa"/>
        <w:tblLayout w:type="fixed"/>
        <w:tblCellMar>
          <w:left w:w="70" w:type="dxa"/>
          <w:right w:w="70" w:type="dxa"/>
        </w:tblCellMar>
        <w:tblLook w:val="0000" w:firstRow="0" w:lastRow="0" w:firstColumn="0" w:lastColumn="0" w:noHBand="0" w:noVBand="0"/>
      </w:tblPr>
      <w:tblGrid>
        <w:gridCol w:w="913"/>
        <w:gridCol w:w="7068"/>
        <w:gridCol w:w="1893"/>
      </w:tblGrid>
      <w:tr w:rsidR="00053620" w:rsidRPr="003F26F8" w:rsidTr="004E3ECD">
        <w:trPr>
          <w:cantSplit/>
          <w:trHeight w:val="653"/>
        </w:trPr>
        <w:tc>
          <w:tcPr>
            <w:tcW w:w="913" w:type="dxa"/>
            <w:tcBorders>
              <w:top w:val="single" w:sz="6" w:space="0" w:color="auto"/>
              <w:left w:val="single" w:sz="6" w:space="0" w:color="auto"/>
              <w:bottom w:val="single" w:sz="6" w:space="0" w:color="auto"/>
              <w:right w:val="single" w:sz="6" w:space="0" w:color="auto"/>
            </w:tcBorders>
            <w:vAlign w:val="center"/>
          </w:tcPr>
          <w:p w:rsidR="00053620" w:rsidRPr="003F26F8" w:rsidRDefault="00053620" w:rsidP="004C0FF5">
            <w:pPr>
              <w:pStyle w:val="ConsPlusNormal"/>
              <w:ind w:firstLine="0"/>
              <w:contextualSpacing/>
              <w:jc w:val="center"/>
              <w:rPr>
                <w:rFonts w:ascii="Arial Narrow" w:hAnsi="Arial Narrow" w:cs="Times New Roman"/>
              </w:rPr>
            </w:pPr>
            <w:r w:rsidRPr="003F26F8">
              <w:rPr>
                <w:rFonts w:ascii="Arial Narrow" w:hAnsi="Arial Narrow" w:cs="Times New Roman"/>
              </w:rPr>
              <w:t xml:space="preserve">№  </w:t>
            </w:r>
            <w:proofErr w:type="gramStart"/>
            <w:r w:rsidRPr="003F26F8">
              <w:rPr>
                <w:rFonts w:ascii="Arial Narrow" w:hAnsi="Arial Narrow" w:cs="Times New Roman"/>
              </w:rPr>
              <w:t>п</w:t>
            </w:r>
            <w:proofErr w:type="gramEnd"/>
            <w:r w:rsidRPr="003F26F8">
              <w:rPr>
                <w:rFonts w:ascii="Arial Narrow" w:hAnsi="Arial Narrow" w:cs="Times New Roman"/>
              </w:rPr>
              <w:t>/п</w:t>
            </w:r>
          </w:p>
        </w:tc>
        <w:tc>
          <w:tcPr>
            <w:tcW w:w="7068" w:type="dxa"/>
            <w:tcBorders>
              <w:top w:val="single" w:sz="6" w:space="0" w:color="auto"/>
              <w:left w:val="single" w:sz="6" w:space="0" w:color="auto"/>
              <w:bottom w:val="single" w:sz="6" w:space="0" w:color="auto"/>
              <w:right w:val="single" w:sz="6" w:space="0" w:color="auto"/>
            </w:tcBorders>
            <w:vAlign w:val="center"/>
          </w:tcPr>
          <w:p w:rsidR="00053620" w:rsidRPr="003F26F8" w:rsidRDefault="00053620" w:rsidP="004C0FF5">
            <w:pPr>
              <w:pStyle w:val="ConsPlusNormal"/>
              <w:ind w:firstLine="0"/>
              <w:contextualSpacing/>
              <w:jc w:val="center"/>
              <w:rPr>
                <w:rFonts w:ascii="Arial Narrow" w:hAnsi="Arial Narrow" w:cs="Times New Roman"/>
              </w:rPr>
            </w:pPr>
            <w:r w:rsidRPr="003F26F8">
              <w:rPr>
                <w:rFonts w:ascii="Arial Narrow" w:hAnsi="Arial Narrow" w:cs="Times New Roman"/>
              </w:rPr>
              <w:t>Наименование</w:t>
            </w:r>
          </w:p>
        </w:tc>
        <w:tc>
          <w:tcPr>
            <w:tcW w:w="1893" w:type="dxa"/>
            <w:tcBorders>
              <w:top w:val="single" w:sz="6" w:space="0" w:color="auto"/>
              <w:left w:val="single" w:sz="6" w:space="0" w:color="auto"/>
              <w:bottom w:val="single" w:sz="6" w:space="0" w:color="auto"/>
              <w:right w:val="single" w:sz="6" w:space="0" w:color="auto"/>
            </w:tcBorders>
            <w:vAlign w:val="center"/>
          </w:tcPr>
          <w:p w:rsidR="00053620" w:rsidRPr="003F26F8" w:rsidRDefault="00053620" w:rsidP="004C0FF5">
            <w:pPr>
              <w:pStyle w:val="ConsPlusNormal"/>
              <w:ind w:firstLine="0"/>
              <w:contextualSpacing/>
              <w:jc w:val="center"/>
              <w:rPr>
                <w:rFonts w:ascii="Arial Narrow" w:hAnsi="Arial Narrow" w:cs="Times New Roman"/>
              </w:rPr>
            </w:pPr>
            <w:r w:rsidRPr="003F26F8">
              <w:rPr>
                <w:rFonts w:ascii="Arial Narrow" w:hAnsi="Arial Narrow" w:cs="Times New Roman"/>
              </w:rPr>
              <w:t>Количество листов</w:t>
            </w:r>
          </w:p>
        </w:tc>
      </w:tr>
      <w:tr w:rsidR="00053620" w:rsidRPr="003F26F8" w:rsidTr="004E3ECD">
        <w:trPr>
          <w:cantSplit/>
          <w:trHeight w:val="653"/>
        </w:trPr>
        <w:tc>
          <w:tcPr>
            <w:tcW w:w="913" w:type="dxa"/>
            <w:tcBorders>
              <w:top w:val="single" w:sz="6" w:space="0" w:color="auto"/>
              <w:left w:val="single" w:sz="6" w:space="0" w:color="auto"/>
              <w:bottom w:val="single" w:sz="6" w:space="0" w:color="auto"/>
              <w:right w:val="single" w:sz="6" w:space="0" w:color="auto"/>
            </w:tcBorders>
          </w:tcPr>
          <w:p w:rsidR="00053620" w:rsidRPr="003F26F8" w:rsidRDefault="00053620" w:rsidP="00AB71D6">
            <w:pPr>
              <w:pStyle w:val="ConsPlusNormal"/>
              <w:numPr>
                <w:ilvl w:val="0"/>
                <w:numId w:val="54"/>
              </w:numPr>
              <w:contextualSpacing/>
              <w:jc w:val="center"/>
              <w:rPr>
                <w:rFonts w:ascii="Arial Narrow" w:hAnsi="Arial Narrow" w:cs="Times New Roman"/>
              </w:rPr>
            </w:pPr>
          </w:p>
        </w:tc>
        <w:tc>
          <w:tcPr>
            <w:tcW w:w="7068"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ConsPlusNormal"/>
              <w:ind w:firstLine="0"/>
              <w:contextualSpacing/>
              <w:jc w:val="both"/>
              <w:rPr>
                <w:rFonts w:ascii="Arial Narrow" w:hAnsi="Arial Narrow" w:cs="Times New Roman"/>
              </w:rPr>
            </w:pPr>
          </w:p>
        </w:tc>
        <w:tc>
          <w:tcPr>
            <w:tcW w:w="1893"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ConsPlusNormal"/>
              <w:ind w:firstLine="0"/>
              <w:contextualSpacing/>
              <w:jc w:val="center"/>
              <w:rPr>
                <w:rFonts w:ascii="Arial Narrow" w:hAnsi="Arial Narrow" w:cs="Times New Roman"/>
              </w:rPr>
            </w:pPr>
          </w:p>
        </w:tc>
      </w:tr>
      <w:tr w:rsidR="00053620" w:rsidRPr="003F26F8" w:rsidTr="004E3ECD">
        <w:trPr>
          <w:cantSplit/>
          <w:trHeight w:val="480"/>
        </w:trPr>
        <w:tc>
          <w:tcPr>
            <w:tcW w:w="913" w:type="dxa"/>
            <w:tcBorders>
              <w:top w:val="single" w:sz="6" w:space="0" w:color="auto"/>
              <w:left w:val="single" w:sz="6" w:space="0" w:color="auto"/>
              <w:bottom w:val="single" w:sz="6" w:space="0" w:color="auto"/>
              <w:right w:val="single" w:sz="6" w:space="0" w:color="auto"/>
            </w:tcBorders>
          </w:tcPr>
          <w:p w:rsidR="00053620" w:rsidRPr="003F26F8" w:rsidRDefault="00053620" w:rsidP="00AB71D6">
            <w:pPr>
              <w:pStyle w:val="ConsPlusNormal"/>
              <w:numPr>
                <w:ilvl w:val="0"/>
                <w:numId w:val="54"/>
              </w:numPr>
              <w:contextualSpacing/>
              <w:jc w:val="center"/>
              <w:rPr>
                <w:rFonts w:ascii="Arial Narrow" w:hAnsi="Arial Narrow" w:cs="Times New Roman"/>
              </w:rPr>
            </w:pPr>
          </w:p>
        </w:tc>
        <w:tc>
          <w:tcPr>
            <w:tcW w:w="7068"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ConsPlusNormal"/>
              <w:ind w:firstLine="0"/>
              <w:contextualSpacing/>
              <w:jc w:val="both"/>
              <w:rPr>
                <w:rFonts w:ascii="Arial Narrow" w:hAnsi="Arial Narrow" w:cs="Times New Roman"/>
              </w:rPr>
            </w:pPr>
          </w:p>
        </w:tc>
        <w:tc>
          <w:tcPr>
            <w:tcW w:w="1893"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ConsPlusNormal"/>
              <w:ind w:firstLine="0"/>
              <w:contextualSpacing/>
              <w:jc w:val="center"/>
              <w:rPr>
                <w:rFonts w:ascii="Arial Narrow" w:hAnsi="Arial Narrow" w:cs="Times New Roman"/>
              </w:rPr>
            </w:pPr>
          </w:p>
        </w:tc>
      </w:tr>
      <w:tr w:rsidR="00053620" w:rsidRPr="003F26F8" w:rsidTr="004E3ECD">
        <w:trPr>
          <w:cantSplit/>
          <w:trHeight w:val="580"/>
        </w:trPr>
        <w:tc>
          <w:tcPr>
            <w:tcW w:w="913"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ConsPlusNormal"/>
              <w:ind w:firstLine="0"/>
              <w:contextualSpacing/>
              <w:jc w:val="center"/>
              <w:rPr>
                <w:rFonts w:ascii="Arial Narrow" w:hAnsi="Arial Narrow" w:cs="Times New Roman"/>
              </w:rPr>
            </w:pPr>
            <w:r w:rsidRPr="003F26F8">
              <w:rPr>
                <w:rFonts w:ascii="Arial Narrow" w:hAnsi="Arial Narrow" w:cs="Times New Roman"/>
              </w:rPr>
              <w:t>….</w:t>
            </w:r>
          </w:p>
        </w:tc>
        <w:tc>
          <w:tcPr>
            <w:tcW w:w="7068"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ab"/>
              <w:tabs>
                <w:tab w:val="left" w:pos="993"/>
              </w:tabs>
              <w:spacing w:after="0"/>
              <w:ind w:left="0"/>
              <w:contextualSpacing/>
              <w:jc w:val="both"/>
              <w:outlineLvl w:val="0"/>
              <w:rPr>
                <w:rFonts w:ascii="Arial Narrow" w:hAnsi="Arial Narrow"/>
                <w:sz w:val="20"/>
                <w:szCs w:val="20"/>
              </w:rPr>
            </w:pPr>
          </w:p>
        </w:tc>
        <w:tc>
          <w:tcPr>
            <w:tcW w:w="1893" w:type="dxa"/>
            <w:tcBorders>
              <w:top w:val="single" w:sz="6" w:space="0" w:color="auto"/>
              <w:left w:val="single" w:sz="6" w:space="0" w:color="auto"/>
              <w:bottom w:val="single" w:sz="6" w:space="0" w:color="auto"/>
              <w:right w:val="single" w:sz="6" w:space="0" w:color="auto"/>
            </w:tcBorders>
          </w:tcPr>
          <w:p w:rsidR="00053620" w:rsidRPr="003F26F8" w:rsidRDefault="00053620" w:rsidP="004C0FF5">
            <w:pPr>
              <w:pStyle w:val="ConsPlusNormal"/>
              <w:ind w:firstLine="0"/>
              <w:contextualSpacing/>
              <w:jc w:val="center"/>
              <w:rPr>
                <w:rFonts w:ascii="Arial Narrow" w:hAnsi="Arial Narrow" w:cs="Times New Roman"/>
              </w:rPr>
            </w:pPr>
          </w:p>
        </w:tc>
      </w:tr>
    </w:tbl>
    <w:p w:rsidR="00053620" w:rsidRPr="003F26F8" w:rsidRDefault="00053620" w:rsidP="00053620">
      <w:pPr>
        <w:tabs>
          <w:tab w:val="left" w:pos="851"/>
        </w:tabs>
        <w:ind w:firstLine="284"/>
        <w:rPr>
          <w:rFonts w:ascii="Arial Narrow" w:hAnsi="Arial Narrow"/>
          <w:b/>
          <w:sz w:val="20"/>
          <w:szCs w:val="20"/>
        </w:rPr>
      </w:pPr>
    </w:p>
    <w:p w:rsidR="00053620" w:rsidRPr="003F26F8" w:rsidRDefault="00053620" w:rsidP="00053620">
      <w:pPr>
        <w:tabs>
          <w:tab w:val="left" w:pos="851"/>
        </w:tabs>
        <w:ind w:firstLine="284"/>
        <w:rPr>
          <w:rFonts w:ascii="Arial Narrow" w:hAnsi="Arial Narrow"/>
          <w:sz w:val="20"/>
          <w:szCs w:val="20"/>
        </w:rPr>
      </w:pPr>
      <w:r w:rsidRPr="003F26F8">
        <w:rPr>
          <w:rFonts w:ascii="Arial Narrow" w:hAnsi="Arial Narrow"/>
          <w:sz w:val="20"/>
          <w:szCs w:val="20"/>
        </w:rPr>
        <w:t>____________________                    _________________</w:t>
      </w:r>
      <w:r w:rsidRPr="003F26F8">
        <w:rPr>
          <w:rFonts w:ascii="Arial Narrow" w:hAnsi="Arial Narrow"/>
          <w:sz w:val="20"/>
          <w:szCs w:val="20"/>
        </w:rPr>
        <w:tab/>
        <w:t>________________________</w:t>
      </w:r>
    </w:p>
    <w:p w:rsidR="00053620" w:rsidRDefault="00053620" w:rsidP="00053620">
      <w:pPr>
        <w:tabs>
          <w:tab w:val="left" w:pos="851"/>
        </w:tabs>
        <w:ind w:firstLine="284"/>
        <w:rPr>
          <w:rFonts w:ascii="Arial Narrow" w:hAnsi="Arial Narrow"/>
          <w:i/>
          <w:sz w:val="20"/>
          <w:szCs w:val="20"/>
          <w:vertAlign w:val="subscript"/>
        </w:rPr>
      </w:pPr>
      <w:r w:rsidRPr="003F26F8">
        <w:rPr>
          <w:rFonts w:ascii="Arial Narrow" w:hAnsi="Arial Narrow"/>
          <w:i/>
          <w:sz w:val="20"/>
          <w:szCs w:val="20"/>
          <w:vertAlign w:val="subscript"/>
        </w:rPr>
        <w:t xml:space="preserve">  (наименование должности)                                       (подпись)</w:t>
      </w:r>
      <w:r w:rsidRPr="003F26F8">
        <w:rPr>
          <w:rFonts w:ascii="Arial Narrow" w:hAnsi="Arial Narrow"/>
          <w:i/>
          <w:sz w:val="20"/>
          <w:szCs w:val="20"/>
          <w:vertAlign w:val="subscript"/>
        </w:rPr>
        <w:tab/>
        <w:t xml:space="preserve">             (Ф.И.О.)</w:t>
      </w:r>
    </w:p>
    <w:p w:rsidR="00053620" w:rsidRDefault="00053620" w:rsidP="00053620">
      <w:pPr>
        <w:tabs>
          <w:tab w:val="left" w:pos="851"/>
        </w:tabs>
        <w:ind w:firstLine="284"/>
        <w:rPr>
          <w:rFonts w:ascii="Arial Narrow" w:hAnsi="Arial Narrow"/>
          <w:i/>
          <w:sz w:val="20"/>
          <w:szCs w:val="20"/>
          <w:vertAlign w:val="subscript"/>
        </w:rPr>
      </w:pPr>
    </w:p>
    <w:p w:rsidR="00053620" w:rsidRPr="003F26F8" w:rsidRDefault="00053620" w:rsidP="00053620">
      <w:pPr>
        <w:tabs>
          <w:tab w:val="left" w:pos="851"/>
        </w:tabs>
        <w:ind w:firstLine="284"/>
        <w:jc w:val="right"/>
        <w:rPr>
          <w:rFonts w:ascii="Arial Narrow" w:hAnsi="Arial Narrow"/>
          <w:sz w:val="20"/>
          <w:szCs w:val="20"/>
        </w:rPr>
      </w:pPr>
      <w:r w:rsidRPr="003F26F8">
        <w:rPr>
          <w:rFonts w:ascii="Arial Narrow" w:hAnsi="Arial Narrow"/>
          <w:sz w:val="20"/>
          <w:szCs w:val="20"/>
        </w:rPr>
        <w:t xml:space="preserve">Приложение 3 </w:t>
      </w:r>
    </w:p>
    <w:p w:rsidR="00053620" w:rsidRPr="003F26F8" w:rsidRDefault="00053620" w:rsidP="00053620">
      <w:pPr>
        <w:pStyle w:val="afb"/>
        <w:ind w:left="-567"/>
        <w:jc w:val="right"/>
        <w:rPr>
          <w:rFonts w:ascii="Arial Narrow" w:hAnsi="Arial Narrow"/>
        </w:rPr>
      </w:pPr>
      <w:r w:rsidRPr="003F26F8">
        <w:rPr>
          <w:rFonts w:ascii="Arial Narrow" w:hAnsi="Arial Narrow"/>
        </w:rPr>
        <w:t>к информационному сообщению</w:t>
      </w:r>
    </w:p>
    <w:p w:rsidR="00053620" w:rsidRPr="003F26F8" w:rsidRDefault="00053620" w:rsidP="00053620">
      <w:pPr>
        <w:pStyle w:val="affffffffffff0"/>
        <w:jc w:val="right"/>
        <w:rPr>
          <w:rFonts w:ascii="Arial Narrow" w:hAnsi="Arial Narrow"/>
          <w:b/>
          <w:sz w:val="20"/>
        </w:rPr>
      </w:pPr>
      <w:r w:rsidRPr="003F26F8">
        <w:rPr>
          <w:rFonts w:ascii="Arial Narrow" w:hAnsi="Arial Narrow"/>
          <w:sz w:val="20"/>
        </w:rPr>
        <w:t>ПРОЕКТ</w:t>
      </w:r>
    </w:p>
    <w:p w:rsidR="00053620" w:rsidRPr="003F26F8" w:rsidRDefault="00053620" w:rsidP="00053620">
      <w:pPr>
        <w:pStyle w:val="affffffffffff0"/>
        <w:rPr>
          <w:rFonts w:ascii="Arial Narrow" w:hAnsi="Arial Narrow"/>
          <w:b/>
          <w:sz w:val="20"/>
        </w:rPr>
      </w:pPr>
    </w:p>
    <w:p w:rsidR="00053620" w:rsidRPr="003F26F8" w:rsidRDefault="00053620" w:rsidP="00053620">
      <w:pPr>
        <w:pStyle w:val="affffffffffff0"/>
        <w:rPr>
          <w:rFonts w:ascii="Arial Narrow" w:hAnsi="Arial Narrow"/>
          <w:b/>
          <w:bCs/>
          <w:sz w:val="20"/>
        </w:rPr>
      </w:pPr>
      <w:r w:rsidRPr="003F26F8">
        <w:rPr>
          <w:rFonts w:ascii="Arial Narrow" w:hAnsi="Arial Narrow"/>
          <w:sz w:val="20"/>
        </w:rPr>
        <w:t xml:space="preserve">           Д О Г О В О Р </w:t>
      </w:r>
      <w:r w:rsidRPr="003F26F8">
        <w:rPr>
          <w:rFonts w:ascii="Arial Narrow" w:hAnsi="Arial Narrow"/>
          <w:snapToGrid w:val="0"/>
          <w:sz w:val="20"/>
        </w:rPr>
        <w:t>№</w:t>
      </w:r>
      <w:r w:rsidRPr="003F26F8">
        <w:rPr>
          <w:rFonts w:ascii="Arial Narrow" w:hAnsi="Arial Narrow"/>
          <w:color w:val="636466"/>
          <w:sz w:val="20"/>
        </w:rPr>
        <w:t xml:space="preserve"> ______</w:t>
      </w:r>
    </w:p>
    <w:p w:rsidR="00053620" w:rsidRPr="003F26F8" w:rsidRDefault="00053620" w:rsidP="00053620">
      <w:pPr>
        <w:widowControl w:val="0"/>
        <w:ind w:left="-142" w:right="-87"/>
        <w:jc w:val="center"/>
        <w:rPr>
          <w:rFonts w:ascii="Arial Narrow" w:hAnsi="Arial Narrow"/>
          <w:bCs/>
          <w:snapToGrid w:val="0"/>
          <w:sz w:val="20"/>
          <w:szCs w:val="20"/>
        </w:rPr>
      </w:pPr>
      <w:r w:rsidRPr="003F26F8">
        <w:rPr>
          <w:rFonts w:ascii="Arial Narrow" w:hAnsi="Arial Narrow"/>
          <w:bCs/>
          <w:snapToGrid w:val="0"/>
          <w:sz w:val="20"/>
          <w:szCs w:val="20"/>
        </w:rPr>
        <w:t>купли-продажи недвижимого имущества</w:t>
      </w:r>
    </w:p>
    <w:p w:rsidR="00053620" w:rsidRPr="003F26F8" w:rsidRDefault="00053620" w:rsidP="00053620">
      <w:pPr>
        <w:widowControl w:val="0"/>
        <w:ind w:left="-142" w:right="-87"/>
        <w:jc w:val="center"/>
        <w:rPr>
          <w:rFonts w:ascii="Arial Narrow" w:hAnsi="Arial Narrow"/>
          <w:bCs/>
          <w:snapToGrid w:val="0"/>
          <w:sz w:val="20"/>
          <w:szCs w:val="20"/>
        </w:rPr>
      </w:pPr>
    </w:p>
    <w:p w:rsidR="00053620" w:rsidRPr="003F26F8" w:rsidRDefault="00053620" w:rsidP="00053620">
      <w:pPr>
        <w:widowControl w:val="0"/>
        <w:tabs>
          <w:tab w:val="left" w:pos="1212"/>
        </w:tabs>
        <w:ind w:left="-142" w:right="-87"/>
        <w:jc w:val="both"/>
        <w:rPr>
          <w:rFonts w:ascii="Arial Narrow" w:hAnsi="Arial Narrow"/>
          <w:bCs/>
          <w:snapToGrid w:val="0"/>
          <w:sz w:val="20"/>
          <w:szCs w:val="20"/>
        </w:rPr>
      </w:pPr>
      <w:r w:rsidRPr="003F26F8">
        <w:rPr>
          <w:rFonts w:ascii="Arial Narrow" w:hAnsi="Arial Narrow"/>
          <w:bCs/>
          <w:snapToGrid w:val="0"/>
          <w:sz w:val="20"/>
          <w:szCs w:val="20"/>
        </w:rPr>
        <w:t>п. Тура</w:t>
      </w:r>
      <w:r w:rsidRPr="003F26F8">
        <w:rPr>
          <w:rFonts w:ascii="Arial Narrow" w:hAnsi="Arial Narrow"/>
          <w:bCs/>
          <w:snapToGrid w:val="0"/>
          <w:sz w:val="20"/>
          <w:szCs w:val="20"/>
        </w:rPr>
        <w:tab/>
      </w:r>
      <w:r w:rsidRPr="003F26F8">
        <w:rPr>
          <w:rFonts w:ascii="Arial Narrow" w:hAnsi="Arial Narrow"/>
          <w:bCs/>
          <w:snapToGrid w:val="0"/>
          <w:sz w:val="20"/>
          <w:szCs w:val="20"/>
        </w:rPr>
        <w:tab/>
      </w:r>
      <w:r w:rsidRPr="003F26F8">
        <w:rPr>
          <w:rFonts w:ascii="Arial Narrow" w:hAnsi="Arial Narrow"/>
          <w:bCs/>
          <w:snapToGrid w:val="0"/>
          <w:sz w:val="20"/>
          <w:szCs w:val="20"/>
        </w:rPr>
        <w:tab/>
      </w:r>
      <w:r w:rsidRPr="003F26F8">
        <w:rPr>
          <w:rFonts w:ascii="Arial Narrow" w:hAnsi="Arial Narrow"/>
          <w:bCs/>
          <w:snapToGrid w:val="0"/>
          <w:sz w:val="20"/>
          <w:szCs w:val="20"/>
        </w:rPr>
        <w:tab/>
      </w:r>
      <w:r w:rsidRPr="003F26F8">
        <w:rPr>
          <w:rFonts w:ascii="Arial Narrow" w:hAnsi="Arial Narrow"/>
          <w:bCs/>
          <w:snapToGrid w:val="0"/>
          <w:sz w:val="20"/>
          <w:szCs w:val="20"/>
        </w:rPr>
        <w:tab/>
      </w:r>
      <w:r w:rsidRPr="003F26F8">
        <w:rPr>
          <w:rFonts w:ascii="Arial Narrow" w:hAnsi="Arial Narrow"/>
          <w:bCs/>
          <w:snapToGrid w:val="0"/>
          <w:sz w:val="20"/>
          <w:szCs w:val="20"/>
        </w:rPr>
        <w:tab/>
      </w:r>
      <w:r w:rsidRPr="003F26F8">
        <w:rPr>
          <w:rFonts w:ascii="Arial Narrow" w:hAnsi="Arial Narrow"/>
          <w:bCs/>
          <w:snapToGrid w:val="0"/>
          <w:sz w:val="20"/>
          <w:szCs w:val="20"/>
        </w:rPr>
        <w:tab/>
      </w:r>
      <w:r w:rsidRPr="003F26F8">
        <w:rPr>
          <w:rFonts w:ascii="Arial Narrow" w:hAnsi="Arial Narrow"/>
          <w:bCs/>
          <w:snapToGrid w:val="0"/>
          <w:sz w:val="20"/>
          <w:szCs w:val="20"/>
        </w:rPr>
        <w:tab/>
        <w:t xml:space="preserve"> «___» _______ 2025 года</w:t>
      </w:r>
    </w:p>
    <w:p w:rsidR="00053620" w:rsidRPr="003F26F8" w:rsidRDefault="00053620" w:rsidP="00053620">
      <w:pPr>
        <w:widowControl w:val="0"/>
        <w:tabs>
          <w:tab w:val="left" w:pos="1212"/>
        </w:tabs>
        <w:ind w:left="-142" w:right="-87"/>
        <w:jc w:val="both"/>
        <w:rPr>
          <w:rFonts w:ascii="Arial Narrow" w:hAnsi="Arial Narrow"/>
          <w:bCs/>
          <w:snapToGrid w:val="0"/>
          <w:sz w:val="20"/>
          <w:szCs w:val="20"/>
        </w:rPr>
      </w:pPr>
    </w:p>
    <w:p w:rsidR="00053620" w:rsidRPr="003F26F8" w:rsidRDefault="00053620" w:rsidP="00053620">
      <w:pPr>
        <w:widowControl w:val="0"/>
        <w:ind w:right="-85" w:firstLine="567"/>
        <w:jc w:val="both"/>
        <w:rPr>
          <w:rFonts w:ascii="Arial Narrow" w:hAnsi="Arial Narrow"/>
          <w:bCs/>
          <w:snapToGrid w:val="0"/>
          <w:sz w:val="20"/>
          <w:szCs w:val="20"/>
        </w:rPr>
      </w:pPr>
      <w:r w:rsidRPr="003F26F8">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w:t>
      </w:r>
      <w:r w:rsidRPr="003F26F8">
        <w:rPr>
          <w:rFonts w:ascii="Arial Narrow" w:hAnsi="Arial Narrow"/>
          <w:bCs/>
          <w:snapToGrid w:val="0"/>
          <w:sz w:val="20"/>
          <w:szCs w:val="20"/>
        </w:rPr>
        <w:lastRenderedPageBreak/>
        <w:t xml:space="preserve">муниципального района Красноярского края» (далее – Департамент), </w:t>
      </w:r>
      <w:r w:rsidRPr="003F26F8">
        <w:rPr>
          <w:rFonts w:ascii="Arial Narrow" w:hAnsi="Arial Narrow"/>
          <w:sz w:val="20"/>
          <w:szCs w:val="20"/>
        </w:rPr>
        <w:t xml:space="preserve">именуемый в </w:t>
      </w:r>
      <w:r w:rsidRPr="003F26F8">
        <w:rPr>
          <w:rFonts w:ascii="Arial Narrow" w:hAnsi="Arial Narrow"/>
          <w:bCs/>
          <w:snapToGrid w:val="0"/>
          <w:sz w:val="20"/>
          <w:szCs w:val="20"/>
        </w:rPr>
        <w:t>дальнейшем «Продавец», в лице руководителя Лыткина Александра Витальевича, действующего на основании Положения о Департаменте и распоряжения Администрации Эвенкийского муниципального района от 03.02.2022 № 01-21, с одной стороны, и ___________________________, в лице _______________________________________________, именуемый в дальнейшем «Покупатель», действующей на основании ________________, с другой стороны, в соответствии с Федеральным законом от 21.12.2001 № 178-ФЗ «О приватизации государственного и муниципального имущества» заключили настоящий</w:t>
      </w:r>
      <w:r w:rsidRPr="003F26F8">
        <w:rPr>
          <w:rFonts w:ascii="Arial Narrow" w:hAnsi="Arial Narrow"/>
          <w:snapToGrid w:val="0"/>
          <w:sz w:val="20"/>
          <w:szCs w:val="20"/>
        </w:rPr>
        <w:t xml:space="preserve"> Договор о нижеследующем.</w:t>
      </w:r>
    </w:p>
    <w:p w:rsidR="00053620" w:rsidRDefault="00053620" w:rsidP="00053620">
      <w:pPr>
        <w:widowControl w:val="0"/>
        <w:ind w:right="-85" w:firstLine="567"/>
        <w:jc w:val="center"/>
        <w:rPr>
          <w:rFonts w:ascii="Arial Narrow" w:hAnsi="Arial Narrow"/>
          <w:bCs/>
          <w:snapToGrid w:val="0"/>
          <w:sz w:val="20"/>
          <w:szCs w:val="20"/>
        </w:rPr>
      </w:pPr>
      <w:r w:rsidRPr="003F26F8">
        <w:rPr>
          <w:rFonts w:ascii="Arial Narrow" w:hAnsi="Arial Narrow"/>
          <w:bCs/>
          <w:snapToGrid w:val="0"/>
          <w:sz w:val="20"/>
          <w:szCs w:val="20"/>
        </w:rPr>
        <w:t>I. ПРЕДМЕТ ДОГОВОРА</w:t>
      </w:r>
    </w:p>
    <w:p w:rsidR="004E3ECD" w:rsidRPr="003F26F8" w:rsidRDefault="004E3ECD" w:rsidP="00053620">
      <w:pPr>
        <w:widowControl w:val="0"/>
        <w:ind w:right="-85" w:firstLine="567"/>
        <w:jc w:val="center"/>
        <w:rPr>
          <w:rFonts w:ascii="Arial Narrow" w:hAnsi="Arial Narrow"/>
          <w:bCs/>
          <w:snapToGrid w:val="0"/>
          <w:sz w:val="20"/>
          <w:szCs w:val="20"/>
        </w:rPr>
      </w:pPr>
    </w:p>
    <w:p w:rsidR="00053620" w:rsidRPr="003F26F8" w:rsidRDefault="00053620" w:rsidP="00053620">
      <w:pPr>
        <w:widowControl w:val="0"/>
        <w:ind w:right="-85" w:firstLine="567"/>
        <w:jc w:val="both"/>
        <w:rPr>
          <w:rFonts w:ascii="Arial Narrow" w:hAnsi="Arial Narrow"/>
          <w:sz w:val="20"/>
          <w:szCs w:val="20"/>
        </w:rPr>
      </w:pPr>
      <w:r w:rsidRPr="003F26F8">
        <w:rPr>
          <w:rFonts w:ascii="Arial Narrow" w:hAnsi="Arial Narrow"/>
          <w:sz w:val="20"/>
          <w:szCs w:val="20"/>
        </w:rPr>
        <w:t xml:space="preserve">1.1. Согласно протоколу об итогах </w:t>
      </w:r>
      <w:proofErr w:type="gramStart"/>
      <w:r w:rsidRPr="003F26F8">
        <w:rPr>
          <w:rFonts w:ascii="Arial Narrow" w:hAnsi="Arial Narrow"/>
          <w:sz w:val="20"/>
          <w:szCs w:val="20"/>
        </w:rPr>
        <w:t>от</w:t>
      </w:r>
      <w:proofErr w:type="gramEnd"/>
      <w:r w:rsidRPr="003F26F8">
        <w:rPr>
          <w:rFonts w:ascii="Arial Narrow" w:hAnsi="Arial Narrow"/>
          <w:sz w:val="20"/>
          <w:szCs w:val="20"/>
        </w:rPr>
        <w:t xml:space="preserve"> ___ №  ___ </w:t>
      </w:r>
      <w:proofErr w:type="gramStart"/>
      <w:r w:rsidRPr="003F26F8">
        <w:rPr>
          <w:rFonts w:ascii="Arial Narrow" w:hAnsi="Arial Narrow"/>
          <w:sz w:val="20"/>
          <w:szCs w:val="20"/>
        </w:rPr>
        <w:t>Продавец</w:t>
      </w:r>
      <w:proofErr w:type="gramEnd"/>
      <w:r w:rsidRPr="003F26F8">
        <w:rPr>
          <w:rFonts w:ascii="Arial Narrow" w:hAnsi="Arial Narrow"/>
          <w:sz w:val="20"/>
          <w:szCs w:val="20"/>
        </w:rPr>
        <w:t xml:space="preserve"> продает, а Покупатель на условиях настоящего Договора покупает следующее недвижимое имущество:</w:t>
      </w:r>
    </w:p>
    <w:p w:rsidR="00053620" w:rsidRPr="003F26F8" w:rsidRDefault="00053620" w:rsidP="00053620">
      <w:pPr>
        <w:ind w:right="-2"/>
        <w:jc w:val="both"/>
        <w:rPr>
          <w:rFonts w:ascii="Arial Narrow" w:hAnsi="Arial Narrow"/>
          <w:sz w:val="20"/>
          <w:szCs w:val="20"/>
        </w:rPr>
      </w:pPr>
      <w:r w:rsidRPr="003F26F8">
        <w:rPr>
          <w:rFonts w:ascii="Arial Narrow" w:hAnsi="Arial Narrow"/>
          <w:sz w:val="20"/>
          <w:szCs w:val="20"/>
        </w:rPr>
        <w:t xml:space="preserve">   - помещение, кадастровый номер 88:03:0010162:82, местоположение: Красноярский край, Эвенкийский район, с. Ванавара, ул. Кулика, д.4, кв.4, площадь 48,2 м2, назначение: жилое, этаж № 1, кадастровая стоимость 327 534,42 рублей, </w:t>
      </w:r>
      <w:r w:rsidRPr="003F26F8">
        <w:rPr>
          <w:rFonts w:ascii="Arial Narrow" w:hAnsi="Arial Narrow"/>
          <w:color w:val="000000"/>
          <w:spacing w:val="-2"/>
          <w:w w:val="101"/>
          <w:sz w:val="20"/>
          <w:szCs w:val="20"/>
        </w:rPr>
        <w:t xml:space="preserve"> указанное в </w:t>
      </w:r>
      <w:r w:rsidRPr="003F26F8">
        <w:rPr>
          <w:rFonts w:ascii="Arial Narrow" w:hAnsi="Arial Narrow"/>
          <w:sz w:val="20"/>
          <w:szCs w:val="20"/>
        </w:rPr>
        <w:t xml:space="preserve">Решении Эвенкийского </w:t>
      </w:r>
      <w:r w:rsidRPr="003F26F8">
        <w:rPr>
          <w:rFonts w:ascii="Arial Narrow" w:hAnsi="Arial Narrow"/>
          <w:bCs/>
          <w:kern w:val="32"/>
          <w:sz w:val="20"/>
          <w:szCs w:val="20"/>
        </w:rPr>
        <w:t>районного Совета депутатов от 13.12.2024 № 5-2345-16 «О прогнозном плане (программе) приватизации муниципального имущества на 2025 год и плановый период 2026-2027 годов»</w:t>
      </w:r>
      <w:r w:rsidRPr="003F26F8">
        <w:rPr>
          <w:rFonts w:ascii="Arial Narrow" w:hAnsi="Arial Narrow"/>
          <w:color w:val="000000"/>
          <w:spacing w:val="-4"/>
          <w:w w:val="101"/>
          <w:sz w:val="20"/>
          <w:szCs w:val="20"/>
        </w:rPr>
        <w:t>(далее по тексту договора - Имущество).</w:t>
      </w:r>
    </w:p>
    <w:p w:rsidR="00053620" w:rsidRPr="003F26F8" w:rsidRDefault="00053620" w:rsidP="00053620">
      <w:pPr>
        <w:shd w:val="clear" w:color="auto" w:fill="FFFFFF"/>
        <w:tabs>
          <w:tab w:val="left" w:pos="1315"/>
        </w:tabs>
        <w:ind w:right="-87" w:firstLine="567"/>
        <w:jc w:val="both"/>
        <w:rPr>
          <w:rFonts w:ascii="Arial Narrow" w:hAnsi="Arial Narrow"/>
          <w:sz w:val="20"/>
          <w:szCs w:val="20"/>
        </w:rPr>
      </w:pPr>
      <w:r w:rsidRPr="003F26F8">
        <w:rPr>
          <w:rFonts w:ascii="Arial Narrow" w:hAnsi="Arial Narrow"/>
          <w:color w:val="000000"/>
          <w:w w:val="101"/>
          <w:sz w:val="20"/>
          <w:szCs w:val="20"/>
        </w:rPr>
        <w:t>1.2.</w:t>
      </w:r>
      <w:r w:rsidRPr="003F26F8">
        <w:rPr>
          <w:rFonts w:ascii="Arial Narrow" w:hAnsi="Arial Narrow"/>
          <w:color w:val="000000"/>
          <w:spacing w:val="6"/>
          <w:w w:val="101"/>
          <w:sz w:val="20"/>
          <w:szCs w:val="20"/>
        </w:rPr>
        <w:t xml:space="preserve">Покупатель принимает и </w:t>
      </w:r>
      <w:proofErr w:type="gramStart"/>
      <w:r w:rsidRPr="003F26F8">
        <w:rPr>
          <w:rFonts w:ascii="Arial Narrow" w:hAnsi="Arial Narrow"/>
          <w:color w:val="000000"/>
          <w:spacing w:val="6"/>
          <w:w w:val="101"/>
          <w:sz w:val="20"/>
          <w:szCs w:val="20"/>
        </w:rPr>
        <w:t>оплачивает стоимость Имущества</w:t>
      </w:r>
      <w:proofErr w:type="gramEnd"/>
      <w:r w:rsidRPr="003F26F8">
        <w:rPr>
          <w:rFonts w:ascii="Arial Narrow" w:hAnsi="Arial Narrow"/>
          <w:color w:val="000000"/>
          <w:spacing w:val="6"/>
          <w:w w:val="101"/>
          <w:sz w:val="20"/>
          <w:szCs w:val="20"/>
        </w:rPr>
        <w:t xml:space="preserve"> по цене, </w:t>
      </w:r>
      <w:r w:rsidRPr="003F26F8">
        <w:rPr>
          <w:rFonts w:ascii="Arial Narrow" w:hAnsi="Arial Narrow"/>
          <w:color w:val="000000"/>
          <w:w w:val="101"/>
          <w:sz w:val="20"/>
          <w:szCs w:val="20"/>
        </w:rPr>
        <w:t>указанной в п. 2.1.</w:t>
      </w:r>
    </w:p>
    <w:p w:rsidR="00053620" w:rsidRPr="003F26F8" w:rsidRDefault="00053620" w:rsidP="00053620">
      <w:pPr>
        <w:ind w:firstLine="567"/>
        <w:jc w:val="both"/>
        <w:rPr>
          <w:rFonts w:ascii="Arial Narrow" w:hAnsi="Arial Narrow"/>
          <w:sz w:val="20"/>
          <w:szCs w:val="20"/>
        </w:rPr>
      </w:pPr>
      <w:r w:rsidRPr="003F26F8">
        <w:rPr>
          <w:rFonts w:ascii="Arial Narrow" w:hAnsi="Arial Narrow"/>
          <w:w w:val="101"/>
          <w:sz w:val="20"/>
          <w:szCs w:val="20"/>
        </w:rPr>
        <w:t>1.3.</w:t>
      </w:r>
      <w:r w:rsidRPr="003F26F8">
        <w:rPr>
          <w:rFonts w:ascii="Arial Narrow" w:hAnsi="Arial Narrow"/>
          <w:spacing w:val="4"/>
          <w:w w:val="101"/>
          <w:sz w:val="20"/>
          <w:szCs w:val="20"/>
        </w:rPr>
        <w:t xml:space="preserve">Имущество принадлежат Продавцу на праве </w:t>
      </w:r>
      <w:r w:rsidRPr="003F26F8">
        <w:rPr>
          <w:rFonts w:ascii="Arial Narrow" w:hAnsi="Arial Narrow"/>
          <w:spacing w:val="5"/>
          <w:w w:val="101"/>
          <w:sz w:val="20"/>
          <w:szCs w:val="20"/>
        </w:rPr>
        <w:t xml:space="preserve">собственности, что подтверждается </w:t>
      </w:r>
      <w:r w:rsidRPr="003F26F8">
        <w:rPr>
          <w:rFonts w:ascii="Arial Narrow" w:hAnsi="Arial Narrow"/>
          <w:sz w:val="20"/>
          <w:szCs w:val="20"/>
        </w:rPr>
        <w:t>записью в выписках из ЕГРН № 88:03:0010162:82-24/108/2022-4 от 12.09.2022.</w:t>
      </w:r>
    </w:p>
    <w:p w:rsidR="00053620" w:rsidRPr="003F26F8" w:rsidRDefault="00053620" w:rsidP="00053620">
      <w:pPr>
        <w:pStyle w:val="ae"/>
        <w:spacing w:after="0"/>
        <w:ind w:right="-87" w:firstLine="567"/>
        <w:jc w:val="both"/>
        <w:rPr>
          <w:rFonts w:ascii="Arial Narrow" w:hAnsi="Arial Narrow"/>
          <w:bCs/>
          <w:iCs/>
          <w:sz w:val="20"/>
          <w:szCs w:val="20"/>
        </w:rPr>
      </w:pPr>
      <w:r w:rsidRPr="003F26F8">
        <w:rPr>
          <w:rFonts w:ascii="Arial Narrow" w:hAnsi="Arial Narrow"/>
          <w:bCs/>
          <w:iCs/>
          <w:sz w:val="20"/>
          <w:szCs w:val="20"/>
        </w:rPr>
        <w:t xml:space="preserve">1.4. Продавец гарантирует, что Имущество не продано, не заложено, в споре, под арестом и запретом не </w:t>
      </w:r>
      <w:proofErr w:type="gramStart"/>
      <w:r w:rsidRPr="003F26F8">
        <w:rPr>
          <w:rFonts w:ascii="Arial Narrow" w:hAnsi="Arial Narrow"/>
          <w:bCs/>
          <w:iCs/>
          <w:sz w:val="20"/>
          <w:szCs w:val="20"/>
        </w:rPr>
        <w:t>состоит и на него нет</w:t>
      </w:r>
      <w:proofErr w:type="gramEnd"/>
      <w:r w:rsidRPr="003F26F8">
        <w:rPr>
          <w:rFonts w:ascii="Arial Narrow" w:hAnsi="Arial Narrow"/>
          <w:bCs/>
          <w:iCs/>
          <w:sz w:val="20"/>
          <w:szCs w:val="20"/>
        </w:rPr>
        <w:t xml:space="preserve"> прав третьих лиц.*</w:t>
      </w:r>
    </w:p>
    <w:p w:rsidR="00053620" w:rsidRPr="003F26F8" w:rsidRDefault="00053620" w:rsidP="00053620">
      <w:pPr>
        <w:pStyle w:val="ae"/>
        <w:spacing w:after="0"/>
        <w:ind w:right="-87" w:firstLine="567"/>
        <w:jc w:val="both"/>
        <w:rPr>
          <w:rFonts w:ascii="Arial Narrow" w:hAnsi="Arial Narrow"/>
          <w:b/>
          <w:bCs/>
          <w:i/>
          <w:iCs/>
          <w:sz w:val="20"/>
          <w:szCs w:val="20"/>
        </w:rPr>
      </w:pPr>
    </w:p>
    <w:p w:rsidR="00053620" w:rsidRDefault="00053620" w:rsidP="00053620">
      <w:pPr>
        <w:pStyle w:val="ae"/>
        <w:spacing w:after="0"/>
        <w:ind w:right="-85" w:firstLine="567"/>
        <w:jc w:val="center"/>
        <w:rPr>
          <w:rFonts w:ascii="Arial Narrow" w:hAnsi="Arial Narrow"/>
          <w:bCs/>
          <w:iCs/>
          <w:sz w:val="20"/>
          <w:szCs w:val="20"/>
        </w:rPr>
      </w:pPr>
      <w:r w:rsidRPr="003F26F8">
        <w:rPr>
          <w:rFonts w:ascii="Arial Narrow" w:hAnsi="Arial Narrow"/>
          <w:bCs/>
          <w:iCs/>
          <w:sz w:val="20"/>
          <w:szCs w:val="20"/>
        </w:rPr>
        <w:t>II. ЦЕНА ДОГОВОРА И ПОРЯДОК РАСЧЕТОВ</w:t>
      </w:r>
    </w:p>
    <w:p w:rsidR="004E3ECD" w:rsidRPr="003F26F8" w:rsidRDefault="004E3ECD" w:rsidP="00053620">
      <w:pPr>
        <w:pStyle w:val="ae"/>
        <w:spacing w:after="0"/>
        <w:ind w:right="-85" w:firstLine="567"/>
        <w:jc w:val="center"/>
        <w:rPr>
          <w:rFonts w:ascii="Arial Narrow" w:hAnsi="Arial Narrow"/>
          <w:b/>
          <w:bCs/>
          <w:i/>
          <w:iCs/>
          <w:sz w:val="20"/>
          <w:szCs w:val="20"/>
        </w:rPr>
      </w:pPr>
    </w:p>
    <w:p w:rsidR="00053620" w:rsidRPr="003F26F8" w:rsidRDefault="00053620" w:rsidP="00053620">
      <w:pPr>
        <w:pStyle w:val="ae"/>
        <w:spacing w:after="0"/>
        <w:ind w:right="-85" w:firstLine="567"/>
        <w:jc w:val="both"/>
        <w:rPr>
          <w:rFonts w:ascii="Arial Narrow" w:hAnsi="Arial Narrow"/>
          <w:bCs/>
          <w:iCs/>
          <w:sz w:val="20"/>
          <w:szCs w:val="20"/>
        </w:rPr>
      </w:pPr>
      <w:r w:rsidRPr="003F26F8">
        <w:rPr>
          <w:rFonts w:ascii="Arial Narrow" w:hAnsi="Arial Narrow"/>
          <w:bCs/>
          <w:iCs/>
          <w:sz w:val="20"/>
          <w:szCs w:val="20"/>
        </w:rPr>
        <w:t xml:space="preserve">2.1. Цена продажи Имущества, являющегося предметом настоящего Договора, определилась на аукционе и составляет ________________ рублей 00 копеек, </w:t>
      </w:r>
    </w:p>
    <w:p w:rsidR="00053620" w:rsidRPr="003F26F8" w:rsidRDefault="00053620" w:rsidP="00053620">
      <w:pPr>
        <w:pStyle w:val="ae"/>
        <w:spacing w:after="0"/>
        <w:ind w:right="-87" w:firstLine="567"/>
        <w:jc w:val="both"/>
        <w:rPr>
          <w:rFonts w:ascii="Arial Narrow" w:hAnsi="Arial Narrow"/>
          <w:b/>
          <w:i/>
          <w:color w:val="000000"/>
          <w:w w:val="101"/>
          <w:sz w:val="20"/>
          <w:szCs w:val="20"/>
        </w:rPr>
      </w:pPr>
      <w:r w:rsidRPr="003F26F8">
        <w:rPr>
          <w:rFonts w:ascii="Arial Narrow" w:hAnsi="Arial Narrow"/>
          <w:color w:val="000000"/>
          <w:w w:val="101"/>
          <w:sz w:val="20"/>
          <w:szCs w:val="20"/>
        </w:rPr>
        <w:t>Сумма, которую Покупатель обязан уплатить Продавцу за недвижимое имущество по реквизитам, указанным в п. 2.3  составляет ____________________________________ рублей 00 копеек.</w:t>
      </w:r>
    </w:p>
    <w:p w:rsidR="00053620" w:rsidRPr="003F26F8" w:rsidRDefault="00053620" w:rsidP="00053620">
      <w:pPr>
        <w:pStyle w:val="31"/>
        <w:ind w:right="-87" w:firstLine="567"/>
        <w:jc w:val="both"/>
        <w:rPr>
          <w:rFonts w:ascii="Arial Narrow" w:hAnsi="Arial Narrow"/>
          <w:sz w:val="20"/>
        </w:rPr>
      </w:pPr>
      <w:r w:rsidRPr="003F26F8">
        <w:rPr>
          <w:rFonts w:ascii="Arial Narrow" w:hAnsi="Arial Narrow"/>
          <w:sz w:val="20"/>
        </w:rPr>
        <w:t>2.2. Оплата за Имущество производится Покупателем в рублях в течение 10 календарных дней со дня заключения настоящего Договора. Днем зачисления платежа считается день поступления денежных средств на единый счет бюджета района.</w:t>
      </w:r>
    </w:p>
    <w:p w:rsidR="00053620" w:rsidRPr="003F26F8" w:rsidRDefault="00053620" w:rsidP="00053620">
      <w:pPr>
        <w:ind w:right="-91" w:firstLine="567"/>
        <w:jc w:val="both"/>
        <w:rPr>
          <w:rFonts w:ascii="Arial Narrow" w:hAnsi="Arial Narrow"/>
          <w:sz w:val="20"/>
          <w:szCs w:val="20"/>
        </w:rPr>
      </w:pPr>
      <w:r w:rsidRPr="003F26F8">
        <w:rPr>
          <w:rFonts w:ascii="Arial Narrow" w:hAnsi="Arial Narrow"/>
          <w:sz w:val="20"/>
          <w:szCs w:val="20"/>
        </w:rPr>
        <w:t xml:space="preserve">2.3. Оплата за Имущество производится Покупателем путем перечисления денежных средств в полном объеме в соответствии со сроками, указанными в п. 2.2. настоящего договора по следующим реквизитам: Получатель: Управление федерального казначейства по Красноярскому краю (Департамент земельно-имущественных отношений Администрации ЭМР), ИНН 8801012884 КПП 880101001,Р/счет № 03100643000000011900, Отделение Красноярск Банка России//УФК по Красноярскому краю г. Красноярск, БИК 010407105, </w:t>
      </w:r>
      <w:proofErr w:type="spellStart"/>
      <w:r w:rsidRPr="003F26F8">
        <w:rPr>
          <w:rFonts w:ascii="Arial Narrow" w:hAnsi="Arial Narrow"/>
          <w:sz w:val="20"/>
          <w:szCs w:val="20"/>
        </w:rPr>
        <w:t>Кор.счет</w:t>
      </w:r>
      <w:proofErr w:type="spellEnd"/>
      <w:r w:rsidRPr="003F26F8">
        <w:rPr>
          <w:rFonts w:ascii="Arial Narrow" w:hAnsi="Arial Narrow"/>
          <w:sz w:val="20"/>
          <w:szCs w:val="20"/>
        </w:rPr>
        <w:t xml:space="preserve"> № 40102810245370000011, Код ОКТМО: 04650402, </w:t>
      </w:r>
    </w:p>
    <w:p w:rsidR="00053620" w:rsidRPr="003F26F8" w:rsidRDefault="00053620" w:rsidP="00053620">
      <w:pPr>
        <w:ind w:right="-91" w:firstLine="567"/>
        <w:jc w:val="both"/>
        <w:rPr>
          <w:rFonts w:ascii="Arial Narrow" w:hAnsi="Arial Narrow"/>
          <w:bCs/>
          <w:sz w:val="20"/>
          <w:szCs w:val="20"/>
        </w:rPr>
      </w:pPr>
      <w:r w:rsidRPr="003F26F8">
        <w:rPr>
          <w:rFonts w:ascii="Arial Narrow" w:hAnsi="Arial Narrow"/>
          <w:sz w:val="20"/>
          <w:szCs w:val="20"/>
        </w:rPr>
        <w:t>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3F26F8" w:rsidRDefault="00053620" w:rsidP="00053620">
      <w:pPr>
        <w:ind w:right="-87" w:firstLine="567"/>
        <w:jc w:val="both"/>
        <w:rPr>
          <w:rStyle w:val="afffb"/>
          <w:rFonts w:ascii="Arial Narrow" w:hAnsi="Arial Narrow"/>
          <w:sz w:val="20"/>
          <w:szCs w:val="20"/>
        </w:rPr>
      </w:pPr>
      <w:r w:rsidRPr="003F26F8">
        <w:rPr>
          <w:rFonts w:ascii="Arial Narrow" w:hAnsi="Arial Narrow"/>
          <w:color w:val="000000"/>
          <w:sz w:val="20"/>
          <w:szCs w:val="20"/>
        </w:rPr>
        <w:t xml:space="preserve">В платежном поручении в графе «назначение платежа» </w:t>
      </w:r>
      <w:r w:rsidRPr="003F26F8">
        <w:rPr>
          <w:rStyle w:val="afffb"/>
          <w:rFonts w:ascii="Arial Narrow" w:hAnsi="Arial Narrow"/>
          <w:sz w:val="20"/>
          <w:szCs w:val="20"/>
        </w:rPr>
        <w:t>Покупатель обязан указать: наименование Имущества, номер и дату настоящего договора.</w:t>
      </w:r>
    </w:p>
    <w:p w:rsidR="00053620" w:rsidRPr="003F26F8" w:rsidRDefault="00053620" w:rsidP="00053620">
      <w:pPr>
        <w:shd w:val="clear" w:color="auto" w:fill="FFFFFF"/>
        <w:ind w:right="-87" w:firstLine="567"/>
        <w:jc w:val="both"/>
        <w:rPr>
          <w:rFonts w:ascii="Arial Narrow" w:hAnsi="Arial Narrow"/>
          <w:bCs/>
          <w:sz w:val="20"/>
          <w:szCs w:val="20"/>
        </w:rPr>
      </w:pPr>
      <w:r w:rsidRPr="003F26F8">
        <w:rPr>
          <w:rFonts w:ascii="Arial Narrow" w:hAnsi="Arial Narrow"/>
          <w:bCs/>
          <w:sz w:val="20"/>
          <w:szCs w:val="20"/>
        </w:rPr>
        <w:t xml:space="preserve">2.4. Задаток, внесенный Покупателем на счет Продавца в размере _____________ </w:t>
      </w:r>
      <w:r w:rsidRPr="003F26F8">
        <w:rPr>
          <w:rFonts w:ascii="Arial Narrow" w:hAnsi="Arial Narrow"/>
          <w:sz w:val="20"/>
          <w:szCs w:val="20"/>
        </w:rPr>
        <w:t>рублей 00 копеек</w:t>
      </w:r>
      <w:r w:rsidRPr="003F26F8">
        <w:rPr>
          <w:rFonts w:ascii="Arial Narrow" w:hAnsi="Arial Narrow"/>
          <w:bCs/>
          <w:sz w:val="20"/>
          <w:szCs w:val="20"/>
        </w:rPr>
        <w:t xml:space="preserve">, входит в цену продажи </w:t>
      </w:r>
      <w:r w:rsidRPr="003F26F8">
        <w:rPr>
          <w:rFonts w:ascii="Arial Narrow" w:hAnsi="Arial Narrow"/>
          <w:bCs/>
          <w:iCs/>
          <w:sz w:val="20"/>
          <w:szCs w:val="20"/>
        </w:rPr>
        <w:t>_________________ рублей 00 копеек</w:t>
      </w:r>
      <w:r w:rsidRPr="003F26F8">
        <w:rPr>
          <w:rFonts w:ascii="Arial Narrow" w:hAnsi="Arial Narrow"/>
          <w:bCs/>
          <w:sz w:val="20"/>
          <w:szCs w:val="20"/>
        </w:rPr>
        <w:t xml:space="preserve"> и засчитывается в счет его оплаты.</w:t>
      </w:r>
    </w:p>
    <w:p w:rsidR="00053620" w:rsidRPr="003F26F8" w:rsidRDefault="00053620" w:rsidP="00053620">
      <w:pPr>
        <w:shd w:val="clear" w:color="auto" w:fill="FFFFFF"/>
        <w:ind w:right="-87" w:firstLine="567"/>
        <w:jc w:val="both"/>
        <w:rPr>
          <w:rFonts w:ascii="Arial Narrow" w:hAnsi="Arial Narrow"/>
          <w:bCs/>
          <w:sz w:val="20"/>
          <w:szCs w:val="20"/>
        </w:rPr>
      </w:pPr>
    </w:p>
    <w:p w:rsidR="00053620" w:rsidRPr="003F26F8" w:rsidRDefault="00053620" w:rsidP="004E3ECD">
      <w:pPr>
        <w:widowControl w:val="0"/>
        <w:jc w:val="center"/>
        <w:rPr>
          <w:rFonts w:ascii="Arial Narrow" w:hAnsi="Arial Narrow"/>
          <w:bCs/>
          <w:snapToGrid w:val="0"/>
          <w:sz w:val="20"/>
          <w:szCs w:val="20"/>
        </w:rPr>
      </w:pPr>
      <w:r w:rsidRPr="003F26F8">
        <w:rPr>
          <w:rFonts w:ascii="Arial Narrow" w:hAnsi="Arial Narrow"/>
          <w:bCs/>
          <w:snapToGrid w:val="0"/>
          <w:sz w:val="20"/>
          <w:szCs w:val="20"/>
        </w:rPr>
        <w:t>III. ПРАВА И ОБЯЗАННОСТИ СТОРОН</w:t>
      </w:r>
    </w:p>
    <w:p w:rsidR="00053620" w:rsidRDefault="00053620" w:rsidP="004E3ECD">
      <w:pPr>
        <w:pStyle w:val="31"/>
        <w:rPr>
          <w:rFonts w:ascii="Arial Narrow" w:hAnsi="Arial Narrow"/>
          <w:sz w:val="20"/>
        </w:rPr>
      </w:pPr>
      <w:r w:rsidRPr="003F26F8">
        <w:rPr>
          <w:rFonts w:ascii="Arial Narrow" w:hAnsi="Arial Narrow"/>
          <w:sz w:val="20"/>
        </w:rPr>
        <w:t>3.1. Продавец обязуется:</w:t>
      </w:r>
    </w:p>
    <w:p w:rsidR="004E3ECD" w:rsidRPr="003F26F8" w:rsidRDefault="004E3ECD" w:rsidP="00053620">
      <w:pPr>
        <w:pStyle w:val="31"/>
        <w:ind w:right="-87" w:firstLine="567"/>
        <w:rPr>
          <w:rFonts w:ascii="Arial Narrow" w:hAnsi="Arial Narrow"/>
          <w:sz w:val="20"/>
        </w:rPr>
      </w:pPr>
    </w:p>
    <w:p w:rsidR="00053620" w:rsidRPr="003F26F8" w:rsidRDefault="00053620" w:rsidP="00053620">
      <w:pPr>
        <w:pStyle w:val="ae"/>
        <w:spacing w:after="0"/>
        <w:ind w:right="-87" w:firstLine="567"/>
        <w:jc w:val="both"/>
        <w:rPr>
          <w:rFonts w:ascii="Arial Narrow" w:hAnsi="Arial Narrow"/>
          <w:bCs/>
          <w:sz w:val="20"/>
          <w:szCs w:val="20"/>
        </w:rPr>
      </w:pPr>
      <w:r w:rsidRPr="003F26F8">
        <w:rPr>
          <w:rFonts w:ascii="Arial Narrow" w:hAnsi="Arial Narrow"/>
          <w:bCs/>
          <w:sz w:val="20"/>
          <w:szCs w:val="20"/>
        </w:rPr>
        <w:t>3.1.1. Передать Имущество Покупателю по акту приема – передачи в течение десяти дней после полной оплаты по договору,</w:t>
      </w:r>
      <w:r w:rsidRPr="003F26F8">
        <w:rPr>
          <w:rFonts w:ascii="Arial Narrow" w:hAnsi="Arial Narrow"/>
          <w:color w:val="22272F"/>
          <w:sz w:val="20"/>
          <w:szCs w:val="20"/>
          <w:shd w:val="clear" w:color="auto" w:fill="FFFFFF"/>
        </w:rPr>
        <w:t xml:space="preserve"> путем предоставления в месте нахождения товара</w:t>
      </w:r>
      <w:r w:rsidRPr="003F26F8">
        <w:rPr>
          <w:rFonts w:ascii="Arial Narrow" w:hAnsi="Arial Narrow"/>
          <w:bCs/>
          <w:sz w:val="20"/>
          <w:szCs w:val="20"/>
        </w:rPr>
        <w:t>.</w:t>
      </w:r>
    </w:p>
    <w:p w:rsidR="00053620" w:rsidRPr="003F26F8" w:rsidRDefault="00053620" w:rsidP="00053620">
      <w:pPr>
        <w:pStyle w:val="ae"/>
        <w:spacing w:after="0"/>
        <w:ind w:right="-87" w:firstLine="567"/>
        <w:jc w:val="both"/>
        <w:rPr>
          <w:rFonts w:ascii="Arial Narrow" w:hAnsi="Arial Narrow"/>
          <w:sz w:val="20"/>
          <w:szCs w:val="20"/>
        </w:rPr>
      </w:pPr>
      <w:r w:rsidRPr="003F26F8">
        <w:rPr>
          <w:rFonts w:ascii="Arial Narrow" w:hAnsi="Arial Narrow"/>
          <w:color w:val="22272F"/>
          <w:sz w:val="20"/>
          <w:szCs w:val="20"/>
          <w:shd w:val="clear" w:color="auto" w:fill="FFFFFF"/>
        </w:rPr>
        <w:t xml:space="preserve">Местом нахождения товара: </w:t>
      </w:r>
      <w:r w:rsidRPr="003F26F8">
        <w:rPr>
          <w:rFonts w:ascii="Arial Narrow" w:hAnsi="Arial Narrow"/>
          <w:sz w:val="20"/>
          <w:szCs w:val="20"/>
        </w:rPr>
        <w:t>Красноярский край, Эвенкийский район, п. Ессей, ул. Эспек А.Н., д.12.</w:t>
      </w:r>
    </w:p>
    <w:p w:rsidR="00053620" w:rsidRPr="003F26F8" w:rsidRDefault="00053620" w:rsidP="00053620">
      <w:pPr>
        <w:pStyle w:val="ae"/>
        <w:spacing w:after="0"/>
        <w:ind w:right="-87" w:firstLine="567"/>
        <w:jc w:val="both"/>
        <w:rPr>
          <w:rFonts w:ascii="Arial Narrow" w:hAnsi="Arial Narrow"/>
          <w:sz w:val="20"/>
          <w:szCs w:val="20"/>
        </w:rPr>
      </w:pPr>
      <w:r w:rsidRPr="003F26F8">
        <w:rPr>
          <w:rFonts w:ascii="Arial Narrow" w:hAnsi="Arial Narrow"/>
          <w:sz w:val="20"/>
          <w:szCs w:val="20"/>
        </w:rPr>
        <w:t>3.2. Покупатель обязуется:</w:t>
      </w:r>
    </w:p>
    <w:p w:rsidR="00053620" w:rsidRPr="003F26F8" w:rsidRDefault="00053620" w:rsidP="00053620">
      <w:pPr>
        <w:pStyle w:val="ae"/>
        <w:spacing w:after="0"/>
        <w:ind w:right="-87" w:firstLine="567"/>
        <w:jc w:val="both"/>
        <w:rPr>
          <w:rFonts w:ascii="Arial Narrow" w:hAnsi="Arial Narrow"/>
          <w:b/>
          <w:bCs/>
          <w:i/>
          <w:sz w:val="20"/>
          <w:szCs w:val="20"/>
        </w:rPr>
      </w:pPr>
      <w:r w:rsidRPr="003F26F8">
        <w:rPr>
          <w:rFonts w:ascii="Arial Narrow" w:hAnsi="Arial Narrow"/>
          <w:bCs/>
          <w:sz w:val="20"/>
          <w:szCs w:val="20"/>
        </w:rPr>
        <w:t>3.2.1. Оплатить стоимость Имущества в размере и в сроки, предусмотренные в разделе II настоящего договора.</w:t>
      </w:r>
    </w:p>
    <w:p w:rsidR="00053620" w:rsidRPr="003F26F8" w:rsidRDefault="00053620" w:rsidP="00053620">
      <w:pPr>
        <w:widowControl w:val="0"/>
        <w:ind w:right="-87" w:firstLine="567"/>
        <w:jc w:val="both"/>
        <w:rPr>
          <w:rFonts w:ascii="Arial Narrow" w:hAnsi="Arial Narrow"/>
          <w:bCs/>
          <w:snapToGrid w:val="0"/>
          <w:sz w:val="20"/>
          <w:szCs w:val="20"/>
        </w:rPr>
      </w:pPr>
      <w:r w:rsidRPr="003F26F8">
        <w:rPr>
          <w:rFonts w:ascii="Arial Narrow" w:hAnsi="Arial Narrow"/>
          <w:bCs/>
          <w:snapToGrid w:val="0"/>
          <w:sz w:val="20"/>
          <w:szCs w:val="20"/>
        </w:rPr>
        <w:t>3.2.2. Принять</w:t>
      </w:r>
      <w:r w:rsidRPr="003F26F8">
        <w:rPr>
          <w:rFonts w:ascii="Arial Narrow" w:hAnsi="Arial Narrow"/>
          <w:bCs/>
          <w:sz w:val="20"/>
          <w:szCs w:val="20"/>
        </w:rPr>
        <w:t xml:space="preserve"> Имущество в собственность по акту приема – передачи в течение десяти дней после полной оплаты по договору.</w:t>
      </w:r>
    </w:p>
    <w:p w:rsidR="00053620" w:rsidRPr="003F26F8" w:rsidRDefault="00053620" w:rsidP="00053620">
      <w:pPr>
        <w:widowControl w:val="0"/>
        <w:ind w:right="-87" w:firstLine="567"/>
        <w:jc w:val="both"/>
        <w:rPr>
          <w:rFonts w:ascii="Arial Narrow" w:hAnsi="Arial Narrow"/>
          <w:bCs/>
          <w:snapToGrid w:val="0"/>
          <w:sz w:val="20"/>
          <w:szCs w:val="20"/>
        </w:rPr>
      </w:pPr>
      <w:r w:rsidRPr="003F26F8">
        <w:rPr>
          <w:rFonts w:ascii="Arial Narrow" w:hAnsi="Arial Narrow"/>
          <w:bCs/>
          <w:snapToGrid w:val="0"/>
          <w:sz w:val="20"/>
          <w:szCs w:val="20"/>
        </w:rPr>
        <w:t>3.2.3. Предоставить Продавцу платежные поручения, c отметкой банка об исполнении (либо квитанцию), подтверждающую оплату за Имущество в трехдневный срок со дня оплаты.</w:t>
      </w:r>
    </w:p>
    <w:p w:rsidR="00053620" w:rsidRPr="003F26F8" w:rsidRDefault="00053620" w:rsidP="00053620">
      <w:pPr>
        <w:widowControl w:val="0"/>
        <w:ind w:right="-87" w:firstLine="567"/>
        <w:jc w:val="both"/>
        <w:rPr>
          <w:rFonts w:ascii="Arial Narrow" w:hAnsi="Arial Narrow"/>
          <w:bCs/>
          <w:snapToGrid w:val="0"/>
          <w:sz w:val="20"/>
          <w:szCs w:val="20"/>
        </w:rPr>
      </w:pPr>
      <w:r w:rsidRPr="003F26F8">
        <w:rPr>
          <w:rFonts w:ascii="Arial Narrow" w:hAnsi="Arial Narrow"/>
          <w:color w:val="22272F"/>
          <w:sz w:val="20"/>
          <w:szCs w:val="20"/>
          <w:shd w:val="clear" w:color="auto" w:fill="FFFFFF"/>
        </w:rPr>
        <w:t>3.3. При получении Имущества Покупатель должен его осмотреть в месте получения, в том числе Покупателем должно быть проверено соответствие Имущества условиям настоящего договора, а также проверены количество, качество, комплектность. При обнаружении недостатков, несоответствий условиям настоящего договора Покупатель незамедлительно уведомляет об этом Продавца.</w:t>
      </w:r>
    </w:p>
    <w:p w:rsidR="00053620" w:rsidRPr="003F26F8" w:rsidRDefault="00053620" w:rsidP="00053620">
      <w:pPr>
        <w:widowControl w:val="0"/>
        <w:ind w:right="-87" w:firstLine="567"/>
        <w:jc w:val="center"/>
        <w:rPr>
          <w:rFonts w:ascii="Arial Narrow" w:hAnsi="Arial Narrow"/>
          <w:bCs/>
          <w:snapToGrid w:val="0"/>
          <w:sz w:val="20"/>
          <w:szCs w:val="20"/>
        </w:rPr>
      </w:pPr>
    </w:p>
    <w:p w:rsidR="00053620" w:rsidRDefault="00053620" w:rsidP="00053620">
      <w:pPr>
        <w:widowControl w:val="0"/>
        <w:ind w:right="-87" w:firstLine="567"/>
        <w:jc w:val="center"/>
        <w:rPr>
          <w:rFonts w:ascii="Arial Narrow" w:hAnsi="Arial Narrow"/>
          <w:bCs/>
          <w:iCs/>
          <w:snapToGrid w:val="0"/>
          <w:sz w:val="20"/>
          <w:szCs w:val="20"/>
        </w:rPr>
      </w:pPr>
      <w:r w:rsidRPr="003F26F8">
        <w:rPr>
          <w:rFonts w:ascii="Arial Narrow" w:hAnsi="Arial Narrow"/>
          <w:bCs/>
          <w:snapToGrid w:val="0"/>
          <w:sz w:val="20"/>
          <w:szCs w:val="20"/>
        </w:rPr>
        <w:t>IV</w:t>
      </w:r>
      <w:r w:rsidRPr="003F26F8">
        <w:rPr>
          <w:rFonts w:ascii="Arial Narrow" w:hAnsi="Arial Narrow"/>
          <w:bCs/>
          <w:iCs/>
          <w:snapToGrid w:val="0"/>
          <w:sz w:val="20"/>
          <w:szCs w:val="20"/>
        </w:rPr>
        <w:t>. ОТВЕТСТВЕННОСТЬ СТОРОН</w:t>
      </w:r>
    </w:p>
    <w:p w:rsidR="004E3ECD" w:rsidRPr="003F26F8" w:rsidRDefault="004E3ECD" w:rsidP="00053620">
      <w:pPr>
        <w:widowControl w:val="0"/>
        <w:ind w:right="-87" w:firstLine="567"/>
        <w:jc w:val="center"/>
        <w:rPr>
          <w:rFonts w:ascii="Arial Narrow" w:hAnsi="Arial Narrow"/>
          <w:bCs/>
          <w:iCs/>
          <w:snapToGrid w:val="0"/>
          <w:sz w:val="20"/>
          <w:szCs w:val="20"/>
        </w:rPr>
      </w:pPr>
    </w:p>
    <w:p w:rsidR="00053620" w:rsidRPr="003F26F8" w:rsidRDefault="00053620" w:rsidP="00053620">
      <w:pPr>
        <w:pStyle w:val="ae"/>
        <w:spacing w:after="0"/>
        <w:ind w:right="-87" w:firstLine="567"/>
        <w:jc w:val="both"/>
        <w:rPr>
          <w:rFonts w:ascii="Arial Narrow" w:hAnsi="Arial Narrow"/>
          <w:b/>
          <w:i/>
          <w:iCs/>
          <w:sz w:val="20"/>
          <w:szCs w:val="20"/>
        </w:rPr>
      </w:pPr>
      <w:r w:rsidRPr="003F26F8">
        <w:rPr>
          <w:rFonts w:ascii="Arial Narrow" w:hAnsi="Arial Narrow"/>
          <w:bCs/>
          <w:iCs/>
          <w:sz w:val="20"/>
          <w:szCs w:val="20"/>
        </w:rPr>
        <w:t xml:space="preserve">4.1. </w:t>
      </w:r>
      <w:r w:rsidRPr="003F26F8">
        <w:rPr>
          <w:rFonts w:ascii="Arial Narrow" w:hAnsi="Arial Narrow"/>
          <w:iCs/>
          <w:sz w:val="20"/>
          <w:szCs w:val="20"/>
        </w:rPr>
        <w:t xml:space="preserve">За нарушение срока внесения платежа, указанного в п. 2.2. Договора, Покупатель выплачивает Продавцу пени в размере одной трехсотой ключевой ставки Банка России, действующей на дату заключения Договора от невнесенной суммы за каждый календарный день просрочки, </w:t>
      </w:r>
      <w:r w:rsidRPr="003F26F8">
        <w:rPr>
          <w:rFonts w:ascii="Arial Narrow" w:hAnsi="Arial Narrow"/>
          <w:bCs/>
          <w:iCs/>
          <w:sz w:val="20"/>
          <w:szCs w:val="20"/>
        </w:rPr>
        <w:t>c момента окончания срока оплаты в соответствии с п. 2.2 договора, включая день погашения задолженности</w:t>
      </w:r>
      <w:r w:rsidRPr="003F26F8">
        <w:rPr>
          <w:rFonts w:ascii="Arial Narrow" w:hAnsi="Arial Narrow"/>
          <w:iCs/>
          <w:sz w:val="20"/>
          <w:szCs w:val="20"/>
        </w:rPr>
        <w:t>.</w:t>
      </w:r>
    </w:p>
    <w:p w:rsidR="00053620" w:rsidRPr="003F26F8" w:rsidRDefault="00053620" w:rsidP="00053620">
      <w:pPr>
        <w:pStyle w:val="ae"/>
        <w:spacing w:after="0"/>
        <w:ind w:right="-87" w:firstLine="567"/>
        <w:jc w:val="both"/>
        <w:rPr>
          <w:rFonts w:ascii="Arial Narrow" w:hAnsi="Arial Narrow"/>
          <w:b/>
          <w:i/>
          <w:iCs/>
          <w:sz w:val="20"/>
          <w:szCs w:val="20"/>
        </w:rPr>
      </w:pPr>
      <w:r w:rsidRPr="003F26F8">
        <w:rPr>
          <w:rFonts w:ascii="Arial Narrow" w:hAnsi="Arial Narrow"/>
          <w:iCs/>
          <w:sz w:val="20"/>
          <w:szCs w:val="20"/>
        </w:rPr>
        <w:t xml:space="preserve">Пени перечисляются в порядке, предусмотренном в п. 2.3 Договора. </w:t>
      </w:r>
    </w:p>
    <w:p w:rsidR="00053620" w:rsidRPr="003F26F8" w:rsidRDefault="00053620" w:rsidP="00053620">
      <w:pPr>
        <w:pStyle w:val="ae"/>
        <w:spacing w:after="0"/>
        <w:ind w:right="-87" w:firstLine="567"/>
        <w:jc w:val="both"/>
        <w:rPr>
          <w:rFonts w:ascii="Arial Narrow" w:hAnsi="Arial Narrow"/>
          <w:b/>
          <w:bCs/>
          <w:i/>
          <w:sz w:val="20"/>
          <w:szCs w:val="20"/>
        </w:rPr>
      </w:pPr>
      <w:r w:rsidRPr="003F26F8">
        <w:rPr>
          <w:rFonts w:ascii="Arial Narrow" w:hAnsi="Arial Narrow"/>
          <w:bCs/>
          <w:sz w:val="20"/>
          <w:szCs w:val="20"/>
        </w:rPr>
        <w:t>В платежном поручении в графе «назначение платежа» указывается: уплата пени за просрочку платежа согласно договору купли-продажи от ______________№____.</w:t>
      </w:r>
    </w:p>
    <w:p w:rsidR="00053620" w:rsidRPr="003F26F8" w:rsidRDefault="00053620" w:rsidP="00053620">
      <w:pPr>
        <w:pStyle w:val="ae"/>
        <w:spacing w:after="0"/>
        <w:ind w:right="-87" w:firstLine="567"/>
        <w:jc w:val="both"/>
        <w:rPr>
          <w:rFonts w:ascii="Arial Narrow" w:hAnsi="Arial Narrow"/>
          <w:b/>
          <w:i/>
          <w:iCs/>
          <w:sz w:val="20"/>
          <w:szCs w:val="20"/>
        </w:rPr>
      </w:pPr>
      <w:r w:rsidRPr="003F26F8">
        <w:rPr>
          <w:rFonts w:ascii="Arial Narrow" w:hAnsi="Arial Narrow"/>
          <w:iCs/>
          <w:sz w:val="20"/>
          <w:szCs w:val="20"/>
        </w:rPr>
        <w:t>4.2. Просрочка внесения денежных средств в счет оплаты имущества в сумме и в сроки, указанные в разделе II настоящего Договора, не может превышать 30-ти календарных дней.</w:t>
      </w:r>
    </w:p>
    <w:p w:rsidR="00053620" w:rsidRPr="003F26F8" w:rsidRDefault="00053620" w:rsidP="00053620">
      <w:pPr>
        <w:widowControl w:val="0"/>
        <w:ind w:right="-87" w:firstLine="567"/>
        <w:jc w:val="both"/>
        <w:rPr>
          <w:rFonts w:ascii="Arial Narrow" w:hAnsi="Arial Narrow"/>
          <w:iCs/>
          <w:sz w:val="20"/>
          <w:szCs w:val="20"/>
        </w:rPr>
      </w:pPr>
      <w:r w:rsidRPr="003F26F8">
        <w:rPr>
          <w:rFonts w:ascii="Arial Narrow" w:hAnsi="Arial Narrow"/>
          <w:bCs/>
          <w:sz w:val="20"/>
          <w:szCs w:val="20"/>
        </w:rPr>
        <w:t xml:space="preserve">Просрочка свыше </w:t>
      </w:r>
      <w:r w:rsidRPr="003F26F8">
        <w:rPr>
          <w:rFonts w:ascii="Arial Narrow" w:hAnsi="Arial Narrow"/>
          <w:iCs/>
          <w:sz w:val="20"/>
          <w:szCs w:val="20"/>
        </w:rPr>
        <w:t xml:space="preserve">30-ти календарных дней считается отказом Покупателя от исполнения обязательств по оплате, установленных разделом II настоящего Договора. </w:t>
      </w:r>
    </w:p>
    <w:p w:rsidR="00053620" w:rsidRPr="003F26F8" w:rsidRDefault="00053620" w:rsidP="00053620">
      <w:pPr>
        <w:pStyle w:val="ae"/>
        <w:spacing w:after="0"/>
        <w:ind w:right="-85" w:firstLine="567"/>
        <w:jc w:val="both"/>
        <w:rPr>
          <w:rFonts w:ascii="Arial Narrow" w:hAnsi="Arial Narrow"/>
          <w:b/>
          <w:i/>
          <w:iCs/>
          <w:sz w:val="20"/>
          <w:szCs w:val="20"/>
        </w:rPr>
      </w:pPr>
      <w:r w:rsidRPr="003F26F8">
        <w:rPr>
          <w:rFonts w:ascii="Arial Narrow" w:hAnsi="Arial Narrow"/>
          <w:iCs/>
          <w:sz w:val="20"/>
          <w:szCs w:val="20"/>
        </w:rPr>
        <w:t>Продавец в течение семи рабочих дней с момента истечения срока допустимой просрочки направляет Покупателю письменное уведомление о расторжении Договора. Договор считается расторгнутым с даты, указанной в уведомлении, все обязательства сторон по Договору прекращаются, при этом сумма задатка не возвращается. Оформление сторонами дополнительного соглашения о расторжении Договора в данном случае не требуется.</w:t>
      </w:r>
    </w:p>
    <w:p w:rsidR="00053620" w:rsidRPr="003F26F8" w:rsidRDefault="00053620" w:rsidP="00053620">
      <w:pPr>
        <w:pStyle w:val="ab"/>
        <w:spacing w:after="0"/>
        <w:ind w:left="0" w:right="-85" w:firstLine="567"/>
        <w:jc w:val="center"/>
        <w:rPr>
          <w:rFonts w:ascii="Arial Narrow" w:hAnsi="Arial Narrow"/>
          <w:bCs/>
          <w:sz w:val="20"/>
          <w:szCs w:val="20"/>
        </w:rPr>
      </w:pPr>
    </w:p>
    <w:p w:rsidR="00053620" w:rsidRDefault="00053620" w:rsidP="00053620">
      <w:pPr>
        <w:pStyle w:val="ab"/>
        <w:spacing w:after="0"/>
        <w:ind w:left="0" w:right="-85" w:firstLine="567"/>
        <w:jc w:val="center"/>
        <w:rPr>
          <w:rFonts w:ascii="Arial Narrow" w:hAnsi="Arial Narrow"/>
          <w:bCs/>
          <w:sz w:val="20"/>
          <w:szCs w:val="20"/>
        </w:rPr>
      </w:pPr>
      <w:r w:rsidRPr="003F26F8">
        <w:rPr>
          <w:rFonts w:ascii="Arial Narrow" w:hAnsi="Arial Narrow"/>
          <w:bCs/>
          <w:sz w:val="20"/>
          <w:szCs w:val="20"/>
        </w:rPr>
        <w:t>V. ДОПОЛНИТЕЛЬНЫЕ УСЛОВИЯ</w:t>
      </w:r>
    </w:p>
    <w:p w:rsidR="004E3ECD" w:rsidRPr="003F26F8" w:rsidRDefault="004E3ECD" w:rsidP="00053620">
      <w:pPr>
        <w:pStyle w:val="ab"/>
        <w:spacing w:after="0"/>
        <w:ind w:left="0" w:right="-85" w:firstLine="567"/>
        <w:jc w:val="center"/>
        <w:rPr>
          <w:rFonts w:ascii="Arial Narrow" w:hAnsi="Arial Narrow"/>
          <w:bCs/>
          <w:sz w:val="20"/>
          <w:szCs w:val="20"/>
        </w:rPr>
      </w:pPr>
    </w:p>
    <w:p w:rsidR="00053620" w:rsidRPr="003F26F8" w:rsidRDefault="00053620" w:rsidP="00053620">
      <w:pPr>
        <w:pStyle w:val="ab"/>
        <w:spacing w:after="0"/>
        <w:ind w:left="0" w:right="-85" w:firstLine="567"/>
        <w:jc w:val="both"/>
        <w:rPr>
          <w:rFonts w:ascii="Arial Narrow" w:hAnsi="Arial Narrow"/>
          <w:bCs/>
          <w:sz w:val="20"/>
          <w:szCs w:val="20"/>
        </w:rPr>
      </w:pPr>
      <w:r w:rsidRPr="003F26F8">
        <w:rPr>
          <w:rFonts w:ascii="Arial Narrow" w:hAnsi="Arial Narrow"/>
          <w:bCs/>
          <w:sz w:val="20"/>
          <w:szCs w:val="20"/>
        </w:rPr>
        <w:t>5.1. Все изменения и дополнения к настоящему Договору оформляются дополнительными соглашениями между сторонами в письменном виде, подписываются полномочными представителями сторон, являются неотъемлемой частью настоящего договора.</w:t>
      </w:r>
    </w:p>
    <w:p w:rsidR="00053620" w:rsidRPr="003F26F8" w:rsidRDefault="00053620" w:rsidP="00053620">
      <w:pPr>
        <w:pStyle w:val="ab"/>
        <w:spacing w:after="0"/>
        <w:ind w:left="0" w:right="-87" w:firstLine="567"/>
        <w:jc w:val="both"/>
        <w:rPr>
          <w:rFonts w:ascii="Arial Narrow" w:hAnsi="Arial Narrow"/>
          <w:bCs/>
          <w:sz w:val="20"/>
          <w:szCs w:val="20"/>
        </w:rPr>
      </w:pPr>
      <w:r w:rsidRPr="003F26F8">
        <w:rPr>
          <w:rFonts w:ascii="Arial Narrow" w:hAnsi="Arial Narrow"/>
          <w:bCs/>
          <w:sz w:val="20"/>
          <w:szCs w:val="20"/>
        </w:rPr>
        <w:t>5.2. Взаимоотношения сторон, не урегулированные настоящим Договором, регламентируются действующим Гражданским законодательством РФ.</w:t>
      </w:r>
    </w:p>
    <w:p w:rsidR="00053620" w:rsidRPr="003F26F8" w:rsidRDefault="00053620" w:rsidP="00053620">
      <w:pPr>
        <w:pStyle w:val="ab"/>
        <w:spacing w:after="0"/>
        <w:ind w:left="0" w:right="-87" w:firstLine="567"/>
        <w:jc w:val="both"/>
        <w:rPr>
          <w:rFonts w:ascii="Arial Narrow" w:hAnsi="Arial Narrow"/>
          <w:bCs/>
          <w:sz w:val="20"/>
          <w:szCs w:val="20"/>
        </w:rPr>
      </w:pPr>
      <w:r w:rsidRPr="003F26F8">
        <w:rPr>
          <w:rFonts w:ascii="Arial Narrow" w:hAnsi="Arial Narrow"/>
          <w:bCs/>
          <w:sz w:val="20"/>
          <w:szCs w:val="20"/>
        </w:rPr>
        <w:t>5.3. Споры, возникшие по условиям настоящего договора, разрешаются по соглашению сторон. В случае не достижения соглашения, споры рассматриваются в судебном порядке.</w:t>
      </w:r>
    </w:p>
    <w:p w:rsidR="00053620" w:rsidRPr="003F26F8" w:rsidRDefault="00053620" w:rsidP="00053620">
      <w:pPr>
        <w:pStyle w:val="ab"/>
        <w:spacing w:after="0"/>
        <w:ind w:left="0" w:right="-87" w:firstLine="567"/>
        <w:jc w:val="both"/>
        <w:rPr>
          <w:rFonts w:ascii="Arial Narrow" w:hAnsi="Arial Narrow"/>
          <w:bCs/>
          <w:sz w:val="20"/>
          <w:szCs w:val="20"/>
        </w:rPr>
      </w:pPr>
      <w:r w:rsidRPr="003F26F8">
        <w:rPr>
          <w:rFonts w:ascii="Arial Narrow" w:hAnsi="Arial Narrow"/>
          <w:bCs/>
          <w:sz w:val="20"/>
          <w:szCs w:val="20"/>
        </w:rPr>
        <w:t>5.4. Настоящий Договор вступает в силу с момента его подписания.</w:t>
      </w:r>
    </w:p>
    <w:p w:rsidR="00053620" w:rsidRPr="003F26F8" w:rsidRDefault="00053620" w:rsidP="00053620">
      <w:pPr>
        <w:pStyle w:val="ab"/>
        <w:spacing w:after="0"/>
        <w:ind w:left="0" w:right="-87" w:firstLine="567"/>
        <w:jc w:val="both"/>
        <w:rPr>
          <w:rFonts w:ascii="Arial Narrow" w:hAnsi="Arial Narrow"/>
          <w:bCs/>
          <w:sz w:val="20"/>
          <w:szCs w:val="20"/>
        </w:rPr>
      </w:pPr>
      <w:r w:rsidRPr="003F26F8">
        <w:rPr>
          <w:rFonts w:ascii="Arial Narrow" w:hAnsi="Arial Narrow"/>
          <w:bCs/>
          <w:sz w:val="20"/>
          <w:szCs w:val="20"/>
        </w:rPr>
        <w:t>5.5. Настоящий Договор составлен в двух экземплярах, имеющих одинаковую юридическую силу, по одному для каждой из сторон.</w:t>
      </w:r>
    </w:p>
    <w:p w:rsidR="00053620" w:rsidRPr="003F26F8" w:rsidRDefault="00053620" w:rsidP="00053620">
      <w:pPr>
        <w:pStyle w:val="ab"/>
        <w:spacing w:after="0"/>
        <w:ind w:left="0" w:right="-87" w:firstLine="567"/>
        <w:jc w:val="both"/>
        <w:rPr>
          <w:rFonts w:ascii="Arial Narrow" w:hAnsi="Arial Narrow"/>
          <w:bCs/>
          <w:sz w:val="20"/>
          <w:szCs w:val="20"/>
        </w:rPr>
      </w:pPr>
      <w:r w:rsidRPr="003F26F8">
        <w:rPr>
          <w:rFonts w:ascii="Arial Narrow" w:hAnsi="Arial Narrow"/>
          <w:bCs/>
          <w:sz w:val="20"/>
          <w:szCs w:val="20"/>
        </w:rPr>
        <w:t>5.6. Акт приема-передачи является неотъемлемой частью договора.</w:t>
      </w:r>
    </w:p>
    <w:p w:rsidR="00053620" w:rsidRPr="003F26F8" w:rsidRDefault="00053620" w:rsidP="00053620">
      <w:pPr>
        <w:shd w:val="clear" w:color="auto" w:fill="FFFFFF"/>
        <w:ind w:firstLine="567"/>
        <w:jc w:val="both"/>
        <w:rPr>
          <w:rFonts w:ascii="Arial Narrow" w:hAnsi="Arial Narrow"/>
          <w:bCs/>
          <w:snapToGrid w:val="0"/>
          <w:sz w:val="20"/>
          <w:szCs w:val="20"/>
        </w:rPr>
      </w:pPr>
      <w:r w:rsidRPr="003F26F8">
        <w:rPr>
          <w:rFonts w:ascii="Arial Narrow" w:hAnsi="Arial Narrow"/>
          <w:bCs/>
          <w:snapToGrid w:val="0"/>
          <w:sz w:val="20"/>
          <w:szCs w:val="20"/>
        </w:rPr>
        <w:t>-Приложение  – акт приема-передачи.</w:t>
      </w:r>
    </w:p>
    <w:p w:rsidR="00053620" w:rsidRPr="003F26F8" w:rsidRDefault="00053620" w:rsidP="00053620">
      <w:pPr>
        <w:shd w:val="clear" w:color="auto" w:fill="FFFFFF"/>
        <w:ind w:firstLine="567"/>
        <w:jc w:val="both"/>
        <w:rPr>
          <w:rFonts w:ascii="Arial Narrow" w:hAnsi="Arial Narrow"/>
          <w:color w:val="000000"/>
          <w:sz w:val="20"/>
          <w:szCs w:val="20"/>
        </w:rPr>
      </w:pPr>
    </w:p>
    <w:p w:rsidR="00053620" w:rsidRPr="003F26F8" w:rsidRDefault="00053620" w:rsidP="00053620">
      <w:pPr>
        <w:pStyle w:val="ab"/>
        <w:spacing w:after="0"/>
        <w:ind w:left="0"/>
        <w:jc w:val="center"/>
        <w:rPr>
          <w:rFonts w:ascii="Arial Narrow" w:hAnsi="Arial Narrow"/>
          <w:bCs/>
          <w:sz w:val="20"/>
          <w:szCs w:val="20"/>
        </w:rPr>
      </w:pPr>
      <w:r w:rsidRPr="003F26F8">
        <w:rPr>
          <w:rFonts w:ascii="Arial Narrow" w:hAnsi="Arial Narrow"/>
          <w:bCs/>
          <w:sz w:val="20"/>
          <w:szCs w:val="20"/>
        </w:rPr>
        <w:t>VI. ЮРИДИЧЕСКИЕ АДРЕСА, ПЛАТЕЖНЫЕ РЕКВИЗИТЫ СТОРОН</w:t>
      </w:r>
    </w:p>
    <w:tbl>
      <w:tblPr>
        <w:tblW w:w="9885" w:type="dxa"/>
        <w:tblLayout w:type="fixed"/>
        <w:tblLook w:val="04A0" w:firstRow="1" w:lastRow="0" w:firstColumn="1" w:lastColumn="0" w:noHBand="0" w:noVBand="1"/>
      </w:tblPr>
      <w:tblGrid>
        <w:gridCol w:w="4783"/>
        <w:gridCol w:w="5102"/>
      </w:tblGrid>
      <w:tr w:rsidR="00053620" w:rsidRPr="003F26F8" w:rsidTr="004C0FF5">
        <w:tc>
          <w:tcPr>
            <w:tcW w:w="4785" w:type="dxa"/>
          </w:tcPr>
          <w:p w:rsidR="00053620" w:rsidRPr="003F26F8" w:rsidRDefault="00053620" w:rsidP="004C0FF5">
            <w:pPr>
              <w:snapToGrid w:val="0"/>
              <w:spacing w:line="276" w:lineRule="auto"/>
              <w:jc w:val="center"/>
              <w:rPr>
                <w:rFonts w:ascii="Arial Narrow" w:hAnsi="Arial Narrow"/>
                <w:sz w:val="20"/>
                <w:szCs w:val="20"/>
              </w:rPr>
            </w:pPr>
          </w:p>
          <w:p w:rsidR="00053620" w:rsidRPr="003F26F8" w:rsidRDefault="00053620" w:rsidP="004C0FF5">
            <w:pPr>
              <w:snapToGrid w:val="0"/>
              <w:spacing w:line="276" w:lineRule="auto"/>
              <w:jc w:val="center"/>
              <w:rPr>
                <w:rFonts w:ascii="Arial Narrow" w:hAnsi="Arial Narrow"/>
                <w:sz w:val="20"/>
                <w:szCs w:val="20"/>
              </w:rPr>
            </w:pPr>
            <w:r w:rsidRPr="003F26F8">
              <w:rPr>
                <w:rFonts w:ascii="Arial Narrow" w:hAnsi="Arial Narrow"/>
                <w:sz w:val="20"/>
                <w:szCs w:val="20"/>
              </w:rPr>
              <w:t>ПРОДАВЕЦ</w:t>
            </w:r>
          </w:p>
          <w:p w:rsidR="00053620" w:rsidRPr="003F26F8" w:rsidRDefault="00053620" w:rsidP="004C0FF5">
            <w:pPr>
              <w:spacing w:line="276" w:lineRule="auto"/>
              <w:rPr>
                <w:rFonts w:ascii="Arial Narrow" w:hAnsi="Arial Narrow"/>
                <w:sz w:val="20"/>
                <w:szCs w:val="20"/>
              </w:rPr>
            </w:pPr>
            <w:r w:rsidRPr="003F26F8">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Pr="003F26F8" w:rsidRDefault="00053620" w:rsidP="004C0FF5">
            <w:pPr>
              <w:spacing w:line="276" w:lineRule="auto"/>
              <w:rPr>
                <w:rFonts w:ascii="Arial Narrow" w:hAnsi="Arial Narrow"/>
                <w:sz w:val="20"/>
                <w:szCs w:val="20"/>
                <w:u w:val="single"/>
              </w:rPr>
            </w:pPr>
            <w:r w:rsidRPr="003F26F8">
              <w:rPr>
                <w:rFonts w:ascii="Arial Narrow" w:hAnsi="Arial Narrow"/>
                <w:sz w:val="20"/>
                <w:szCs w:val="20"/>
                <w:u w:val="single"/>
              </w:rPr>
              <w:t>Юридический адрес: /Почтовый адрес:</w:t>
            </w:r>
          </w:p>
          <w:p w:rsidR="00053620" w:rsidRPr="003F26F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3F26F8">
              <w:rPr>
                <w:rFonts w:ascii="Arial Narrow" w:hAnsi="Arial Narrow"/>
                <w:color w:val="000000"/>
                <w:sz w:val="20"/>
                <w:szCs w:val="20"/>
              </w:rPr>
              <w:t>648000, Красноярский край, Эвенкийский район, п. Тура, ул. Советская, 2</w:t>
            </w:r>
          </w:p>
          <w:p w:rsidR="00053620" w:rsidRPr="003F26F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Style w:val="js-phone-number"/>
                <w:rFonts w:ascii="Arial Narrow" w:hAnsi="Arial Narrow"/>
                <w:sz w:val="20"/>
                <w:szCs w:val="20"/>
              </w:rPr>
            </w:pPr>
            <w:r w:rsidRPr="003F26F8">
              <w:rPr>
                <w:rFonts w:ascii="Arial Narrow" w:hAnsi="Arial Narrow"/>
                <w:color w:val="000000"/>
                <w:sz w:val="20"/>
                <w:szCs w:val="20"/>
              </w:rPr>
              <w:t xml:space="preserve">ИНН </w:t>
            </w:r>
            <w:r w:rsidRPr="003F26F8">
              <w:rPr>
                <w:rStyle w:val="js-phone-number"/>
                <w:rFonts w:ascii="Arial Narrow" w:hAnsi="Arial Narrow"/>
                <w:sz w:val="20"/>
                <w:szCs w:val="20"/>
              </w:rPr>
              <w:t>8801012884</w:t>
            </w:r>
            <w:r w:rsidRPr="003F26F8">
              <w:rPr>
                <w:rFonts w:ascii="Arial Narrow" w:hAnsi="Arial Narrow"/>
                <w:sz w:val="20"/>
                <w:szCs w:val="20"/>
              </w:rPr>
              <w:t xml:space="preserve"> КПП </w:t>
            </w:r>
            <w:r w:rsidRPr="003F26F8">
              <w:rPr>
                <w:rStyle w:val="js-phone-number"/>
                <w:rFonts w:ascii="Arial Narrow" w:hAnsi="Arial Narrow"/>
                <w:sz w:val="20"/>
                <w:szCs w:val="20"/>
              </w:rPr>
              <w:t>880101001</w:t>
            </w:r>
          </w:p>
          <w:p w:rsidR="00053620" w:rsidRPr="003F26F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3F26F8">
              <w:rPr>
                <w:rFonts w:ascii="Arial Narrow" w:hAnsi="Arial Narrow"/>
                <w:color w:val="000000"/>
                <w:sz w:val="20"/>
                <w:szCs w:val="20"/>
              </w:rPr>
              <w:t>ОГРН 1058888016582, ОКТМО 04650402</w:t>
            </w:r>
          </w:p>
          <w:p w:rsidR="00053620" w:rsidRPr="003F26F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3F26F8">
              <w:rPr>
                <w:rFonts w:ascii="Arial Narrow" w:hAnsi="Arial Narrow"/>
                <w:sz w:val="20"/>
                <w:szCs w:val="20"/>
              </w:rPr>
              <w:t>Л/</w:t>
            </w:r>
            <w:proofErr w:type="spellStart"/>
            <w:r w:rsidRPr="003F26F8">
              <w:rPr>
                <w:rFonts w:ascii="Arial Narrow" w:hAnsi="Arial Narrow"/>
                <w:sz w:val="20"/>
                <w:szCs w:val="20"/>
              </w:rPr>
              <w:t>сч</w:t>
            </w:r>
            <w:proofErr w:type="spellEnd"/>
            <w:r w:rsidRPr="003F26F8">
              <w:rPr>
                <w:rFonts w:ascii="Arial Narrow" w:hAnsi="Arial Narrow"/>
                <w:sz w:val="20"/>
                <w:szCs w:val="20"/>
              </w:rPr>
              <w:t xml:space="preserve"> 03193018120</w:t>
            </w:r>
          </w:p>
          <w:p w:rsidR="00053620" w:rsidRPr="004E3ECD" w:rsidRDefault="00053620" w:rsidP="004C0FF5">
            <w:pPr>
              <w:pStyle w:val="msonormalmailrucssattributepostfixmailrucssattributepostfix"/>
              <w:shd w:val="clear" w:color="auto" w:fill="FFFFFF"/>
              <w:tabs>
                <w:tab w:val="left" w:pos="3062"/>
              </w:tabs>
              <w:suppressAutoHyphens/>
              <w:spacing w:before="0" w:beforeAutospacing="0" w:after="0" w:afterAutospacing="0" w:line="276" w:lineRule="auto"/>
              <w:contextualSpacing/>
              <w:rPr>
                <w:rFonts w:ascii="Arial Narrow" w:hAnsi="Arial Narrow"/>
                <w:sz w:val="20"/>
                <w:szCs w:val="20"/>
              </w:rPr>
            </w:pPr>
            <w:r w:rsidRPr="003F26F8">
              <w:rPr>
                <w:rFonts w:ascii="Arial Narrow" w:hAnsi="Arial Narrow"/>
                <w:sz w:val="20"/>
                <w:szCs w:val="20"/>
              </w:rPr>
              <w:t>Р/</w:t>
            </w:r>
            <w:proofErr w:type="spellStart"/>
            <w:r w:rsidRPr="004E3ECD">
              <w:rPr>
                <w:rFonts w:ascii="Arial Narrow" w:hAnsi="Arial Narrow"/>
                <w:sz w:val="20"/>
                <w:szCs w:val="20"/>
              </w:rPr>
              <w:t>сч</w:t>
            </w:r>
            <w:proofErr w:type="spellEnd"/>
            <w:r w:rsidRPr="004E3ECD">
              <w:rPr>
                <w:rFonts w:ascii="Arial Narrow" w:hAnsi="Arial Narrow"/>
                <w:sz w:val="20"/>
                <w:szCs w:val="20"/>
              </w:rPr>
              <w:t xml:space="preserve">/ № 03231643046500001900 </w:t>
            </w:r>
          </w:p>
          <w:p w:rsidR="00053620" w:rsidRPr="004E3ECD"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4E3ECD">
              <w:rPr>
                <w:rFonts w:ascii="Arial Narrow" w:hAnsi="Arial Narrow"/>
                <w:sz w:val="20"/>
                <w:szCs w:val="20"/>
              </w:rPr>
              <w:t>ОТДЕЛЕНИЕ КРАСНОЯРСК БАНКА РОССИИ// УФК по Красноярскому краю г. Красноярск  БИК 010407105</w:t>
            </w:r>
          </w:p>
          <w:p w:rsidR="00053620" w:rsidRPr="004E3ECD" w:rsidRDefault="00053620" w:rsidP="004C0FF5">
            <w:pPr>
              <w:spacing w:line="276" w:lineRule="auto"/>
              <w:rPr>
                <w:rFonts w:ascii="Arial Narrow" w:hAnsi="Arial Narrow"/>
                <w:sz w:val="20"/>
                <w:szCs w:val="20"/>
              </w:rPr>
            </w:pPr>
            <w:r w:rsidRPr="004E3ECD">
              <w:rPr>
                <w:rFonts w:ascii="Arial Narrow" w:hAnsi="Arial Narrow"/>
                <w:sz w:val="20"/>
                <w:szCs w:val="20"/>
              </w:rPr>
              <w:t>К/</w:t>
            </w:r>
            <w:proofErr w:type="spellStart"/>
            <w:r w:rsidRPr="004E3ECD">
              <w:rPr>
                <w:rFonts w:ascii="Arial Narrow" w:hAnsi="Arial Narrow"/>
                <w:sz w:val="20"/>
                <w:szCs w:val="20"/>
              </w:rPr>
              <w:t>сч</w:t>
            </w:r>
            <w:proofErr w:type="spellEnd"/>
            <w:r w:rsidRPr="004E3ECD">
              <w:rPr>
                <w:rFonts w:ascii="Arial Narrow" w:hAnsi="Arial Narrow"/>
                <w:sz w:val="20"/>
                <w:szCs w:val="20"/>
              </w:rPr>
              <w:t>. № 40102810245370000011.</w:t>
            </w:r>
          </w:p>
          <w:p w:rsidR="00053620" w:rsidRPr="004E3ECD"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proofErr w:type="spellStart"/>
            <w:r w:rsidRPr="004E3ECD">
              <w:rPr>
                <w:rFonts w:ascii="Arial Narrow" w:hAnsi="Arial Narrow"/>
                <w:sz w:val="20"/>
                <w:szCs w:val="20"/>
                <w:lang w:eastAsia="en-US"/>
              </w:rPr>
              <w:t>Эл</w:t>
            </w:r>
            <w:proofErr w:type="gramStart"/>
            <w:r w:rsidRPr="004E3ECD">
              <w:rPr>
                <w:rFonts w:ascii="Arial Narrow" w:hAnsi="Arial Narrow"/>
                <w:sz w:val="20"/>
                <w:szCs w:val="20"/>
                <w:lang w:eastAsia="en-US"/>
              </w:rPr>
              <w:t>.п</w:t>
            </w:r>
            <w:proofErr w:type="gramEnd"/>
            <w:r w:rsidRPr="004E3ECD">
              <w:rPr>
                <w:rFonts w:ascii="Arial Narrow" w:hAnsi="Arial Narrow"/>
                <w:sz w:val="20"/>
                <w:szCs w:val="20"/>
                <w:lang w:eastAsia="en-US"/>
              </w:rPr>
              <w:t>очта</w:t>
            </w:r>
            <w:proofErr w:type="spellEnd"/>
            <w:r w:rsidRPr="004E3ECD">
              <w:rPr>
                <w:rFonts w:ascii="Arial Narrow" w:hAnsi="Arial Narrow"/>
                <w:sz w:val="20"/>
                <w:szCs w:val="20"/>
                <w:lang w:eastAsia="en-US"/>
              </w:rPr>
              <w:t xml:space="preserve">: </w:t>
            </w:r>
            <w:hyperlink r:id="rId57" w:history="1">
              <w:r w:rsidRPr="004E3ECD">
                <w:rPr>
                  <w:rStyle w:val="af2"/>
                  <w:rFonts w:ascii="Arial Narrow" w:hAnsi="Arial Narrow"/>
                  <w:color w:val="auto"/>
                  <w:sz w:val="20"/>
                  <w:szCs w:val="20"/>
                  <w:u w:val="none"/>
                </w:rPr>
                <w:t>BugreyAV@tura.evenkya.ru</w:t>
              </w:r>
            </w:hyperlink>
          </w:p>
          <w:p w:rsidR="00053620" w:rsidRPr="004E3ECD" w:rsidRDefault="00053620" w:rsidP="004C0FF5">
            <w:pPr>
              <w:spacing w:line="276" w:lineRule="auto"/>
              <w:rPr>
                <w:rFonts w:ascii="Arial Narrow" w:hAnsi="Arial Narrow"/>
                <w:sz w:val="20"/>
                <w:szCs w:val="20"/>
              </w:rPr>
            </w:pPr>
          </w:p>
          <w:p w:rsidR="00053620" w:rsidRPr="003F26F8" w:rsidRDefault="00053620" w:rsidP="004C0FF5">
            <w:pPr>
              <w:spacing w:line="276" w:lineRule="auto"/>
              <w:rPr>
                <w:rFonts w:ascii="Arial Narrow" w:hAnsi="Arial Narrow"/>
                <w:color w:val="FF0000"/>
                <w:sz w:val="20"/>
                <w:szCs w:val="20"/>
              </w:rPr>
            </w:pPr>
            <w:r w:rsidRPr="003F26F8">
              <w:rPr>
                <w:rFonts w:ascii="Arial Narrow" w:hAnsi="Arial Narrow"/>
                <w:sz w:val="20"/>
                <w:szCs w:val="20"/>
              </w:rPr>
              <w:t xml:space="preserve">Руководитель </w:t>
            </w:r>
          </w:p>
          <w:p w:rsidR="00053620" w:rsidRPr="003F26F8" w:rsidRDefault="00053620" w:rsidP="004C0FF5">
            <w:pPr>
              <w:spacing w:line="276" w:lineRule="auto"/>
              <w:rPr>
                <w:rFonts w:ascii="Arial Narrow" w:hAnsi="Arial Narrow"/>
                <w:sz w:val="20"/>
                <w:szCs w:val="20"/>
              </w:rPr>
            </w:pPr>
            <w:r w:rsidRPr="003F26F8">
              <w:rPr>
                <w:rFonts w:ascii="Arial Narrow" w:hAnsi="Arial Narrow"/>
                <w:sz w:val="20"/>
                <w:szCs w:val="20"/>
              </w:rPr>
              <w:t>___________________ А.В. Лыткин</w:t>
            </w:r>
          </w:p>
          <w:p w:rsidR="00053620" w:rsidRPr="003F26F8" w:rsidRDefault="00053620" w:rsidP="004C0FF5">
            <w:pPr>
              <w:spacing w:line="276" w:lineRule="auto"/>
              <w:rPr>
                <w:rFonts w:ascii="Arial Narrow" w:hAnsi="Arial Narrow"/>
                <w:sz w:val="20"/>
                <w:szCs w:val="20"/>
              </w:rPr>
            </w:pPr>
            <w:r w:rsidRPr="003F26F8">
              <w:rPr>
                <w:rFonts w:ascii="Arial Narrow" w:hAnsi="Arial Narrow"/>
                <w:sz w:val="20"/>
                <w:szCs w:val="20"/>
              </w:rPr>
              <w:t>М.П.</w:t>
            </w:r>
          </w:p>
        </w:tc>
        <w:tc>
          <w:tcPr>
            <w:tcW w:w="5104" w:type="dxa"/>
          </w:tcPr>
          <w:p w:rsidR="00053620" w:rsidRPr="003F26F8" w:rsidRDefault="00053620" w:rsidP="004C0FF5">
            <w:pPr>
              <w:snapToGrid w:val="0"/>
              <w:spacing w:line="276" w:lineRule="auto"/>
              <w:jc w:val="center"/>
              <w:rPr>
                <w:rFonts w:ascii="Arial Narrow" w:hAnsi="Arial Narrow"/>
                <w:sz w:val="20"/>
                <w:szCs w:val="20"/>
              </w:rPr>
            </w:pPr>
          </w:p>
          <w:p w:rsidR="00053620" w:rsidRPr="003F26F8" w:rsidRDefault="00053620" w:rsidP="004C0FF5">
            <w:pPr>
              <w:snapToGrid w:val="0"/>
              <w:spacing w:line="276" w:lineRule="auto"/>
              <w:jc w:val="center"/>
              <w:rPr>
                <w:rFonts w:ascii="Arial Narrow" w:hAnsi="Arial Narrow"/>
                <w:sz w:val="20"/>
                <w:szCs w:val="20"/>
              </w:rPr>
            </w:pPr>
            <w:r w:rsidRPr="003F26F8">
              <w:rPr>
                <w:rFonts w:ascii="Arial Narrow" w:hAnsi="Arial Narrow"/>
                <w:sz w:val="20"/>
                <w:szCs w:val="20"/>
              </w:rPr>
              <w:t>ПОКУПАТЕЛЬ</w:t>
            </w: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color w:val="000000"/>
                <w:sz w:val="20"/>
                <w:szCs w:val="20"/>
              </w:rPr>
            </w:pPr>
            <w:r w:rsidRPr="003F26F8">
              <w:rPr>
                <w:rFonts w:ascii="Arial Narrow" w:hAnsi="Arial Narrow"/>
                <w:color w:val="000000"/>
                <w:sz w:val="20"/>
                <w:szCs w:val="20"/>
              </w:rPr>
              <w:t xml:space="preserve">____________________ Ф.И.О. </w:t>
            </w:r>
          </w:p>
          <w:p w:rsidR="00053620" w:rsidRPr="003F26F8" w:rsidRDefault="00053620" w:rsidP="004C0FF5">
            <w:pPr>
              <w:snapToGrid w:val="0"/>
              <w:spacing w:line="276" w:lineRule="auto"/>
              <w:jc w:val="both"/>
              <w:rPr>
                <w:rFonts w:ascii="Arial Narrow" w:hAnsi="Arial Narrow"/>
                <w:sz w:val="20"/>
                <w:szCs w:val="20"/>
              </w:rPr>
            </w:pPr>
            <w:r w:rsidRPr="003F26F8">
              <w:rPr>
                <w:rFonts w:ascii="Arial Narrow" w:hAnsi="Arial Narrow"/>
                <w:color w:val="000000"/>
                <w:sz w:val="20"/>
                <w:szCs w:val="20"/>
              </w:rPr>
              <w:t>М.П.</w:t>
            </w:r>
          </w:p>
        </w:tc>
      </w:tr>
    </w:tbl>
    <w:p w:rsidR="00053620" w:rsidRPr="003F26F8" w:rsidRDefault="00053620" w:rsidP="00053620">
      <w:pPr>
        <w:tabs>
          <w:tab w:val="left" w:pos="284"/>
        </w:tabs>
        <w:ind w:left="284" w:right="-89"/>
        <w:jc w:val="both"/>
        <w:rPr>
          <w:rFonts w:ascii="Arial Narrow" w:hAnsi="Arial Narrow"/>
          <w:sz w:val="20"/>
          <w:szCs w:val="20"/>
        </w:rPr>
      </w:pPr>
    </w:p>
    <w:p w:rsidR="00053620" w:rsidRPr="003F26F8" w:rsidRDefault="00053620" w:rsidP="00053620">
      <w:pPr>
        <w:ind w:left="5664"/>
        <w:jc w:val="right"/>
        <w:rPr>
          <w:rFonts w:ascii="Arial Narrow" w:hAnsi="Arial Narrow"/>
          <w:sz w:val="20"/>
          <w:szCs w:val="20"/>
        </w:rPr>
      </w:pPr>
      <w:r w:rsidRPr="003F26F8">
        <w:rPr>
          <w:rFonts w:ascii="Arial Narrow" w:hAnsi="Arial Narrow"/>
          <w:sz w:val="20"/>
          <w:szCs w:val="20"/>
        </w:rPr>
        <w:t xml:space="preserve">Приложение </w:t>
      </w:r>
    </w:p>
    <w:p w:rsidR="00053620" w:rsidRPr="003F26F8" w:rsidRDefault="00053620" w:rsidP="00053620">
      <w:pPr>
        <w:ind w:left="5664"/>
        <w:jc w:val="right"/>
        <w:rPr>
          <w:rFonts w:ascii="Arial Narrow" w:hAnsi="Arial Narrow"/>
          <w:color w:val="FF0000"/>
          <w:sz w:val="20"/>
          <w:szCs w:val="20"/>
        </w:rPr>
      </w:pPr>
      <w:r w:rsidRPr="003F26F8">
        <w:rPr>
          <w:rFonts w:ascii="Arial Narrow" w:hAnsi="Arial Narrow"/>
          <w:sz w:val="20"/>
          <w:szCs w:val="20"/>
        </w:rPr>
        <w:t xml:space="preserve">      к </w:t>
      </w:r>
      <w:r w:rsidRPr="003F26F8">
        <w:rPr>
          <w:rFonts w:ascii="Arial Narrow" w:hAnsi="Arial Narrow"/>
          <w:color w:val="000000"/>
          <w:sz w:val="20"/>
          <w:szCs w:val="20"/>
        </w:rPr>
        <w:t xml:space="preserve">Договору № </w:t>
      </w:r>
      <w:r w:rsidRPr="003F26F8">
        <w:rPr>
          <w:rFonts w:ascii="Arial Narrow" w:hAnsi="Arial Narrow"/>
          <w:bCs/>
          <w:sz w:val="20"/>
          <w:szCs w:val="20"/>
        </w:rPr>
        <w:t>___________</w:t>
      </w:r>
    </w:p>
    <w:p w:rsidR="00053620" w:rsidRPr="003F26F8" w:rsidRDefault="00053620" w:rsidP="00053620">
      <w:pPr>
        <w:tabs>
          <w:tab w:val="left" w:pos="1815"/>
        </w:tabs>
        <w:ind w:right="1"/>
        <w:jc w:val="right"/>
        <w:rPr>
          <w:rFonts w:ascii="Arial Narrow" w:hAnsi="Arial Narrow"/>
          <w:sz w:val="20"/>
          <w:szCs w:val="20"/>
        </w:rPr>
      </w:pPr>
      <w:r w:rsidRPr="003F26F8">
        <w:rPr>
          <w:rFonts w:ascii="Arial Narrow" w:hAnsi="Arial Narrow"/>
          <w:sz w:val="20"/>
          <w:szCs w:val="20"/>
        </w:rPr>
        <w:t xml:space="preserve">     от «___» ___________ 2025г.</w:t>
      </w:r>
    </w:p>
    <w:p w:rsidR="00053620" w:rsidRPr="003F26F8" w:rsidRDefault="00053620" w:rsidP="00053620">
      <w:pPr>
        <w:tabs>
          <w:tab w:val="left" w:pos="1815"/>
        </w:tabs>
        <w:ind w:right="702"/>
        <w:jc w:val="right"/>
        <w:rPr>
          <w:rFonts w:ascii="Arial Narrow" w:hAnsi="Arial Narrow"/>
          <w:sz w:val="20"/>
          <w:szCs w:val="20"/>
        </w:rPr>
      </w:pPr>
    </w:p>
    <w:p w:rsidR="00053620" w:rsidRPr="003F26F8" w:rsidRDefault="00053620" w:rsidP="00053620">
      <w:pPr>
        <w:tabs>
          <w:tab w:val="left" w:pos="1815"/>
        </w:tabs>
        <w:ind w:right="702"/>
        <w:jc w:val="right"/>
        <w:rPr>
          <w:rFonts w:ascii="Arial Narrow" w:hAnsi="Arial Narrow"/>
          <w:sz w:val="20"/>
          <w:szCs w:val="20"/>
        </w:rPr>
      </w:pPr>
    </w:p>
    <w:p w:rsidR="00053620" w:rsidRPr="003F26F8" w:rsidRDefault="00053620" w:rsidP="00053620">
      <w:pPr>
        <w:tabs>
          <w:tab w:val="left" w:pos="1815"/>
        </w:tabs>
        <w:ind w:right="702"/>
        <w:jc w:val="center"/>
        <w:rPr>
          <w:rFonts w:ascii="Arial Narrow" w:hAnsi="Arial Narrow"/>
          <w:sz w:val="20"/>
          <w:szCs w:val="20"/>
        </w:rPr>
      </w:pPr>
      <w:r w:rsidRPr="003F26F8">
        <w:rPr>
          <w:rFonts w:ascii="Arial Narrow" w:hAnsi="Arial Narrow"/>
          <w:sz w:val="20"/>
          <w:szCs w:val="20"/>
        </w:rPr>
        <w:t>Передаточный акт</w:t>
      </w:r>
    </w:p>
    <w:p w:rsidR="00053620" w:rsidRPr="003F26F8" w:rsidRDefault="00053620" w:rsidP="00053620">
      <w:pPr>
        <w:tabs>
          <w:tab w:val="left" w:pos="1815"/>
        </w:tabs>
        <w:ind w:right="702"/>
        <w:rPr>
          <w:rFonts w:ascii="Arial Narrow" w:hAnsi="Arial Narrow"/>
          <w:sz w:val="20"/>
          <w:szCs w:val="20"/>
        </w:rPr>
      </w:pPr>
    </w:p>
    <w:p w:rsidR="00053620" w:rsidRPr="003F26F8" w:rsidRDefault="00053620" w:rsidP="00053620">
      <w:pPr>
        <w:ind w:firstLine="709"/>
        <w:jc w:val="both"/>
        <w:rPr>
          <w:rFonts w:ascii="Arial Narrow" w:hAnsi="Arial Narrow"/>
          <w:sz w:val="20"/>
          <w:szCs w:val="20"/>
        </w:rPr>
      </w:pPr>
      <w:r w:rsidRPr="003F26F8">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w:t>
      </w:r>
      <w:r w:rsidRPr="003F26F8">
        <w:rPr>
          <w:rFonts w:ascii="Arial Narrow" w:hAnsi="Arial Narrow"/>
          <w:sz w:val="20"/>
          <w:szCs w:val="20"/>
        </w:rPr>
        <w:t xml:space="preserve">именуемый в </w:t>
      </w:r>
      <w:r w:rsidRPr="003F26F8">
        <w:rPr>
          <w:rFonts w:ascii="Arial Narrow" w:hAnsi="Arial Narrow"/>
          <w:bCs/>
          <w:snapToGrid w:val="0"/>
          <w:sz w:val="20"/>
          <w:szCs w:val="20"/>
        </w:rPr>
        <w:t>дальнейшем «Продавец», в лице руководителя Лыткина Александра Витальевича</w:t>
      </w:r>
      <w:r w:rsidRPr="003F26F8">
        <w:rPr>
          <w:rFonts w:ascii="Arial Narrow" w:hAnsi="Arial Narrow"/>
          <w:sz w:val="20"/>
          <w:szCs w:val="20"/>
        </w:rPr>
        <w:t xml:space="preserve">, с одной стороны, и </w:t>
      </w:r>
    </w:p>
    <w:p w:rsidR="00053620" w:rsidRPr="003F26F8" w:rsidRDefault="00053620" w:rsidP="00053620">
      <w:pPr>
        <w:ind w:right="-2"/>
        <w:jc w:val="both"/>
        <w:rPr>
          <w:rFonts w:ascii="Arial Narrow" w:hAnsi="Arial Narrow"/>
          <w:sz w:val="20"/>
          <w:szCs w:val="20"/>
        </w:rPr>
      </w:pPr>
      <w:r w:rsidRPr="003F26F8">
        <w:rPr>
          <w:rFonts w:ascii="Arial Narrow" w:hAnsi="Arial Narrow"/>
          <w:b/>
          <w:sz w:val="20"/>
          <w:szCs w:val="20"/>
        </w:rPr>
        <w:tab/>
        <w:t>__________________________</w:t>
      </w:r>
      <w:r w:rsidRPr="003F26F8">
        <w:rPr>
          <w:rFonts w:ascii="Arial Narrow" w:hAnsi="Arial Narrow"/>
          <w:sz w:val="20"/>
          <w:szCs w:val="20"/>
        </w:rPr>
        <w:t>, именуемый в дальнейшем «</w:t>
      </w:r>
      <w:proofErr w:type="spellStart"/>
      <w:r w:rsidRPr="003F26F8">
        <w:rPr>
          <w:rFonts w:ascii="Arial Narrow" w:hAnsi="Arial Narrow"/>
          <w:sz w:val="20"/>
          <w:szCs w:val="20"/>
        </w:rPr>
        <w:t>Покупатель»,с</w:t>
      </w:r>
      <w:proofErr w:type="spellEnd"/>
      <w:r w:rsidRPr="003F26F8">
        <w:rPr>
          <w:rFonts w:ascii="Arial Narrow" w:hAnsi="Arial Narrow"/>
          <w:sz w:val="20"/>
          <w:szCs w:val="20"/>
        </w:rPr>
        <w:t xml:space="preserve"> другой стороны, составили настоящий акт о том, что Продавец передал, а Покупатель принял следующее недвижимое имущество:- помещение, кадастровый номер 88:03:0010162:82, местоположение: Красноярский край, Эвенкийский район, с. Ванавара, ул. Кулика, д.4, кв.4, площадь 48,2 м2, назначение: жилое, этаж № 1, кадастровая стоимость 327 534,42 рублей, (далее – Имущество). </w:t>
      </w:r>
    </w:p>
    <w:p w:rsidR="00053620" w:rsidRPr="003F26F8" w:rsidRDefault="00053620" w:rsidP="00053620">
      <w:pPr>
        <w:ind w:right="1"/>
        <w:jc w:val="both"/>
        <w:rPr>
          <w:rFonts w:ascii="Arial Narrow" w:hAnsi="Arial Narrow"/>
          <w:sz w:val="20"/>
          <w:szCs w:val="20"/>
        </w:rPr>
      </w:pPr>
      <w:r w:rsidRPr="003F26F8">
        <w:rPr>
          <w:rFonts w:ascii="Arial Narrow" w:hAnsi="Arial Narrow"/>
          <w:sz w:val="20"/>
          <w:szCs w:val="20"/>
        </w:rPr>
        <w:t xml:space="preserve">          Переданное Имущество, согласно пункту 3.3. Договора №____________ от _______2025г. проверено, недостатки отсутствуют.</w:t>
      </w:r>
    </w:p>
    <w:p w:rsidR="00053620" w:rsidRPr="003F26F8" w:rsidRDefault="00053620" w:rsidP="00053620">
      <w:pPr>
        <w:pStyle w:val="affffffffffff0"/>
        <w:jc w:val="right"/>
        <w:rPr>
          <w:rFonts w:ascii="Arial Narrow" w:hAnsi="Arial Narrow"/>
          <w:b/>
          <w:sz w:val="20"/>
        </w:rPr>
      </w:pPr>
    </w:p>
    <w:p w:rsidR="00053620" w:rsidRPr="003F26F8" w:rsidRDefault="00053620" w:rsidP="00053620">
      <w:pPr>
        <w:pStyle w:val="affffffffffff0"/>
        <w:jc w:val="right"/>
        <w:rPr>
          <w:rFonts w:ascii="Arial Narrow" w:hAnsi="Arial Narrow"/>
          <w:b/>
          <w:sz w:val="20"/>
        </w:rPr>
      </w:pPr>
    </w:p>
    <w:tbl>
      <w:tblPr>
        <w:tblW w:w="9885" w:type="dxa"/>
        <w:tblLayout w:type="fixed"/>
        <w:tblLook w:val="04A0" w:firstRow="1" w:lastRow="0" w:firstColumn="1" w:lastColumn="0" w:noHBand="0" w:noVBand="1"/>
      </w:tblPr>
      <w:tblGrid>
        <w:gridCol w:w="4783"/>
        <w:gridCol w:w="5102"/>
      </w:tblGrid>
      <w:tr w:rsidR="00053620" w:rsidRPr="003F26F8" w:rsidTr="004C0FF5">
        <w:tc>
          <w:tcPr>
            <w:tcW w:w="4785" w:type="dxa"/>
          </w:tcPr>
          <w:p w:rsidR="00053620" w:rsidRPr="003F26F8" w:rsidRDefault="00053620" w:rsidP="004C0FF5">
            <w:pPr>
              <w:snapToGrid w:val="0"/>
              <w:spacing w:line="276" w:lineRule="auto"/>
              <w:jc w:val="center"/>
              <w:rPr>
                <w:rFonts w:ascii="Arial Narrow" w:hAnsi="Arial Narrow"/>
                <w:sz w:val="20"/>
                <w:szCs w:val="20"/>
              </w:rPr>
            </w:pPr>
            <w:r w:rsidRPr="003F26F8">
              <w:rPr>
                <w:rFonts w:ascii="Arial Narrow" w:hAnsi="Arial Narrow"/>
                <w:sz w:val="20"/>
                <w:szCs w:val="20"/>
              </w:rPr>
              <w:t>ПРОДАВЕЦ</w:t>
            </w:r>
          </w:p>
          <w:p w:rsidR="00053620" w:rsidRPr="003F26F8" w:rsidRDefault="00053620" w:rsidP="004C0FF5">
            <w:pPr>
              <w:spacing w:line="276" w:lineRule="auto"/>
              <w:jc w:val="center"/>
              <w:rPr>
                <w:rFonts w:ascii="Arial Narrow" w:hAnsi="Arial Narrow"/>
                <w:sz w:val="20"/>
                <w:szCs w:val="20"/>
              </w:rPr>
            </w:pPr>
            <w:r w:rsidRPr="003F26F8">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Default="00053620" w:rsidP="004C0FF5">
            <w:pPr>
              <w:spacing w:line="276" w:lineRule="auto"/>
              <w:rPr>
                <w:rFonts w:ascii="Arial Narrow" w:hAnsi="Arial Narrow"/>
                <w:color w:val="000000"/>
                <w:sz w:val="20"/>
                <w:szCs w:val="20"/>
              </w:rPr>
            </w:pPr>
          </w:p>
          <w:p w:rsidR="00053620" w:rsidRPr="003F26F8" w:rsidRDefault="00053620" w:rsidP="004C0FF5">
            <w:pPr>
              <w:spacing w:line="276" w:lineRule="auto"/>
              <w:rPr>
                <w:rFonts w:ascii="Arial Narrow" w:hAnsi="Arial Narrow"/>
                <w:color w:val="FF0000"/>
                <w:sz w:val="20"/>
                <w:szCs w:val="20"/>
              </w:rPr>
            </w:pPr>
            <w:r w:rsidRPr="003F26F8">
              <w:rPr>
                <w:rFonts w:ascii="Arial Narrow" w:hAnsi="Arial Narrow"/>
                <w:sz w:val="20"/>
                <w:szCs w:val="20"/>
              </w:rPr>
              <w:t xml:space="preserve">Руководитель </w:t>
            </w:r>
          </w:p>
          <w:p w:rsidR="00053620" w:rsidRPr="003F26F8" w:rsidRDefault="00053620" w:rsidP="004C0FF5">
            <w:pPr>
              <w:spacing w:line="276" w:lineRule="auto"/>
              <w:rPr>
                <w:rFonts w:ascii="Arial Narrow" w:hAnsi="Arial Narrow"/>
                <w:sz w:val="20"/>
                <w:szCs w:val="20"/>
              </w:rPr>
            </w:pPr>
            <w:r w:rsidRPr="003F26F8">
              <w:rPr>
                <w:rFonts w:ascii="Arial Narrow" w:hAnsi="Arial Narrow"/>
                <w:sz w:val="20"/>
                <w:szCs w:val="20"/>
              </w:rPr>
              <w:t>___________________ А.В. Лыткин</w:t>
            </w:r>
          </w:p>
          <w:p w:rsidR="00053620" w:rsidRPr="003F26F8" w:rsidRDefault="00053620" w:rsidP="004C0FF5">
            <w:pPr>
              <w:spacing w:line="276" w:lineRule="auto"/>
              <w:rPr>
                <w:rFonts w:ascii="Arial Narrow" w:hAnsi="Arial Narrow"/>
                <w:sz w:val="20"/>
                <w:szCs w:val="20"/>
              </w:rPr>
            </w:pPr>
            <w:r w:rsidRPr="003F26F8">
              <w:rPr>
                <w:rFonts w:ascii="Arial Narrow" w:hAnsi="Arial Narrow"/>
                <w:sz w:val="20"/>
                <w:szCs w:val="20"/>
              </w:rPr>
              <w:t>М.П.</w:t>
            </w:r>
          </w:p>
        </w:tc>
        <w:tc>
          <w:tcPr>
            <w:tcW w:w="5104" w:type="dxa"/>
          </w:tcPr>
          <w:p w:rsidR="00053620" w:rsidRPr="003F26F8" w:rsidRDefault="00053620" w:rsidP="004C0FF5">
            <w:pPr>
              <w:snapToGrid w:val="0"/>
              <w:spacing w:line="276" w:lineRule="auto"/>
              <w:jc w:val="center"/>
              <w:rPr>
                <w:rFonts w:ascii="Arial Narrow" w:hAnsi="Arial Narrow"/>
                <w:sz w:val="20"/>
                <w:szCs w:val="20"/>
              </w:rPr>
            </w:pPr>
            <w:r w:rsidRPr="003F26F8">
              <w:rPr>
                <w:rFonts w:ascii="Arial Narrow" w:hAnsi="Arial Narrow"/>
                <w:sz w:val="20"/>
                <w:szCs w:val="20"/>
              </w:rPr>
              <w:t>ПОКУПАТЕЛЬ</w:t>
            </w: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sz w:val="20"/>
                <w:szCs w:val="20"/>
              </w:rPr>
            </w:pPr>
          </w:p>
          <w:p w:rsidR="00053620" w:rsidRPr="003F26F8" w:rsidRDefault="00053620" w:rsidP="004C0FF5">
            <w:pPr>
              <w:snapToGrid w:val="0"/>
              <w:spacing w:line="276" w:lineRule="auto"/>
              <w:jc w:val="both"/>
              <w:rPr>
                <w:rFonts w:ascii="Arial Narrow" w:hAnsi="Arial Narrow"/>
                <w:color w:val="000000"/>
                <w:sz w:val="20"/>
                <w:szCs w:val="20"/>
              </w:rPr>
            </w:pPr>
            <w:r w:rsidRPr="003F26F8">
              <w:rPr>
                <w:rFonts w:ascii="Arial Narrow" w:hAnsi="Arial Narrow"/>
                <w:color w:val="000000"/>
                <w:sz w:val="20"/>
                <w:szCs w:val="20"/>
              </w:rPr>
              <w:t xml:space="preserve">____________________ Ф.И.О. </w:t>
            </w:r>
          </w:p>
          <w:p w:rsidR="00053620" w:rsidRPr="003F26F8" w:rsidRDefault="00053620" w:rsidP="004C0FF5">
            <w:pPr>
              <w:snapToGrid w:val="0"/>
              <w:spacing w:line="276" w:lineRule="auto"/>
              <w:jc w:val="both"/>
              <w:rPr>
                <w:rFonts w:ascii="Arial Narrow" w:hAnsi="Arial Narrow"/>
                <w:sz w:val="20"/>
                <w:szCs w:val="20"/>
              </w:rPr>
            </w:pPr>
            <w:r w:rsidRPr="003F26F8">
              <w:rPr>
                <w:rFonts w:ascii="Arial Narrow" w:hAnsi="Arial Narrow"/>
                <w:color w:val="000000"/>
                <w:sz w:val="20"/>
                <w:szCs w:val="20"/>
              </w:rPr>
              <w:t>М.П.</w:t>
            </w:r>
          </w:p>
        </w:tc>
      </w:tr>
    </w:tbl>
    <w:p w:rsidR="00053620" w:rsidRPr="003F26F8" w:rsidRDefault="00053620" w:rsidP="00053620">
      <w:pPr>
        <w:tabs>
          <w:tab w:val="left" w:pos="851"/>
        </w:tabs>
        <w:ind w:firstLine="284"/>
        <w:rPr>
          <w:rFonts w:ascii="Arial Narrow" w:hAnsi="Arial Narrow"/>
          <w:i/>
          <w:sz w:val="20"/>
          <w:szCs w:val="20"/>
          <w:vertAlign w:val="subscript"/>
        </w:rPr>
      </w:pPr>
    </w:p>
    <w:p w:rsidR="00053620" w:rsidRPr="003F26F8" w:rsidRDefault="00053620" w:rsidP="004E3ECD">
      <w:pPr>
        <w:pStyle w:val="ae"/>
        <w:spacing w:after="0"/>
        <w:jc w:val="center"/>
        <w:rPr>
          <w:rFonts w:ascii="Arial Narrow" w:hAnsi="Arial Narrow"/>
          <w:b/>
          <w:sz w:val="20"/>
          <w:szCs w:val="20"/>
        </w:rPr>
      </w:pPr>
      <w:r w:rsidRPr="003F26F8">
        <w:rPr>
          <w:rFonts w:ascii="Arial Narrow" w:hAnsi="Arial Narrow"/>
          <w:b/>
          <w:sz w:val="20"/>
          <w:szCs w:val="20"/>
        </w:rPr>
        <w:t>ИНФОРМАЦИОННОЕ СООБЩЕНИЕ О ПРОДАЖЕ</w:t>
      </w:r>
    </w:p>
    <w:p w:rsidR="00053620" w:rsidRPr="003F26F8" w:rsidRDefault="00053620" w:rsidP="004E3ECD">
      <w:pPr>
        <w:pStyle w:val="ae"/>
        <w:spacing w:after="0"/>
        <w:jc w:val="center"/>
        <w:rPr>
          <w:rFonts w:ascii="Arial Narrow" w:hAnsi="Arial Narrow"/>
          <w:b/>
          <w:sz w:val="20"/>
          <w:szCs w:val="20"/>
        </w:rPr>
      </w:pPr>
      <w:r w:rsidRPr="003F26F8">
        <w:rPr>
          <w:rFonts w:ascii="Arial Narrow" w:hAnsi="Arial Narrow"/>
          <w:b/>
          <w:sz w:val="20"/>
          <w:szCs w:val="20"/>
        </w:rPr>
        <w:t xml:space="preserve">МУНИЦИПАЛЬНОГО ИМУЩЕСТВА </w:t>
      </w:r>
    </w:p>
    <w:p w:rsidR="00053620" w:rsidRDefault="00053620" w:rsidP="004E3ECD">
      <w:pPr>
        <w:pStyle w:val="aff5"/>
        <w:ind w:left="0"/>
        <w:jc w:val="center"/>
        <w:rPr>
          <w:rFonts w:ascii="Arial Narrow" w:hAnsi="Arial Narrow"/>
          <w:b/>
          <w:bCs/>
          <w:sz w:val="20"/>
          <w:szCs w:val="20"/>
          <w:lang w:bidi="ru-RU"/>
        </w:rPr>
      </w:pPr>
      <w:r w:rsidRPr="003F26F8">
        <w:rPr>
          <w:rFonts w:ascii="Arial Narrow" w:hAnsi="Arial Narrow"/>
          <w:b/>
          <w:bCs/>
          <w:sz w:val="20"/>
          <w:szCs w:val="20"/>
          <w:lang w:bidi="ru-RU"/>
        </w:rPr>
        <w:t xml:space="preserve"> находящегося в собственности Эвенкийского муниципального района Красноярского края</w:t>
      </w:r>
      <w:r>
        <w:rPr>
          <w:rFonts w:ascii="Arial Narrow" w:hAnsi="Arial Narrow"/>
          <w:b/>
          <w:bCs/>
          <w:sz w:val="20"/>
          <w:szCs w:val="20"/>
          <w:lang w:bidi="ru-RU"/>
        </w:rPr>
        <w:t xml:space="preserve"> </w:t>
      </w:r>
    </w:p>
    <w:p w:rsidR="00053620" w:rsidRPr="003F26F8" w:rsidRDefault="00053620" w:rsidP="004E3ECD">
      <w:pPr>
        <w:pStyle w:val="aff5"/>
        <w:ind w:left="0"/>
        <w:jc w:val="center"/>
        <w:rPr>
          <w:rFonts w:ascii="Arial Narrow" w:hAnsi="Arial Narrow"/>
          <w:b/>
          <w:sz w:val="20"/>
          <w:szCs w:val="20"/>
        </w:rPr>
      </w:pPr>
    </w:p>
    <w:p w:rsidR="00053620" w:rsidRDefault="00053620" w:rsidP="004E3ECD">
      <w:pPr>
        <w:pStyle w:val="headdoc"/>
        <w:tabs>
          <w:tab w:val="left" w:pos="851"/>
        </w:tabs>
        <w:suppressAutoHyphens w:val="0"/>
        <w:spacing w:after="0" w:line="240" w:lineRule="auto"/>
        <w:jc w:val="center"/>
        <w:rPr>
          <w:rFonts w:ascii="Arial Narrow" w:hAnsi="Arial Narrow" w:cs="Times New Roman"/>
          <w:b/>
          <w:sz w:val="20"/>
          <w:szCs w:val="20"/>
          <w:lang w:val="ru-RU"/>
        </w:rPr>
      </w:pPr>
      <w:r>
        <w:rPr>
          <w:rFonts w:ascii="Arial Narrow" w:hAnsi="Arial Narrow" w:cs="Times New Roman"/>
          <w:b/>
          <w:sz w:val="20"/>
          <w:szCs w:val="20"/>
          <w:lang w:val="ru-RU"/>
        </w:rPr>
        <w:t xml:space="preserve">1. </w:t>
      </w:r>
      <w:r w:rsidRPr="003F26F8">
        <w:rPr>
          <w:rFonts w:ascii="Arial Narrow" w:hAnsi="Arial Narrow" w:cs="Times New Roman"/>
          <w:b/>
          <w:sz w:val="20"/>
          <w:szCs w:val="20"/>
          <w:lang w:val="ru-RU"/>
        </w:rPr>
        <w:t>Общие положения:</w:t>
      </w:r>
    </w:p>
    <w:p w:rsidR="004E3ECD" w:rsidRPr="004E3ECD" w:rsidRDefault="004E3ECD" w:rsidP="004E3ECD">
      <w:pPr>
        <w:pStyle w:val="headdoc"/>
        <w:tabs>
          <w:tab w:val="left" w:pos="851"/>
        </w:tabs>
        <w:suppressAutoHyphens w:val="0"/>
        <w:spacing w:after="0" w:line="240" w:lineRule="auto"/>
        <w:jc w:val="both"/>
        <w:rPr>
          <w:rFonts w:ascii="Arial Narrow" w:hAnsi="Arial Narrow" w:cs="Times New Roman"/>
          <w:sz w:val="20"/>
          <w:szCs w:val="20"/>
          <w:lang w:val="ru-RU"/>
        </w:rPr>
      </w:pPr>
    </w:p>
    <w:p w:rsidR="00053620" w:rsidRPr="004E3ECD" w:rsidRDefault="00053620" w:rsidP="004E3ECD">
      <w:pPr>
        <w:pStyle w:val="headdoc"/>
        <w:suppressAutoHyphens w:val="0"/>
        <w:spacing w:after="0" w:line="240" w:lineRule="auto"/>
        <w:jc w:val="both"/>
        <w:rPr>
          <w:rFonts w:ascii="Arial Narrow" w:hAnsi="Arial Narrow" w:cs="Times New Roman"/>
          <w:sz w:val="20"/>
          <w:szCs w:val="20"/>
          <w:lang w:val="ru-RU"/>
        </w:rPr>
      </w:pPr>
      <w:r w:rsidRPr="004E3ECD">
        <w:rPr>
          <w:rFonts w:ascii="Arial Narrow" w:hAnsi="Arial Narrow" w:cs="Times New Roman"/>
          <w:sz w:val="20"/>
          <w:szCs w:val="20"/>
          <w:lang w:val="ru-RU"/>
        </w:rPr>
        <w:t>1.1. Продавец</w:t>
      </w:r>
      <w:r w:rsidR="004E3ECD" w:rsidRPr="004E3ECD">
        <w:rPr>
          <w:rFonts w:ascii="Arial Narrow" w:hAnsi="Arial Narrow" w:cs="Times New Roman"/>
          <w:sz w:val="20"/>
          <w:szCs w:val="20"/>
          <w:lang w:val="ru-RU"/>
        </w:rPr>
        <w:t xml:space="preserve"> </w:t>
      </w:r>
      <w:r w:rsidRPr="004E3ECD">
        <w:rPr>
          <w:rFonts w:ascii="Arial Narrow" w:hAnsi="Arial Narrow" w:cs="Times New Roman"/>
          <w:sz w:val="20"/>
          <w:szCs w:val="20"/>
          <w:lang w:val="ru-RU"/>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Юридический адрес Продавца: 648000, Красноярский край, Эвенкийский район, п.Тура, </w:t>
      </w:r>
      <w:proofErr w:type="spellStart"/>
      <w:r w:rsidRPr="004E3ECD">
        <w:rPr>
          <w:rFonts w:ascii="Arial Narrow" w:hAnsi="Arial Narrow" w:cs="Times New Roman"/>
          <w:sz w:val="20"/>
          <w:szCs w:val="20"/>
          <w:lang w:val="ru-RU"/>
        </w:rPr>
        <w:t>ул.Советская</w:t>
      </w:r>
      <w:proofErr w:type="spellEnd"/>
      <w:r w:rsidRPr="004E3ECD">
        <w:rPr>
          <w:rFonts w:ascii="Arial Narrow" w:hAnsi="Arial Narrow" w:cs="Times New Roman"/>
          <w:sz w:val="20"/>
          <w:szCs w:val="20"/>
          <w:lang w:val="ru-RU"/>
        </w:rPr>
        <w:t xml:space="preserve">, д.2, каб.104, </w:t>
      </w:r>
      <w:r w:rsidRPr="004E3ECD">
        <w:rPr>
          <w:rFonts w:ascii="Arial Narrow" w:hAnsi="Arial Narrow" w:cs="Times New Roman"/>
          <w:sz w:val="20"/>
          <w:szCs w:val="20"/>
        </w:rPr>
        <w:t>e</w:t>
      </w:r>
      <w:r w:rsidRPr="004E3ECD">
        <w:rPr>
          <w:rFonts w:ascii="Arial Narrow" w:hAnsi="Arial Narrow" w:cs="Times New Roman"/>
          <w:sz w:val="20"/>
          <w:szCs w:val="20"/>
          <w:lang w:val="ru-RU"/>
        </w:rPr>
        <w:t>-</w:t>
      </w:r>
      <w:r w:rsidRPr="004E3ECD">
        <w:rPr>
          <w:rFonts w:ascii="Arial Narrow" w:hAnsi="Arial Narrow" w:cs="Times New Roman"/>
          <w:sz w:val="20"/>
          <w:szCs w:val="20"/>
        </w:rPr>
        <w:t>mail</w:t>
      </w:r>
      <w:r w:rsidRPr="004E3ECD">
        <w:rPr>
          <w:rFonts w:ascii="Arial Narrow" w:hAnsi="Arial Narrow" w:cs="Times New Roman"/>
          <w:sz w:val="20"/>
          <w:szCs w:val="20"/>
          <w:lang w:val="ru-RU"/>
        </w:rPr>
        <w:t xml:space="preserve">: </w:t>
      </w:r>
      <w:r w:rsidRPr="004E3ECD">
        <w:rPr>
          <w:rFonts w:ascii="Arial Narrow" w:hAnsi="Arial Narrow" w:cs="Times New Roman"/>
          <w:sz w:val="20"/>
          <w:szCs w:val="20"/>
          <w:lang w:val="de-DE"/>
        </w:rPr>
        <w:t>lapuzinan@tura.evenkya.ru</w:t>
      </w:r>
      <w:r w:rsidRPr="004E3ECD">
        <w:rPr>
          <w:rFonts w:ascii="Arial Narrow" w:hAnsi="Arial Narrow" w:cs="Times New Roman"/>
          <w:i/>
          <w:sz w:val="20"/>
          <w:szCs w:val="20"/>
          <w:lang w:val="ru-RU"/>
        </w:rPr>
        <w:t>,</w:t>
      </w:r>
      <w:r w:rsidRPr="004E3ECD">
        <w:rPr>
          <w:rFonts w:ascii="Arial Narrow" w:hAnsi="Arial Narrow" w:cs="Times New Roman"/>
          <w:sz w:val="20"/>
          <w:szCs w:val="20"/>
          <w:lang w:val="ru-RU"/>
        </w:rPr>
        <w:t xml:space="preserve"> контактное лицо: Лапузин Александр Николаевич, телефон (39170) 31-096.</w:t>
      </w:r>
    </w:p>
    <w:p w:rsidR="00053620" w:rsidRPr="004E3ECD" w:rsidRDefault="00053620" w:rsidP="004E3ECD">
      <w:pPr>
        <w:autoSpaceDE w:val="0"/>
        <w:autoSpaceDN w:val="0"/>
        <w:adjustRightInd w:val="0"/>
        <w:jc w:val="both"/>
        <w:rPr>
          <w:rFonts w:ascii="Arial Narrow" w:hAnsi="Arial Narrow"/>
          <w:sz w:val="20"/>
          <w:szCs w:val="20"/>
        </w:rPr>
      </w:pPr>
      <w:r w:rsidRPr="004E3ECD">
        <w:rPr>
          <w:rFonts w:ascii="Arial Narrow" w:hAnsi="Arial Narrow"/>
          <w:sz w:val="20"/>
          <w:szCs w:val="20"/>
        </w:rPr>
        <w:t xml:space="preserve">1.2. Оператор электронной площадки (далее – Оператор): «Сбербанк АСТ» (Акционерное общество Сбербанк Автоматизированная система торгов») </w:t>
      </w:r>
      <w:hyperlink r:id="rId58" w:history="1">
        <w:r w:rsidRPr="004E3ECD">
          <w:rPr>
            <w:rStyle w:val="af2"/>
            <w:rFonts w:ascii="Arial Narrow" w:hAnsi="Arial Narrow"/>
            <w:color w:val="auto"/>
            <w:sz w:val="20"/>
            <w:szCs w:val="20"/>
            <w:u w:val="none"/>
          </w:rPr>
          <w:t>www.Sberbank-ast.ru</w:t>
        </w:r>
      </w:hyperlink>
      <w:r w:rsidRPr="004E3ECD">
        <w:rPr>
          <w:rFonts w:ascii="Arial Narrow" w:hAnsi="Arial Narrow"/>
          <w:sz w:val="20"/>
          <w:szCs w:val="20"/>
        </w:rPr>
        <w:t>.</w:t>
      </w:r>
    </w:p>
    <w:p w:rsidR="00053620" w:rsidRPr="004E3ECD" w:rsidRDefault="00053620" w:rsidP="004E3EC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Style w:val="af2"/>
          <w:rFonts w:ascii="Arial Narrow" w:hAnsi="Arial Narrow"/>
          <w:b w:val="0"/>
          <w:color w:val="auto"/>
          <w:sz w:val="20"/>
          <w:u w:val="none"/>
          <w:lang w:val="ru-RU"/>
        </w:rPr>
      </w:pPr>
      <w:r w:rsidRPr="004E3ECD">
        <w:rPr>
          <w:rFonts w:ascii="Arial Narrow" w:hAnsi="Arial Narrow"/>
          <w:b w:val="0"/>
          <w:sz w:val="20"/>
          <w:lang w:val="ru-RU"/>
        </w:rPr>
        <w:t xml:space="preserve">Юридический адрес Оператора: 119435, г. Москва, пер. Большой Саввинский, д. 12, стр.9, телефон: +7 (495) 787-29-97/99, </w:t>
      </w:r>
      <w:r w:rsidRPr="004E3ECD">
        <w:rPr>
          <w:rFonts w:ascii="Arial Narrow" w:hAnsi="Arial Narrow"/>
          <w:b w:val="0"/>
          <w:sz w:val="20"/>
        </w:rPr>
        <w:t>e</w:t>
      </w:r>
      <w:r w:rsidRPr="004E3ECD">
        <w:rPr>
          <w:rFonts w:ascii="Arial Narrow" w:hAnsi="Arial Narrow"/>
          <w:b w:val="0"/>
          <w:sz w:val="20"/>
          <w:lang w:val="ru-RU"/>
        </w:rPr>
        <w:t>-</w:t>
      </w:r>
      <w:r w:rsidRPr="004E3ECD">
        <w:rPr>
          <w:rFonts w:ascii="Arial Narrow" w:hAnsi="Arial Narrow"/>
          <w:b w:val="0"/>
          <w:sz w:val="20"/>
        </w:rPr>
        <w:t>mail</w:t>
      </w:r>
      <w:r w:rsidRPr="004E3ECD">
        <w:rPr>
          <w:rFonts w:ascii="Arial Narrow" w:hAnsi="Arial Narrow"/>
          <w:b w:val="0"/>
          <w:sz w:val="20"/>
          <w:lang w:val="ru-RU"/>
        </w:rPr>
        <w:t xml:space="preserve">: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4E3ECD">
        <w:rPr>
          <w:rStyle w:val="af2"/>
          <w:rFonts w:ascii="Arial Narrow" w:hAnsi="Arial Narrow"/>
          <w:b w:val="0"/>
          <w:color w:val="auto"/>
          <w:sz w:val="20"/>
          <w:u w:val="none"/>
        </w:rPr>
        <w:t>www</w:t>
      </w:r>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Sberbank</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ast</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4E3ECD" w:rsidRDefault="00053620" w:rsidP="004E3EC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 xml:space="preserve">1.3. Электронная площадка, на которой будет проводиться продажа имущества в электронной форме, с адресом в информационно-телекоммуникационной сети «Интернет» -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4E3ECD">
        <w:rPr>
          <w:rStyle w:val="af2"/>
          <w:rFonts w:ascii="Arial Narrow" w:hAnsi="Arial Narrow"/>
          <w:b w:val="0"/>
          <w:color w:val="auto"/>
          <w:sz w:val="20"/>
          <w:u w:val="none"/>
        </w:rPr>
        <w:t>www</w:t>
      </w:r>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Sberbank</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ast</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 xml:space="preserve">1.4. Извещение о проведение аукциона в электронной форме размещается на Официальном сайте Российской Федерации для размещения информации о проведении торгов </w:t>
      </w:r>
      <w:hyperlink r:id="rId59" w:history="1">
        <w:r w:rsidRPr="004E3ECD">
          <w:rPr>
            <w:rStyle w:val="af2"/>
            <w:rFonts w:ascii="Arial Narrow" w:hAnsi="Arial Narrow"/>
            <w:color w:val="auto"/>
            <w:sz w:val="20"/>
            <w:szCs w:val="20"/>
            <w:u w:val="none"/>
          </w:rPr>
          <w:t>www.torgi.gov.ru</w:t>
        </w:r>
      </w:hyperlink>
      <w:r w:rsidRPr="004E3ECD">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w:t>
      </w:r>
      <w:hyperlink r:id="rId60" w:history="1">
        <w:r w:rsidRPr="004E3ECD">
          <w:rPr>
            <w:rStyle w:val="af2"/>
            <w:rFonts w:ascii="Arial Narrow" w:hAnsi="Arial Narrow"/>
            <w:color w:val="auto"/>
            <w:sz w:val="20"/>
            <w:szCs w:val="20"/>
            <w:u w:val="none"/>
          </w:rPr>
          <w:t>www.Sberbank-ast.ru</w:t>
        </w:r>
      </w:hyperlink>
      <w:r w:rsidRPr="004E3ECD">
        <w:rPr>
          <w:rFonts w:ascii="Arial Narrow" w:hAnsi="Arial Narrow"/>
          <w:sz w:val="20"/>
          <w:szCs w:val="20"/>
        </w:rPr>
        <w:t>.</w:t>
      </w:r>
    </w:p>
    <w:p w:rsidR="00053620" w:rsidRPr="004E3ECD" w:rsidRDefault="00053620" w:rsidP="004E3ECD">
      <w:pPr>
        <w:pStyle w:val="rezul"/>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1.5. Аукцион по продаже имущества, находящегося в собственности муниципального образования Эвенкийский муниципальный район, проводится открытым по составу участников в соответствии с требованиями Гражданского кодекса Российской Федерации, Федерального закона от 21.12.2001г. № 178-ФЗ «О приватизации государственного и муниципального имущества», Постановления Правительства Российской Федерации от 27.08.2012 г. № 860 «Об организации и проведении продажи государственного или муниципального имущества в электронной форме».</w:t>
      </w:r>
    </w:p>
    <w:p w:rsidR="00053620" w:rsidRPr="004E3ECD" w:rsidRDefault="00053620" w:rsidP="004E3ECD">
      <w:pPr>
        <w:pStyle w:val="ae"/>
        <w:tabs>
          <w:tab w:val="left" w:pos="426"/>
        </w:tabs>
        <w:spacing w:after="0"/>
        <w:jc w:val="both"/>
        <w:rPr>
          <w:rFonts w:ascii="Arial Narrow" w:hAnsi="Arial Narrow"/>
          <w:sz w:val="20"/>
          <w:szCs w:val="20"/>
        </w:rPr>
      </w:pPr>
      <w:r w:rsidRPr="004E3ECD">
        <w:rPr>
          <w:rFonts w:ascii="Arial Narrow" w:hAnsi="Arial Narrow"/>
          <w:sz w:val="20"/>
          <w:szCs w:val="20"/>
        </w:rPr>
        <w:t>1.6. Основание продажи: Решение Эвенкийского районного Совета депутатов от 13.12.2024 № 5-2345-16 «О прогнозном плане (программе) приватизации муниципального имущества на 2025 год и плановый период 2026-2027 годов», Постановление Администрации Эвенкийского муниципального района от 24.03.2025№152-п</w:t>
      </w:r>
      <w:proofErr w:type="gramStart"/>
      <w:r w:rsidRPr="004E3ECD">
        <w:rPr>
          <w:rFonts w:ascii="Arial Narrow" w:hAnsi="Arial Narrow"/>
          <w:sz w:val="20"/>
          <w:szCs w:val="20"/>
        </w:rPr>
        <w:t>«О</w:t>
      </w:r>
      <w:proofErr w:type="gramEnd"/>
      <w:r w:rsidRPr="004E3ECD">
        <w:rPr>
          <w:rFonts w:ascii="Arial Narrow" w:hAnsi="Arial Narrow"/>
          <w:sz w:val="20"/>
          <w:szCs w:val="20"/>
        </w:rPr>
        <w:t xml:space="preserve"> приватизации муниципального имущества».</w:t>
      </w:r>
    </w:p>
    <w:p w:rsidR="00053620" w:rsidRPr="004E3ECD" w:rsidRDefault="00053620" w:rsidP="004E3ECD">
      <w:pPr>
        <w:pStyle w:val="rezul"/>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1.7. Наименование и характеристика выставляемого на продажу имущества:</w:t>
      </w:r>
    </w:p>
    <w:p w:rsidR="00053620" w:rsidRPr="004E3ECD" w:rsidRDefault="00053620" w:rsidP="004E3ECD">
      <w:pPr>
        <w:jc w:val="both"/>
        <w:rPr>
          <w:rFonts w:ascii="Arial Narrow" w:hAnsi="Arial Narrow"/>
          <w:bCs/>
          <w:sz w:val="20"/>
          <w:szCs w:val="20"/>
        </w:rPr>
      </w:pPr>
      <w:r w:rsidRPr="004E3ECD">
        <w:rPr>
          <w:rFonts w:ascii="Arial Narrow" w:hAnsi="Arial Narrow"/>
          <w:bCs/>
          <w:sz w:val="20"/>
          <w:szCs w:val="20"/>
        </w:rPr>
        <w:t>-помещение, кадастровый номер 88:03:0010119:86, местоположение: Красноярский край, Эвенкийский р-н, с. Ванавара, ул. 2-я Лесная, дом 20, кв. 2, площадь 67,2 м2, назначение: жилое, этаж № 1, кадастровая стоимость 329 799,46 рублей.</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1.8. Сведения об обременениях имущества – обременения отсутствуют.</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1.9.</w:t>
      </w:r>
      <w:r w:rsidRPr="004E3ECD">
        <w:rPr>
          <w:rFonts w:ascii="Arial Narrow" w:hAnsi="Arial Narrow"/>
          <w:bCs/>
          <w:sz w:val="20"/>
          <w:szCs w:val="20"/>
        </w:rPr>
        <w:t xml:space="preserve"> Информация о предыдущих торгах объектов продажи: </w:t>
      </w:r>
      <w:r w:rsidRPr="004E3ECD">
        <w:rPr>
          <w:rFonts w:ascii="Arial Narrow" w:hAnsi="Arial Narrow"/>
          <w:sz w:val="20"/>
          <w:szCs w:val="20"/>
        </w:rPr>
        <w:t>ранее на торги не проводились.</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1.10. Способ приватизации: продажа имущества на аукционе в электронной форме.</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1.11. Форма подачи предложений о цене имущества: открытая.</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1.12. Определение цены подлежащего приватизации муниципального имущества установлено на основании отчета об оценке рыночной стоимости объекта движимого имущества ООО «</w:t>
      </w:r>
      <w:proofErr w:type="spellStart"/>
      <w:r w:rsidRPr="004E3ECD">
        <w:rPr>
          <w:rFonts w:ascii="Arial Narrow" w:hAnsi="Arial Narrow"/>
          <w:sz w:val="20"/>
          <w:szCs w:val="20"/>
        </w:rPr>
        <w:t>ИнвестОценкаАудит</w:t>
      </w:r>
      <w:proofErr w:type="spellEnd"/>
      <w:r w:rsidRPr="004E3ECD">
        <w:rPr>
          <w:rFonts w:ascii="Arial Narrow" w:hAnsi="Arial Narrow"/>
          <w:sz w:val="20"/>
          <w:szCs w:val="20"/>
        </w:rPr>
        <w:t>» от 25.02.2025 №5504-НД/25.</w:t>
      </w:r>
    </w:p>
    <w:p w:rsidR="00053620" w:rsidRPr="004E3ECD" w:rsidRDefault="00053620" w:rsidP="004E3ECD">
      <w:pPr>
        <w:pStyle w:val="ab"/>
        <w:tabs>
          <w:tab w:val="left" w:pos="426"/>
          <w:tab w:val="left" w:pos="1134"/>
        </w:tabs>
        <w:spacing w:after="0"/>
        <w:ind w:left="0"/>
        <w:jc w:val="both"/>
        <w:rPr>
          <w:rFonts w:ascii="Arial Narrow" w:hAnsi="Arial Narrow"/>
          <w:bCs/>
          <w:sz w:val="20"/>
          <w:szCs w:val="20"/>
        </w:rPr>
      </w:pPr>
      <w:r w:rsidRPr="004E3ECD">
        <w:rPr>
          <w:rFonts w:ascii="Arial Narrow" w:hAnsi="Arial Narrow"/>
          <w:sz w:val="20"/>
          <w:szCs w:val="20"/>
        </w:rPr>
        <w:t>1.13. Начальная цена продажи муниципального имущества (Лот №1) –</w:t>
      </w:r>
      <w:r w:rsidRPr="004E3ECD">
        <w:rPr>
          <w:rFonts w:ascii="Arial Narrow" w:hAnsi="Arial Narrow"/>
          <w:bCs/>
          <w:sz w:val="20"/>
          <w:szCs w:val="20"/>
        </w:rPr>
        <w:t>563 000 (пятьсот шестьдесят три тысячи) рублей 00 копеек.</w:t>
      </w:r>
    </w:p>
    <w:p w:rsidR="00053620" w:rsidRPr="004E3ECD" w:rsidRDefault="00053620" w:rsidP="004E3ECD">
      <w:pPr>
        <w:pStyle w:val="ab"/>
        <w:tabs>
          <w:tab w:val="left" w:pos="426"/>
          <w:tab w:val="left" w:pos="1134"/>
        </w:tabs>
        <w:spacing w:after="0"/>
        <w:ind w:left="0"/>
        <w:jc w:val="both"/>
        <w:rPr>
          <w:rFonts w:ascii="Arial Narrow" w:hAnsi="Arial Narrow"/>
          <w:sz w:val="20"/>
          <w:szCs w:val="20"/>
        </w:rPr>
      </w:pPr>
      <w:r w:rsidRPr="004E3ECD">
        <w:rPr>
          <w:rFonts w:ascii="Arial Narrow" w:hAnsi="Arial Narrow"/>
          <w:sz w:val="20"/>
          <w:szCs w:val="20"/>
        </w:rPr>
        <w:lastRenderedPageBreak/>
        <w:t xml:space="preserve">1.14. Шаг аукциона – </w:t>
      </w:r>
      <w:r w:rsidRPr="004E3ECD">
        <w:rPr>
          <w:rFonts w:ascii="Arial Narrow" w:hAnsi="Arial Narrow"/>
          <w:bCs/>
          <w:sz w:val="20"/>
          <w:szCs w:val="20"/>
        </w:rPr>
        <w:t>16 890 (шестнадцать тысяч восемьсот девяносто) рублей 00 копеек</w:t>
      </w:r>
      <w:r w:rsidRPr="004E3ECD">
        <w:rPr>
          <w:rFonts w:ascii="Arial Narrow" w:hAnsi="Arial Narrow"/>
          <w:sz w:val="20"/>
          <w:szCs w:val="20"/>
        </w:rPr>
        <w:t>, что составляет 3% от начальной цены продажи муниципального имущества и остается единым в течение всего аукциона.</w:t>
      </w:r>
    </w:p>
    <w:p w:rsidR="00053620" w:rsidRPr="004E3ECD" w:rsidRDefault="00053620" w:rsidP="004E3ECD">
      <w:pPr>
        <w:pStyle w:val="ab"/>
        <w:tabs>
          <w:tab w:val="left" w:pos="426"/>
          <w:tab w:val="left" w:pos="1134"/>
        </w:tabs>
        <w:spacing w:after="0"/>
        <w:ind w:left="0"/>
        <w:jc w:val="both"/>
        <w:rPr>
          <w:rFonts w:ascii="Arial Narrow" w:hAnsi="Arial Narrow"/>
          <w:sz w:val="20"/>
          <w:szCs w:val="20"/>
        </w:rPr>
      </w:pPr>
      <w:r w:rsidRPr="004E3ECD">
        <w:rPr>
          <w:rFonts w:ascii="Arial Narrow" w:hAnsi="Arial Narrow"/>
          <w:sz w:val="20"/>
          <w:szCs w:val="20"/>
        </w:rPr>
        <w:t xml:space="preserve">1.15. Размер задатка – </w:t>
      </w:r>
      <w:r w:rsidRPr="004E3ECD">
        <w:rPr>
          <w:rFonts w:ascii="Arial Narrow" w:hAnsi="Arial Narrow"/>
          <w:bCs/>
          <w:sz w:val="20"/>
          <w:szCs w:val="20"/>
        </w:rPr>
        <w:t>56 300 (пятьдесят шесть тысяч триста) рублей 00 копеек</w:t>
      </w:r>
      <w:r w:rsidRPr="004E3ECD">
        <w:rPr>
          <w:rFonts w:ascii="Arial Narrow" w:hAnsi="Arial Narrow"/>
          <w:sz w:val="20"/>
          <w:szCs w:val="20"/>
        </w:rPr>
        <w:t>, составляющий 10% начальной цены продажи муниципального имущества.</w:t>
      </w:r>
    </w:p>
    <w:p w:rsidR="00053620" w:rsidRPr="003F26F8" w:rsidRDefault="00053620" w:rsidP="00053620">
      <w:pPr>
        <w:pStyle w:val="ab"/>
        <w:tabs>
          <w:tab w:val="left" w:pos="851"/>
          <w:tab w:val="left" w:pos="1134"/>
        </w:tabs>
        <w:spacing w:after="0"/>
        <w:ind w:left="0"/>
        <w:jc w:val="both"/>
        <w:rPr>
          <w:rFonts w:ascii="Arial Narrow" w:hAnsi="Arial Narrow"/>
          <w:sz w:val="20"/>
          <w:szCs w:val="20"/>
        </w:rPr>
      </w:pPr>
    </w:p>
    <w:p w:rsidR="00053620" w:rsidRPr="003F26F8" w:rsidRDefault="00053620" w:rsidP="00AB71D6">
      <w:pPr>
        <w:pStyle w:val="aff5"/>
        <w:numPr>
          <w:ilvl w:val="0"/>
          <w:numId w:val="50"/>
        </w:numPr>
        <w:tabs>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ind w:left="0" w:firstLine="567"/>
        <w:contextualSpacing w:val="0"/>
        <w:jc w:val="center"/>
        <w:rPr>
          <w:rFonts w:ascii="Arial Narrow" w:hAnsi="Arial Narrow"/>
          <w:b/>
          <w:sz w:val="20"/>
          <w:szCs w:val="20"/>
        </w:rPr>
      </w:pPr>
      <w:r w:rsidRPr="003F26F8">
        <w:rPr>
          <w:rFonts w:ascii="Arial Narrow" w:hAnsi="Arial Narrow"/>
          <w:b/>
          <w:sz w:val="20"/>
          <w:szCs w:val="20"/>
        </w:rPr>
        <w:t>Даты начала и окончания подачи</w:t>
      </w:r>
      <w:r>
        <w:rPr>
          <w:rFonts w:ascii="Arial Narrow" w:hAnsi="Arial Narrow"/>
          <w:b/>
          <w:sz w:val="20"/>
          <w:szCs w:val="20"/>
        </w:rPr>
        <w:t xml:space="preserve"> </w:t>
      </w:r>
      <w:r w:rsidRPr="003F26F8">
        <w:rPr>
          <w:rFonts w:ascii="Arial Narrow" w:hAnsi="Arial Narrow"/>
          <w:b/>
          <w:sz w:val="20"/>
          <w:szCs w:val="20"/>
        </w:rPr>
        <w:t>заявок на участие в аукционе, дата признания претендентов участниками аукциона,</w:t>
      </w:r>
      <w:r>
        <w:rPr>
          <w:rFonts w:ascii="Arial Narrow" w:hAnsi="Arial Narrow"/>
          <w:b/>
          <w:sz w:val="20"/>
          <w:szCs w:val="20"/>
        </w:rPr>
        <w:t xml:space="preserve"> </w:t>
      </w:r>
      <w:r w:rsidRPr="003F26F8">
        <w:rPr>
          <w:rFonts w:ascii="Arial Narrow" w:hAnsi="Arial Narrow"/>
          <w:b/>
          <w:sz w:val="20"/>
          <w:szCs w:val="20"/>
        </w:rPr>
        <w:t>дата</w:t>
      </w:r>
      <w:r>
        <w:rPr>
          <w:rFonts w:ascii="Arial Narrow" w:hAnsi="Arial Narrow"/>
          <w:b/>
          <w:sz w:val="20"/>
          <w:szCs w:val="20"/>
        </w:rPr>
        <w:t xml:space="preserve"> </w:t>
      </w:r>
      <w:r w:rsidRPr="003F26F8">
        <w:rPr>
          <w:rFonts w:ascii="Arial Narrow" w:hAnsi="Arial Narrow"/>
          <w:b/>
          <w:sz w:val="20"/>
          <w:szCs w:val="20"/>
        </w:rPr>
        <w:t>проведения аукциона, место и срок подведения итогов аукциона</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2.1. Указанное в настоящем информационном сообщении время – местное Красноярское. При исчислении сроков, указанных в настоящем информационном сообщении, принимается время сервера электронной торговой площадки – местное Красноярское.</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2.2. Дата и время начала подачи заявок – 28.03.2025 с09:00 час.</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2.3. Дата и время окончания подачи заявок – 28.04.2025 в 17:00 час.</w:t>
      </w:r>
    </w:p>
    <w:p w:rsidR="00053620" w:rsidRPr="004E3ECD" w:rsidRDefault="00053620" w:rsidP="004E3ECD">
      <w:pPr>
        <w:tabs>
          <w:tab w:val="left" w:pos="426"/>
        </w:tabs>
        <w:jc w:val="both"/>
        <w:rPr>
          <w:rFonts w:ascii="Arial Narrow" w:hAnsi="Arial Narrow"/>
          <w:bCs/>
          <w:sz w:val="20"/>
          <w:szCs w:val="20"/>
        </w:rPr>
      </w:pPr>
      <w:r w:rsidRPr="004E3ECD">
        <w:rPr>
          <w:rFonts w:ascii="Arial Narrow" w:hAnsi="Arial Narrow"/>
          <w:bCs/>
          <w:sz w:val="20"/>
          <w:szCs w:val="20"/>
        </w:rPr>
        <w:t>2.4. Дата и время рассмотрения заявок (признания претендентов участниками продажи) – 29.04.2025 в 10:00 час.</w:t>
      </w:r>
    </w:p>
    <w:p w:rsidR="00053620" w:rsidRPr="004E3ECD" w:rsidRDefault="00053620" w:rsidP="004E3ECD">
      <w:pPr>
        <w:jc w:val="both"/>
        <w:rPr>
          <w:rFonts w:ascii="Arial Narrow" w:hAnsi="Arial Narrow"/>
          <w:bCs/>
          <w:sz w:val="20"/>
          <w:szCs w:val="20"/>
        </w:rPr>
      </w:pPr>
      <w:r w:rsidRPr="004E3ECD">
        <w:rPr>
          <w:rFonts w:ascii="Arial Narrow" w:hAnsi="Arial Narrow"/>
          <w:bCs/>
          <w:sz w:val="20"/>
          <w:szCs w:val="20"/>
        </w:rPr>
        <w:t>2.5.</w:t>
      </w:r>
      <w:r w:rsidR="004E3ECD" w:rsidRPr="004E3ECD">
        <w:rPr>
          <w:rFonts w:ascii="Arial Narrow" w:hAnsi="Arial Narrow"/>
          <w:bCs/>
          <w:sz w:val="20"/>
          <w:szCs w:val="20"/>
        </w:rPr>
        <w:t xml:space="preserve"> </w:t>
      </w:r>
      <w:r w:rsidRPr="004E3ECD">
        <w:rPr>
          <w:rFonts w:ascii="Arial Narrow" w:hAnsi="Arial Narrow"/>
          <w:bCs/>
          <w:sz w:val="20"/>
          <w:szCs w:val="20"/>
        </w:rPr>
        <w:t>Дата и время начала торгов – 30.04.2025 в 14:00.</w:t>
      </w:r>
    </w:p>
    <w:p w:rsidR="00053620" w:rsidRDefault="00053620" w:rsidP="004E3ECD">
      <w:pPr>
        <w:autoSpaceDE w:val="0"/>
        <w:autoSpaceDN w:val="0"/>
        <w:adjustRightInd w:val="0"/>
        <w:jc w:val="both"/>
        <w:rPr>
          <w:rFonts w:ascii="Arial Narrow" w:hAnsi="Arial Narrow"/>
          <w:sz w:val="20"/>
          <w:szCs w:val="20"/>
        </w:rPr>
      </w:pPr>
      <w:r w:rsidRPr="004E3ECD">
        <w:rPr>
          <w:rFonts w:ascii="Arial Narrow" w:hAnsi="Arial Narrow"/>
          <w:bCs/>
          <w:sz w:val="20"/>
          <w:szCs w:val="20"/>
        </w:rPr>
        <w:t xml:space="preserve">2.6. Место и срок подведения итогов аукциона: итоги аукциона подводятся на </w:t>
      </w:r>
      <w:r w:rsidRPr="004E3ECD">
        <w:rPr>
          <w:rFonts w:ascii="Arial Narrow" w:hAnsi="Arial Narrow"/>
          <w:sz w:val="20"/>
          <w:szCs w:val="20"/>
        </w:rPr>
        <w:t xml:space="preserve">электронной площадке, указанной в пункте 1.3. </w:t>
      </w:r>
      <w:r w:rsidRPr="004E3ECD">
        <w:rPr>
          <w:rFonts w:ascii="Arial Narrow" w:eastAsia="Calibri" w:hAnsi="Arial Narrow"/>
          <w:sz w:val="20"/>
          <w:szCs w:val="20"/>
        </w:rPr>
        <w:t>Ход проведения процедуры аукциона фиксируется Оператором электронной площадки в электронном журнале, который направляется продавцу в течение</w:t>
      </w:r>
      <w:r w:rsidRPr="003F26F8">
        <w:rPr>
          <w:rFonts w:ascii="Arial Narrow" w:eastAsia="Calibri" w:hAnsi="Arial Narrow"/>
          <w:sz w:val="20"/>
          <w:szCs w:val="20"/>
        </w:rPr>
        <w:t xml:space="preserve">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r w:rsidRPr="003F26F8">
        <w:rPr>
          <w:rFonts w:ascii="Arial Narrow" w:hAnsi="Arial Narrow"/>
          <w:sz w:val="20"/>
          <w:szCs w:val="20"/>
        </w:rPr>
        <w:t>Процедура аукциона считается завершенной со времени подписания Продавцом протокола об итогах аукциона, не позднее рабочего дня, следующего за днем подведения итогов аукциона.</w:t>
      </w:r>
    </w:p>
    <w:p w:rsidR="00053620" w:rsidRPr="003F26F8" w:rsidRDefault="00053620" w:rsidP="00053620">
      <w:pPr>
        <w:autoSpaceDE w:val="0"/>
        <w:autoSpaceDN w:val="0"/>
        <w:adjustRightInd w:val="0"/>
        <w:ind w:firstLine="426"/>
        <w:jc w:val="both"/>
        <w:rPr>
          <w:rFonts w:ascii="Arial Narrow" w:eastAsia="Calibri" w:hAnsi="Arial Narrow"/>
          <w:sz w:val="20"/>
          <w:szCs w:val="20"/>
        </w:rPr>
      </w:pPr>
    </w:p>
    <w:p w:rsidR="00053620" w:rsidRDefault="00053620" w:rsidP="004E3ECD">
      <w:pPr>
        <w:pStyle w:val="aff5"/>
        <w:widowControl w:val="0"/>
        <w:numPr>
          <w:ilvl w:val="0"/>
          <w:numId w:val="50"/>
        </w:numPr>
        <w:tabs>
          <w:tab w:val="left" w:pos="993"/>
        </w:tabs>
        <w:spacing w:after="120"/>
        <w:ind w:left="0" w:firstLine="0"/>
        <w:jc w:val="center"/>
        <w:rPr>
          <w:rFonts w:ascii="Arial Narrow" w:hAnsi="Arial Narrow"/>
          <w:b/>
          <w:sz w:val="20"/>
          <w:szCs w:val="20"/>
        </w:rPr>
      </w:pPr>
      <w:r w:rsidRPr="003F26F8">
        <w:rPr>
          <w:rFonts w:ascii="Arial Narrow" w:hAnsi="Arial Narrow"/>
          <w:b/>
          <w:sz w:val="20"/>
          <w:szCs w:val="20"/>
        </w:rPr>
        <w:t>Порядок регистрации на электронной площадке</w:t>
      </w:r>
    </w:p>
    <w:p w:rsidR="004E3ECD" w:rsidRPr="003F26F8" w:rsidRDefault="004E3ECD" w:rsidP="004E3ECD">
      <w:pPr>
        <w:pStyle w:val="aff5"/>
        <w:widowControl w:val="0"/>
        <w:tabs>
          <w:tab w:val="left" w:pos="993"/>
        </w:tabs>
        <w:spacing w:after="120"/>
        <w:ind w:left="0"/>
        <w:rPr>
          <w:rFonts w:ascii="Arial Narrow" w:hAnsi="Arial Narrow"/>
          <w:b/>
          <w:sz w:val="20"/>
          <w:szCs w:val="20"/>
        </w:rPr>
      </w:pPr>
    </w:p>
    <w:p w:rsidR="00053620" w:rsidRPr="003F26F8" w:rsidRDefault="00053620" w:rsidP="004E3ECD">
      <w:pPr>
        <w:shd w:val="clear" w:color="auto" w:fill="FFFFFF"/>
        <w:tabs>
          <w:tab w:val="left" w:pos="426"/>
          <w:tab w:val="left" w:pos="851"/>
        </w:tabs>
        <w:autoSpaceDE w:val="0"/>
        <w:autoSpaceDN w:val="0"/>
        <w:adjustRightInd w:val="0"/>
        <w:jc w:val="both"/>
        <w:rPr>
          <w:rFonts w:ascii="Arial Narrow" w:hAnsi="Arial Narrow"/>
          <w:sz w:val="20"/>
          <w:szCs w:val="20"/>
        </w:rPr>
      </w:pPr>
      <w:r w:rsidRPr="003F26F8">
        <w:rPr>
          <w:rFonts w:ascii="Arial Narrow" w:hAnsi="Arial Narrow"/>
          <w:sz w:val="20"/>
          <w:szCs w:val="20"/>
        </w:rPr>
        <w:t>3.1. Для участия в аукционе в электронной форме Претенденты должны зарегистрироваться на электронной площадке в соответствии с Регламентом электронной площадки. Регистрацию Претендентов на электронных площадках обеспечивает Оператор электронной площадки.</w:t>
      </w:r>
    </w:p>
    <w:p w:rsidR="00053620" w:rsidRPr="003F26F8" w:rsidRDefault="00053620" w:rsidP="004E3ECD">
      <w:pPr>
        <w:pStyle w:val="aff5"/>
        <w:shd w:val="clear" w:color="auto" w:fill="FFFFFF"/>
        <w:tabs>
          <w:tab w:val="left" w:pos="426"/>
          <w:tab w:val="left" w:pos="851"/>
        </w:tabs>
        <w:autoSpaceDE w:val="0"/>
        <w:autoSpaceDN w:val="0"/>
        <w:adjustRightInd w:val="0"/>
        <w:ind w:left="0"/>
        <w:jc w:val="both"/>
        <w:rPr>
          <w:rFonts w:ascii="Arial Narrow" w:hAnsi="Arial Narrow"/>
          <w:sz w:val="20"/>
          <w:szCs w:val="20"/>
        </w:rPr>
      </w:pPr>
      <w:r w:rsidRPr="003F26F8">
        <w:rPr>
          <w:rFonts w:ascii="Arial Narrow" w:hAnsi="Arial Narrow"/>
          <w:sz w:val="20"/>
          <w:szCs w:val="20"/>
        </w:rPr>
        <w:t>3.2. Для получения регистрации на электронной площадке Претенденты представляют Оператору электронной площадки:</w:t>
      </w:r>
    </w:p>
    <w:p w:rsidR="00053620" w:rsidRPr="003F26F8" w:rsidRDefault="00053620" w:rsidP="004E3ECD">
      <w:pPr>
        <w:autoSpaceDE w:val="0"/>
        <w:autoSpaceDN w:val="0"/>
        <w:adjustRightInd w:val="0"/>
        <w:jc w:val="both"/>
        <w:rPr>
          <w:rFonts w:ascii="Arial Narrow" w:hAnsi="Arial Narrow"/>
          <w:sz w:val="20"/>
          <w:szCs w:val="20"/>
        </w:rPr>
      </w:pPr>
      <w:r w:rsidRPr="003F26F8">
        <w:rPr>
          <w:rFonts w:ascii="Arial Narrow" w:hAnsi="Arial Narrow"/>
          <w:sz w:val="20"/>
          <w:szCs w:val="20"/>
        </w:rPr>
        <w:t>-заявление об их регистрации на электронной площадке по форме, установленной Оператором электронной площадки (далее – заявление);</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-адрес электронной почты этого Претендента для направления Оператором электронной площадки уведомлений и иной информации.</w:t>
      </w:r>
    </w:p>
    <w:p w:rsidR="00053620" w:rsidRPr="003F26F8" w:rsidRDefault="00053620" w:rsidP="004E3ECD">
      <w:pPr>
        <w:autoSpaceDE w:val="0"/>
        <w:autoSpaceDN w:val="0"/>
        <w:adjustRightInd w:val="0"/>
        <w:jc w:val="both"/>
        <w:rPr>
          <w:rFonts w:ascii="Arial Narrow" w:hAnsi="Arial Narrow"/>
          <w:sz w:val="20"/>
          <w:szCs w:val="20"/>
        </w:rPr>
      </w:pPr>
      <w:r w:rsidRPr="003F26F8">
        <w:rPr>
          <w:rFonts w:ascii="Arial Narrow" w:hAnsi="Arial Narrow"/>
          <w:sz w:val="20"/>
          <w:szCs w:val="20"/>
        </w:rPr>
        <w:t>Оператор электронной площадки не должен требовать от П</w:t>
      </w:r>
      <w:r>
        <w:rPr>
          <w:rFonts w:ascii="Arial Narrow" w:hAnsi="Arial Narrow"/>
          <w:sz w:val="20"/>
          <w:szCs w:val="20"/>
        </w:rPr>
        <w:t xml:space="preserve">ретендента документы </w:t>
      </w:r>
      <w:r w:rsidRPr="003F26F8">
        <w:rPr>
          <w:rFonts w:ascii="Arial Narrow" w:hAnsi="Arial Narrow"/>
          <w:sz w:val="20"/>
          <w:szCs w:val="20"/>
        </w:rPr>
        <w:t>и информацию, не предусмотренные настоящим пунктом.</w:t>
      </w:r>
    </w:p>
    <w:p w:rsidR="00053620" w:rsidRPr="003F26F8" w:rsidRDefault="00053620" w:rsidP="004E3ECD">
      <w:pPr>
        <w:pStyle w:val="aff5"/>
        <w:tabs>
          <w:tab w:val="left" w:pos="426"/>
        </w:tabs>
        <w:autoSpaceDE w:val="0"/>
        <w:autoSpaceDN w:val="0"/>
        <w:adjustRightInd w:val="0"/>
        <w:ind w:left="0"/>
        <w:jc w:val="both"/>
        <w:rPr>
          <w:rFonts w:ascii="Arial Narrow" w:hAnsi="Arial Narrow"/>
          <w:sz w:val="20"/>
          <w:szCs w:val="20"/>
        </w:rPr>
      </w:pPr>
      <w:r w:rsidRPr="003F26F8">
        <w:rPr>
          <w:rFonts w:ascii="Arial Narrow" w:hAnsi="Arial Narrow"/>
          <w:sz w:val="20"/>
          <w:szCs w:val="20"/>
        </w:rPr>
        <w:t>3.3.В срок, не превышающий 3 рабочих дней со дня поступления за</w:t>
      </w:r>
      <w:r>
        <w:rPr>
          <w:rFonts w:ascii="Arial Narrow" w:hAnsi="Arial Narrow"/>
          <w:sz w:val="20"/>
          <w:szCs w:val="20"/>
        </w:rPr>
        <w:t xml:space="preserve">явления </w:t>
      </w:r>
      <w:r w:rsidRPr="003F26F8">
        <w:rPr>
          <w:rFonts w:ascii="Arial Narrow" w:hAnsi="Arial Narrow"/>
          <w:sz w:val="20"/>
          <w:szCs w:val="20"/>
        </w:rPr>
        <w:t>и информации, указанной в пункте 3.2, Оператор электронной площадки осуществляет регистрацию Претендента на электронной площадке ил</w:t>
      </w:r>
      <w:r>
        <w:rPr>
          <w:rFonts w:ascii="Arial Narrow" w:hAnsi="Arial Narrow"/>
          <w:sz w:val="20"/>
          <w:szCs w:val="20"/>
        </w:rPr>
        <w:t xml:space="preserve">и отказывает ему в регистрации </w:t>
      </w:r>
      <w:r w:rsidRPr="003F26F8">
        <w:rPr>
          <w:rFonts w:ascii="Arial Narrow" w:hAnsi="Arial Narrow"/>
          <w:sz w:val="20"/>
          <w:szCs w:val="20"/>
        </w:rPr>
        <w:t>с учетом оснований, предусмотренных пунктом 3.4, и не позднее 1 рабочего дня, следующего за днем регистрации (отказа в регистрации) Претендента, направляет ему уведомление о принятом решении.</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3.4. 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 указанной в пункте 3.2.</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3.5.</w:t>
      </w:r>
      <w:r>
        <w:rPr>
          <w:rFonts w:ascii="Arial Narrow" w:hAnsi="Arial Narrow"/>
          <w:sz w:val="20"/>
          <w:szCs w:val="20"/>
        </w:rPr>
        <w:t xml:space="preserve"> </w:t>
      </w:r>
      <w:r w:rsidRPr="003F26F8">
        <w:rPr>
          <w:rFonts w:ascii="Arial Narrow" w:hAnsi="Arial Narrow"/>
          <w:sz w:val="20"/>
          <w:szCs w:val="20"/>
        </w:rPr>
        <w:t>При принятии Оператором электрон</w:t>
      </w:r>
      <w:r>
        <w:rPr>
          <w:rFonts w:ascii="Arial Narrow" w:hAnsi="Arial Narrow"/>
          <w:sz w:val="20"/>
          <w:szCs w:val="20"/>
        </w:rPr>
        <w:t xml:space="preserve">ной площадки решения об отказе </w:t>
      </w:r>
      <w:r w:rsidRPr="003F26F8">
        <w:rPr>
          <w:rFonts w:ascii="Arial Narrow" w:hAnsi="Arial Narrow"/>
          <w:sz w:val="20"/>
          <w:szCs w:val="20"/>
        </w:rPr>
        <w:t>в регистрации Претендента уведомление, предусмотренное пунктом 3.3, должно содержать также основание принятия данного решения. После устранения указанного основания этот Претендент вправе вновь представить заявление и информацию, указанные в пункте 3.2, для получения регистрации на электронной площадке.</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Отказ в регистрации претендента на электр</w:t>
      </w:r>
      <w:r>
        <w:rPr>
          <w:rFonts w:ascii="Arial Narrow" w:hAnsi="Arial Narrow"/>
          <w:sz w:val="20"/>
          <w:szCs w:val="20"/>
        </w:rPr>
        <w:t xml:space="preserve">онной площадке не допускается, </w:t>
      </w:r>
      <w:r w:rsidRPr="003F26F8">
        <w:rPr>
          <w:rFonts w:ascii="Arial Narrow" w:hAnsi="Arial Narrow"/>
          <w:sz w:val="20"/>
          <w:szCs w:val="20"/>
        </w:rPr>
        <w:t>за исключением случаев, указанных в пункте 3.4.</w:t>
      </w:r>
    </w:p>
    <w:p w:rsidR="00053620" w:rsidRPr="003F26F8" w:rsidRDefault="00053620" w:rsidP="004E3ECD">
      <w:pPr>
        <w:autoSpaceDE w:val="0"/>
        <w:autoSpaceDN w:val="0"/>
        <w:adjustRightInd w:val="0"/>
        <w:jc w:val="both"/>
        <w:rPr>
          <w:rFonts w:ascii="Arial Narrow" w:hAnsi="Arial Narrow"/>
          <w:sz w:val="20"/>
          <w:szCs w:val="20"/>
        </w:rPr>
      </w:pPr>
      <w:r w:rsidRPr="003F26F8">
        <w:rPr>
          <w:rFonts w:ascii="Arial Narrow" w:hAnsi="Arial Narrow"/>
          <w:sz w:val="20"/>
          <w:szCs w:val="20"/>
        </w:rPr>
        <w:t>3.6.</w:t>
      </w:r>
      <w:r>
        <w:rPr>
          <w:rFonts w:ascii="Arial Narrow" w:hAnsi="Arial Narrow"/>
          <w:sz w:val="20"/>
          <w:szCs w:val="20"/>
        </w:rPr>
        <w:t xml:space="preserve"> </w:t>
      </w:r>
      <w:r w:rsidRPr="003F26F8">
        <w:rPr>
          <w:rFonts w:ascii="Arial Narrow" w:hAnsi="Arial Narrow"/>
          <w:sz w:val="20"/>
          <w:szCs w:val="20"/>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w:t>
      </w:r>
      <w:r>
        <w:rPr>
          <w:rFonts w:ascii="Arial Narrow" w:hAnsi="Arial Narrow"/>
          <w:sz w:val="20"/>
          <w:szCs w:val="20"/>
        </w:rPr>
        <w:t xml:space="preserve">ятии решения о его регистрации </w:t>
      </w:r>
      <w:r w:rsidRPr="003F26F8">
        <w:rPr>
          <w:rFonts w:ascii="Arial Narrow" w:hAnsi="Arial Narrow"/>
          <w:sz w:val="20"/>
          <w:szCs w:val="20"/>
        </w:rPr>
        <w:t>на электронной площадке.</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3.7.</w:t>
      </w:r>
      <w:r>
        <w:rPr>
          <w:rFonts w:ascii="Arial Narrow" w:hAnsi="Arial Narrow"/>
          <w:sz w:val="20"/>
          <w:szCs w:val="20"/>
        </w:rPr>
        <w:t xml:space="preserve"> </w:t>
      </w:r>
      <w:r w:rsidRPr="003F26F8">
        <w:rPr>
          <w:rFonts w:ascii="Arial Narrow" w:hAnsi="Arial Narrow"/>
          <w:sz w:val="20"/>
          <w:szCs w:val="20"/>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При этом Претенденты, прошедшие с 01.01.2019 регистрацию в единой информационной системе</w:t>
      </w:r>
      <w:r>
        <w:rPr>
          <w:rFonts w:ascii="Arial Narrow" w:hAnsi="Arial Narrow"/>
          <w:sz w:val="20"/>
          <w:szCs w:val="20"/>
        </w:rPr>
        <w:t xml:space="preserve"> </w:t>
      </w:r>
      <w:r w:rsidRPr="003F26F8">
        <w:rPr>
          <w:rFonts w:ascii="Arial Narrow" w:hAnsi="Arial Narrow"/>
          <w:sz w:val="20"/>
          <w:szCs w:val="20"/>
        </w:rPr>
        <w:t>в</w:t>
      </w:r>
      <w:r>
        <w:rPr>
          <w:rFonts w:ascii="Arial Narrow" w:hAnsi="Arial Narrow"/>
          <w:sz w:val="20"/>
          <w:szCs w:val="20"/>
        </w:rPr>
        <w:t xml:space="preserve"> </w:t>
      </w:r>
      <w:r w:rsidRPr="003F26F8">
        <w:rPr>
          <w:rFonts w:ascii="Arial Narrow" w:hAnsi="Arial Narrow"/>
          <w:sz w:val="20"/>
          <w:szCs w:val="20"/>
        </w:rPr>
        <w:t>сфере</w:t>
      </w:r>
      <w:r>
        <w:rPr>
          <w:rFonts w:ascii="Arial Narrow" w:hAnsi="Arial Narrow"/>
          <w:sz w:val="20"/>
          <w:szCs w:val="20"/>
        </w:rPr>
        <w:t xml:space="preserve"> </w:t>
      </w:r>
      <w:r w:rsidRPr="003F26F8">
        <w:rPr>
          <w:rFonts w:ascii="Arial Narrow" w:hAnsi="Arial Narrow"/>
          <w:sz w:val="20"/>
          <w:szCs w:val="20"/>
        </w:rPr>
        <w:t>закупок,</w:t>
      </w:r>
      <w:r>
        <w:rPr>
          <w:rFonts w:ascii="Arial Narrow" w:hAnsi="Arial Narrow"/>
          <w:sz w:val="20"/>
          <w:szCs w:val="20"/>
        </w:rPr>
        <w:t xml:space="preserve"> </w:t>
      </w:r>
      <w:r w:rsidRPr="003F26F8">
        <w:rPr>
          <w:rFonts w:ascii="Arial Narrow" w:hAnsi="Arial Narrow"/>
          <w:sz w:val="20"/>
          <w:szCs w:val="20"/>
        </w:rPr>
        <w:t>а</w:t>
      </w:r>
      <w:r>
        <w:rPr>
          <w:rFonts w:ascii="Arial Narrow" w:hAnsi="Arial Narrow"/>
          <w:sz w:val="20"/>
          <w:szCs w:val="20"/>
        </w:rPr>
        <w:t xml:space="preserve"> </w:t>
      </w:r>
      <w:r w:rsidRPr="003F26F8">
        <w:rPr>
          <w:rFonts w:ascii="Arial Narrow" w:hAnsi="Arial Narrow"/>
          <w:sz w:val="20"/>
          <w:szCs w:val="20"/>
        </w:rPr>
        <w:t>также</w:t>
      </w:r>
      <w:r>
        <w:rPr>
          <w:rFonts w:ascii="Arial Narrow" w:hAnsi="Arial Narrow"/>
          <w:sz w:val="20"/>
          <w:szCs w:val="20"/>
        </w:rPr>
        <w:t xml:space="preserve"> </w:t>
      </w:r>
      <w:r w:rsidRPr="003F26F8">
        <w:rPr>
          <w:rFonts w:ascii="Arial Narrow" w:hAnsi="Arial Narrow"/>
          <w:sz w:val="20"/>
          <w:szCs w:val="20"/>
        </w:rPr>
        <w:t>аккредитованные</w:t>
      </w:r>
      <w:r>
        <w:rPr>
          <w:rFonts w:ascii="Arial Narrow" w:hAnsi="Arial Narrow"/>
          <w:sz w:val="20"/>
          <w:szCs w:val="20"/>
        </w:rPr>
        <w:t xml:space="preserve"> </w:t>
      </w:r>
      <w:r w:rsidRPr="003F26F8">
        <w:rPr>
          <w:rFonts w:ascii="Arial Narrow" w:hAnsi="Arial Narrow"/>
          <w:sz w:val="20"/>
          <w:szCs w:val="20"/>
        </w:rPr>
        <w:t>ранее на электронной площадке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вправе участвовать в продаже имущества в электронной форме без регистрации на такой электронной площадке.</w:t>
      </w:r>
    </w:p>
    <w:p w:rsidR="00053620"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3.8.</w:t>
      </w:r>
      <w:r>
        <w:rPr>
          <w:rFonts w:ascii="Arial Narrow" w:hAnsi="Arial Narrow"/>
          <w:sz w:val="20"/>
          <w:szCs w:val="20"/>
        </w:rPr>
        <w:t xml:space="preserve"> </w:t>
      </w:r>
      <w:r w:rsidRPr="003F26F8">
        <w:rPr>
          <w:rFonts w:ascii="Arial Narrow" w:hAnsi="Arial Narrow"/>
          <w:sz w:val="20"/>
          <w:szCs w:val="20"/>
        </w:rPr>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053620" w:rsidRPr="003F26F8" w:rsidRDefault="00053620" w:rsidP="00053620">
      <w:pPr>
        <w:pStyle w:val="aff5"/>
        <w:autoSpaceDE w:val="0"/>
        <w:autoSpaceDN w:val="0"/>
        <w:adjustRightInd w:val="0"/>
        <w:ind w:left="0" w:firstLine="426"/>
        <w:jc w:val="both"/>
        <w:rPr>
          <w:rFonts w:ascii="Arial Narrow" w:hAnsi="Arial Narrow"/>
          <w:sz w:val="20"/>
          <w:szCs w:val="20"/>
        </w:rPr>
      </w:pPr>
    </w:p>
    <w:p w:rsidR="00053620" w:rsidRDefault="00053620" w:rsidP="004E3ECD">
      <w:pPr>
        <w:pStyle w:val="aff5"/>
        <w:numPr>
          <w:ilvl w:val="0"/>
          <w:numId w:val="50"/>
        </w:numPr>
        <w:tabs>
          <w:tab w:val="left" w:pos="993"/>
          <w:tab w:val="left" w:pos="1134"/>
        </w:tabs>
        <w:ind w:left="0" w:firstLine="0"/>
        <w:contextualSpacing w:val="0"/>
        <w:jc w:val="center"/>
        <w:rPr>
          <w:rFonts w:ascii="Arial Narrow" w:hAnsi="Arial Narrow"/>
          <w:b/>
          <w:bCs/>
          <w:sz w:val="20"/>
          <w:szCs w:val="20"/>
        </w:rPr>
      </w:pPr>
      <w:r w:rsidRPr="003F26F8">
        <w:rPr>
          <w:rFonts w:ascii="Arial Narrow" w:hAnsi="Arial Narrow"/>
          <w:b/>
          <w:bCs/>
          <w:sz w:val="20"/>
          <w:szCs w:val="20"/>
        </w:rPr>
        <w:t>Условия участия в электронном аукционе, место и порядок подачи заявок на участие в аукционе</w:t>
      </w:r>
    </w:p>
    <w:p w:rsidR="004E3ECD" w:rsidRPr="003F26F8" w:rsidRDefault="004E3ECD" w:rsidP="004E3ECD">
      <w:pPr>
        <w:pStyle w:val="aff5"/>
        <w:tabs>
          <w:tab w:val="left" w:pos="993"/>
          <w:tab w:val="left" w:pos="1134"/>
        </w:tabs>
        <w:ind w:left="0"/>
        <w:contextualSpacing w:val="0"/>
        <w:rPr>
          <w:rFonts w:ascii="Arial Narrow" w:hAnsi="Arial Narrow"/>
          <w:b/>
          <w:bCs/>
          <w:sz w:val="20"/>
          <w:szCs w:val="20"/>
        </w:rPr>
      </w:pPr>
    </w:p>
    <w:p w:rsidR="00053620" w:rsidRPr="004E3ECD" w:rsidRDefault="00053620" w:rsidP="004E3ECD">
      <w:pPr>
        <w:pStyle w:val="ae"/>
        <w:spacing w:after="0"/>
        <w:jc w:val="both"/>
        <w:rPr>
          <w:rFonts w:ascii="Arial Narrow" w:hAnsi="Arial Narrow"/>
          <w:sz w:val="20"/>
          <w:szCs w:val="20"/>
        </w:rPr>
      </w:pPr>
      <w:r w:rsidRPr="003F26F8">
        <w:rPr>
          <w:rFonts w:ascii="Arial Narrow" w:hAnsi="Arial Narrow"/>
          <w:bCs/>
          <w:sz w:val="20"/>
          <w:szCs w:val="20"/>
        </w:rPr>
        <w:t>4</w:t>
      </w:r>
      <w:r w:rsidRPr="004E3ECD">
        <w:rPr>
          <w:rFonts w:ascii="Arial Narrow" w:hAnsi="Arial Narrow"/>
          <w:bCs/>
          <w:sz w:val="20"/>
          <w:szCs w:val="20"/>
        </w:rPr>
        <w:t xml:space="preserve">.1. В аукционе могут принимать участие </w:t>
      </w:r>
      <w:r w:rsidRPr="004E3ECD">
        <w:rPr>
          <w:rFonts w:ascii="Arial Narrow" w:hAnsi="Arial Narrow"/>
          <w:sz w:val="20"/>
          <w:szCs w:val="20"/>
        </w:rPr>
        <w:t xml:space="preserve">юридические лица и физические лица, признаваемые в соответствии со ст. 5 Федерального закона от 21.12.2001г. № 178-ФЗ «О приватизации государственного и муниципального </w:t>
      </w:r>
      <w:proofErr w:type="spellStart"/>
      <w:r w:rsidRPr="004E3ECD">
        <w:rPr>
          <w:rFonts w:ascii="Arial Narrow" w:hAnsi="Arial Narrow"/>
          <w:sz w:val="20"/>
          <w:szCs w:val="20"/>
        </w:rPr>
        <w:t>имущества</w:t>
      </w:r>
      <w:proofErr w:type="gramStart"/>
      <w:r w:rsidRPr="004E3ECD">
        <w:rPr>
          <w:rFonts w:ascii="Arial Narrow" w:hAnsi="Arial Narrow"/>
          <w:sz w:val="20"/>
          <w:szCs w:val="20"/>
        </w:rPr>
        <w:t>»П</w:t>
      </w:r>
      <w:proofErr w:type="gramEnd"/>
      <w:r w:rsidRPr="004E3ECD">
        <w:rPr>
          <w:rFonts w:ascii="Arial Narrow" w:hAnsi="Arial Narrow"/>
          <w:sz w:val="20"/>
          <w:szCs w:val="20"/>
        </w:rPr>
        <w:t>окупателями</w:t>
      </w:r>
      <w:proofErr w:type="spellEnd"/>
      <w:r w:rsidRPr="004E3ECD">
        <w:rPr>
          <w:rFonts w:ascii="Arial Narrow" w:hAnsi="Arial Narrow"/>
          <w:sz w:val="20"/>
          <w:szCs w:val="20"/>
        </w:rPr>
        <w:t xml:space="preserve"> муниципального имущества.</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lastRenderedPageBreak/>
        <w:t>Лицо, отвечающее признакам Покупателя в соответствии с Федеральным законом от21.12.</w:t>
      </w:r>
      <w:smartTag w:uri="urn:schemas-microsoft-com:office:smarttags" w:element="metricconverter">
        <w:smartTagPr>
          <w:attr w:name="ProductID" w:val="2001 г"/>
        </w:smartTagPr>
        <w:r w:rsidRPr="004E3ECD">
          <w:rPr>
            <w:rFonts w:ascii="Arial Narrow" w:hAnsi="Arial Narrow"/>
            <w:sz w:val="20"/>
            <w:szCs w:val="20"/>
          </w:rPr>
          <w:t>2001 г</w:t>
        </w:r>
      </w:smartTag>
      <w:r w:rsidRPr="004E3ECD">
        <w:rPr>
          <w:rFonts w:ascii="Arial Narrow" w:hAnsi="Arial Narrow"/>
          <w:sz w:val="20"/>
          <w:szCs w:val="20"/>
        </w:rPr>
        <w:t xml:space="preserve">. № 178-ФЗ «О приватизации государственного и муниципального </w:t>
      </w:r>
      <w:proofErr w:type="spellStart"/>
      <w:r w:rsidRPr="004E3ECD">
        <w:rPr>
          <w:rFonts w:ascii="Arial Narrow" w:hAnsi="Arial Narrow"/>
          <w:sz w:val="20"/>
          <w:szCs w:val="20"/>
        </w:rPr>
        <w:t>имущества</w:t>
      </w:r>
      <w:proofErr w:type="gramStart"/>
      <w:r w:rsidRPr="004E3ECD">
        <w:rPr>
          <w:rFonts w:ascii="Arial Narrow" w:hAnsi="Arial Narrow"/>
          <w:sz w:val="20"/>
          <w:szCs w:val="20"/>
        </w:rPr>
        <w:t>»и</w:t>
      </w:r>
      <w:proofErr w:type="spellEnd"/>
      <w:proofErr w:type="gramEnd"/>
      <w:r w:rsidRPr="004E3ECD">
        <w:rPr>
          <w:rFonts w:ascii="Arial Narrow" w:hAnsi="Arial Narrow"/>
          <w:sz w:val="20"/>
          <w:szCs w:val="20"/>
        </w:rPr>
        <w:t xml:space="preserve"> желающее приобрести муниципальное имущество, выставляемое на электронный аукцион (далее – Претендент), обязано осуществить следующие действия:</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-внести задаток в порядке, указанном в настоящем информационном сообщении;</w:t>
      </w:r>
    </w:p>
    <w:p w:rsidR="00053620" w:rsidRPr="004E3ECD" w:rsidRDefault="00053620" w:rsidP="004E3ECD">
      <w:pPr>
        <w:tabs>
          <w:tab w:val="left" w:pos="1134"/>
        </w:tabs>
        <w:jc w:val="both"/>
        <w:rPr>
          <w:rFonts w:ascii="Arial Narrow" w:hAnsi="Arial Narrow"/>
          <w:sz w:val="20"/>
          <w:szCs w:val="20"/>
        </w:rPr>
      </w:pPr>
      <w:r w:rsidRPr="004E3ECD">
        <w:rPr>
          <w:rFonts w:ascii="Arial Narrow" w:hAnsi="Arial Narrow"/>
          <w:sz w:val="20"/>
          <w:szCs w:val="20"/>
        </w:rPr>
        <w:t>-в установленном порядке подать заявку по утвержденной Продавцом форме.</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4.2. 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«Сбербанк АСТ» в соответствии с Регламентом электронной площадки, в соответствии с пунктами 3.1-3.8 настоящего информационного сообщения.</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4.3. Подача заявки на участие в электронном аукционе осуществляется Претендентом из личного кабинета.</w:t>
      </w:r>
    </w:p>
    <w:p w:rsidR="00053620" w:rsidRPr="004E3ECD" w:rsidRDefault="00053620" w:rsidP="004E3EC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hAnsi="Arial Narrow"/>
          <w:b w:val="0"/>
          <w:sz w:val="20"/>
          <w:lang w:val="ru-RU"/>
        </w:rPr>
      </w:pPr>
      <w:r w:rsidRPr="004E3ECD">
        <w:rPr>
          <w:rFonts w:ascii="Arial Narrow" w:hAnsi="Arial Narrow"/>
          <w:b w:val="0"/>
          <w:sz w:val="20"/>
          <w:lang w:val="ru-RU"/>
        </w:rPr>
        <w:t xml:space="preserve">4.4. Заявки подаются на электронной площадке с адресом в информационно-телекоммуникационной сети «Интернет» </w:t>
      </w:r>
      <w:r w:rsidR="00513F5B">
        <w:fldChar w:fldCharType="begin"/>
      </w:r>
      <w:r w:rsidR="00513F5B" w:rsidRPr="00DA766C">
        <w:rPr>
          <w:lang w:val="ru-RU"/>
        </w:rPr>
        <w:instrText xml:space="preserve"> </w:instrText>
      </w:r>
      <w:r w:rsidR="00513F5B">
        <w:instrText>HYPERLINK</w:instrText>
      </w:r>
      <w:r w:rsidR="00513F5B" w:rsidRPr="00DA766C">
        <w:rPr>
          <w:lang w:val="ru-RU"/>
        </w:rPr>
        <w:instrText xml:space="preserve"> "</w:instrText>
      </w:r>
      <w:r w:rsidR="00513F5B">
        <w:instrText>http</w:instrText>
      </w:r>
      <w:r w:rsidR="00513F5B" w:rsidRPr="00DA766C">
        <w:rPr>
          <w:lang w:val="ru-RU"/>
        </w:rPr>
        <w:instrText>://</w:instrText>
      </w:r>
      <w:r w:rsidR="00513F5B">
        <w:instrText>www</w:instrText>
      </w:r>
      <w:r w:rsidR="00513F5B" w:rsidRPr="00DA766C">
        <w:rPr>
          <w:lang w:val="ru-RU"/>
        </w:rPr>
        <w:instrText>.</w:instrText>
      </w:r>
      <w:r w:rsidR="00513F5B">
        <w:instrText>sberbank</w:instrText>
      </w:r>
      <w:r w:rsidR="00513F5B" w:rsidRPr="00DA766C">
        <w:rPr>
          <w:lang w:val="ru-RU"/>
        </w:rPr>
        <w:instrText>-</w:instrText>
      </w:r>
      <w:r w:rsidR="00513F5B">
        <w:instrText>ast</w:instrText>
      </w:r>
      <w:r w:rsidR="00513F5B" w:rsidRPr="00DA766C">
        <w:rPr>
          <w:lang w:val="ru-RU"/>
        </w:rPr>
        <w:instrText>.</w:instrText>
      </w:r>
      <w:r w:rsidR="00513F5B">
        <w:instrText>ru</w:instrText>
      </w:r>
      <w:r w:rsidR="00513F5B" w:rsidRPr="00DA766C">
        <w:rPr>
          <w:lang w:val="ru-RU"/>
        </w:rPr>
        <w:instrText xml:space="preserve">" </w:instrText>
      </w:r>
      <w:r w:rsidR="00513F5B">
        <w:fldChar w:fldCharType="separate"/>
      </w:r>
      <w:r w:rsidRPr="004E3ECD">
        <w:rPr>
          <w:rStyle w:val="af2"/>
          <w:rFonts w:ascii="Arial Narrow" w:hAnsi="Arial Narrow"/>
          <w:b w:val="0"/>
          <w:color w:val="auto"/>
          <w:sz w:val="20"/>
          <w:u w:val="none"/>
        </w:rPr>
        <w:t>www</w:t>
      </w:r>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sberbank</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ast</w:t>
      </w:r>
      <w:proofErr w:type="spellEnd"/>
      <w:r w:rsidRPr="004E3ECD">
        <w:rPr>
          <w:rStyle w:val="af2"/>
          <w:rFonts w:ascii="Arial Narrow" w:hAnsi="Arial Narrow"/>
          <w:b w:val="0"/>
          <w:color w:val="auto"/>
          <w:sz w:val="20"/>
          <w:u w:val="none"/>
          <w:lang w:val="ru-RU"/>
        </w:rPr>
        <w:t>.</w:t>
      </w:r>
      <w:proofErr w:type="spellStart"/>
      <w:r w:rsidRPr="004E3ECD">
        <w:rPr>
          <w:rStyle w:val="af2"/>
          <w:rFonts w:ascii="Arial Narrow" w:hAnsi="Arial Narrow"/>
          <w:b w:val="0"/>
          <w:color w:val="auto"/>
          <w:sz w:val="20"/>
          <w:u w:val="none"/>
        </w:rPr>
        <w:t>ru</w:t>
      </w:r>
      <w:proofErr w:type="spellEnd"/>
      <w:r w:rsidR="00513F5B">
        <w:rPr>
          <w:rStyle w:val="af2"/>
          <w:rFonts w:ascii="Arial Narrow" w:hAnsi="Arial Narrow"/>
          <w:b w:val="0"/>
          <w:color w:val="auto"/>
          <w:sz w:val="20"/>
          <w:u w:val="none"/>
        </w:rPr>
        <w:fldChar w:fldCharType="end"/>
      </w:r>
      <w:r w:rsidRPr="004E3ECD">
        <w:rPr>
          <w:rFonts w:ascii="Arial Narrow" w:hAnsi="Arial Narrow"/>
          <w:b w:val="0"/>
          <w:sz w:val="20"/>
          <w:lang w:val="ru-RU"/>
        </w:rPr>
        <w:t>,начиная со времени и даты начала приема заявок до времени и даты окончания приема заявок, указанных в пунктах 2.2, 2.3.</w:t>
      </w:r>
    </w:p>
    <w:p w:rsidR="00053620" w:rsidRPr="004E3ECD" w:rsidRDefault="00053620" w:rsidP="004E3ECD">
      <w:pPr>
        <w:jc w:val="both"/>
        <w:rPr>
          <w:rFonts w:ascii="Arial Narrow" w:hAnsi="Arial Narrow"/>
          <w:b/>
          <w:sz w:val="20"/>
          <w:szCs w:val="20"/>
        </w:rPr>
      </w:pPr>
      <w:r w:rsidRPr="004E3ECD">
        <w:rPr>
          <w:rFonts w:ascii="Arial Narrow" w:hAnsi="Arial Narrow"/>
          <w:sz w:val="20"/>
          <w:szCs w:val="20"/>
        </w:rPr>
        <w:t>4.5. Заявки подаются путем заполнения формы, представленной в Приложении № 1 к настоящему информационному сообщению, и размещения ее электронного образа, с приложением электронных образов документов, предусмотренных разделом 5. Исчерпывающий перечень представляемых претендентами документов и требования к их оформлению».</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4.6. Одно лицо имеет право подать только одну заявку.</w:t>
      </w:r>
    </w:p>
    <w:p w:rsidR="00053620" w:rsidRPr="004E3ECD" w:rsidRDefault="00053620" w:rsidP="004E3ECD">
      <w:pPr>
        <w:pStyle w:val="34"/>
        <w:tabs>
          <w:tab w:val="left" w:pos="426"/>
        </w:tabs>
        <w:spacing w:after="0"/>
        <w:ind w:left="0"/>
        <w:jc w:val="both"/>
        <w:outlineLvl w:val="0"/>
        <w:rPr>
          <w:rFonts w:ascii="Arial Narrow" w:hAnsi="Arial Narrow"/>
          <w:sz w:val="20"/>
          <w:szCs w:val="20"/>
        </w:rPr>
      </w:pPr>
      <w:r w:rsidRPr="004E3ECD">
        <w:rPr>
          <w:rFonts w:ascii="Arial Narrow" w:hAnsi="Arial Narrow"/>
          <w:sz w:val="20"/>
          <w:szCs w:val="20"/>
        </w:rPr>
        <w:t>4.7. 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w:t>
      </w:r>
    </w:p>
    <w:p w:rsidR="00053620" w:rsidRPr="004E3ECD" w:rsidRDefault="00053620" w:rsidP="004E3ECD">
      <w:pPr>
        <w:tabs>
          <w:tab w:val="left" w:pos="426"/>
        </w:tabs>
        <w:jc w:val="both"/>
        <w:outlineLvl w:val="0"/>
        <w:rPr>
          <w:rFonts w:ascii="Arial Narrow" w:hAnsi="Arial Narrow"/>
          <w:sz w:val="20"/>
          <w:szCs w:val="20"/>
        </w:rPr>
      </w:pPr>
      <w:r w:rsidRPr="004E3ECD">
        <w:rPr>
          <w:rFonts w:ascii="Arial Narrow" w:hAnsi="Arial Narrow"/>
          <w:sz w:val="20"/>
          <w:szCs w:val="20"/>
        </w:rPr>
        <w:t>4.8.В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53620" w:rsidRPr="004E3ECD" w:rsidRDefault="00053620" w:rsidP="004E3ECD">
      <w:pPr>
        <w:tabs>
          <w:tab w:val="left" w:pos="426"/>
        </w:tabs>
        <w:jc w:val="both"/>
        <w:outlineLvl w:val="0"/>
        <w:rPr>
          <w:rFonts w:ascii="Arial Narrow" w:hAnsi="Arial Narrow"/>
          <w:sz w:val="20"/>
          <w:szCs w:val="20"/>
        </w:rPr>
      </w:pPr>
      <w:r w:rsidRPr="004E3ECD">
        <w:rPr>
          <w:rFonts w:ascii="Arial Narrow" w:hAnsi="Arial Narrow"/>
          <w:sz w:val="20"/>
          <w:szCs w:val="20"/>
        </w:rPr>
        <w:t>4.9.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53620" w:rsidRPr="004E3ECD" w:rsidRDefault="00053620" w:rsidP="004E3ECD">
      <w:pPr>
        <w:tabs>
          <w:tab w:val="left" w:pos="540"/>
        </w:tabs>
        <w:jc w:val="both"/>
        <w:outlineLvl w:val="0"/>
        <w:rPr>
          <w:rFonts w:ascii="Arial Narrow" w:hAnsi="Arial Narrow"/>
          <w:sz w:val="20"/>
          <w:szCs w:val="20"/>
        </w:rPr>
      </w:pPr>
      <w:r w:rsidRPr="004E3ECD">
        <w:rPr>
          <w:rFonts w:ascii="Arial Narrow" w:hAnsi="Arial Narrow"/>
          <w:sz w:val="20"/>
          <w:szCs w:val="20"/>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053620" w:rsidRPr="004E3ECD" w:rsidRDefault="00053620" w:rsidP="004E3ECD">
      <w:pPr>
        <w:tabs>
          <w:tab w:val="left" w:pos="540"/>
        </w:tabs>
        <w:jc w:val="both"/>
        <w:outlineLvl w:val="0"/>
        <w:rPr>
          <w:rFonts w:ascii="Arial Narrow" w:hAnsi="Arial Narrow"/>
          <w:sz w:val="20"/>
          <w:szCs w:val="20"/>
        </w:rPr>
      </w:pPr>
    </w:p>
    <w:p w:rsidR="00053620" w:rsidRDefault="00053620" w:rsidP="004E3ECD">
      <w:pPr>
        <w:pStyle w:val="aff5"/>
        <w:numPr>
          <w:ilvl w:val="0"/>
          <w:numId w:val="50"/>
        </w:numPr>
        <w:tabs>
          <w:tab w:val="left" w:pos="540"/>
          <w:tab w:val="left" w:pos="993"/>
        </w:tabs>
        <w:ind w:left="0" w:firstLine="567"/>
        <w:contextualSpacing w:val="0"/>
        <w:jc w:val="center"/>
        <w:outlineLvl w:val="0"/>
        <w:rPr>
          <w:rFonts w:ascii="Arial Narrow" w:hAnsi="Arial Narrow"/>
          <w:b/>
          <w:sz w:val="20"/>
          <w:szCs w:val="20"/>
        </w:rPr>
      </w:pPr>
      <w:r w:rsidRPr="003F26F8">
        <w:rPr>
          <w:rFonts w:ascii="Arial Narrow" w:hAnsi="Arial Narrow"/>
          <w:b/>
          <w:sz w:val="20"/>
          <w:szCs w:val="20"/>
        </w:rPr>
        <w:t>Исчерпывающий перечень представляемых претендентами документов и требования к их оформлению</w:t>
      </w:r>
    </w:p>
    <w:p w:rsidR="004E3ECD" w:rsidRPr="003F26F8" w:rsidRDefault="004E3ECD" w:rsidP="004E3ECD">
      <w:pPr>
        <w:pStyle w:val="aff5"/>
        <w:tabs>
          <w:tab w:val="left" w:pos="540"/>
          <w:tab w:val="left" w:pos="993"/>
        </w:tabs>
        <w:ind w:left="567"/>
        <w:contextualSpacing w:val="0"/>
        <w:outlineLvl w:val="0"/>
        <w:rPr>
          <w:rFonts w:ascii="Arial Narrow" w:hAnsi="Arial Narrow"/>
          <w:b/>
          <w:sz w:val="20"/>
          <w:szCs w:val="20"/>
        </w:rPr>
      </w:pPr>
    </w:p>
    <w:p w:rsidR="00053620" w:rsidRPr="003F26F8" w:rsidRDefault="00053620" w:rsidP="004E3ECD">
      <w:pPr>
        <w:tabs>
          <w:tab w:val="left" w:pos="426"/>
        </w:tabs>
        <w:jc w:val="both"/>
        <w:rPr>
          <w:rFonts w:ascii="Arial Narrow" w:hAnsi="Arial Narrow"/>
          <w:sz w:val="20"/>
          <w:szCs w:val="20"/>
        </w:rPr>
      </w:pPr>
      <w:r w:rsidRPr="003F26F8">
        <w:rPr>
          <w:rFonts w:ascii="Arial Narrow" w:hAnsi="Arial Narrow"/>
          <w:sz w:val="20"/>
          <w:szCs w:val="20"/>
        </w:rPr>
        <w:t>5.1. Для участия в электронном аукционе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К документам также прилагается их опись (форма документа представлена в Приложении № 2).</w:t>
      </w:r>
    </w:p>
    <w:p w:rsidR="00053620" w:rsidRPr="003F26F8" w:rsidRDefault="00053620" w:rsidP="004E3ECD">
      <w:pPr>
        <w:tabs>
          <w:tab w:val="left" w:pos="426"/>
        </w:tabs>
        <w:jc w:val="both"/>
        <w:outlineLvl w:val="0"/>
        <w:rPr>
          <w:rFonts w:ascii="Arial Narrow" w:hAnsi="Arial Narrow"/>
          <w:sz w:val="20"/>
          <w:szCs w:val="20"/>
        </w:rPr>
      </w:pPr>
      <w:r w:rsidRPr="003F26F8">
        <w:rPr>
          <w:rFonts w:ascii="Arial Narrow" w:hAnsi="Arial Narrow"/>
          <w:sz w:val="20"/>
          <w:szCs w:val="20"/>
        </w:rPr>
        <w:t>5.2. Физические лица представляют: все листы документа, удостоверяющего личность.</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5.3.</w:t>
      </w:r>
      <w:r>
        <w:rPr>
          <w:rFonts w:ascii="Arial Narrow" w:hAnsi="Arial Narrow"/>
          <w:sz w:val="20"/>
          <w:szCs w:val="20"/>
        </w:rPr>
        <w:t xml:space="preserve"> </w:t>
      </w:r>
      <w:r w:rsidRPr="003F26F8">
        <w:rPr>
          <w:rFonts w:ascii="Arial Narrow" w:hAnsi="Arial Narrow"/>
          <w:sz w:val="20"/>
          <w:szCs w:val="20"/>
        </w:rPr>
        <w:t>Юридические лица представляют:</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-заверенные копии учредительных документов;</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053620" w:rsidRDefault="00053620" w:rsidP="004E3ECD">
      <w:pPr>
        <w:pStyle w:val="ae"/>
        <w:spacing w:after="0"/>
        <w:jc w:val="both"/>
        <w:rPr>
          <w:rFonts w:ascii="Arial Narrow" w:hAnsi="Arial Narrow"/>
          <w:sz w:val="20"/>
          <w:szCs w:val="20"/>
        </w:rPr>
      </w:pPr>
      <w:r w:rsidRPr="003F26F8">
        <w:rPr>
          <w:rFonts w:ascii="Arial Narrow" w:hAnsi="Arial Narrow"/>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53620" w:rsidRPr="003F26F8" w:rsidRDefault="00053620" w:rsidP="00053620">
      <w:pPr>
        <w:pStyle w:val="ae"/>
        <w:spacing w:after="0"/>
        <w:jc w:val="both"/>
        <w:rPr>
          <w:rFonts w:ascii="Arial Narrow" w:hAnsi="Arial Narrow"/>
          <w:sz w:val="20"/>
          <w:szCs w:val="20"/>
        </w:rPr>
      </w:pPr>
    </w:p>
    <w:p w:rsidR="00053620" w:rsidRPr="003F26F8" w:rsidRDefault="00053620" w:rsidP="00053620">
      <w:pPr>
        <w:pStyle w:val="aff5"/>
        <w:tabs>
          <w:tab w:val="left" w:pos="1134"/>
        </w:tabs>
        <w:spacing w:after="120"/>
        <w:ind w:left="0"/>
        <w:contextualSpacing w:val="0"/>
        <w:jc w:val="center"/>
        <w:rPr>
          <w:rFonts w:ascii="Arial Narrow" w:hAnsi="Arial Narrow"/>
          <w:bCs/>
          <w:sz w:val="20"/>
          <w:szCs w:val="20"/>
        </w:rPr>
      </w:pPr>
      <w:r>
        <w:rPr>
          <w:rFonts w:ascii="Arial Narrow" w:hAnsi="Arial Narrow"/>
          <w:b/>
          <w:bCs/>
          <w:sz w:val="20"/>
          <w:szCs w:val="20"/>
        </w:rPr>
        <w:t xml:space="preserve">6. </w:t>
      </w:r>
      <w:r w:rsidRPr="003F26F8">
        <w:rPr>
          <w:rFonts w:ascii="Arial Narrow" w:hAnsi="Arial Narrow"/>
          <w:b/>
          <w:bCs/>
          <w:sz w:val="20"/>
          <w:szCs w:val="20"/>
        </w:rPr>
        <w:t>Порядок внесения задатка и его возврата</w:t>
      </w:r>
    </w:p>
    <w:p w:rsidR="00053620" w:rsidRPr="003F26F8" w:rsidRDefault="00053620" w:rsidP="004E3ECD">
      <w:pPr>
        <w:shd w:val="clear" w:color="auto" w:fill="FFFFFF"/>
        <w:jc w:val="both"/>
        <w:rPr>
          <w:rFonts w:ascii="Arial Narrow" w:hAnsi="Arial Narrow"/>
          <w:bCs/>
          <w:sz w:val="20"/>
          <w:szCs w:val="20"/>
        </w:rPr>
      </w:pPr>
      <w:r w:rsidRPr="003F26F8">
        <w:rPr>
          <w:rFonts w:ascii="Arial Narrow" w:hAnsi="Arial Narrow"/>
          <w:bCs/>
          <w:sz w:val="20"/>
          <w:szCs w:val="20"/>
        </w:rPr>
        <w:t>6.1.</w:t>
      </w:r>
      <w:r>
        <w:rPr>
          <w:rFonts w:ascii="Arial Narrow" w:hAnsi="Arial Narrow"/>
          <w:bCs/>
          <w:sz w:val="20"/>
          <w:szCs w:val="20"/>
        </w:rPr>
        <w:t xml:space="preserve"> </w:t>
      </w:r>
      <w:r w:rsidRPr="003F26F8">
        <w:rPr>
          <w:rFonts w:ascii="Arial Narrow" w:hAnsi="Arial Narrow"/>
          <w:sz w:val="20"/>
          <w:szCs w:val="20"/>
        </w:rPr>
        <w:t xml:space="preserve">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 Сумма задатка, указанная в пункте 1.15. вносится единым платежом на расчетный счет Претендента (Продавца), открытый при регистрации на электронной площадке с 28.03.2025 по 28.04.2025. </w:t>
      </w:r>
      <w:r w:rsidRPr="003F26F8">
        <w:rPr>
          <w:rFonts w:ascii="Arial Narrow" w:hAnsi="Arial Narrow"/>
          <w:spacing w:val="-4"/>
          <w:sz w:val="20"/>
          <w:szCs w:val="20"/>
        </w:rPr>
        <w:t xml:space="preserve">Задаток вносится путем перечисления денежных средств по следующим </w:t>
      </w:r>
      <w:r w:rsidRPr="003F26F8">
        <w:rPr>
          <w:rFonts w:ascii="Arial Narrow" w:hAnsi="Arial Narrow"/>
          <w:sz w:val="20"/>
          <w:szCs w:val="20"/>
        </w:rPr>
        <w:t>реквизитам: Получатель:</w:t>
      </w:r>
      <w:r>
        <w:rPr>
          <w:rFonts w:ascii="Arial Narrow" w:hAnsi="Arial Narrow"/>
          <w:sz w:val="20"/>
          <w:szCs w:val="20"/>
        </w:rPr>
        <w:t xml:space="preserve"> </w:t>
      </w:r>
      <w:r w:rsidRPr="003F26F8">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3F26F8">
        <w:rPr>
          <w:rFonts w:ascii="Arial Narrow" w:hAnsi="Arial Narrow"/>
          <w:sz w:val="20"/>
          <w:szCs w:val="20"/>
        </w:rPr>
        <w:t>Кор.счет</w:t>
      </w:r>
      <w:proofErr w:type="spellEnd"/>
      <w:r w:rsidRPr="003F26F8">
        <w:rPr>
          <w:rFonts w:ascii="Arial Narrow" w:hAnsi="Arial Narrow"/>
          <w:sz w:val="20"/>
          <w:szCs w:val="20"/>
        </w:rPr>
        <w:t xml:space="preserve"> 40102810245370000011  </w:t>
      </w:r>
      <w:r w:rsidRPr="003F26F8">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3F26F8" w:rsidRDefault="00053620" w:rsidP="004E3ECD">
      <w:pPr>
        <w:pStyle w:val="34"/>
        <w:tabs>
          <w:tab w:val="left" w:pos="540"/>
        </w:tabs>
        <w:spacing w:after="0"/>
        <w:ind w:left="0"/>
        <w:jc w:val="both"/>
        <w:outlineLvl w:val="0"/>
        <w:rPr>
          <w:rFonts w:ascii="Arial Narrow" w:hAnsi="Arial Narrow"/>
          <w:sz w:val="20"/>
          <w:szCs w:val="20"/>
        </w:rPr>
      </w:pPr>
      <w:r w:rsidRPr="003F26F8">
        <w:rPr>
          <w:rFonts w:ascii="Arial Narrow" w:hAnsi="Arial Narrow"/>
          <w:sz w:val="20"/>
          <w:szCs w:val="20"/>
        </w:rPr>
        <w:t>Сумма задатка должна поступить на расчетный счет Претендента до даты и вре</w:t>
      </w:r>
      <w:r>
        <w:rPr>
          <w:rFonts w:ascii="Arial Narrow" w:hAnsi="Arial Narrow"/>
          <w:sz w:val="20"/>
          <w:szCs w:val="20"/>
        </w:rPr>
        <w:t xml:space="preserve">мени окончания приема заявок на </w:t>
      </w:r>
      <w:r w:rsidRPr="003F26F8">
        <w:rPr>
          <w:rFonts w:ascii="Arial Narrow" w:hAnsi="Arial Narrow"/>
          <w:sz w:val="20"/>
          <w:szCs w:val="20"/>
        </w:rPr>
        <w:t>участие в аукционе.</w:t>
      </w:r>
    </w:p>
    <w:p w:rsidR="00053620" w:rsidRPr="003F26F8" w:rsidRDefault="00053620" w:rsidP="004E3ECD">
      <w:pPr>
        <w:pStyle w:val="34"/>
        <w:tabs>
          <w:tab w:val="left" w:pos="426"/>
        </w:tabs>
        <w:spacing w:after="0"/>
        <w:ind w:left="0"/>
        <w:jc w:val="both"/>
        <w:outlineLvl w:val="0"/>
        <w:rPr>
          <w:rFonts w:ascii="Arial Narrow" w:hAnsi="Arial Narrow"/>
          <w:sz w:val="20"/>
          <w:szCs w:val="20"/>
        </w:rPr>
      </w:pPr>
      <w:r w:rsidRPr="003F26F8">
        <w:rPr>
          <w:rFonts w:ascii="Arial Narrow" w:hAnsi="Arial Narrow"/>
          <w:sz w:val="20"/>
          <w:szCs w:val="20"/>
        </w:rPr>
        <w:t>6.2. Платежи по перечислению задатка для участия в аукционе и порядок возврата задатка осуществляются в соответствии с Регламентом «Сбербанк АСТ».</w:t>
      </w:r>
    </w:p>
    <w:p w:rsidR="00053620" w:rsidRPr="003F26F8" w:rsidRDefault="00053620" w:rsidP="004E3ECD">
      <w:pPr>
        <w:pStyle w:val="TextBoldCenter"/>
        <w:tabs>
          <w:tab w:val="left" w:pos="426"/>
        </w:tabs>
        <w:spacing w:before="0"/>
        <w:jc w:val="both"/>
        <w:outlineLvl w:val="0"/>
        <w:rPr>
          <w:rFonts w:ascii="Arial Narrow" w:hAnsi="Arial Narrow"/>
          <w:b w:val="0"/>
          <w:sz w:val="20"/>
          <w:szCs w:val="20"/>
          <w:lang w:val="ru-RU"/>
        </w:rPr>
      </w:pPr>
      <w:r w:rsidRPr="003F26F8">
        <w:rPr>
          <w:rFonts w:ascii="Arial Narrow" w:hAnsi="Arial Narrow"/>
          <w:b w:val="0"/>
          <w:sz w:val="20"/>
          <w:szCs w:val="20"/>
          <w:lang w:val="ru-RU"/>
        </w:rPr>
        <w:lastRenderedPageBreak/>
        <w:t>6.3.</w:t>
      </w:r>
      <w:r>
        <w:rPr>
          <w:rFonts w:ascii="Arial Narrow" w:hAnsi="Arial Narrow"/>
          <w:b w:val="0"/>
          <w:sz w:val="20"/>
          <w:szCs w:val="20"/>
          <w:lang w:val="ru-RU"/>
        </w:rPr>
        <w:t xml:space="preserve"> </w:t>
      </w:r>
      <w:r w:rsidRPr="003F26F8">
        <w:rPr>
          <w:rFonts w:ascii="Arial Narrow" w:hAnsi="Arial Narrow"/>
          <w:b w:val="0"/>
          <w:sz w:val="20"/>
          <w:szCs w:val="20"/>
          <w:lang w:val="ru-RU"/>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053620" w:rsidRPr="003F26F8" w:rsidRDefault="00053620" w:rsidP="004E3ECD">
      <w:pPr>
        <w:pStyle w:val="s1"/>
        <w:spacing w:before="0" w:beforeAutospacing="0" w:after="0" w:afterAutospacing="0"/>
        <w:jc w:val="both"/>
        <w:rPr>
          <w:rFonts w:ascii="Arial Narrow" w:hAnsi="Arial Narrow"/>
          <w:sz w:val="20"/>
          <w:szCs w:val="20"/>
        </w:rPr>
      </w:pPr>
      <w:r w:rsidRPr="003F26F8">
        <w:rPr>
          <w:rFonts w:ascii="Arial Narrow" w:hAnsi="Arial Narrow"/>
          <w:sz w:val="20"/>
          <w:szCs w:val="20"/>
        </w:rPr>
        <w:t>6.4.</w:t>
      </w:r>
      <w:r>
        <w:rPr>
          <w:rFonts w:ascii="Arial Narrow" w:hAnsi="Arial Narrow"/>
          <w:sz w:val="20"/>
          <w:szCs w:val="20"/>
        </w:rPr>
        <w:t xml:space="preserve"> </w:t>
      </w:r>
      <w:r w:rsidRPr="003F26F8">
        <w:rPr>
          <w:rFonts w:ascii="Arial Narrow" w:hAnsi="Arial Narrow"/>
          <w:sz w:val="20"/>
          <w:szCs w:val="20"/>
        </w:rPr>
        <w:t>Лицам, перечислившим задаток для участия в аукционе, денежные средства возвращаются в следующем порядке:</w:t>
      </w:r>
    </w:p>
    <w:p w:rsidR="00053620" w:rsidRPr="003F26F8" w:rsidRDefault="00053620" w:rsidP="004E3ECD">
      <w:pPr>
        <w:pStyle w:val="s1"/>
        <w:spacing w:before="0" w:beforeAutospacing="0" w:after="0" w:afterAutospacing="0"/>
        <w:jc w:val="both"/>
        <w:rPr>
          <w:rFonts w:ascii="Arial Narrow" w:hAnsi="Arial Narrow"/>
          <w:sz w:val="20"/>
          <w:szCs w:val="20"/>
        </w:rPr>
      </w:pPr>
      <w:r w:rsidRPr="003F26F8">
        <w:rPr>
          <w:rFonts w:ascii="Arial Narrow" w:hAnsi="Arial Narrow"/>
          <w:sz w:val="20"/>
          <w:szCs w:val="20"/>
        </w:rPr>
        <w:t>а) участникам, за исключением Победителя, - в течение 5 календарных дней со дня подведения итогов продажи имущества;</w:t>
      </w:r>
    </w:p>
    <w:p w:rsidR="00053620" w:rsidRPr="003F26F8" w:rsidRDefault="00053620" w:rsidP="004E3ECD">
      <w:pPr>
        <w:pStyle w:val="s1"/>
        <w:spacing w:before="0" w:beforeAutospacing="0" w:after="0" w:afterAutospacing="0"/>
        <w:jc w:val="both"/>
        <w:rPr>
          <w:rFonts w:ascii="Arial Narrow" w:hAnsi="Arial Narrow"/>
          <w:sz w:val="20"/>
          <w:szCs w:val="20"/>
        </w:rPr>
      </w:pPr>
      <w:r w:rsidRPr="003F26F8">
        <w:rPr>
          <w:rFonts w:ascii="Arial Narrow" w:hAnsi="Arial Narrow"/>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аукциона.</w:t>
      </w:r>
    </w:p>
    <w:p w:rsidR="00053620" w:rsidRPr="003F26F8" w:rsidRDefault="00053620" w:rsidP="004E3ECD">
      <w:pPr>
        <w:pStyle w:val="ConsPlusNormal"/>
        <w:ind w:firstLine="0"/>
        <w:jc w:val="both"/>
        <w:rPr>
          <w:rFonts w:ascii="Arial Narrow" w:hAnsi="Arial Narrow" w:cs="Times New Roman"/>
          <w:bCs/>
        </w:rPr>
      </w:pPr>
      <w:r w:rsidRPr="003F26F8">
        <w:rPr>
          <w:rFonts w:ascii="Arial Narrow" w:hAnsi="Arial Narrow" w:cs="Times New Roman"/>
          <w:bCs/>
        </w:rPr>
        <w:t>Задаток Победителя продажи муниципального имущества засчитывается в счет оплаты приобретаемого имущества и подлежит перечислению в установленном порядке в бюджет соответствующего уровня бюджетной системы Российской Федерации в течение 5 календарных дней со дня истечения срока, установленного для заключения договора купли-продажи движимого имущества.</w:t>
      </w:r>
    </w:p>
    <w:p w:rsidR="00053620" w:rsidRPr="003F26F8" w:rsidRDefault="00053620" w:rsidP="004E3ECD">
      <w:pPr>
        <w:pStyle w:val="rezul"/>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Arial Narrow" w:eastAsia="Calibri" w:hAnsi="Arial Narrow"/>
          <w:b w:val="0"/>
          <w:bCs/>
          <w:sz w:val="20"/>
          <w:lang w:val="ru-RU" w:eastAsia="ru-RU"/>
        </w:rPr>
      </w:pPr>
      <w:r w:rsidRPr="003F26F8">
        <w:rPr>
          <w:rFonts w:ascii="Arial Narrow" w:eastAsia="Calibri" w:hAnsi="Arial Narrow"/>
          <w:b w:val="0"/>
          <w:bCs/>
          <w:sz w:val="20"/>
          <w:lang w:val="ru-RU" w:eastAsia="ru-RU"/>
        </w:rPr>
        <w:t>6.5.</w:t>
      </w:r>
      <w:r>
        <w:rPr>
          <w:rFonts w:ascii="Arial Narrow" w:eastAsia="Calibri" w:hAnsi="Arial Narrow"/>
          <w:b w:val="0"/>
          <w:bCs/>
          <w:sz w:val="20"/>
          <w:lang w:val="ru-RU" w:eastAsia="ru-RU"/>
        </w:rPr>
        <w:t xml:space="preserve"> </w:t>
      </w:r>
      <w:r w:rsidRPr="003F26F8">
        <w:rPr>
          <w:rFonts w:ascii="Arial Narrow" w:eastAsia="Calibri" w:hAnsi="Arial Narrow"/>
          <w:b w:val="0"/>
          <w:bCs/>
          <w:sz w:val="20"/>
          <w:lang w:val="ru-RU" w:eastAsia="ru-RU"/>
        </w:rPr>
        <w:t>При уклонении или отказе победителя аукциона от заключения в установленный срок договора купли-продажи движимого имущества, задаток ему не возвращается.</w:t>
      </w:r>
    </w:p>
    <w:p w:rsidR="00053620" w:rsidRDefault="00053620" w:rsidP="004E3ECD">
      <w:pPr>
        <w:pStyle w:val="22"/>
        <w:spacing w:after="0" w:line="240" w:lineRule="auto"/>
        <w:jc w:val="both"/>
        <w:rPr>
          <w:rFonts w:ascii="Arial Narrow" w:hAnsi="Arial Narrow"/>
          <w:sz w:val="20"/>
          <w:szCs w:val="20"/>
        </w:rPr>
      </w:pPr>
      <w:r w:rsidRPr="003F26F8">
        <w:rPr>
          <w:rFonts w:ascii="Arial Narrow" w:eastAsia="Calibri" w:hAnsi="Arial Narrow"/>
          <w:bCs/>
          <w:sz w:val="20"/>
          <w:szCs w:val="20"/>
        </w:rPr>
        <w:t>6.6.</w:t>
      </w:r>
      <w:r>
        <w:rPr>
          <w:rFonts w:ascii="Arial Narrow" w:eastAsia="Calibri" w:hAnsi="Arial Narrow"/>
          <w:bCs/>
          <w:sz w:val="20"/>
          <w:szCs w:val="20"/>
        </w:rPr>
        <w:t xml:space="preserve"> </w:t>
      </w:r>
      <w:r w:rsidRPr="003F26F8">
        <w:rPr>
          <w:rFonts w:ascii="Arial Narrow" w:hAnsi="Arial Narrow"/>
          <w:sz w:val="20"/>
          <w:szCs w:val="20"/>
        </w:rPr>
        <w:t xml:space="preserve">В случае отзыва претендентом заявки в установленном порядке до дня окончания приема заявок 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w:t>
      </w:r>
      <w:r w:rsidRPr="003F26F8">
        <w:rPr>
          <w:rFonts w:ascii="Arial Narrow" w:hAnsi="Arial Narrow"/>
          <w:sz w:val="20"/>
          <w:szCs w:val="20"/>
        </w:rPr>
        <w:br/>
        <w:t>в порядке, установленном для претендентов, не допущенных к участию в продаже имущества.</w:t>
      </w:r>
    </w:p>
    <w:p w:rsidR="00053620" w:rsidRPr="003F26F8" w:rsidRDefault="00053620" w:rsidP="00053620">
      <w:pPr>
        <w:pStyle w:val="22"/>
        <w:spacing w:after="0" w:line="240" w:lineRule="auto"/>
        <w:ind w:firstLine="426"/>
        <w:jc w:val="both"/>
        <w:rPr>
          <w:rFonts w:ascii="Arial Narrow" w:hAnsi="Arial Narrow"/>
          <w:sz w:val="20"/>
          <w:szCs w:val="20"/>
        </w:rPr>
      </w:pPr>
    </w:p>
    <w:p w:rsidR="00053620" w:rsidRPr="003F26F8" w:rsidRDefault="00053620" w:rsidP="00AB71D6">
      <w:pPr>
        <w:pStyle w:val="aff5"/>
        <w:numPr>
          <w:ilvl w:val="0"/>
          <w:numId w:val="51"/>
        </w:numPr>
        <w:spacing w:after="120"/>
        <w:ind w:left="0" w:firstLine="0"/>
        <w:jc w:val="center"/>
        <w:rPr>
          <w:rFonts w:ascii="Arial Narrow" w:hAnsi="Arial Narrow"/>
          <w:b/>
          <w:sz w:val="20"/>
          <w:szCs w:val="20"/>
        </w:rPr>
      </w:pPr>
      <w:r w:rsidRPr="003F26F8">
        <w:rPr>
          <w:rFonts w:ascii="Arial Narrow" w:hAnsi="Arial Narrow"/>
          <w:b/>
          <w:sz w:val="20"/>
          <w:szCs w:val="20"/>
        </w:rPr>
        <w:t>Ограничения участия отдельных категорий физических и юридических лиц в приватизации имущества</w:t>
      </w:r>
    </w:p>
    <w:p w:rsidR="00053620" w:rsidRPr="003F26F8" w:rsidRDefault="00053620" w:rsidP="004E3ECD">
      <w:pPr>
        <w:autoSpaceDE w:val="0"/>
        <w:autoSpaceDN w:val="0"/>
        <w:adjustRightInd w:val="0"/>
        <w:jc w:val="both"/>
        <w:rPr>
          <w:rFonts w:ascii="Arial Narrow" w:eastAsia="Calibri" w:hAnsi="Arial Narrow"/>
          <w:sz w:val="20"/>
          <w:szCs w:val="20"/>
        </w:rPr>
      </w:pPr>
      <w:r w:rsidRPr="003F26F8">
        <w:rPr>
          <w:rFonts w:ascii="Arial Narrow" w:hAnsi="Arial Narrow"/>
          <w:sz w:val="20"/>
          <w:szCs w:val="20"/>
        </w:rPr>
        <w:t>7.1.</w:t>
      </w:r>
      <w:r>
        <w:rPr>
          <w:rFonts w:ascii="Arial Narrow" w:hAnsi="Arial Narrow"/>
          <w:sz w:val="20"/>
          <w:szCs w:val="20"/>
        </w:rPr>
        <w:t xml:space="preserve"> </w:t>
      </w:r>
      <w:r w:rsidRPr="003F26F8">
        <w:rPr>
          <w:rFonts w:ascii="Arial Narrow" w:hAnsi="Arial Narrow"/>
          <w:sz w:val="20"/>
          <w:szCs w:val="20"/>
        </w:rPr>
        <w:t xml:space="preserve">Покупателями </w:t>
      </w:r>
      <w:r w:rsidRPr="003F26F8">
        <w:rPr>
          <w:rFonts w:ascii="Arial Narrow" w:eastAsia="Calibri" w:hAnsi="Arial Narrow"/>
          <w:sz w:val="20"/>
          <w:szCs w:val="20"/>
        </w:rPr>
        <w:t>государственного и муниципального имущества могут быть любые физические и юридические лица, за исключением:</w:t>
      </w:r>
    </w:p>
    <w:p w:rsidR="00053620" w:rsidRPr="003F26F8" w:rsidRDefault="00053620" w:rsidP="004E3ECD">
      <w:pPr>
        <w:autoSpaceDE w:val="0"/>
        <w:autoSpaceDN w:val="0"/>
        <w:adjustRightInd w:val="0"/>
        <w:jc w:val="both"/>
        <w:rPr>
          <w:rFonts w:ascii="Arial Narrow" w:eastAsia="Calibri" w:hAnsi="Arial Narrow"/>
          <w:sz w:val="20"/>
          <w:szCs w:val="20"/>
        </w:rPr>
      </w:pPr>
      <w:r w:rsidRPr="003F26F8">
        <w:rPr>
          <w:rFonts w:ascii="Arial Narrow" w:eastAsia="Calibri" w:hAnsi="Arial Narrow"/>
          <w:sz w:val="20"/>
          <w:szCs w:val="20"/>
        </w:rPr>
        <w:t>-государственных и муниципальных унитарных предприятий, государственных и муниципальных учреждений;</w:t>
      </w:r>
    </w:p>
    <w:p w:rsidR="00053620" w:rsidRPr="003F26F8" w:rsidRDefault="00053620" w:rsidP="004E3ECD">
      <w:pPr>
        <w:autoSpaceDE w:val="0"/>
        <w:autoSpaceDN w:val="0"/>
        <w:adjustRightInd w:val="0"/>
        <w:jc w:val="both"/>
        <w:rPr>
          <w:rFonts w:ascii="Arial Narrow" w:eastAsia="Calibri" w:hAnsi="Arial Narrow"/>
          <w:sz w:val="20"/>
          <w:szCs w:val="20"/>
        </w:rPr>
      </w:pPr>
      <w:r w:rsidRPr="003F26F8">
        <w:rPr>
          <w:rFonts w:ascii="Arial Narrow" w:eastAsia="Calibri" w:hAnsi="Arial Narrow"/>
          <w:sz w:val="20"/>
          <w:szCs w:val="20"/>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 178-ФЗ «О приватизации государственного и муниципального имущества»;</w:t>
      </w:r>
    </w:p>
    <w:p w:rsidR="00053620" w:rsidRPr="003F26F8" w:rsidRDefault="00053620" w:rsidP="004E3ECD">
      <w:pPr>
        <w:autoSpaceDE w:val="0"/>
        <w:autoSpaceDN w:val="0"/>
        <w:adjustRightInd w:val="0"/>
        <w:jc w:val="both"/>
        <w:rPr>
          <w:rFonts w:ascii="Arial Narrow" w:eastAsia="Calibri" w:hAnsi="Arial Narrow"/>
          <w:sz w:val="20"/>
          <w:szCs w:val="20"/>
        </w:rPr>
      </w:pPr>
      <w:r w:rsidRPr="003F26F8">
        <w:rPr>
          <w:rFonts w:ascii="Arial Narrow" w:eastAsia="Calibri" w:hAnsi="Arial Narrow"/>
          <w:sz w:val="20"/>
          <w:szCs w:val="20"/>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053620" w:rsidRPr="003F26F8" w:rsidRDefault="00053620" w:rsidP="004E3ECD">
      <w:pPr>
        <w:autoSpaceDE w:val="0"/>
        <w:autoSpaceDN w:val="0"/>
        <w:adjustRightInd w:val="0"/>
        <w:jc w:val="both"/>
        <w:rPr>
          <w:rFonts w:ascii="Arial Narrow" w:eastAsia="Calibri" w:hAnsi="Arial Narrow"/>
          <w:sz w:val="20"/>
          <w:szCs w:val="20"/>
        </w:rPr>
      </w:pPr>
      <w:r w:rsidRPr="003F26F8">
        <w:rPr>
          <w:rFonts w:ascii="Arial Narrow" w:eastAsia="Calibri" w:hAnsi="Arial Narrow"/>
          <w:sz w:val="20"/>
          <w:szCs w:val="20"/>
        </w:rPr>
        <w:t xml:space="preserve">7.2. Понятие "контролирующее лицо" используется в том же значении, что и в статье 5 Федерального закона от 29.04.2008 </w:t>
      </w:r>
      <w:proofErr w:type="spellStart"/>
      <w:r w:rsidRPr="003F26F8">
        <w:rPr>
          <w:rFonts w:ascii="Arial Narrow" w:eastAsia="Calibri" w:hAnsi="Arial Narrow"/>
          <w:sz w:val="20"/>
          <w:szCs w:val="20"/>
        </w:rPr>
        <w:t>г.N</w:t>
      </w:r>
      <w:proofErr w:type="spellEnd"/>
      <w:r w:rsidRPr="003F26F8">
        <w:rPr>
          <w:rFonts w:ascii="Arial Narrow" w:eastAsia="Calibri" w:hAnsi="Arial Narrow"/>
          <w:sz w:val="20"/>
          <w:szCs w:val="20"/>
        </w:rPr>
        <w:t xml:space="preserve">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07.08.2001 года № 115-ФЗ "О противодействии легализации (отмыванию) доходов, полученных преступным путем, и финансированию терроризма".</w:t>
      </w:r>
    </w:p>
    <w:p w:rsidR="00053620" w:rsidRDefault="00053620" w:rsidP="004E3ECD">
      <w:pPr>
        <w:tabs>
          <w:tab w:val="left" w:pos="426"/>
        </w:tabs>
        <w:jc w:val="both"/>
        <w:rPr>
          <w:rFonts w:ascii="Arial Narrow" w:eastAsia="Calibri" w:hAnsi="Arial Narrow"/>
          <w:sz w:val="20"/>
          <w:szCs w:val="20"/>
        </w:rPr>
      </w:pPr>
      <w:r w:rsidRPr="003F26F8">
        <w:rPr>
          <w:rFonts w:ascii="Arial Narrow" w:eastAsia="Calibri" w:hAnsi="Arial Narrow"/>
          <w:sz w:val="20"/>
          <w:szCs w:val="20"/>
        </w:rPr>
        <w:t>7.3.</w:t>
      </w:r>
      <w:r>
        <w:rPr>
          <w:rFonts w:ascii="Arial Narrow" w:eastAsia="Calibri" w:hAnsi="Arial Narrow"/>
          <w:sz w:val="20"/>
          <w:szCs w:val="20"/>
        </w:rPr>
        <w:t xml:space="preserve"> </w:t>
      </w:r>
      <w:r w:rsidRPr="003F26F8">
        <w:rPr>
          <w:rFonts w:ascii="Arial Narrow" w:eastAsia="Calibri" w:hAnsi="Arial Narrow"/>
          <w:sz w:val="20"/>
          <w:szCs w:val="20"/>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4E3ECD" w:rsidRPr="003F26F8" w:rsidRDefault="004E3ECD" w:rsidP="00053620">
      <w:pPr>
        <w:tabs>
          <w:tab w:val="left" w:pos="426"/>
        </w:tabs>
        <w:jc w:val="both"/>
        <w:rPr>
          <w:rFonts w:ascii="Arial Narrow" w:hAnsi="Arial Narrow"/>
          <w:b/>
          <w:sz w:val="20"/>
          <w:szCs w:val="20"/>
        </w:rPr>
      </w:pPr>
    </w:p>
    <w:p w:rsidR="00053620" w:rsidRPr="003F26F8" w:rsidRDefault="00053620" w:rsidP="00AB71D6">
      <w:pPr>
        <w:pStyle w:val="aff5"/>
        <w:numPr>
          <w:ilvl w:val="0"/>
          <w:numId w:val="51"/>
        </w:numPr>
        <w:spacing w:after="120"/>
        <w:ind w:left="0" w:firstLine="0"/>
        <w:contextualSpacing w:val="0"/>
        <w:jc w:val="center"/>
        <w:rPr>
          <w:rFonts w:ascii="Arial Narrow" w:hAnsi="Arial Narrow"/>
          <w:bCs/>
          <w:sz w:val="20"/>
          <w:szCs w:val="20"/>
        </w:rPr>
      </w:pPr>
      <w:r w:rsidRPr="003F26F8">
        <w:rPr>
          <w:rFonts w:ascii="Arial Narrow" w:hAnsi="Arial Narrow"/>
          <w:b/>
          <w:bCs/>
          <w:sz w:val="20"/>
          <w:szCs w:val="20"/>
        </w:rPr>
        <w:t>Условия допуска и отказа в допуске к участию в аукционе</w:t>
      </w:r>
    </w:p>
    <w:p w:rsidR="00053620" w:rsidRPr="003F26F8" w:rsidRDefault="00053620" w:rsidP="004E3ECD">
      <w:pPr>
        <w:pStyle w:val="ConsPlusNormal"/>
        <w:widowControl/>
        <w:ind w:firstLine="0"/>
        <w:jc w:val="both"/>
        <w:rPr>
          <w:rFonts w:ascii="Arial Narrow" w:hAnsi="Arial Narrow" w:cs="Times New Roman"/>
          <w:b/>
        </w:rPr>
      </w:pPr>
      <w:r w:rsidRPr="003F26F8">
        <w:rPr>
          <w:rFonts w:ascii="Arial Narrow" w:hAnsi="Arial Narrow" w:cs="Times New Roman"/>
          <w:bCs/>
        </w:rPr>
        <w:t>8.1.</w:t>
      </w:r>
      <w:r>
        <w:rPr>
          <w:rFonts w:ascii="Arial Narrow" w:hAnsi="Arial Narrow" w:cs="Times New Roman"/>
          <w:bCs/>
        </w:rPr>
        <w:t xml:space="preserve"> </w:t>
      </w:r>
      <w:r w:rsidRPr="003F26F8">
        <w:rPr>
          <w:rFonts w:ascii="Arial Narrow" w:hAnsi="Arial Narrow" w:cs="Times New Roman"/>
          <w:bCs/>
        </w:rPr>
        <w:t>Претендент не допускается к участию в аукционе по следующим основаниям:</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-представленные документы не подтверждают право Претендента быть Покупателем в соответствии с законодательством Российской Федерации;</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-заявка подана лицом, не уполномоченным Претендентом на осуществление таких действий;</w:t>
      </w:r>
    </w:p>
    <w:p w:rsidR="00053620" w:rsidRPr="003F26F8" w:rsidRDefault="00053620" w:rsidP="004E3ECD">
      <w:pPr>
        <w:pStyle w:val="ConsPlusNormal"/>
        <w:ind w:firstLine="0"/>
        <w:jc w:val="both"/>
        <w:rPr>
          <w:rFonts w:ascii="Arial Narrow" w:hAnsi="Arial Narrow" w:cs="Times New Roman"/>
        </w:rPr>
      </w:pPr>
      <w:r w:rsidRPr="003F26F8">
        <w:rPr>
          <w:rFonts w:ascii="Arial Narrow" w:hAnsi="Arial Narrow" w:cs="Times New Roman"/>
        </w:rPr>
        <w:t>-не подтверждено поступление в установленный срок задатка на счет, указанный в информационном сообщении.</w:t>
      </w:r>
    </w:p>
    <w:p w:rsidR="00053620" w:rsidRPr="003F26F8" w:rsidRDefault="00053620" w:rsidP="004E3ECD">
      <w:pPr>
        <w:pStyle w:val="ConsPlusNormal"/>
        <w:ind w:firstLine="0"/>
        <w:jc w:val="both"/>
        <w:rPr>
          <w:rFonts w:ascii="Arial Narrow" w:hAnsi="Arial Narrow" w:cs="Times New Roman"/>
        </w:rPr>
      </w:pPr>
      <w:r w:rsidRPr="003F26F8">
        <w:rPr>
          <w:rFonts w:ascii="Arial Narrow" w:hAnsi="Arial Narrow" w:cs="Times New Roman"/>
        </w:rPr>
        <w:t>8.2.</w:t>
      </w:r>
      <w:r>
        <w:rPr>
          <w:rFonts w:ascii="Arial Narrow" w:hAnsi="Arial Narrow" w:cs="Times New Roman"/>
        </w:rPr>
        <w:t xml:space="preserve"> </w:t>
      </w:r>
      <w:r w:rsidRPr="003F26F8">
        <w:rPr>
          <w:rFonts w:ascii="Arial Narrow" w:hAnsi="Arial Narrow" w:cs="Times New Roman"/>
        </w:rPr>
        <w:t>Перечень указанных оснований отказа Претенденту в участии в аукционе является исчерпывающим.</w:t>
      </w:r>
    </w:p>
    <w:p w:rsidR="00053620" w:rsidRPr="003F26F8" w:rsidRDefault="00053620" w:rsidP="004E3ECD">
      <w:pPr>
        <w:jc w:val="both"/>
        <w:rPr>
          <w:rFonts w:ascii="Arial Narrow" w:hAnsi="Arial Narrow"/>
          <w:sz w:val="20"/>
          <w:szCs w:val="20"/>
        </w:rPr>
      </w:pPr>
      <w:r w:rsidRPr="003F26F8">
        <w:rPr>
          <w:rFonts w:ascii="Arial Narrow" w:hAnsi="Arial Narrow"/>
          <w:sz w:val="20"/>
          <w:szCs w:val="20"/>
        </w:rPr>
        <w:t>8.3.</w:t>
      </w:r>
      <w:r>
        <w:rPr>
          <w:rFonts w:ascii="Arial Narrow" w:hAnsi="Arial Narrow"/>
          <w:sz w:val="20"/>
          <w:szCs w:val="20"/>
        </w:rPr>
        <w:t xml:space="preserve"> </w:t>
      </w:r>
      <w:r w:rsidRPr="003F26F8">
        <w:rPr>
          <w:rFonts w:ascii="Arial Narrow" w:hAnsi="Arial Narrow"/>
          <w:sz w:val="20"/>
          <w:szCs w:val="20"/>
        </w:rPr>
        <w:t>Обязанность доказать свое право на участие в электронном аукционе возлагается на Претендента.</w:t>
      </w:r>
    </w:p>
    <w:p w:rsidR="00053620" w:rsidRDefault="00053620" w:rsidP="004E3ECD">
      <w:pPr>
        <w:pStyle w:val="34"/>
        <w:spacing w:after="0"/>
        <w:ind w:left="0"/>
        <w:jc w:val="both"/>
        <w:outlineLvl w:val="0"/>
        <w:rPr>
          <w:rFonts w:ascii="Arial Narrow" w:hAnsi="Arial Narrow"/>
          <w:sz w:val="20"/>
          <w:szCs w:val="20"/>
        </w:rPr>
      </w:pPr>
      <w:r w:rsidRPr="003F26F8">
        <w:rPr>
          <w:rFonts w:ascii="Arial Narrow" w:hAnsi="Arial Narrow"/>
          <w:sz w:val="20"/>
          <w:szCs w:val="20"/>
        </w:rPr>
        <w:t>8.4.</w:t>
      </w:r>
      <w:r>
        <w:rPr>
          <w:rFonts w:ascii="Arial Narrow" w:hAnsi="Arial Narrow"/>
          <w:sz w:val="20"/>
          <w:szCs w:val="20"/>
        </w:rPr>
        <w:t xml:space="preserve"> </w:t>
      </w:r>
      <w:r w:rsidRPr="003F26F8">
        <w:rPr>
          <w:rFonts w:ascii="Arial Narrow" w:hAnsi="Arial Narrow"/>
          <w:sz w:val="20"/>
          <w:szCs w:val="20"/>
        </w:rPr>
        <w:t>Информация об отказе в допуске к участию в аукционе размещается на официальных сайтах торгов ив открытой части электронной площадки в срок не позднее рабочего дня, следующего за днем принятия указанного решения.</w:t>
      </w:r>
    </w:p>
    <w:p w:rsidR="004E3ECD" w:rsidRPr="003F26F8" w:rsidRDefault="004E3ECD" w:rsidP="004E3ECD">
      <w:pPr>
        <w:pStyle w:val="34"/>
        <w:spacing w:after="0"/>
        <w:ind w:left="0"/>
        <w:jc w:val="both"/>
        <w:outlineLvl w:val="0"/>
        <w:rPr>
          <w:rFonts w:ascii="Arial Narrow" w:hAnsi="Arial Narrow"/>
          <w:sz w:val="20"/>
          <w:szCs w:val="20"/>
        </w:rPr>
      </w:pPr>
    </w:p>
    <w:p w:rsidR="00053620" w:rsidRPr="003F26F8" w:rsidRDefault="00053620" w:rsidP="00AB71D6">
      <w:pPr>
        <w:pStyle w:val="aff5"/>
        <w:numPr>
          <w:ilvl w:val="0"/>
          <w:numId w:val="51"/>
        </w:numPr>
        <w:spacing w:after="120"/>
        <w:ind w:left="0" w:firstLine="0"/>
        <w:contextualSpacing w:val="0"/>
        <w:jc w:val="center"/>
        <w:rPr>
          <w:rFonts w:ascii="Arial Narrow" w:hAnsi="Arial Narrow"/>
          <w:bCs/>
          <w:sz w:val="20"/>
          <w:szCs w:val="20"/>
        </w:rPr>
      </w:pPr>
      <w:r w:rsidRPr="003F26F8">
        <w:rPr>
          <w:rFonts w:ascii="Arial Narrow" w:hAnsi="Arial Narrow"/>
          <w:b/>
          <w:bCs/>
          <w:sz w:val="20"/>
          <w:szCs w:val="20"/>
        </w:rPr>
        <w:t>Порядок рассмотрения заявок на участие в аукционе</w:t>
      </w:r>
    </w:p>
    <w:p w:rsidR="00053620" w:rsidRPr="003F26F8" w:rsidRDefault="00053620" w:rsidP="004E3ECD">
      <w:pPr>
        <w:autoSpaceDE w:val="0"/>
        <w:autoSpaceDN w:val="0"/>
        <w:adjustRightInd w:val="0"/>
        <w:jc w:val="both"/>
        <w:outlineLvl w:val="0"/>
        <w:rPr>
          <w:rFonts w:ascii="Arial Narrow" w:eastAsia="Calibri" w:hAnsi="Arial Narrow"/>
          <w:bCs/>
          <w:sz w:val="20"/>
          <w:szCs w:val="20"/>
        </w:rPr>
      </w:pPr>
      <w:r w:rsidRPr="003F26F8">
        <w:rPr>
          <w:rFonts w:ascii="Arial Narrow" w:hAnsi="Arial Narrow"/>
          <w:bCs/>
          <w:sz w:val="20"/>
          <w:szCs w:val="20"/>
        </w:rPr>
        <w:t>9.1.</w:t>
      </w:r>
      <w:r>
        <w:rPr>
          <w:rFonts w:ascii="Arial Narrow" w:hAnsi="Arial Narrow"/>
          <w:bCs/>
          <w:sz w:val="20"/>
          <w:szCs w:val="20"/>
        </w:rPr>
        <w:t xml:space="preserve"> </w:t>
      </w:r>
      <w:r w:rsidRPr="003F26F8">
        <w:rPr>
          <w:rFonts w:ascii="Arial Narrow" w:eastAsia="Calibri" w:hAnsi="Arial Narrow"/>
          <w:bCs/>
          <w:sz w:val="20"/>
          <w:szCs w:val="20"/>
        </w:rPr>
        <w:t>В день определения участников аукциона, указанный в пункте 2.4.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053620" w:rsidRPr="003F26F8" w:rsidRDefault="00053620" w:rsidP="004E3ECD">
      <w:pPr>
        <w:autoSpaceDE w:val="0"/>
        <w:autoSpaceDN w:val="0"/>
        <w:adjustRightInd w:val="0"/>
        <w:jc w:val="both"/>
        <w:outlineLvl w:val="0"/>
        <w:rPr>
          <w:rFonts w:ascii="Arial Narrow" w:eastAsia="Calibri" w:hAnsi="Arial Narrow"/>
          <w:bCs/>
          <w:sz w:val="20"/>
          <w:szCs w:val="20"/>
        </w:rPr>
      </w:pPr>
      <w:r w:rsidRPr="003F26F8">
        <w:rPr>
          <w:rFonts w:ascii="Arial Narrow" w:eastAsia="Calibri" w:hAnsi="Arial Narrow"/>
          <w:bCs/>
          <w:sz w:val="20"/>
          <w:szCs w:val="20"/>
        </w:rPr>
        <w:t>9.2.</w:t>
      </w:r>
      <w:r>
        <w:rPr>
          <w:rFonts w:ascii="Arial Narrow" w:eastAsia="Calibri" w:hAnsi="Arial Narrow"/>
          <w:bCs/>
          <w:sz w:val="20"/>
          <w:szCs w:val="20"/>
        </w:rPr>
        <w:t xml:space="preserve"> </w:t>
      </w:r>
      <w:r w:rsidRPr="003F26F8">
        <w:rPr>
          <w:rFonts w:ascii="Arial Narrow" w:eastAsia="Calibri" w:hAnsi="Arial Narrow"/>
          <w:bCs/>
          <w:sz w:val="20"/>
          <w:szCs w:val="20"/>
        </w:rPr>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53620" w:rsidRPr="003F26F8" w:rsidRDefault="00053620" w:rsidP="004E3ECD">
      <w:pPr>
        <w:autoSpaceDE w:val="0"/>
        <w:autoSpaceDN w:val="0"/>
        <w:adjustRightInd w:val="0"/>
        <w:contextualSpacing/>
        <w:jc w:val="both"/>
        <w:rPr>
          <w:rFonts w:ascii="Arial Narrow" w:eastAsia="Calibri" w:hAnsi="Arial Narrow"/>
          <w:bCs/>
          <w:sz w:val="20"/>
          <w:szCs w:val="20"/>
        </w:rPr>
      </w:pPr>
      <w:r w:rsidRPr="003F26F8">
        <w:rPr>
          <w:rFonts w:ascii="Arial Narrow" w:eastAsia="Calibri" w:hAnsi="Arial Narrow"/>
          <w:bCs/>
          <w:sz w:val="20"/>
          <w:szCs w:val="20"/>
        </w:rPr>
        <w:lastRenderedPageBreak/>
        <w:t>9.3.</w:t>
      </w:r>
      <w:r>
        <w:rPr>
          <w:rFonts w:ascii="Arial Narrow" w:eastAsia="Calibri" w:hAnsi="Arial Narrow"/>
          <w:bCs/>
          <w:sz w:val="20"/>
          <w:szCs w:val="20"/>
        </w:rPr>
        <w:t xml:space="preserve"> </w:t>
      </w:r>
      <w:r w:rsidRPr="003F26F8">
        <w:rPr>
          <w:rFonts w:ascii="Arial Narrow" w:eastAsia="Calibri" w:hAnsi="Arial Narrow"/>
          <w:bCs/>
          <w:sz w:val="20"/>
          <w:szCs w:val="20"/>
        </w:rPr>
        <w:t>Претендент приобретает статус участника аукциона с момента подписания протокола о признании Претендентов участниками аукциона.</w:t>
      </w:r>
    </w:p>
    <w:p w:rsidR="00053620" w:rsidRPr="003F26F8" w:rsidRDefault="00053620" w:rsidP="004E3ECD">
      <w:pPr>
        <w:widowControl w:val="0"/>
        <w:autoSpaceDE w:val="0"/>
        <w:autoSpaceDN w:val="0"/>
        <w:adjustRightInd w:val="0"/>
        <w:jc w:val="both"/>
        <w:rPr>
          <w:rFonts w:ascii="Arial Narrow" w:eastAsia="Calibri" w:hAnsi="Arial Narrow"/>
          <w:sz w:val="20"/>
          <w:szCs w:val="20"/>
        </w:rPr>
      </w:pPr>
      <w:r w:rsidRPr="003F26F8">
        <w:rPr>
          <w:rFonts w:ascii="Arial Narrow" w:eastAsia="Calibri" w:hAnsi="Arial Narrow"/>
          <w:sz w:val="20"/>
          <w:szCs w:val="20"/>
        </w:rPr>
        <w:t>9.4.</w:t>
      </w:r>
      <w:r>
        <w:rPr>
          <w:rFonts w:ascii="Arial Narrow" w:eastAsia="Calibri" w:hAnsi="Arial Narrow"/>
          <w:sz w:val="20"/>
          <w:szCs w:val="20"/>
        </w:rPr>
        <w:t xml:space="preserve"> </w:t>
      </w:r>
      <w:r w:rsidRPr="003F26F8">
        <w:rPr>
          <w:rFonts w:ascii="Arial Narrow" w:eastAsia="Calibri" w:hAnsi="Arial Narrow"/>
          <w:sz w:val="20"/>
          <w:szCs w:val="20"/>
        </w:rPr>
        <w:t>Не позднее следующего рабочего дня после дня подписания протокола о признании Претендентов участниками аукциона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
    <w:p w:rsidR="00053620" w:rsidRDefault="00053620" w:rsidP="004E3ECD">
      <w:pPr>
        <w:autoSpaceDE w:val="0"/>
        <w:autoSpaceDN w:val="0"/>
        <w:adjustRightInd w:val="0"/>
        <w:jc w:val="both"/>
        <w:rPr>
          <w:rFonts w:ascii="Arial Narrow" w:eastAsia="Calibri" w:hAnsi="Arial Narrow"/>
          <w:sz w:val="20"/>
          <w:szCs w:val="20"/>
        </w:rPr>
      </w:pPr>
      <w:r w:rsidRPr="003F26F8">
        <w:rPr>
          <w:rFonts w:ascii="Arial Narrow" w:eastAsia="Calibri" w:hAnsi="Arial Narrow"/>
          <w:sz w:val="20"/>
          <w:szCs w:val="20"/>
        </w:rPr>
        <w:t>9.5.</w:t>
      </w:r>
      <w:r>
        <w:rPr>
          <w:rFonts w:ascii="Arial Narrow" w:eastAsia="Calibri" w:hAnsi="Arial Narrow"/>
          <w:sz w:val="20"/>
          <w:szCs w:val="20"/>
        </w:rPr>
        <w:t xml:space="preserve"> </w:t>
      </w:r>
      <w:r w:rsidRPr="003F26F8">
        <w:rPr>
          <w:rFonts w:ascii="Arial Narrow" w:eastAsia="Calibri" w:hAnsi="Arial Narrow"/>
          <w:sz w:val="20"/>
          <w:szCs w:val="20"/>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Российской Федерации, а также на сайте продавца в сети «Интернет»</w:t>
      </w:r>
      <w:r>
        <w:rPr>
          <w:rFonts w:ascii="Arial Narrow" w:eastAsia="Calibri" w:hAnsi="Arial Narrow"/>
          <w:sz w:val="20"/>
          <w:szCs w:val="20"/>
        </w:rPr>
        <w:t>.</w:t>
      </w:r>
    </w:p>
    <w:p w:rsidR="00053620" w:rsidRPr="003F26F8" w:rsidRDefault="00053620" w:rsidP="00053620">
      <w:pPr>
        <w:autoSpaceDE w:val="0"/>
        <w:autoSpaceDN w:val="0"/>
        <w:adjustRightInd w:val="0"/>
        <w:ind w:firstLine="426"/>
        <w:jc w:val="both"/>
        <w:rPr>
          <w:rFonts w:ascii="Arial Narrow" w:eastAsia="Calibri" w:hAnsi="Arial Narrow"/>
          <w:sz w:val="20"/>
          <w:szCs w:val="20"/>
        </w:rPr>
      </w:pPr>
    </w:p>
    <w:p w:rsidR="00053620" w:rsidRPr="003F26F8" w:rsidRDefault="00053620" w:rsidP="00AB71D6">
      <w:pPr>
        <w:pStyle w:val="aff5"/>
        <w:numPr>
          <w:ilvl w:val="0"/>
          <w:numId w:val="51"/>
        </w:numPr>
        <w:spacing w:after="120"/>
        <w:ind w:left="0" w:firstLine="0"/>
        <w:contextualSpacing w:val="0"/>
        <w:jc w:val="center"/>
        <w:rPr>
          <w:rFonts w:ascii="Arial Narrow" w:hAnsi="Arial Narrow"/>
          <w:bCs/>
          <w:sz w:val="20"/>
          <w:szCs w:val="20"/>
        </w:rPr>
      </w:pPr>
      <w:r w:rsidRPr="003F26F8">
        <w:rPr>
          <w:rFonts w:ascii="Arial Narrow" w:hAnsi="Arial Narrow"/>
          <w:b/>
          <w:bCs/>
          <w:sz w:val="20"/>
          <w:szCs w:val="20"/>
        </w:rPr>
        <w:t>Правила проведения аукциона в электронной форме</w:t>
      </w:r>
    </w:p>
    <w:p w:rsidR="00053620" w:rsidRPr="003F26F8" w:rsidRDefault="00053620" w:rsidP="004E3ECD">
      <w:pPr>
        <w:jc w:val="both"/>
        <w:rPr>
          <w:rFonts w:ascii="Arial Narrow" w:eastAsia="Calibri" w:hAnsi="Arial Narrow"/>
          <w:sz w:val="20"/>
          <w:szCs w:val="20"/>
        </w:rPr>
      </w:pPr>
      <w:r w:rsidRPr="003F26F8">
        <w:rPr>
          <w:rFonts w:ascii="Arial Narrow" w:hAnsi="Arial Narrow"/>
          <w:bCs/>
          <w:sz w:val="20"/>
          <w:szCs w:val="20"/>
        </w:rPr>
        <w:t>10.1.</w:t>
      </w:r>
      <w:r>
        <w:rPr>
          <w:rFonts w:ascii="Arial Narrow" w:hAnsi="Arial Narrow"/>
          <w:bCs/>
          <w:sz w:val="20"/>
          <w:szCs w:val="20"/>
        </w:rPr>
        <w:t xml:space="preserve"> </w:t>
      </w:r>
      <w:r w:rsidRPr="003F26F8">
        <w:rPr>
          <w:rFonts w:ascii="Arial Narrow" w:hAnsi="Arial Narrow"/>
          <w:sz w:val="20"/>
          <w:szCs w:val="20"/>
        </w:rPr>
        <w:t xml:space="preserve">Аукцион в электронной форме проводится в указанные в пункте 2.5. день и час </w:t>
      </w:r>
      <w:r w:rsidRPr="003F26F8">
        <w:rPr>
          <w:rFonts w:ascii="Arial Narrow" w:eastAsia="Calibri" w:hAnsi="Arial Narrow"/>
          <w:sz w:val="20"/>
          <w:szCs w:val="20"/>
        </w:rPr>
        <w:t>путем последовательного повышения участниками начальной цены на величину, равную либо кратную величине «шага аукциона».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053620" w:rsidRPr="003F26F8" w:rsidRDefault="00053620" w:rsidP="004E3ECD">
      <w:pPr>
        <w:pStyle w:val="aff5"/>
        <w:autoSpaceDE w:val="0"/>
        <w:autoSpaceDN w:val="0"/>
        <w:adjustRightInd w:val="0"/>
        <w:ind w:left="0"/>
        <w:jc w:val="both"/>
        <w:rPr>
          <w:rFonts w:ascii="Arial Narrow" w:hAnsi="Arial Narrow"/>
          <w:sz w:val="20"/>
          <w:szCs w:val="20"/>
        </w:rPr>
      </w:pPr>
      <w:r w:rsidRPr="003F26F8">
        <w:rPr>
          <w:rFonts w:ascii="Arial Narrow" w:hAnsi="Arial Narrow"/>
          <w:sz w:val="20"/>
          <w:szCs w:val="20"/>
        </w:rPr>
        <w:t>10.2.</w:t>
      </w:r>
      <w:r>
        <w:rPr>
          <w:rFonts w:ascii="Arial Narrow" w:hAnsi="Arial Narrow"/>
          <w:sz w:val="20"/>
          <w:szCs w:val="20"/>
        </w:rPr>
        <w:t xml:space="preserve"> </w:t>
      </w:r>
      <w:r w:rsidRPr="003F26F8">
        <w:rPr>
          <w:rFonts w:ascii="Arial Narrow" w:hAnsi="Arial Narrow"/>
          <w:sz w:val="20"/>
          <w:szCs w:val="20"/>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10.3.</w:t>
      </w:r>
      <w:r>
        <w:rPr>
          <w:rFonts w:ascii="Arial Narrow" w:eastAsia="Calibri" w:hAnsi="Arial Narrow"/>
          <w:sz w:val="20"/>
          <w:szCs w:val="20"/>
        </w:rPr>
        <w:t xml:space="preserve"> </w:t>
      </w:r>
      <w:r w:rsidRPr="003F26F8">
        <w:rPr>
          <w:rFonts w:ascii="Arial Narrow" w:eastAsia="Calibri" w:hAnsi="Arial Narrow"/>
          <w:sz w:val="20"/>
          <w:szCs w:val="20"/>
        </w:rPr>
        <w:t>Со времени начала проведения процедуры аукциона Оператором размещается:</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10.4.</w:t>
      </w:r>
      <w:r>
        <w:rPr>
          <w:rFonts w:ascii="Arial Narrow" w:eastAsia="Calibri" w:hAnsi="Arial Narrow"/>
          <w:sz w:val="20"/>
          <w:szCs w:val="20"/>
        </w:rPr>
        <w:t xml:space="preserve"> </w:t>
      </w:r>
      <w:r w:rsidRPr="003F26F8">
        <w:rPr>
          <w:rFonts w:ascii="Arial Narrow" w:eastAsia="Calibri" w:hAnsi="Arial Narrow"/>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10.5.</w:t>
      </w:r>
      <w:r>
        <w:rPr>
          <w:rFonts w:ascii="Arial Narrow" w:eastAsia="Calibri" w:hAnsi="Arial Narrow"/>
          <w:sz w:val="20"/>
          <w:szCs w:val="20"/>
        </w:rPr>
        <w:t xml:space="preserve"> </w:t>
      </w:r>
      <w:r w:rsidRPr="003F26F8">
        <w:rPr>
          <w:rFonts w:ascii="Arial Narrow" w:eastAsia="Calibri" w:hAnsi="Arial Narrow"/>
          <w:sz w:val="20"/>
          <w:szCs w:val="20"/>
        </w:rPr>
        <w:t>Во время проведения процедуры аукциона программными средствами электронной площадки обеспечивается:</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053620" w:rsidRPr="003F26F8" w:rsidRDefault="00053620" w:rsidP="004E3ECD">
      <w:pPr>
        <w:jc w:val="both"/>
        <w:rPr>
          <w:rFonts w:ascii="Arial Narrow" w:hAnsi="Arial Narrow"/>
          <w:sz w:val="20"/>
          <w:szCs w:val="20"/>
        </w:rPr>
      </w:pPr>
      <w:r w:rsidRPr="003F26F8">
        <w:rPr>
          <w:rFonts w:ascii="Arial Narrow" w:hAnsi="Arial Narrow"/>
          <w:sz w:val="20"/>
          <w:szCs w:val="20"/>
        </w:rPr>
        <w:t>10.6.</w:t>
      </w:r>
      <w:r>
        <w:rPr>
          <w:rFonts w:ascii="Arial Narrow" w:hAnsi="Arial Narrow"/>
          <w:sz w:val="20"/>
          <w:szCs w:val="20"/>
        </w:rPr>
        <w:t xml:space="preserve"> </w:t>
      </w:r>
      <w:r w:rsidRPr="003F26F8">
        <w:rPr>
          <w:rFonts w:ascii="Arial Narrow" w:hAnsi="Arial Narrow"/>
          <w:sz w:val="20"/>
          <w:szCs w:val="20"/>
        </w:rPr>
        <w:t>Победителем аукциона признается участник, предложивший наибольшую цену имущества.</w:t>
      </w:r>
    </w:p>
    <w:p w:rsidR="00053620" w:rsidRPr="003F26F8" w:rsidRDefault="00053620" w:rsidP="004E3ECD">
      <w:pPr>
        <w:pStyle w:val="ConsPlusNormal"/>
        <w:ind w:firstLine="0"/>
        <w:jc w:val="both"/>
        <w:rPr>
          <w:rFonts w:ascii="Arial Narrow" w:hAnsi="Arial Narrow" w:cs="Times New Roman"/>
        </w:rPr>
      </w:pPr>
      <w:r w:rsidRPr="003F26F8">
        <w:rPr>
          <w:rFonts w:ascii="Arial Narrow" w:hAnsi="Arial Narrow" w:cs="Times New Roman"/>
        </w:rPr>
        <w:t>10.7.</w:t>
      </w:r>
      <w:r>
        <w:rPr>
          <w:rFonts w:ascii="Arial Narrow" w:hAnsi="Arial Narrow" w:cs="Times New Roman"/>
        </w:rPr>
        <w:t xml:space="preserve"> </w:t>
      </w:r>
      <w:r w:rsidRPr="003F26F8">
        <w:rPr>
          <w:rFonts w:ascii="Arial Narrow" w:hAnsi="Arial Narrow" w:cs="Times New Roman"/>
        </w:rPr>
        <w:t>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053620" w:rsidRPr="003F26F8" w:rsidRDefault="00053620" w:rsidP="004E3ECD">
      <w:pPr>
        <w:pStyle w:val="ConsPlusNormal"/>
        <w:ind w:firstLine="0"/>
        <w:jc w:val="both"/>
        <w:rPr>
          <w:rFonts w:ascii="Arial Narrow" w:hAnsi="Arial Narrow" w:cs="Times New Roman"/>
        </w:rPr>
      </w:pPr>
      <w:r w:rsidRPr="003F26F8">
        <w:rPr>
          <w:rFonts w:ascii="Arial Narrow" w:hAnsi="Arial Narrow" w:cs="Times New Roman"/>
        </w:rPr>
        <w:t>10.8.</w:t>
      </w:r>
      <w:r>
        <w:rPr>
          <w:rFonts w:ascii="Arial Narrow" w:hAnsi="Arial Narrow" w:cs="Times New Roman"/>
        </w:rPr>
        <w:t xml:space="preserve"> </w:t>
      </w:r>
      <w:r w:rsidRPr="003F26F8">
        <w:rPr>
          <w:rFonts w:ascii="Arial Narrow" w:hAnsi="Arial Narrow" w:cs="Times New Roman"/>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053620" w:rsidRPr="003F26F8" w:rsidRDefault="00053620" w:rsidP="004E3ECD">
      <w:pPr>
        <w:autoSpaceDE w:val="0"/>
        <w:autoSpaceDN w:val="0"/>
        <w:adjustRightInd w:val="0"/>
        <w:jc w:val="both"/>
        <w:outlineLvl w:val="1"/>
        <w:rPr>
          <w:rFonts w:ascii="Arial Narrow" w:hAnsi="Arial Narrow"/>
          <w:sz w:val="20"/>
          <w:szCs w:val="20"/>
        </w:rPr>
      </w:pPr>
      <w:r w:rsidRPr="003F26F8">
        <w:rPr>
          <w:rFonts w:ascii="Arial Narrow" w:hAnsi="Arial Narrow"/>
          <w:sz w:val="20"/>
          <w:szCs w:val="20"/>
        </w:rPr>
        <w:t>10.9.</w:t>
      </w:r>
      <w:r>
        <w:rPr>
          <w:rFonts w:ascii="Arial Narrow" w:hAnsi="Arial Narrow"/>
          <w:sz w:val="20"/>
          <w:szCs w:val="20"/>
        </w:rPr>
        <w:t xml:space="preserve"> </w:t>
      </w:r>
      <w:r w:rsidRPr="003F26F8">
        <w:rPr>
          <w:rFonts w:ascii="Arial Narrow" w:hAnsi="Arial Narrow"/>
          <w:sz w:val="20"/>
          <w:szCs w:val="20"/>
        </w:rPr>
        <w:t>Процедура аукциона считается завершенной с момента подписания Продавцом протокола об итогах аукциона.</w:t>
      </w:r>
    </w:p>
    <w:p w:rsidR="00053620" w:rsidRPr="003F26F8" w:rsidRDefault="00053620" w:rsidP="004E3ECD">
      <w:pPr>
        <w:jc w:val="both"/>
        <w:rPr>
          <w:rFonts w:ascii="Arial Narrow" w:eastAsia="Calibri" w:hAnsi="Arial Narrow"/>
          <w:sz w:val="20"/>
          <w:szCs w:val="20"/>
        </w:rPr>
      </w:pPr>
      <w:r w:rsidRPr="003F26F8">
        <w:rPr>
          <w:rFonts w:ascii="Arial Narrow" w:eastAsia="Calibri" w:hAnsi="Arial Narrow"/>
          <w:sz w:val="20"/>
          <w:szCs w:val="20"/>
        </w:rPr>
        <w:t>10.10.</w:t>
      </w:r>
      <w:r>
        <w:rPr>
          <w:rFonts w:ascii="Arial Narrow" w:eastAsia="Calibri" w:hAnsi="Arial Narrow"/>
          <w:sz w:val="20"/>
          <w:szCs w:val="20"/>
        </w:rPr>
        <w:t xml:space="preserve"> </w:t>
      </w:r>
      <w:r w:rsidRPr="003F26F8">
        <w:rPr>
          <w:rFonts w:ascii="Arial Narrow" w:eastAsia="Calibri" w:hAnsi="Arial Narrow"/>
          <w:sz w:val="20"/>
          <w:szCs w:val="20"/>
        </w:rPr>
        <w:t>Аукцион признается несостоявшимся в следующих случаях:</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а)</w:t>
      </w:r>
      <w:r w:rsidRPr="003F26F8">
        <w:rPr>
          <w:rFonts w:ascii="Arial Narrow" w:hAnsi="Arial Narrow"/>
          <w:sz w:val="20"/>
          <w:szCs w:val="20"/>
        </w:rPr>
        <w:t> </w:t>
      </w:r>
      <w:r w:rsidRPr="003F26F8">
        <w:rPr>
          <w:rFonts w:ascii="Arial Narrow" w:hAnsi="Arial Narrow"/>
          <w:sz w:val="20"/>
          <w:szCs w:val="20"/>
          <w:lang w:val="ru-RU"/>
        </w:rPr>
        <w:t>не было подано ни одной заявки на участие либо ни один из Претендентов не признан участником;</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б) принято решение о признании только одного Претендента участником;</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в)</w:t>
      </w:r>
      <w:r w:rsidRPr="003F26F8">
        <w:rPr>
          <w:rFonts w:ascii="Arial Narrow" w:hAnsi="Arial Narrow"/>
          <w:sz w:val="20"/>
          <w:szCs w:val="20"/>
        </w:rPr>
        <w:t> </w:t>
      </w:r>
      <w:r w:rsidRPr="003F26F8">
        <w:rPr>
          <w:rFonts w:ascii="Arial Narrow" w:hAnsi="Arial Narrow"/>
          <w:sz w:val="20"/>
          <w:szCs w:val="20"/>
          <w:lang w:val="ru-RU"/>
        </w:rPr>
        <w:t>ни один из участников не сделал предложение о начальной цене имущества.</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10.11.</w:t>
      </w:r>
      <w:r>
        <w:rPr>
          <w:rFonts w:ascii="Arial Narrow" w:hAnsi="Arial Narrow"/>
          <w:sz w:val="20"/>
          <w:szCs w:val="20"/>
          <w:lang w:val="ru-RU"/>
        </w:rPr>
        <w:t xml:space="preserve"> </w:t>
      </w:r>
      <w:r w:rsidRPr="003F26F8">
        <w:rPr>
          <w:rFonts w:ascii="Arial Narrow" w:hAnsi="Arial Narrow"/>
          <w:sz w:val="20"/>
          <w:szCs w:val="20"/>
          <w:lang w:val="ru-RU"/>
        </w:rPr>
        <w:t>Решение о признание аукциона несостоявшимся оформляется протоколом.</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10.12.</w:t>
      </w:r>
      <w:r>
        <w:rPr>
          <w:rFonts w:ascii="Arial Narrow" w:hAnsi="Arial Narrow"/>
          <w:sz w:val="20"/>
          <w:szCs w:val="20"/>
          <w:lang w:val="ru-RU"/>
        </w:rPr>
        <w:t xml:space="preserve"> </w:t>
      </w:r>
      <w:r w:rsidRPr="003F26F8">
        <w:rPr>
          <w:rFonts w:ascii="Arial Narrow" w:hAnsi="Arial Narrow"/>
          <w:sz w:val="20"/>
          <w:szCs w:val="20"/>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а)</w:t>
      </w:r>
      <w:r w:rsidRPr="003F26F8">
        <w:rPr>
          <w:rFonts w:ascii="Arial Narrow" w:hAnsi="Arial Narrow"/>
          <w:sz w:val="20"/>
          <w:szCs w:val="20"/>
        </w:rPr>
        <w:t> </w:t>
      </w:r>
      <w:r w:rsidRPr="003F26F8">
        <w:rPr>
          <w:rFonts w:ascii="Arial Narrow" w:hAnsi="Arial Narrow"/>
          <w:sz w:val="20"/>
          <w:szCs w:val="20"/>
          <w:lang w:val="ru-RU"/>
        </w:rPr>
        <w:t>наименование имущества и иные позволяющие его индивидуализировать сведения;</w:t>
      </w:r>
    </w:p>
    <w:p w:rsidR="00053620" w:rsidRPr="003F26F8"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б)</w:t>
      </w:r>
      <w:r w:rsidRPr="003F26F8">
        <w:rPr>
          <w:rFonts w:ascii="Arial Narrow" w:hAnsi="Arial Narrow"/>
          <w:sz w:val="20"/>
          <w:szCs w:val="20"/>
        </w:rPr>
        <w:t> </w:t>
      </w:r>
      <w:r w:rsidRPr="003F26F8">
        <w:rPr>
          <w:rFonts w:ascii="Arial Narrow" w:hAnsi="Arial Narrow"/>
          <w:sz w:val="20"/>
          <w:szCs w:val="20"/>
          <w:lang w:val="ru-RU"/>
        </w:rPr>
        <w:t>цена сделки;</w:t>
      </w:r>
    </w:p>
    <w:p w:rsidR="00053620" w:rsidRDefault="00053620" w:rsidP="004E3ECD">
      <w:pPr>
        <w:pStyle w:val="TextBasTxt"/>
        <w:ind w:firstLine="0"/>
        <w:rPr>
          <w:rFonts w:ascii="Arial Narrow" w:hAnsi="Arial Narrow"/>
          <w:sz w:val="20"/>
          <w:szCs w:val="20"/>
          <w:lang w:val="ru-RU"/>
        </w:rPr>
      </w:pPr>
      <w:r w:rsidRPr="003F26F8">
        <w:rPr>
          <w:rFonts w:ascii="Arial Narrow" w:hAnsi="Arial Narrow"/>
          <w:sz w:val="20"/>
          <w:szCs w:val="20"/>
          <w:lang w:val="ru-RU"/>
        </w:rPr>
        <w:t>в)</w:t>
      </w:r>
      <w:r w:rsidRPr="003F26F8">
        <w:rPr>
          <w:rFonts w:ascii="Arial Narrow" w:hAnsi="Arial Narrow"/>
          <w:sz w:val="20"/>
          <w:szCs w:val="20"/>
        </w:rPr>
        <w:t> </w:t>
      </w:r>
      <w:r w:rsidRPr="003F26F8">
        <w:rPr>
          <w:rFonts w:ascii="Arial Narrow" w:hAnsi="Arial Narrow"/>
          <w:sz w:val="20"/>
          <w:szCs w:val="20"/>
          <w:lang w:val="ru-RU"/>
        </w:rPr>
        <w:t>фамилия, имя, отчество физического лица или наименование юридического лица Победителя.</w:t>
      </w:r>
    </w:p>
    <w:p w:rsidR="00053620" w:rsidRPr="003F26F8" w:rsidRDefault="00053620" w:rsidP="00053620">
      <w:pPr>
        <w:pStyle w:val="TextBasTxt"/>
        <w:ind w:firstLine="0"/>
        <w:rPr>
          <w:rFonts w:ascii="Arial Narrow" w:hAnsi="Arial Narrow"/>
          <w:sz w:val="20"/>
          <w:szCs w:val="20"/>
          <w:lang w:val="ru-RU"/>
        </w:rPr>
      </w:pPr>
    </w:p>
    <w:p w:rsidR="00053620" w:rsidRPr="003F26F8" w:rsidRDefault="00053620" w:rsidP="004E3ECD">
      <w:pPr>
        <w:pStyle w:val="aff5"/>
        <w:numPr>
          <w:ilvl w:val="0"/>
          <w:numId w:val="51"/>
        </w:numPr>
        <w:tabs>
          <w:tab w:val="left" w:pos="-4820"/>
        </w:tabs>
        <w:spacing w:after="120"/>
        <w:ind w:left="0" w:firstLine="0"/>
        <w:contextualSpacing w:val="0"/>
        <w:jc w:val="center"/>
        <w:rPr>
          <w:rFonts w:ascii="Arial Narrow" w:hAnsi="Arial Narrow"/>
          <w:bCs/>
          <w:sz w:val="20"/>
          <w:szCs w:val="20"/>
        </w:rPr>
      </w:pPr>
      <w:r w:rsidRPr="003F26F8">
        <w:rPr>
          <w:rFonts w:ascii="Arial Narrow" w:hAnsi="Arial Narrow"/>
          <w:b/>
          <w:bCs/>
          <w:sz w:val="20"/>
          <w:szCs w:val="20"/>
        </w:rPr>
        <w:t>Срок заключения договора купли-продажи и порядок оплаты покупателем имущества, необходимые реквизиты счетов</w:t>
      </w:r>
    </w:p>
    <w:p w:rsidR="00053620" w:rsidRPr="003F26F8" w:rsidRDefault="00053620" w:rsidP="004E3ECD">
      <w:pPr>
        <w:pStyle w:val="ConsPlusNormal"/>
        <w:ind w:firstLine="0"/>
        <w:jc w:val="both"/>
        <w:rPr>
          <w:rFonts w:ascii="Arial Narrow" w:hAnsi="Arial Narrow" w:cs="Times New Roman"/>
          <w:bCs/>
        </w:rPr>
      </w:pPr>
      <w:r w:rsidRPr="003F26F8">
        <w:rPr>
          <w:rFonts w:ascii="Arial Narrow" w:hAnsi="Arial Narrow" w:cs="Times New Roman"/>
          <w:bCs/>
        </w:rPr>
        <w:lastRenderedPageBreak/>
        <w:t>11.1.</w:t>
      </w:r>
      <w:r>
        <w:rPr>
          <w:rFonts w:ascii="Arial Narrow" w:hAnsi="Arial Narrow" w:cs="Times New Roman"/>
          <w:bCs/>
        </w:rPr>
        <w:t xml:space="preserve"> </w:t>
      </w:r>
      <w:r w:rsidRPr="003F26F8">
        <w:rPr>
          <w:rFonts w:ascii="Arial Narrow" w:hAnsi="Arial Narrow" w:cs="Times New Roman"/>
        </w:rPr>
        <w:t>Договор купли-продажи недвижимого имущества заключается с</w:t>
      </w:r>
      <w:r>
        <w:rPr>
          <w:rFonts w:ascii="Arial Narrow" w:hAnsi="Arial Narrow" w:cs="Times New Roman"/>
        </w:rPr>
        <w:t xml:space="preserve"> </w:t>
      </w:r>
      <w:r w:rsidRPr="003F26F8">
        <w:rPr>
          <w:rFonts w:ascii="Arial Narrow" w:hAnsi="Arial Narrow" w:cs="Times New Roman"/>
        </w:rPr>
        <w:t xml:space="preserve">Победителем аукциона </w:t>
      </w:r>
      <w:r w:rsidRPr="003F26F8">
        <w:rPr>
          <w:rFonts w:ascii="Arial Narrow" w:hAnsi="Arial Narrow" w:cs="Times New Roman"/>
          <w:bCs/>
        </w:rPr>
        <w:t>в течение пяти рабочих дней от даты подведения итогов аукциона в форме электронного документа.</w:t>
      </w:r>
    </w:p>
    <w:p w:rsidR="00053620" w:rsidRPr="003F26F8" w:rsidRDefault="00053620" w:rsidP="004E3ECD">
      <w:pPr>
        <w:pStyle w:val="ConsPlusNormal"/>
        <w:ind w:firstLine="0"/>
        <w:jc w:val="both"/>
        <w:rPr>
          <w:rFonts w:ascii="Arial Narrow" w:hAnsi="Arial Narrow" w:cs="Times New Roman"/>
          <w:bCs/>
        </w:rPr>
      </w:pPr>
      <w:r w:rsidRPr="003F26F8">
        <w:rPr>
          <w:rFonts w:ascii="Arial Narrow" w:hAnsi="Arial Narrow" w:cs="Times New Roman"/>
          <w:bCs/>
        </w:rPr>
        <w:t>11.2.</w:t>
      </w:r>
      <w:r>
        <w:rPr>
          <w:rFonts w:ascii="Arial Narrow" w:hAnsi="Arial Narrow" w:cs="Times New Roman"/>
          <w:bCs/>
        </w:rPr>
        <w:t xml:space="preserve"> </w:t>
      </w:r>
      <w:r w:rsidRPr="003F26F8">
        <w:rPr>
          <w:rFonts w:ascii="Arial Narrow" w:hAnsi="Arial Narrow" w:cs="Times New Roman"/>
          <w:bCs/>
        </w:rPr>
        <w:t>Внесенный победителем аукциона задаток засчитывается в счет оплаты имущества.</w:t>
      </w:r>
    </w:p>
    <w:p w:rsidR="00053620" w:rsidRPr="003F26F8" w:rsidRDefault="00053620" w:rsidP="004E3ECD">
      <w:pPr>
        <w:tabs>
          <w:tab w:val="left" w:pos="0"/>
          <w:tab w:val="left" w:pos="567"/>
        </w:tabs>
        <w:jc w:val="both"/>
        <w:rPr>
          <w:rFonts w:ascii="Arial Narrow" w:hAnsi="Arial Narrow"/>
          <w:bCs/>
          <w:sz w:val="20"/>
          <w:szCs w:val="20"/>
        </w:rPr>
      </w:pPr>
      <w:r w:rsidRPr="003F26F8">
        <w:rPr>
          <w:rFonts w:ascii="Arial Narrow" w:hAnsi="Arial Narrow"/>
          <w:bCs/>
          <w:sz w:val="20"/>
          <w:szCs w:val="20"/>
        </w:rPr>
        <w:t>11.3.</w:t>
      </w:r>
      <w:r>
        <w:rPr>
          <w:rFonts w:ascii="Arial Narrow" w:hAnsi="Arial Narrow"/>
          <w:bCs/>
          <w:sz w:val="20"/>
          <w:szCs w:val="20"/>
        </w:rPr>
        <w:t xml:space="preserve"> </w:t>
      </w:r>
      <w:r w:rsidRPr="003F26F8">
        <w:rPr>
          <w:rFonts w:ascii="Arial Narrow" w:hAnsi="Arial Narrow"/>
          <w:sz w:val="20"/>
          <w:szCs w:val="20"/>
        </w:rPr>
        <w:t>Оплата по договору купли-продажи недвижимого имущества производится в течение десяти календарных дней со дня заключения договора купли-продажи в валюте Российской Федерации на следующие реквизиты: Получатель:</w:t>
      </w:r>
      <w:r>
        <w:rPr>
          <w:rFonts w:ascii="Arial Narrow" w:hAnsi="Arial Narrow"/>
          <w:sz w:val="20"/>
          <w:szCs w:val="20"/>
        </w:rPr>
        <w:t xml:space="preserve"> </w:t>
      </w:r>
      <w:r w:rsidRPr="003F26F8">
        <w:rPr>
          <w:rFonts w:ascii="Arial Narrow" w:hAnsi="Arial Narrow"/>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03100643000000011900, ИНН 8801012884, КПП 880101001, Отделение Красноярск Банка России//УФК по Красноярскому краю г. Красноярск БИК 010407105 </w:t>
      </w:r>
      <w:proofErr w:type="spellStart"/>
      <w:r w:rsidRPr="003F26F8">
        <w:rPr>
          <w:rFonts w:ascii="Arial Narrow" w:hAnsi="Arial Narrow"/>
          <w:sz w:val="20"/>
          <w:szCs w:val="20"/>
        </w:rPr>
        <w:t>Кор.счет</w:t>
      </w:r>
      <w:proofErr w:type="spellEnd"/>
      <w:r w:rsidRPr="003F26F8">
        <w:rPr>
          <w:rFonts w:ascii="Arial Narrow" w:hAnsi="Arial Narrow"/>
          <w:sz w:val="20"/>
          <w:szCs w:val="20"/>
        </w:rPr>
        <w:t xml:space="preserve"> 40102810245370000011  </w:t>
      </w:r>
      <w:r w:rsidRPr="003F26F8">
        <w:rPr>
          <w:rFonts w:ascii="Arial Narrow" w:hAnsi="Arial Narrow"/>
          <w:color w:val="000000"/>
          <w:sz w:val="20"/>
          <w:szCs w:val="20"/>
        </w:rPr>
        <w:t>код ОКТМО: 04650402, 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3F26F8" w:rsidRDefault="00053620" w:rsidP="004E3ECD">
      <w:pPr>
        <w:pStyle w:val="ae"/>
        <w:spacing w:after="0"/>
        <w:jc w:val="both"/>
        <w:rPr>
          <w:rFonts w:ascii="Arial Narrow" w:hAnsi="Arial Narrow"/>
          <w:sz w:val="20"/>
          <w:szCs w:val="20"/>
        </w:rPr>
      </w:pPr>
      <w:r w:rsidRPr="003F26F8">
        <w:rPr>
          <w:rFonts w:ascii="Arial Narrow" w:hAnsi="Arial Narrow"/>
          <w:sz w:val="20"/>
          <w:szCs w:val="20"/>
        </w:rPr>
        <w:t>Факт оплаты подтверждается выпиской из лицевого счета администратора доходов бюджета о поступлении денежных средств в размере и сроки, указанные в договоре купли-продажи.</w:t>
      </w:r>
    </w:p>
    <w:p w:rsidR="00053620" w:rsidRDefault="00053620" w:rsidP="004E3ECD">
      <w:pPr>
        <w:pStyle w:val="TextBasTxt"/>
        <w:tabs>
          <w:tab w:val="left" w:pos="567"/>
        </w:tabs>
        <w:ind w:firstLine="0"/>
        <w:rPr>
          <w:rFonts w:ascii="Arial Narrow" w:eastAsia="Times New Roman" w:hAnsi="Arial Narrow"/>
          <w:sz w:val="20"/>
          <w:szCs w:val="20"/>
          <w:lang w:val="ru-RU" w:eastAsia="en-US"/>
        </w:rPr>
      </w:pPr>
      <w:r w:rsidRPr="003F26F8">
        <w:rPr>
          <w:rFonts w:ascii="Arial Narrow" w:eastAsia="Times New Roman" w:hAnsi="Arial Narrow"/>
          <w:sz w:val="20"/>
          <w:szCs w:val="20"/>
          <w:lang w:val="ru-RU" w:eastAsia="en-US"/>
        </w:rPr>
        <w:t>11.4.</w:t>
      </w:r>
      <w:r>
        <w:rPr>
          <w:rFonts w:ascii="Arial Narrow" w:eastAsia="Times New Roman" w:hAnsi="Arial Narrow"/>
          <w:sz w:val="20"/>
          <w:szCs w:val="20"/>
          <w:lang w:val="ru-RU" w:eastAsia="en-US"/>
        </w:rPr>
        <w:t xml:space="preserve"> </w:t>
      </w:r>
      <w:r w:rsidRPr="003F26F8">
        <w:rPr>
          <w:rFonts w:ascii="Arial Narrow" w:eastAsia="Times New Roman" w:hAnsi="Arial Narrow"/>
          <w:sz w:val="20"/>
          <w:szCs w:val="20"/>
          <w:lang w:val="ru-RU" w:eastAsia="en-US"/>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053620" w:rsidRPr="003F26F8" w:rsidRDefault="00053620" w:rsidP="00053620">
      <w:pPr>
        <w:pStyle w:val="TextBasTxt"/>
        <w:tabs>
          <w:tab w:val="left" w:pos="567"/>
        </w:tabs>
        <w:ind w:firstLine="0"/>
        <w:rPr>
          <w:rFonts w:ascii="Arial Narrow" w:eastAsia="Times New Roman" w:hAnsi="Arial Narrow"/>
          <w:sz w:val="20"/>
          <w:szCs w:val="20"/>
          <w:lang w:val="ru-RU" w:eastAsia="en-US"/>
        </w:rPr>
      </w:pPr>
    </w:p>
    <w:p w:rsidR="00053620" w:rsidRPr="003F26F8" w:rsidRDefault="00053620" w:rsidP="00AB71D6">
      <w:pPr>
        <w:pStyle w:val="aff5"/>
        <w:numPr>
          <w:ilvl w:val="0"/>
          <w:numId w:val="51"/>
        </w:numPr>
        <w:tabs>
          <w:tab w:val="left" w:pos="-7230"/>
        </w:tabs>
        <w:spacing w:after="120"/>
        <w:ind w:left="0" w:firstLine="0"/>
        <w:jc w:val="center"/>
        <w:rPr>
          <w:rFonts w:ascii="Arial Narrow" w:hAnsi="Arial Narrow"/>
          <w:b/>
          <w:sz w:val="20"/>
          <w:szCs w:val="20"/>
        </w:rPr>
      </w:pPr>
      <w:r w:rsidRPr="003F26F8">
        <w:rPr>
          <w:rFonts w:ascii="Arial Narrow" w:hAnsi="Arial Narrow"/>
          <w:b/>
          <w:sz w:val="20"/>
          <w:szCs w:val="20"/>
        </w:rPr>
        <w:t>Порядок ознакомления покупателей с иной информацией,</w:t>
      </w:r>
      <w:r>
        <w:rPr>
          <w:rFonts w:ascii="Arial Narrow" w:hAnsi="Arial Narrow"/>
          <w:b/>
          <w:sz w:val="20"/>
          <w:szCs w:val="20"/>
        </w:rPr>
        <w:t xml:space="preserve"> </w:t>
      </w:r>
      <w:r w:rsidRPr="003F26F8">
        <w:rPr>
          <w:rFonts w:ascii="Arial Narrow" w:hAnsi="Arial Narrow"/>
          <w:b/>
          <w:sz w:val="20"/>
          <w:szCs w:val="20"/>
        </w:rPr>
        <w:t>с условиями до</w:t>
      </w:r>
      <w:r w:rsidRPr="003F26F8">
        <w:rPr>
          <w:rFonts w:ascii="Arial Narrow" w:hAnsi="Arial Narrow"/>
          <w:b/>
          <w:sz w:val="20"/>
          <w:szCs w:val="20"/>
        </w:rPr>
        <w:softHyphen/>
        <w:t>говора, заключаемого по итогам проведения торгов, порядок предоставления разъясне</w:t>
      </w:r>
      <w:r w:rsidRPr="003F26F8">
        <w:rPr>
          <w:rFonts w:ascii="Arial Narrow" w:hAnsi="Arial Narrow"/>
          <w:b/>
          <w:sz w:val="20"/>
          <w:szCs w:val="20"/>
        </w:rPr>
        <w:softHyphen/>
        <w:t>ний положений информационного сообщения и осмотр объектов недвижимого имущества</w:t>
      </w:r>
    </w:p>
    <w:p w:rsidR="00053620" w:rsidRPr="004E3ECD" w:rsidRDefault="00053620" w:rsidP="004E3ECD">
      <w:pPr>
        <w:jc w:val="both"/>
        <w:rPr>
          <w:rFonts w:ascii="Arial Narrow" w:hAnsi="Arial Narrow"/>
          <w:sz w:val="20"/>
          <w:szCs w:val="20"/>
        </w:rPr>
      </w:pPr>
      <w:r w:rsidRPr="004E3ECD">
        <w:rPr>
          <w:rFonts w:ascii="Arial Narrow" w:hAnsi="Arial Narrow"/>
          <w:sz w:val="20"/>
          <w:szCs w:val="20"/>
        </w:rPr>
        <w:t>12.1.</w:t>
      </w:r>
      <w:r w:rsidRPr="004E3ECD">
        <w:rPr>
          <w:rFonts w:ascii="Arial Narrow" w:eastAsia="Calibri" w:hAnsi="Arial Narrow"/>
          <w:sz w:val="20"/>
          <w:szCs w:val="20"/>
        </w:rPr>
        <w:t xml:space="preserve">С условиями договора заключаемого по итогам проведения торгов, можно ознакомиться </w:t>
      </w:r>
      <w:r w:rsidRPr="004E3ECD">
        <w:rPr>
          <w:rFonts w:ascii="Arial Narrow" w:hAnsi="Arial Narrow"/>
          <w:sz w:val="20"/>
          <w:szCs w:val="20"/>
        </w:rPr>
        <w:t xml:space="preserve">с даты размещения информационного сообщения на Официальном сайте Российской Федерации для размещения информации о проведении торгов </w:t>
      </w:r>
      <w:hyperlink r:id="rId61" w:history="1">
        <w:r w:rsidRPr="004E3ECD">
          <w:rPr>
            <w:rStyle w:val="af2"/>
            <w:rFonts w:ascii="Arial Narrow" w:hAnsi="Arial Narrow"/>
            <w:color w:val="auto"/>
            <w:sz w:val="20"/>
            <w:szCs w:val="20"/>
            <w:u w:val="none"/>
          </w:rPr>
          <w:t>www.torgi.gov.ru</w:t>
        </w:r>
      </w:hyperlink>
      <w:r w:rsidRPr="004E3ECD">
        <w:rPr>
          <w:rFonts w:ascii="Arial Narrow" w:hAnsi="Arial Narrow"/>
          <w:sz w:val="20"/>
          <w:szCs w:val="20"/>
        </w:rPr>
        <w:t xml:space="preserve">, на официальном сайте  Эвенкийского муниципального района www.evenkya.gosuslugi.ru, на электронной торговой площадке «Сбербанк АСТ» до даты окончания срока приема заявок на участие в аукционе, а также по адресу: Красноярский край, п.Тура, </w:t>
      </w:r>
      <w:proofErr w:type="spellStart"/>
      <w:r w:rsidRPr="004E3ECD">
        <w:rPr>
          <w:rFonts w:ascii="Arial Narrow" w:hAnsi="Arial Narrow"/>
          <w:sz w:val="20"/>
          <w:szCs w:val="20"/>
        </w:rPr>
        <w:t>ул.Советская</w:t>
      </w:r>
      <w:proofErr w:type="spellEnd"/>
      <w:r w:rsidRPr="004E3ECD">
        <w:rPr>
          <w:rFonts w:ascii="Arial Narrow" w:hAnsi="Arial Narrow"/>
          <w:sz w:val="20"/>
          <w:szCs w:val="20"/>
        </w:rPr>
        <w:t>, д.2, каб.104, в рабочие дни с 09.00 до 13.00 и с 14.00 до 17.00</w:t>
      </w:r>
      <w:r w:rsidRPr="004E3ECD">
        <w:rPr>
          <w:rFonts w:ascii="Arial Narrow" w:eastAsia="Calibri" w:hAnsi="Arial Narrow"/>
          <w:sz w:val="20"/>
          <w:szCs w:val="20"/>
        </w:rPr>
        <w:t>, тел. (39170) 31-096.</w:t>
      </w:r>
    </w:p>
    <w:p w:rsidR="00053620" w:rsidRPr="004E3ECD" w:rsidRDefault="00053620" w:rsidP="004E3ECD">
      <w:pPr>
        <w:autoSpaceDE w:val="0"/>
        <w:autoSpaceDN w:val="0"/>
        <w:adjustRightInd w:val="0"/>
        <w:jc w:val="both"/>
        <w:rPr>
          <w:rFonts w:ascii="Arial Narrow" w:hAnsi="Arial Narrow"/>
          <w:sz w:val="20"/>
          <w:szCs w:val="20"/>
        </w:rPr>
      </w:pPr>
      <w:r w:rsidRPr="004E3ECD">
        <w:rPr>
          <w:rFonts w:ascii="Arial Narrow" w:hAnsi="Arial Narrow"/>
          <w:sz w:val="20"/>
          <w:szCs w:val="20"/>
        </w:rPr>
        <w:t>12.2.</w:t>
      </w:r>
      <w:r w:rsidR="004E3ECD" w:rsidRPr="004E3ECD">
        <w:rPr>
          <w:rFonts w:ascii="Arial Narrow" w:hAnsi="Arial Narrow"/>
          <w:sz w:val="20"/>
          <w:szCs w:val="20"/>
        </w:rPr>
        <w:t xml:space="preserve"> </w:t>
      </w:r>
      <w:r w:rsidRPr="004E3ECD">
        <w:rPr>
          <w:rFonts w:ascii="Arial Narrow" w:hAnsi="Arial Narrow"/>
          <w:sz w:val="20"/>
          <w:szCs w:val="20"/>
        </w:rPr>
        <w:t>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 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053620" w:rsidRPr="004E3ECD" w:rsidRDefault="00053620" w:rsidP="004E3ECD">
      <w:pPr>
        <w:pStyle w:val="34"/>
        <w:spacing w:after="0"/>
        <w:ind w:left="0"/>
        <w:jc w:val="both"/>
        <w:outlineLvl w:val="0"/>
        <w:rPr>
          <w:rFonts w:ascii="Arial Narrow" w:hAnsi="Arial Narrow"/>
          <w:sz w:val="20"/>
          <w:szCs w:val="20"/>
        </w:rPr>
      </w:pPr>
      <w:r w:rsidRPr="004E3ECD">
        <w:rPr>
          <w:rFonts w:ascii="Arial Narrow" w:hAnsi="Arial Narrow"/>
          <w:sz w:val="20"/>
          <w:szCs w:val="20"/>
        </w:rPr>
        <w:t>12.3.</w:t>
      </w:r>
      <w:r w:rsidR="004E3ECD" w:rsidRPr="004E3ECD">
        <w:rPr>
          <w:rFonts w:ascii="Arial Narrow" w:hAnsi="Arial Narrow"/>
          <w:sz w:val="20"/>
          <w:szCs w:val="20"/>
        </w:rPr>
        <w:t xml:space="preserve"> </w:t>
      </w:r>
      <w:r w:rsidRPr="004E3ECD">
        <w:rPr>
          <w:rFonts w:ascii="Arial Narrow" w:hAnsi="Arial Narrow"/>
          <w:sz w:val="20"/>
          <w:szCs w:val="20"/>
        </w:rPr>
        <w:t>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торгах вправе осмотреть выставленное на продажу имущество в период приема заявок на участие в торгах. Контактное лицо, ответственное за осмотр имущества – Лапузин Александр Николаевич, тел. (39170) 31-096.</w:t>
      </w:r>
    </w:p>
    <w:p w:rsidR="00053620" w:rsidRPr="004E3ECD" w:rsidRDefault="00053620" w:rsidP="004E3ECD">
      <w:pPr>
        <w:jc w:val="both"/>
        <w:rPr>
          <w:rFonts w:ascii="Arial Narrow" w:eastAsia="Calibri" w:hAnsi="Arial Narrow"/>
          <w:sz w:val="20"/>
          <w:szCs w:val="20"/>
        </w:rPr>
      </w:pPr>
      <w:r w:rsidRPr="004E3ECD">
        <w:rPr>
          <w:rFonts w:ascii="Arial Narrow" w:hAnsi="Arial Narrow"/>
          <w:sz w:val="20"/>
          <w:szCs w:val="20"/>
        </w:rPr>
        <w:t>12.4.</w:t>
      </w:r>
      <w:r w:rsidRPr="004E3ECD">
        <w:rPr>
          <w:rFonts w:ascii="Arial Narrow" w:eastAsia="Calibri" w:hAnsi="Arial Narrow"/>
          <w:sz w:val="20"/>
          <w:szCs w:val="20"/>
        </w:rPr>
        <w:t>Документооборот между претендентами, участниками,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
    <w:p w:rsidR="00053620" w:rsidRPr="004E3ECD" w:rsidRDefault="00053620" w:rsidP="004E3ECD">
      <w:pPr>
        <w:autoSpaceDE w:val="0"/>
        <w:autoSpaceDN w:val="0"/>
        <w:adjustRightInd w:val="0"/>
        <w:jc w:val="both"/>
        <w:rPr>
          <w:rFonts w:ascii="Arial Narrow" w:eastAsia="Calibri" w:hAnsi="Arial Narrow"/>
          <w:sz w:val="20"/>
          <w:szCs w:val="20"/>
        </w:rPr>
      </w:pPr>
      <w:r w:rsidRPr="004E3ECD">
        <w:rPr>
          <w:rFonts w:ascii="Arial Narrow" w:eastAsia="Calibri" w:hAnsi="Arial Narrow"/>
          <w:sz w:val="20"/>
          <w:szCs w:val="20"/>
        </w:rPr>
        <w:t>Электронные документы, направляемые Оператором электронной площадки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оператора электронной площадки.</w:t>
      </w:r>
    </w:p>
    <w:p w:rsidR="00053620" w:rsidRPr="003F26F8" w:rsidRDefault="00053620" w:rsidP="004E3ECD">
      <w:pPr>
        <w:autoSpaceDE w:val="0"/>
        <w:autoSpaceDN w:val="0"/>
        <w:adjustRightInd w:val="0"/>
        <w:jc w:val="both"/>
        <w:rPr>
          <w:rFonts w:ascii="Arial Narrow" w:eastAsia="Calibri" w:hAnsi="Arial Narrow"/>
          <w:sz w:val="20"/>
          <w:szCs w:val="20"/>
        </w:rPr>
      </w:pPr>
      <w:r w:rsidRPr="004E3ECD">
        <w:rPr>
          <w:rFonts w:ascii="Arial Narrow" w:eastAsia="Calibri" w:hAnsi="Arial Narrow"/>
          <w:sz w:val="20"/>
          <w:szCs w:val="20"/>
        </w:rPr>
        <w:t xml:space="preserve">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w:t>
      </w:r>
      <w:r w:rsidRPr="003F26F8">
        <w:rPr>
          <w:rFonts w:ascii="Arial Narrow" w:eastAsia="Calibri" w:hAnsi="Arial Narrow"/>
          <w:sz w:val="20"/>
          <w:szCs w:val="20"/>
        </w:rPr>
        <w:t>таких документов и сведений.</w:t>
      </w:r>
    </w:p>
    <w:p w:rsidR="00053620" w:rsidRPr="003F26F8" w:rsidRDefault="00053620" w:rsidP="00053620">
      <w:pPr>
        <w:pStyle w:val="TextBasTxt"/>
        <w:ind w:firstLine="709"/>
        <w:rPr>
          <w:rFonts w:ascii="Arial Narrow" w:hAnsi="Arial Narrow"/>
          <w:sz w:val="20"/>
          <w:szCs w:val="20"/>
          <w:lang w:val="ru-RU"/>
        </w:rPr>
      </w:pPr>
    </w:p>
    <w:p w:rsidR="00053620" w:rsidRPr="003F26F8" w:rsidRDefault="00053620" w:rsidP="00053620">
      <w:pPr>
        <w:pStyle w:val="TextBasTxt"/>
        <w:spacing w:line="192" w:lineRule="auto"/>
        <w:ind w:firstLine="0"/>
        <w:rPr>
          <w:rFonts w:ascii="Arial Narrow" w:hAnsi="Arial Narrow"/>
          <w:sz w:val="20"/>
          <w:szCs w:val="20"/>
          <w:lang w:val="ru-RU"/>
        </w:rPr>
      </w:pPr>
      <w:r w:rsidRPr="003F26F8">
        <w:rPr>
          <w:rFonts w:ascii="Arial Narrow" w:hAnsi="Arial Narrow"/>
          <w:sz w:val="20"/>
          <w:szCs w:val="20"/>
          <w:lang w:val="ru-RU"/>
        </w:rPr>
        <w:t>Руководитель</w:t>
      </w:r>
    </w:p>
    <w:p w:rsidR="00053620" w:rsidRDefault="00053620" w:rsidP="00053620">
      <w:pPr>
        <w:pStyle w:val="TextBasTxt"/>
        <w:spacing w:line="192" w:lineRule="auto"/>
        <w:ind w:firstLine="0"/>
        <w:rPr>
          <w:rFonts w:ascii="Arial Narrow" w:hAnsi="Arial Narrow"/>
          <w:sz w:val="20"/>
          <w:szCs w:val="20"/>
          <w:lang w:val="ru-RU"/>
        </w:rPr>
      </w:pPr>
      <w:r w:rsidRPr="003F26F8">
        <w:rPr>
          <w:rFonts w:ascii="Arial Narrow" w:hAnsi="Arial Narrow"/>
          <w:sz w:val="20"/>
          <w:szCs w:val="20"/>
          <w:lang w:val="ru-RU"/>
        </w:rPr>
        <w:t>ДЗИО Администрации ЭМР</w:t>
      </w:r>
      <w:r w:rsidRPr="003F26F8">
        <w:rPr>
          <w:rFonts w:ascii="Arial Narrow" w:hAnsi="Arial Narrow"/>
          <w:sz w:val="20"/>
          <w:szCs w:val="20"/>
          <w:lang w:val="ru-RU"/>
        </w:rPr>
        <w:tab/>
      </w:r>
      <w:r w:rsidRPr="003F26F8">
        <w:rPr>
          <w:rFonts w:ascii="Arial Narrow" w:hAnsi="Arial Narrow"/>
          <w:sz w:val="20"/>
          <w:szCs w:val="20"/>
          <w:lang w:val="ru-RU"/>
        </w:rPr>
        <w:tab/>
      </w:r>
      <w:r w:rsidRPr="003F26F8">
        <w:rPr>
          <w:rFonts w:ascii="Arial Narrow" w:hAnsi="Arial Narrow"/>
          <w:sz w:val="20"/>
          <w:szCs w:val="20"/>
          <w:lang w:val="ru-RU"/>
        </w:rPr>
        <w:tab/>
      </w:r>
      <w:r w:rsidRPr="003F26F8">
        <w:rPr>
          <w:rFonts w:ascii="Arial Narrow" w:hAnsi="Arial Narrow"/>
          <w:sz w:val="20"/>
          <w:szCs w:val="20"/>
          <w:lang w:val="ru-RU"/>
        </w:rPr>
        <w:tab/>
      </w:r>
      <w:r>
        <w:rPr>
          <w:rFonts w:ascii="Arial Narrow" w:hAnsi="Arial Narrow"/>
          <w:sz w:val="20"/>
          <w:szCs w:val="20"/>
          <w:lang w:val="ru-RU"/>
        </w:rPr>
        <w:t xml:space="preserve">           п/п                      </w:t>
      </w:r>
      <w:r w:rsidRPr="003F26F8">
        <w:rPr>
          <w:rFonts w:ascii="Arial Narrow" w:hAnsi="Arial Narrow"/>
          <w:sz w:val="20"/>
          <w:szCs w:val="20"/>
          <w:lang w:val="ru-RU"/>
        </w:rPr>
        <w:tab/>
      </w:r>
      <w:r>
        <w:rPr>
          <w:rFonts w:ascii="Arial Narrow" w:hAnsi="Arial Narrow"/>
          <w:sz w:val="20"/>
          <w:szCs w:val="20"/>
          <w:lang w:val="ru-RU"/>
        </w:rPr>
        <w:t xml:space="preserve">                                        </w:t>
      </w:r>
      <w:r w:rsidRPr="003F26F8">
        <w:rPr>
          <w:rFonts w:ascii="Arial Narrow" w:hAnsi="Arial Narrow"/>
          <w:sz w:val="20"/>
          <w:szCs w:val="20"/>
          <w:lang w:val="ru-RU"/>
        </w:rPr>
        <w:t>А.В. Лыткин</w:t>
      </w:r>
    </w:p>
    <w:p w:rsidR="00053620" w:rsidRPr="003F26F8" w:rsidRDefault="00053620" w:rsidP="00053620">
      <w:pPr>
        <w:pStyle w:val="TextBasTxt"/>
        <w:spacing w:line="192" w:lineRule="auto"/>
        <w:ind w:firstLine="0"/>
        <w:rPr>
          <w:rFonts w:ascii="Arial Narrow" w:hAnsi="Arial Narrow"/>
          <w:sz w:val="20"/>
          <w:szCs w:val="20"/>
          <w:lang w:val="ru-RU"/>
        </w:rPr>
      </w:pPr>
    </w:p>
    <w:p w:rsidR="00053620" w:rsidRDefault="00053620" w:rsidP="00053620">
      <w:pPr>
        <w:pStyle w:val="TextBasTxt"/>
        <w:spacing w:line="192" w:lineRule="auto"/>
        <w:ind w:firstLine="0"/>
        <w:jc w:val="right"/>
        <w:rPr>
          <w:rFonts w:ascii="Arial Narrow" w:hAnsi="Arial Narrow"/>
          <w:sz w:val="20"/>
          <w:szCs w:val="20"/>
          <w:lang w:val="ru-RU"/>
        </w:rPr>
      </w:pPr>
      <w:r>
        <w:rPr>
          <w:rFonts w:ascii="Arial Narrow" w:hAnsi="Arial Narrow"/>
          <w:sz w:val="20"/>
          <w:szCs w:val="20"/>
          <w:lang w:val="ru-RU"/>
        </w:rPr>
        <w:t>Приложение 1</w:t>
      </w:r>
    </w:p>
    <w:p w:rsidR="00053620" w:rsidRDefault="00053620" w:rsidP="00053620">
      <w:pPr>
        <w:pStyle w:val="TextBasTxt"/>
        <w:spacing w:line="192" w:lineRule="auto"/>
        <w:ind w:firstLine="0"/>
        <w:jc w:val="right"/>
        <w:rPr>
          <w:rFonts w:ascii="Arial Narrow" w:hAnsi="Arial Narrow"/>
          <w:sz w:val="20"/>
          <w:szCs w:val="20"/>
          <w:lang w:val="ru-RU"/>
        </w:rPr>
      </w:pPr>
      <w:r>
        <w:rPr>
          <w:rFonts w:ascii="Arial Narrow" w:hAnsi="Arial Narrow"/>
          <w:sz w:val="20"/>
          <w:szCs w:val="20"/>
          <w:lang w:val="ru-RU"/>
        </w:rPr>
        <w:t>к информационному сообщению</w:t>
      </w:r>
    </w:p>
    <w:p w:rsidR="00053620" w:rsidRDefault="00053620" w:rsidP="005F366E">
      <w:pPr>
        <w:pStyle w:val="TextBasTxt"/>
        <w:spacing w:line="192" w:lineRule="auto"/>
        <w:ind w:firstLine="0"/>
        <w:rPr>
          <w:rFonts w:ascii="Arial Narrow" w:hAnsi="Arial Narrow"/>
          <w:b/>
          <w:sz w:val="20"/>
          <w:szCs w:val="20"/>
          <w:lang w:val="ru-RU"/>
        </w:rPr>
      </w:pP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ЗАЯВКА НА УЧАСТИЕ В АУЦИОНЕ</w:t>
      </w:r>
    </w:p>
    <w:p w:rsidR="00053620" w:rsidRPr="008C30B2" w:rsidRDefault="00053620" w:rsidP="00053620">
      <w:pPr>
        <w:pStyle w:val="TextBasTxt"/>
        <w:spacing w:line="192" w:lineRule="auto"/>
        <w:ind w:firstLine="0"/>
        <w:jc w:val="center"/>
        <w:rPr>
          <w:rFonts w:ascii="Arial Narrow" w:hAnsi="Arial Narrow"/>
          <w:sz w:val="20"/>
          <w:szCs w:val="20"/>
          <w:lang w:val="ru-RU"/>
        </w:rPr>
      </w:pPr>
      <w:r w:rsidRPr="008C30B2">
        <w:rPr>
          <w:rFonts w:ascii="Arial Narrow" w:hAnsi="Arial Narrow"/>
          <w:sz w:val="20"/>
          <w:szCs w:val="20"/>
          <w:lang w:val="ru-RU"/>
        </w:rPr>
        <w:t>(все графы заполняются в электронном виде)</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____________________________________________________________________________________________________________________________________________________________________________________________________________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sz w:val="20"/>
          <w:szCs w:val="20"/>
          <w:lang w:val="ru-RU"/>
        </w:rPr>
        <w:t xml:space="preserve">                (</w:t>
      </w:r>
      <w:r w:rsidRPr="008C30B2">
        <w:rPr>
          <w:rFonts w:ascii="Arial Narrow" w:hAnsi="Arial Narrow"/>
          <w:i/>
          <w:sz w:val="20"/>
          <w:szCs w:val="20"/>
          <w:lang w:val="ru-RU"/>
        </w:rPr>
        <w:t>для юридического лица - полное наименование, местонахождение, ИНН; адрес электронной почты;</w:t>
      </w:r>
    </w:p>
    <w:p w:rsidR="00053620" w:rsidRPr="008C30B2" w:rsidRDefault="00053620" w:rsidP="00053620">
      <w:pPr>
        <w:pStyle w:val="TextBasTxt"/>
        <w:spacing w:line="192" w:lineRule="auto"/>
        <w:ind w:firstLine="0"/>
        <w:jc w:val="left"/>
        <w:rPr>
          <w:rFonts w:ascii="Arial Narrow" w:hAnsi="Arial Narrow"/>
          <w:i/>
          <w:sz w:val="20"/>
          <w:szCs w:val="20"/>
          <w:lang w:val="ru-RU"/>
        </w:rPr>
      </w:pPr>
      <w:r w:rsidRPr="008C30B2">
        <w:rPr>
          <w:rFonts w:ascii="Arial Narrow" w:hAnsi="Arial Narrow"/>
          <w:i/>
          <w:sz w:val="20"/>
          <w:szCs w:val="20"/>
          <w:lang w:val="ru-RU"/>
        </w:rPr>
        <w:t xml:space="preserve">                 для физического лица - ФИО, место жительства, паспортные данные адрес электронной почты;</w:t>
      </w:r>
    </w:p>
    <w:p w:rsidR="00053620" w:rsidRPr="008C30B2" w:rsidRDefault="00053620" w:rsidP="00053620">
      <w:pPr>
        <w:pStyle w:val="TextBasTxt"/>
        <w:spacing w:line="192" w:lineRule="auto"/>
        <w:ind w:firstLine="0"/>
        <w:jc w:val="center"/>
        <w:rPr>
          <w:rFonts w:ascii="Arial Narrow" w:hAnsi="Arial Narrow"/>
          <w:b/>
          <w:sz w:val="20"/>
          <w:szCs w:val="20"/>
          <w:lang w:val="ru-RU"/>
        </w:rPr>
      </w:pPr>
      <w:r w:rsidRPr="008C30B2">
        <w:rPr>
          <w:rFonts w:ascii="Arial Narrow" w:hAnsi="Arial Narrow"/>
          <w:b/>
          <w:sz w:val="20"/>
          <w:szCs w:val="20"/>
          <w:lang w:val="ru-RU"/>
        </w:rPr>
        <w:t>для всех - номер контактного телефона)</w:t>
      </w:r>
    </w:p>
    <w:p w:rsidR="00053620" w:rsidRPr="008C30B2" w:rsidRDefault="00053620" w:rsidP="00053620">
      <w:pPr>
        <w:pStyle w:val="TextBasTxt"/>
        <w:spacing w:line="192" w:lineRule="auto"/>
        <w:ind w:firstLine="0"/>
        <w:jc w:val="center"/>
        <w:rPr>
          <w:rFonts w:ascii="Arial Narrow" w:hAnsi="Arial Narrow"/>
          <w:b/>
          <w:sz w:val="20"/>
          <w:szCs w:val="20"/>
          <w:lang w:val="ru-RU"/>
        </w:rPr>
      </w:pP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(далее - Претендент), в лице______________________________________________________________________________</w:t>
      </w:r>
    </w:p>
    <w:p w:rsidR="00053620" w:rsidRPr="008C30B2" w:rsidRDefault="00053620" w:rsidP="00053620">
      <w:pPr>
        <w:pStyle w:val="TextBasTxt"/>
        <w:spacing w:line="192" w:lineRule="auto"/>
        <w:ind w:firstLine="0"/>
        <w:jc w:val="left"/>
        <w:rPr>
          <w:rFonts w:ascii="Arial Narrow" w:hAnsi="Arial Narrow"/>
          <w:sz w:val="20"/>
          <w:szCs w:val="20"/>
          <w:lang w:val="ru-RU"/>
        </w:rPr>
      </w:pPr>
      <w:r w:rsidRPr="008C30B2">
        <w:rPr>
          <w:rFonts w:ascii="Arial Narrow" w:hAnsi="Arial Narrow"/>
          <w:sz w:val="20"/>
          <w:szCs w:val="20"/>
          <w:lang w:val="ru-RU"/>
        </w:rPr>
        <w:t>действующего на основании _____________________________________________________________________________,</w:t>
      </w:r>
    </w:p>
    <w:p w:rsidR="00053620" w:rsidRPr="00EE26E8" w:rsidRDefault="00053620" w:rsidP="00053620">
      <w:pPr>
        <w:ind w:left="284"/>
        <w:jc w:val="both"/>
        <w:rPr>
          <w:rFonts w:ascii="Arial Narrow" w:hAnsi="Arial Narrow"/>
          <w:sz w:val="20"/>
          <w:szCs w:val="20"/>
        </w:rPr>
      </w:pPr>
      <w:r w:rsidRPr="00EE26E8">
        <w:rPr>
          <w:rFonts w:ascii="Arial Narrow" w:hAnsi="Arial Narrow"/>
          <w:sz w:val="20"/>
          <w:szCs w:val="20"/>
        </w:rPr>
        <w:t>принимая решение об участии в аукционе по продаже:</w:t>
      </w:r>
    </w:p>
    <w:p w:rsidR="00053620" w:rsidRPr="00EE26E8" w:rsidRDefault="00053620" w:rsidP="00053620">
      <w:pPr>
        <w:ind w:left="284"/>
        <w:jc w:val="both"/>
        <w:rPr>
          <w:rFonts w:ascii="Arial Narrow" w:hAnsi="Arial Narrow"/>
          <w:sz w:val="20"/>
          <w:szCs w:val="20"/>
        </w:rPr>
      </w:pPr>
      <w:r w:rsidRPr="00EE26E8">
        <w:rPr>
          <w:rFonts w:ascii="Arial Narrow" w:hAnsi="Arial Narrow"/>
          <w:sz w:val="20"/>
          <w:szCs w:val="20"/>
        </w:rPr>
        <w:lastRenderedPageBreak/>
        <w:t>-помещение, кадастровый номер 88:03:0010119:86, местоположение: Красноярский край, Эвенкийский р-н, с. Ванавара, ул. 2-я Лесная, дом 20, кв. 2, площадь 67,2 м2, назначение: жилое, этаж № 1, кадастровая стоимость 329 799,46 рублей.</w:t>
      </w:r>
    </w:p>
    <w:p w:rsidR="00053620" w:rsidRPr="00EE26E8" w:rsidRDefault="00053620" w:rsidP="00053620">
      <w:pPr>
        <w:ind w:left="284"/>
        <w:jc w:val="center"/>
        <w:rPr>
          <w:rFonts w:ascii="Arial Narrow" w:hAnsi="Arial Narrow"/>
          <w:sz w:val="20"/>
          <w:szCs w:val="20"/>
        </w:rPr>
      </w:pPr>
      <w:r w:rsidRPr="00EE26E8">
        <w:rPr>
          <w:rFonts w:ascii="Arial Narrow" w:hAnsi="Arial Narrow"/>
          <w:sz w:val="20"/>
          <w:szCs w:val="20"/>
        </w:rPr>
        <w:t xml:space="preserve">(наименование имущества, его основные характеристики, местонахождение) </w:t>
      </w:r>
    </w:p>
    <w:p w:rsidR="00053620" w:rsidRPr="00EE26E8" w:rsidRDefault="00053620" w:rsidP="00053620">
      <w:pPr>
        <w:suppressAutoHyphens/>
        <w:ind w:left="284" w:right="-142"/>
        <w:jc w:val="both"/>
        <w:rPr>
          <w:rFonts w:ascii="Arial Narrow" w:hAnsi="Arial Narrow"/>
          <w:sz w:val="20"/>
          <w:szCs w:val="20"/>
        </w:rPr>
      </w:pPr>
      <w:r w:rsidRPr="00EE26E8">
        <w:rPr>
          <w:rFonts w:ascii="Arial Narrow" w:hAnsi="Arial Narrow"/>
          <w:sz w:val="20"/>
          <w:szCs w:val="20"/>
        </w:rPr>
        <w:t>ознакомился с пакетом документов на продажу указанного имущества и обязуюсь:</w:t>
      </w:r>
    </w:p>
    <w:p w:rsidR="00053620" w:rsidRPr="00EE26E8" w:rsidRDefault="00053620" w:rsidP="00053620">
      <w:pPr>
        <w:ind w:left="284"/>
        <w:jc w:val="center"/>
        <w:rPr>
          <w:rFonts w:ascii="Arial Narrow" w:hAnsi="Arial Narrow"/>
          <w:sz w:val="20"/>
          <w:szCs w:val="20"/>
        </w:rPr>
      </w:pPr>
    </w:p>
    <w:p w:rsidR="00053620" w:rsidRPr="00EE26E8" w:rsidRDefault="00053620" w:rsidP="00053620">
      <w:pPr>
        <w:jc w:val="both"/>
        <w:rPr>
          <w:rFonts w:ascii="Arial Narrow" w:hAnsi="Arial Narrow"/>
          <w:sz w:val="20"/>
          <w:szCs w:val="20"/>
        </w:rPr>
      </w:pPr>
      <w:r w:rsidRPr="00EE26E8">
        <w:rPr>
          <w:rFonts w:ascii="Arial Narrow" w:hAnsi="Arial Narrow"/>
          <w:sz w:val="20"/>
          <w:szCs w:val="20"/>
        </w:rPr>
        <w:t xml:space="preserve">1. </w:t>
      </w:r>
      <w:proofErr w:type="gramStart"/>
      <w:r w:rsidRPr="00EE26E8">
        <w:rPr>
          <w:rFonts w:ascii="Arial Narrow" w:hAnsi="Arial Narrow"/>
          <w:sz w:val="20"/>
          <w:szCs w:val="20"/>
        </w:rPr>
        <w:t xml:space="preserve">Соблюдать условия </w:t>
      </w:r>
      <w:r w:rsidRPr="005F366E">
        <w:rPr>
          <w:rFonts w:ascii="Arial Narrow" w:hAnsi="Arial Narrow"/>
          <w:sz w:val="20"/>
          <w:szCs w:val="20"/>
        </w:rPr>
        <w:t xml:space="preserve">участия в аукционе, содержащиеся в информационном сообщении о проведении аукциона, размещенном на сайтах: </w:t>
      </w:r>
      <w:hyperlink r:id="rId62" w:history="1">
        <w:r w:rsidRPr="005F366E">
          <w:rPr>
            <w:rStyle w:val="af2"/>
            <w:rFonts w:ascii="Arial Narrow" w:hAnsi="Arial Narrow"/>
            <w:color w:val="auto"/>
            <w:sz w:val="20"/>
            <w:szCs w:val="20"/>
            <w:u w:val="none"/>
          </w:rPr>
          <w:t>www.torgi.gov.ru</w:t>
        </w:r>
      </w:hyperlink>
      <w:r w:rsidRPr="005F366E">
        <w:rPr>
          <w:rStyle w:val="af2"/>
          <w:rFonts w:ascii="Arial Narrow" w:hAnsi="Arial Narrow"/>
          <w:color w:val="auto"/>
          <w:sz w:val="20"/>
          <w:szCs w:val="20"/>
          <w:u w:val="none"/>
        </w:rPr>
        <w:t>,</w:t>
      </w:r>
      <w:hyperlink r:id="rId63" w:history="1"/>
      <w:r w:rsidRPr="005F366E">
        <w:rPr>
          <w:rFonts w:ascii="Arial Narrow" w:hAnsi="Arial Narrow"/>
          <w:sz w:val="20"/>
          <w:szCs w:val="20"/>
        </w:rPr>
        <w:t>www.evenkya.gosuslugi.ru</w:t>
      </w:r>
      <w:r w:rsidRPr="005F366E">
        <w:rPr>
          <w:rStyle w:val="af2"/>
          <w:rFonts w:ascii="Arial Narrow" w:hAnsi="Arial Narrow"/>
          <w:color w:val="auto"/>
          <w:sz w:val="20"/>
          <w:szCs w:val="20"/>
          <w:u w:val="none"/>
        </w:rPr>
        <w:t>,</w:t>
      </w:r>
      <w:hyperlink r:id="rId64" w:history="1">
        <w:r w:rsidRPr="005F366E">
          <w:rPr>
            <w:rStyle w:val="af2"/>
            <w:rFonts w:ascii="Arial Narrow" w:hAnsi="Arial Narrow"/>
            <w:color w:val="auto"/>
            <w:sz w:val="20"/>
            <w:szCs w:val="20"/>
            <w:u w:val="none"/>
          </w:rPr>
          <w:t>www.sberbank-ast.ru</w:t>
        </w:r>
      </w:hyperlink>
      <w:r w:rsidRPr="005F366E">
        <w:rPr>
          <w:rFonts w:ascii="Arial Narrow" w:hAnsi="Arial Narrow"/>
          <w:sz w:val="20"/>
          <w:szCs w:val="20"/>
        </w:rPr>
        <w:t xml:space="preserve">.,от ___, а также порядок проведения аукциона, установленный Положением об организации </w:t>
      </w:r>
      <w:r w:rsidRPr="00EE26E8">
        <w:rPr>
          <w:rFonts w:ascii="Arial Narrow" w:hAnsi="Arial Narrow"/>
          <w:sz w:val="20"/>
          <w:szCs w:val="20"/>
        </w:rPr>
        <w:t>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27.08.2012 № 860.</w:t>
      </w:r>
      <w:proofErr w:type="gramEnd"/>
    </w:p>
    <w:p w:rsidR="00053620" w:rsidRPr="00EE26E8" w:rsidRDefault="00053620" w:rsidP="00053620">
      <w:pPr>
        <w:jc w:val="both"/>
        <w:rPr>
          <w:rFonts w:ascii="Arial Narrow" w:hAnsi="Arial Narrow"/>
          <w:sz w:val="20"/>
          <w:szCs w:val="20"/>
        </w:rPr>
      </w:pPr>
      <w:r w:rsidRPr="00EE26E8">
        <w:rPr>
          <w:rFonts w:ascii="Arial Narrow" w:hAnsi="Arial Narrow"/>
          <w:sz w:val="20"/>
          <w:szCs w:val="20"/>
        </w:rPr>
        <w:t>2. В случае признания победителем аукциона заключить с муниципальным учреждением «Департамент земельно-имущественных отношений Администрации Эвенкийского муниципального района Красноярского края» договор купли-продажи в течение пяти рабочих дней со дня подведения итогов аукциона и оплатить стоимость имущества, установленную по результатам аукциона, в сроки, определяемые договором купли-продажи.</w:t>
      </w:r>
    </w:p>
    <w:p w:rsidR="00053620" w:rsidRPr="00EE26E8" w:rsidRDefault="00053620" w:rsidP="00053620">
      <w:pPr>
        <w:jc w:val="both"/>
        <w:rPr>
          <w:rFonts w:ascii="Arial Narrow" w:hAnsi="Arial Narrow"/>
          <w:sz w:val="20"/>
          <w:szCs w:val="20"/>
        </w:rPr>
      </w:pPr>
      <w:r w:rsidRPr="00EE26E8">
        <w:rPr>
          <w:rFonts w:ascii="Arial Narrow" w:hAnsi="Arial Narrow"/>
          <w:sz w:val="20"/>
          <w:szCs w:val="20"/>
        </w:rPr>
        <w:t>Осведомлен, что в случае признания победителем аукциона и отказа или уклонения от заключения договора купли-продажи, внесенный задаток не возвращается.</w:t>
      </w:r>
    </w:p>
    <w:p w:rsidR="00053620" w:rsidRPr="00EE26E8" w:rsidRDefault="00053620" w:rsidP="00053620">
      <w:pPr>
        <w:jc w:val="both"/>
        <w:rPr>
          <w:rFonts w:ascii="Arial Narrow" w:hAnsi="Arial Narrow"/>
          <w:sz w:val="20"/>
          <w:szCs w:val="20"/>
        </w:rPr>
      </w:pPr>
      <w:r w:rsidRPr="00EE26E8">
        <w:rPr>
          <w:rFonts w:ascii="Arial Narrow" w:hAnsi="Arial Narrow"/>
          <w:sz w:val="20"/>
          <w:szCs w:val="20"/>
        </w:rPr>
        <w:t>Настоящей заявкой подтверждаю, что имущество осмотрено лично __________________ 2025 г., претензий по состоянию не имеется.</w:t>
      </w:r>
    </w:p>
    <w:p w:rsidR="00053620" w:rsidRPr="00EE26E8" w:rsidRDefault="00053620" w:rsidP="00053620">
      <w:pPr>
        <w:ind w:left="284"/>
        <w:jc w:val="both"/>
        <w:rPr>
          <w:rFonts w:ascii="Arial Narrow" w:hAnsi="Arial Narrow"/>
          <w:sz w:val="20"/>
          <w:szCs w:val="20"/>
        </w:rPr>
      </w:pPr>
    </w:p>
    <w:p w:rsidR="00053620" w:rsidRPr="00EE26E8" w:rsidRDefault="00053620" w:rsidP="00053620">
      <w:pPr>
        <w:ind w:left="284"/>
        <w:jc w:val="both"/>
        <w:rPr>
          <w:rFonts w:ascii="Arial Narrow" w:hAnsi="Arial Narrow"/>
          <w:sz w:val="20"/>
          <w:szCs w:val="20"/>
        </w:rPr>
      </w:pPr>
      <w:r w:rsidRPr="00EE26E8">
        <w:rPr>
          <w:rFonts w:ascii="Arial Narrow" w:hAnsi="Arial Narrow"/>
          <w:sz w:val="20"/>
          <w:szCs w:val="20"/>
        </w:rPr>
        <w:t xml:space="preserve">Приложение: </w:t>
      </w:r>
    </w:p>
    <w:p w:rsidR="00053620" w:rsidRPr="00EE26E8" w:rsidRDefault="00053620" w:rsidP="00053620">
      <w:pPr>
        <w:ind w:left="284"/>
        <w:jc w:val="both"/>
        <w:rPr>
          <w:rFonts w:ascii="Arial Narrow" w:hAnsi="Arial Narrow"/>
          <w:sz w:val="20"/>
          <w:szCs w:val="20"/>
        </w:rPr>
      </w:pPr>
      <w:r w:rsidRPr="00EE26E8">
        <w:rPr>
          <w:rFonts w:ascii="Arial Narrow" w:hAnsi="Arial Narrow"/>
          <w:sz w:val="20"/>
          <w:szCs w:val="20"/>
        </w:rPr>
        <w:t>опись документов, документы, прилагаемые к заявке на ______ листах.</w:t>
      </w:r>
    </w:p>
    <w:p w:rsidR="00053620" w:rsidRPr="00EE26E8" w:rsidRDefault="00053620" w:rsidP="00053620">
      <w:pPr>
        <w:ind w:left="284"/>
        <w:rPr>
          <w:rFonts w:ascii="Arial Narrow" w:hAnsi="Arial Narrow"/>
          <w:sz w:val="20"/>
          <w:szCs w:val="20"/>
        </w:rPr>
      </w:pPr>
    </w:p>
    <w:p w:rsidR="00053620" w:rsidRPr="00EE26E8" w:rsidRDefault="00053620" w:rsidP="00053620">
      <w:pPr>
        <w:ind w:left="284"/>
        <w:rPr>
          <w:rFonts w:ascii="Arial Narrow" w:hAnsi="Arial Narrow"/>
          <w:sz w:val="20"/>
          <w:szCs w:val="20"/>
        </w:rPr>
      </w:pPr>
      <w:r w:rsidRPr="00EE26E8">
        <w:rPr>
          <w:rFonts w:ascii="Arial Narrow" w:hAnsi="Arial Narrow"/>
          <w:sz w:val="20"/>
          <w:szCs w:val="20"/>
        </w:rPr>
        <w:t xml:space="preserve">Подпись претендента </w:t>
      </w:r>
    </w:p>
    <w:p w:rsidR="00053620" w:rsidRPr="00EE26E8" w:rsidRDefault="00053620" w:rsidP="00053620">
      <w:pPr>
        <w:ind w:left="284"/>
        <w:rPr>
          <w:rFonts w:ascii="Arial Narrow" w:hAnsi="Arial Narrow"/>
          <w:sz w:val="20"/>
          <w:szCs w:val="20"/>
        </w:rPr>
      </w:pPr>
      <w:r w:rsidRPr="00EE26E8">
        <w:rPr>
          <w:rFonts w:ascii="Arial Narrow" w:hAnsi="Arial Narrow"/>
          <w:sz w:val="20"/>
          <w:szCs w:val="20"/>
        </w:rPr>
        <w:t xml:space="preserve">(его полномочного представителя) _______________/_________________/ </w:t>
      </w:r>
    </w:p>
    <w:p w:rsidR="00053620" w:rsidRPr="00EE26E8" w:rsidRDefault="00053620" w:rsidP="00053620">
      <w:pPr>
        <w:ind w:left="284"/>
        <w:jc w:val="both"/>
        <w:rPr>
          <w:rFonts w:ascii="Arial Narrow" w:hAnsi="Arial Narrow"/>
          <w:sz w:val="20"/>
          <w:szCs w:val="20"/>
        </w:rPr>
      </w:pPr>
      <w:r w:rsidRPr="00EE26E8">
        <w:rPr>
          <w:rFonts w:ascii="Arial Narrow" w:hAnsi="Arial Narrow"/>
          <w:sz w:val="20"/>
          <w:szCs w:val="20"/>
        </w:rPr>
        <w:t xml:space="preserve"> (Ф.И.О., (должность для юридических лиц) </w:t>
      </w:r>
    </w:p>
    <w:p w:rsidR="00053620" w:rsidRPr="00EE26E8" w:rsidRDefault="00053620" w:rsidP="00053620">
      <w:pPr>
        <w:pStyle w:val="ae"/>
        <w:spacing w:after="0"/>
        <w:ind w:left="284"/>
        <w:rPr>
          <w:rFonts w:ascii="Arial Narrow" w:hAnsi="Arial Narrow"/>
          <w:sz w:val="20"/>
          <w:szCs w:val="20"/>
        </w:rPr>
      </w:pPr>
      <w:r w:rsidRPr="00EE26E8">
        <w:rPr>
          <w:rFonts w:ascii="Arial Narrow" w:hAnsi="Arial Narrow"/>
          <w:sz w:val="20"/>
          <w:szCs w:val="20"/>
        </w:rPr>
        <w:t>Дата «_____»___________________20____ г.</w:t>
      </w:r>
    </w:p>
    <w:p w:rsidR="00053620" w:rsidRPr="00EE26E8" w:rsidRDefault="00053620" w:rsidP="00053620">
      <w:pPr>
        <w:ind w:left="284"/>
        <w:jc w:val="both"/>
        <w:rPr>
          <w:rFonts w:ascii="Arial Narrow" w:hAnsi="Arial Narrow"/>
          <w:sz w:val="20"/>
          <w:szCs w:val="20"/>
        </w:rPr>
      </w:pPr>
      <w:r w:rsidRPr="00EE26E8">
        <w:rPr>
          <w:rFonts w:ascii="Arial Narrow" w:hAnsi="Arial Narrow"/>
          <w:sz w:val="20"/>
          <w:szCs w:val="20"/>
        </w:rPr>
        <w:t>М.П. (при наличии печати)</w:t>
      </w:r>
    </w:p>
    <w:p w:rsidR="00053620" w:rsidRPr="00EE26E8" w:rsidRDefault="00053620" w:rsidP="00053620">
      <w:pPr>
        <w:ind w:left="284"/>
        <w:jc w:val="both"/>
        <w:rPr>
          <w:rFonts w:ascii="Arial Narrow" w:hAnsi="Arial Narrow"/>
          <w:sz w:val="20"/>
          <w:szCs w:val="20"/>
        </w:rPr>
      </w:pPr>
    </w:p>
    <w:p w:rsidR="00053620" w:rsidRPr="00EE26E8" w:rsidRDefault="00053620" w:rsidP="00053620">
      <w:pPr>
        <w:keepNext/>
        <w:tabs>
          <w:tab w:val="left" w:pos="1942"/>
          <w:tab w:val="right" w:pos="9355"/>
        </w:tabs>
        <w:jc w:val="right"/>
        <w:outlineLvl w:val="2"/>
        <w:rPr>
          <w:rFonts w:ascii="Arial Narrow" w:hAnsi="Arial Narrow"/>
          <w:sz w:val="20"/>
          <w:szCs w:val="20"/>
        </w:rPr>
      </w:pPr>
      <w:r w:rsidRPr="00EE26E8">
        <w:rPr>
          <w:rFonts w:ascii="Arial Narrow" w:hAnsi="Arial Narrow"/>
          <w:sz w:val="20"/>
          <w:szCs w:val="20"/>
        </w:rPr>
        <w:t xml:space="preserve">Приложение 2 </w:t>
      </w:r>
    </w:p>
    <w:p w:rsidR="00053620" w:rsidRPr="00EE26E8" w:rsidRDefault="00053620" w:rsidP="00053620">
      <w:pPr>
        <w:pStyle w:val="afb"/>
        <w:ind w:left="-567"/>
        <w:jc w:val="right"/>
        <w:rPr>
          <w:rFonts w:ascii="Arial Narrow" w:hAnsi="Arial Narrow"/>
        </w:rPr>
      </w:pPr>
      <w:r w:rsidRPr="00EE26E8">
        <w:rPr>
          <w:rFonts w:ascii="Arial Narrow" w:hAnsi="Arial Narrow"/>
        </w:rPr>
        <w:t>к информационному сообщению</w:t>
      </w:r>
    </w:p>
    <w:p w:rsidR="00053620" w:rsidRPr="00EE26E8" w:rsidRDefault="00053620" w:rsidP="00053620">
      <w:pPr>
        <w:pStyle w:val="afb"/>
        <w:ind w:left="-567" w:right="-284"/>
        <w:jc w:val="both"/>
        <w:rPr>
          <w:rFonts w:ascii="Arial Narrow" w:hAnsi="Arial Narrow"/>
        </w:rPr>
      </w:pPr>
    </w:p>
    <w:p w:rsidR="00053620" w:rsidRPr="00EE26E8" w:rsidRDefault="00053620" w:rsidP="00053620">
      <w:pPr>
        <w:pStyle w:val="ConsPlusNonformat"/>
        <w:contextualSpacing/>
        <w:jc w:val="center"/>
        <w:rPr>
          <w:rFonts w:ascii="Arial Narrow" w:hAnsi="Arial Narrow" w:cs="Times New Roman"/>
          <w:b/>
        </w:rPr>
      </w:pPr>
      <w:r w:rsidRPr="00EE26E8">
        <w:rPr>
          <w:rFonts w:ascii="Arial Narrow" w:hAnsi="Arial Narrow" w:cs="Times New Roman"/>
          <w:b/>
        </w:rPr>
        <w:t>ОПИСЬ ДОКУМЕНТОВ,</w:t>
      </w:r>
    </w:p>
    <w:p w:rsidR="00053620" w:rsidRPr="00EE26E8" w:rsidRDefault="00053620" w:rsidP="00053620">
      <w:pPr>
        <w:pStyle w:val="ConsPlusNonformat"/>
        <w:contextualSpacing/>
        <w:jc w:val="center"/>
        <w:rPr>
          <w:rFonts w:ascii="Arial Narrow" w:hAnsi="Arial Narrow" w:cs="Times New Roman"/>
          <w:b/>
        </w:rPr>
      </w:pPr>
      <w:r w:rsidRPr="00EE26E8">
        <w:rPr>
          <w:rFonts w:ascii="Arial Narrow" w:hAnsi="Arial Narrow" w:cs="Times New Roman"/>
          <w:b/>
        </w:rPr>
        <w:t>прилагаемых к заявке на участие в аукционе в электронной форме</w:t>
      </w:r>
    </w:p>
    <w:p w:rsidR="00053620" w:rsidRPr="00EE26E8" w:rsidRDefault="00053620" w:rsidP="00053620">
      <w:pPr>
        <w:pStyle w:val="ConsPlusNonformat"/>
        <w:contextualSpacing/>
        <w:jc w:val="center"/>
        <w:rPr>
          <w:rFonts w:ascii="Arial Narrow" w:hAnsi="Arial Narrow" w:cs="Times New Roman"/>
          <w:b/>
        </w:rPr>
      </w:pPr>
    </w:p>
    <w:p w:rsidR="00053620" w:rsidRPr="00EE26E8" w:rsidRDefault="00053620" w:rsidP="00053620">
      <w:pPr>
        <w:pStyle w:val="ConsPlusNonformat"/>
        <w:contextualSpacing/>
        <w:jc w:val="center"/>
        <w:rPr>
          <w:rFonts w:ascii="Arial Narrow" w:hAnsi="Arial Narrow" w:cs="Times New Roman"/>
          <w:b/>
        </w:rPr>
      </w:pPr>
    </w:p>
    <w:p w:rsidR="00053620" w:rsidRPr="00EE26E8" w:rsidRDefault="00053620" w:rsidP="00053620">
      <w:pPr>
        <w:pStyle w:val="ConsPlusNonformat"/>
        <w:ind w:firstLine="709"/>
        <w:contextualSpacing/>
        <w:jc w:val="both"/>
        <w:rPr>
          <w:rFonts w:ascii="Arial Narrow" w:hAnsi="Arial Narrow" w:cs="Times New Roman"/>
        </w:rPr>
      </w:pPr>
      <w:r w:rsidRPr="00EE26E8">
        <w:rPr>
          <w:rFonts w:ascii="Arial Narrow" w:hAnsi="Arial Narrow" w:cs="Times New Roman"/>
        </w:rPr>
        <w:t>Настоящим____________________________________________________________</w:t>
      </w:r>
      <w:r>
        <w:rPr>
          <w:rFonts w:ascii="Arial Narrow" w:hAnsi="Arial Narrow" w:cs="Times New Roman"/>
        </w:rPr>
        <w:t>____________</w:t>
      </w:r>
      <w:r w:rsidRPr="00EE26E8">
        <w:rPr>
          <w:rFonts w:ascii="Arial Narrow" w:hAnsi="Arial Narrow" w:cs="Times New Roman"/>
        </w:rPr>
        <w:t xml:space="preserve">__                         </w:t>
      </w:r>
    </w:p>
    <w:p w:rsidR="00053620" w:rsidRPr="00EE26E8" w:rsidRDefault="00053620" w:rsidP="00053620">
      <w:pPr>
        <w:jc w:val="center"/>
        <w:rPr>
          <w:rFonts w:ascii="Arial Narrow" w:hAnsi="Arial Narrow"/>
          <w:i/>
          <w:sz w:val="20"/>
          <w:szCs w:val="20"/>
          <w:vertAlign w:val="subscript"/>
        </w:rPr>
      </w:pPr>
      <w:r w:rsidRPr="00EE26E8">
        <w:rPr>
          <w:rFonts w:ascii="Arial Narrow" w:hAnsi="Arial Narrow"/>
          <w:i/>
          <w:sz w:val="20"/>
          <w:szCs w:val="20"/>
          <w:vertAlign w:val="subscript"/>
        </w:rPr>
        <w:t xml:space="preserve">      </w:t>
      </w:r>
      <w:r>
        <w:rPr>
          <w:rFonts w:ascii="Arial Narrow" w:hAnsi="Arial Narrow"/>
          <w:i/>
          <w:sz w:val="20"/>
          <w:szCs w:val="20"/>
          <w:vertAlign w:val="subscript"/>
        </w:rPr>
        <w:t xml:space="preserve"> </w:t>
      </w:r>
      <w:r w:rsidRPr="00EE26E8">
        <w:rPr>
          <w:rFonts w:ascii="Arial Narrow" w:hAnsi="Arial Narrow"/>
          <w:i/>
          <w:sz w:val="20"/>
          <w:szCs w:val="20"/>
          <w:vertAlign w:val="subscript"/>
        </w:rPr>
        <w:t xml:space="preserve">       (полное наименование юридического лица или Ф.И.О. физического лица, подающего заявку)</w:t>
      </w:r>
    </w:p>
    <w:p w:rsidR="00053620" w:rsidRPr="00EE26E8" w:rsidRDefault="00053620" w:rsidP="00053620">
      <w:pPr>
        <w:pStyle w:val="ConsPlusNonformat"/>
        <w:contextualSpacing/>
        <w:jc w:val="both"/>
        <w:rPr>
          <w:rFonts w:ascii="Arial Narrow" w:hAnsi="Arial Narrow" w:cs="Times New Roman"/>
        </w:rPr>
      </w:pPr>
      <w:r w:rsidRPr="00EE26E8">
        <w:rPr>
          <w:rFonts w:ascii="Arial Narrow" w:hAnsi="Arial Narrow" w:cs="Times New Roman"/>
        </w:rPr>
        <w:t xml:space="preserve"> в лице</w:t>
      </w:r>
      <w:r>
        <w:rPr>
          <w:rFonts w:ascii="Arial Narrow" w:hAnsi="Arial Narrow" w:cs="Times New Roman"/>
        </w:rPr>
        <w:t xml:space="preserve"> </w:t>
      </w:r>
      <w:r w:rsidRPr="00EE26E8">
        <w:rPr>
          <w:rFonts w:ascii="Arial Narrow" w:hAnsi="Arial Narrow" w:cs="Times New Roman"/>
        </w:rPr>
        <w:t>____________________________________________________, действующего(ей) на основании ________________________________________________________подтверждает,</w:t>
      </w:r>
    </w:p>
    <w:p w:rsidR="00053620" w:rsidRPr="00EE26E8" w:rsidRDefault="00053620" w:rsidP="00053620">
      <w:pPr>
        <w:pStyle w:val="ConsPlusNonformat"/>
        <w:contextualSpacing/>
        <w:jc w:val="both"/>
        <w:rPr>
          <w:rFonts w:ascii="Arial Narrow" w:hAnsi="Arial Narrow" w:cs="Times New Roman"/>
        </w:rPr>
      </w:pPr>
      <w:r w:rsidRPr="00EE26E8">
        <w:rPr>
          <w:rFonts w:ascii="Arial Narrow" w:hAnsi="Arial Narrow" w:cs="Times New Roman"/>
        </w:rPr>
        <w:t>что для участия в электронном аукционе</w:t>
      </w:r>
      <w:r>
        <w:rPr>
          <w:rFonts w:ascii="Arial Narrow" w:hAnsi="Arial Narrow" w:cs="Times New Roman"/>
        </w:rPr>
        <w:t xml:space="preserve"> </w:t>
      </w:r>
      <w:r w:rsidRPr="00EE26E8">
        <w:rPr>
          <w:rFonts w:ascii="Arial Narrow" w:hAnsi="Arial Narrow" w:cs="Times New Roman"/>
        </w:rPr>
        <w:t>по продаже:</w:t>
      </w:r>
    </w:p>
    <w:p w:rsidR="00053620" w:rsidRPr="00EE26E8" w:rsidRDefault="00053620" w:rsidP="00053620">
      <w:pPr>
        <w:pStyle w:val="ConsPlusNonformat"/>
        <w:contextualSpacing/>
        <w:jc w:val="both"/>
        <w:rPr>
          <w:rFonts w:ascii="Arial Narrow" w:hAnsi="Arial Narrow" w:cs="Times New Roman"/>
        </w:rPr>
      </w:pPr>
      <w:r w:rsidRPr="00EE26E8">
        <w:rPr>
          <w:rFonts w:ascii="Arial Narrow" w:hAnsi="Arial Narrow" w:cs="Times New Roman"/>
        </w:rPr>
        <w:t>-помещение, кадастровый номер 88:03:0010119:86, местоположение: Красноярский край, Эвенкийский р-н, с. Ванавара, ул. 2-я Лесная, дом 20, кв. 2, площадь 67,2 м2, назначение: жилое, этаж № 1, кадастровая стоимость 329 799,46 рублей, представляются нижеперечисленные документы.</w:t>
      </w:r>
    </w:p>
    <w:p w:rsidR="00053620" w:rsidRPr="00EE26E8" w:rsidRDefault="00053620" w:rsidP="00053620">
      <w:pPr>
        <w:pStyle w:val="ConsPlusNormal"/>
        <w:ind w:firstLine="0"/>
        <w:contextualSpacing/>
        <w:jc w:val="both"/>
        <w:rPr>
          <w:rFonts w:ascii="Arial Narrow" w:hAnsi="Arial Narrow" w:cs="Times New Roman"/>
          <w:highlight w:val="red"/>
        </w:rPr>
      </w:pPr>
    </w:p>
    <w:tbl>
      <w:tblPr>
        <w:tblW w:w="9781" w:type="dxa"/>
        <w:tblInd w:w="70" w:type="dxa"/>
        <w:tblLayout w:type="fixed"/>
        <w:tblCellMar>
          <w:left w:w="70" w:type="dxa"/>
          <w:right w:w="70" w:type="dxa"/>
        </w:tblCellMar>
        <w:tblLook w:val="0000" w:firstRow="0" w:lastRow="0" w:firstColumn="0" w:lastColumn="0" w:noHBand="0" w:noVBand="0"/>
      </w:tblPr>
      <w:tblGrid>
        <w:gridCol w:w="913"/>
        <w:gridCol w:w="6884"/>
        <w:gridCol w:w="1984"/>
      </w:tblGrid>
      <w:tr w:rsidR="00053620" w:rsidRPr="00EE26E8" w:rsidTr="005F366E">
        <w:trPr>
          <w:cantSplit/>
          <w:trHeight w:val="653"/>
        </w:trPr>
        <w:tc>
          <w:tcPr>
            <w:tcW w:w="913" w:type="dxa"/>
            <w:tcBorders>
              <w:top w:val="single" w:sz="6" w:space="0" w:color="auto"/>
              <w:left w:val="single" w:sz="6" w:space="0" w:color="auto"/>
              <w:bottom w:val="single" w:sz="6" w:space="0" w:color="auto"/>
              <w:right w:val="single" w:sz="6" w:space="0" w:color="auto"/>
            </w:tcBorders>
            <w:vAlign w:val="center"/>
          </w:tcPr>
          <w:p w:rsidR="00053620" w:rsidRPr="00EE26E8" w:rsidRDefault="00053620" w:rsidP="004C0FF5">
            <w:pPr>
              <w:pStyle w:val="ConsPlusNormal"/>
              <w:ind w:firstLine="0"/>
              <w:contextualSpacing/>
              <w:jc w:val="center"/>
              <w:rPr>
                <w:rFonts w:ascii="Arial Narrow" w:hAnsi="Arial Narrow" w:cs="Times New Roman"/>
              </w:rPr>
            </w:pPr>
            <w:r w:rsidRPr="00EE26E8">
              <w:rPr>
                <w:rFonts w:ascii="Arial Narrow" w:hAnsi="Arial Narrow" w:cs="Times New Roman"/>
              </w:rPr>
              <w:t xml:space="preserve">№  </w:t>
            </w:r>
            <w:proofErr w:type="gramStart"/>
            <w:r w:rsidRPr="00EE26E8">
              <w:rPr>
                <w:rFonts w:ascii="Arial Narrow" w:hAnsi="Arial Narrow" w:cs="Times New Roman"/>
              </w:rPr>
              <w:t>п</w:t>
            </w:r>
            <w:proofErr w:type="gramEnd"/>
            <w:r w:rsidRPr="00EE26E8">
              <w:rPr>
                <w:rFonts w:ascii="Arial Narrow" w:hAnsi="Arial Narrow" w:cs="Times New Roman"/>
              </w:rPr>
              <w:t>/п</w:t>
            </w:r>
          </w:p>
        </w:tc>
        <w:tc>
          <w:tcPr>
            <w:tcW w:w="6884" w:type="dxa"/>
            <w:tcBorders>
              <w:top w:val="single" w:sz="6" w:space="0" w:color="auto"/>
              <w:left w:val="single" w:sz="6" w:space="0" w:color="auto"/>
              <w:bottom w:val="single" w:sz="6" w:space="0" w:color="auto"/>
              <w:right w:val="single" w:sz="6" w:space="0" w:color="auto"/>
            </w:tcBorders>
            <w:vAlign w:val="center"/>
          </w:tcPr>
          <w:p w:rsidR="00053620" w:rsidRPr="00EE26E8" w:rsidRDefault="00053620" w:rsidP="004C0FF5">
            <w:pPr>
              <w:pStyle w:val="ConsPlusNormal"/>
              <w:ind w:firstLine="0"/>
              <w:contextualSpacing/>
              <w:jc w:val="center"/>
              <w:rPr>
                <w:rFonts w:ascii="Arial Narrow" w:hAnsi="Arial Narrow" w:cs="Times New Roman"/>
              </w:rPr>
            </w:pPr>
            <w:r w:rsidRPr="00EE26E8">
              <w:rPr>
                <w:rFonts w:ascii="Arial Narrow" w:hAnsi="Arial Narrow" w:cs="Times New Roman"/>
              </w:rPr>
              <w:t>Наименование</w:t>
            </w:r>
          </w:p>
        </w:tc>
        <w:tc>
          <w:tcPr>
            <w:tcW w:w="1984" w:type="dxa"/>
            <w:tcBorders>
              <w:top w:val="single" w:sz="6" w:space="0" w:color="auto"/>
              <w:left w:val="single" w:sz="6" w:space="0" w:color="auto"/>
              <w:bottom w:val="single" w:sz="6" w:space="0" w:color="auto"/>
              <w:right w:val="single" w:sz="6" w:space="0" w:color="auto"/>
            </w:tcBorders>
            <w:vAlign w:val="center"/>
          </w:tcPr>
          <w:p w:rsidR="00053620" w:rsidRPr="00EE26E8" w:rsidRDefault="00053620" w:rsidP="004C0FF5">
            <w:pPr>
              <w:pStyle w:val="ConsPlusNormal"/>
              <w:ind w:firstLine="0"/>
              <w:contextualSpacing/>
              <w:jc w:val="center"/>
              <w:rPr>
                <w:rFonts w:ascii="Arial Narrow" w:hAnsi="Arial Narrow" w:cs="Times New Roman"/>
              </w:rPr>
            </w:pPr>
            <w:r w:rsidRPr="00EE26E8">
              <w:rPr>
                <w:rFonts w:ascii="Arial Narrow" w:hAnsi="Arial Narrow" w:cs="Times New Roman"/>
              </w:rPr>
              <w:t>Количество</w:t>
            </w:r>
            <w:r>
              <w:rPr>
                <w:rFonts w:ascii="Arial Narrow" w:hAnsi="Arial Narrow" w:cs="Times New Roman"/>
              </w:rPr>
              <w:t xml:space="preserve"> </w:t>
            </w:r>
            <w:r w:rsidRPr="00EE26E8">
              <w:rPr>
                <w:rFonts w:ascii="Arial Narrow" w:hAnsi="Arial Narrow" w:cs="Times New Roman"/>
              </w:rPr>
              <w:t>листов</w:t>
            </w:r>
          </w:p>
        </w:tc>
      </w:tr>
      <w:tr w:rsidR="00053620" w:rsidRPr="00EE26E8" w:rsidTr="005F366E">
        <w:trPr>
          <w:cantSplit/>
          <w:trHeight w:val="653"/>
        </w:trPr>
        <w:tc>
          <w:tcPr>
            <w:tcW w:w="913" w:type="dxa"/>
            <w:tcBorders>
              <w:top w:val="single" w:sz="6" w:space="0" w:color="auto"/>
              <w:left w:val="single" w:sz="6" w:space="0" w:color="auto"/>
              <w:bottom w:val="single" w:sz="6" w:space="0" w:color="auto"/>
              <w:right w:val="single" w:sz="6" w:space="0" w:color="auto"/>
            </w:tcBorders>
          </w:tcPr>
          <w:p w:rsidR="00053620" w:rsidRPr="00EE26E8" w:rsidRDefault="00053620" w:rsidP="00AB71D6">
            <w:pPr>
              <w:pStyle w:val="ConsPlusNormal"/>
              <w:numPr>
                <w:ilvl w:val="0"/>
                <w:numId w:val="55"/>
              </w:numPr>
              <w:contextualSpacing/>
              <w:jc w:val="center"/>
              <w:rPr>
                <w:rFonts w:ascii="Arial Narrow" w:hAnsi="Arial Narrow" w:cs="Times New Roman"/>
              </w:rPr>
            </w:pPr>
          </w:p>
        </w:tc>
        <w:tc>
          <w:tcPr>
            <w:tcW w:w="6884"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ConsPlusNormal"/>
              <w:ind w:firstLine="0"/>
              <w:contextualSpacing/>
              <w:jc w:val="both"/>
              <w:rPr>
                <w:rFonts w:ascii="Arial Narrow" w:hAnsi="Arial Narrow" w:cs="Times New Roman"/>
              </w:rPr>
            </w:pPr>
          </w:p>
        </w:tc>
        <w:tc>
          <w:tcPr>
            <w:tcW w:w="1984"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ConsPlusNormal"/>
              <w:ind w:firstLine="0"/>
              <w:contextualSpacing/>
              <w:jc w:val="center"/>
              <w:rPr>
                <w:rFonts w:ascii="Arial Narrow" w:hAnsi="Arial Narrow" w:cs="Times New Roman"/>
              </w:rPr>
            </w:pPr>
          </w:p>
        </w:tc>
      </w:tr>
      <w:tr w:rsidR="00053620" w:rsidRPr="00EE26E8" w:rsidTr="005F366E">
        <w:trPr>
          <w:cantSplit/>
          <w:trHeight w:val="480"/>
        </w:trPr>
        <w:tc>
          <w:tcPr>
            <w:tcW w:w="913" w:type="dxa"/>
            <w:tcBorders>
              <w:top w:val="single" w:sz="6" w:space="0" w:color="auto"/>
              <w:left w:val="single" w:sz="6" w:space="0" w:color="auto"/>
              <w:bottom w:val="single" w:sz="6" w:space="0" w:color="auto"/>
              <w:right w:val="single" w:sz="6" w:space="0" w:color="auto"/>
            </w:tcBorders>
          </w:tcPr>
          <w:p w:rsidR="00053620" w:rsidRPr="00EE26E8" w:rsidRDefault="00053620" w:rsidP="00AB71D6">
            <w:pPr>
              <w:pStyle w:val="ConsPlusNormal"/>
              <w:numPr>
                <w:ilvl w:val="0"/>
                <w:numId w:val="55"/>
              </w:numPr>
              <w:contextualSpacing/>
              <w:jc w:val="center"/>
              <w:rPr>
                <w:rFonts w:ascii="Arial Narrow" w:hAnsi="Arial Narrow" w:cs="Times New Roman"/>
              </w:rPr>
            </w:pPr>
          </w:p>
        </w:tc>
        <w:tc>
          <w:tcPr>
            <w:tcW w:w="6884"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ConsPlusNormal"/>
              <w:ind w:firstLine="0"/>
              <w:contextualSpacing/>
              <w:jc w:val="both"/>
              <w:rPr>
                <w:rFonts w:ascii="Arial Narrow" w:hAnsi="Arial Narrow" w:cs="Times New Roman"/>
              </w:rPr>
            </w:pPr>
          </w:p>
        </w:tc>
        <w:tc>
          <w:tcPr>
            <w:tcW w:w="1984"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ConsPlusNormal"/>
              <w:ind w:firstLine="0"/>
              <w:contextualSpacing/>
              <w:jc w:val="center"/>
              <w:rPr>
                <w:rFonts w:ascii="Arial Narrow" w:hAnsi="Arial Narrow" w:cs="Times New Roman"/>
              </w:rPr>
            </w:pPr>
          </w:p>
        </w:tc>
      </w:tr>
      <w:tr w:rsidR="00053620" w:rsidRPr="00EE26E8" w:rsidTr="005F366E">
        <w:trPr>
          <w:cantSplit/>
          <w:trHeight w:val="580"/>
        </w:trPr>
        <w:tc>
          <w:tcPr>
            <w:tcW w:w="913"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ConsPlusNormal"/>
              <w:ind w:firstLine="0"/>
              <w:contextualSpacing/>
              <w:jc w:val="center"/>
              <w:rPr>
                <w:rFonts w:ascii="Arial Narrow" w:hAnsi="Arial Narrow" w:cs="Times New Roman"/>
              </w:rPr>
            </w:pPr>
            <w:r w:rsidRPr="00EE26E8">
              <w:rPr>
                <w:rFonts w:ascii="Arial Narrow" w:hAnsi="Arial Narrow" w:cs="Times New Roman"/>
              </w:rPr>
              <w:t>….</w:t>
            </w:r>
          </w:p>
        </w:tc>
        <w:tc>
          <w:tcPr>
            <w:tcW w:w="6884"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ab"/>
              <w:tabs>
                <w:tab w:val="left" w:pos="993"/>
              </w:tabs>
              <w:spacing w:after="0"/>
              <w:ind w:left="0"/>
              <w:contextualSpacing/>
              <w:jc w:val="both"/>
              <w:outlineLvl w:val="0"/>
              <w:rPr>
                <w:rFonts w:ascii="Arial Narrow" w:hAnsi="Arial Narrow"/>
                <w:sz w:val="20"/>
                <w:szCs w:val="20"/>
              </w:rPr>
            </w:pPr>
          </w:p>
        </w:tc>
        <w:tc>
          <w:tcPr>
            <w:tcW w:w="1984" w:type="dxa"/>
            <w:tcBorders>
              <w:top w:val="single" w:sz="6" w:space="0" w:color="auto"/>
              <w:left w:val="single" w:sz="6" w:space="0" w:color="auto"/>
              <w:bottom w:val="single" w:sz="6" w:space="0" w:color="auto"/>
              <w:right w:val="single" w:sz="6" w:space="0" w:color="auto"/>
            </w:tcBorders>
          </w:tcPr>
          <w:p w:rsidR="00053620" w:rsidRPr="00EE26E8" w:rsidRDefault="00053620" w:rsidP="004C0FF5">
            <w:pPr>
              <w:pStyle w:val="ConsPlusNormal"/>
              <w:ind w:firstLine="0"/>
              <w:contextualSpacing/>
              <w:jc w:val="center"/>
              <w:rPr>
                <w:rFonts w:ascii="Arial Narrow" w:hAnsi="Arial Narrow" w:cs="Times New Roman"/>
              </w:rPr>
            </w:pPr>
          </w:p>
        </w:tc>
      </w:tr>
    </w:tbl>
    <w:p w:rsidR="00053620" w:rsidRPr="00EE26E8" w:rsidRDefault="00053620" w:rsidP="00053620">
      <w:pPr>
        <w:pStyle w:val="ae"/>
        <w:spacing w:after="0"/>
        <w:contextualSpacing/>
        <w:jc w:val="right"/>
        <w:outlineLvl w:val="0"/>
        <w:rPr>
          <w:rFonts w:ascii="Arial Narrow" w:hAnsi="Arial Narrow"/>
          <w:b/>
          <w:bCs/>
          <w:sz w:val="20"/>
          <w:szCs w:val="20"/>
        </w:rPr>
      </w:pPr>
    </w:p>
    <w:p w:rsidR="00053620" w:rsidRPr="00EE26E8" w:rsidRDefault="00053620" w:rsidP="00053620">
      <w:pPr>
        <w:tabs>
          <w:tab w:val="left" w:pos="851"/>
        </w:tabs>
        <w:ind w:firstLine="284"/>
        <w:rPr>
          <w:rFonts w:ascii="Arial Narrow" w:hAnsi="Arial Narrow"/>
          <w:sz w:val="20"/>
          <w:szCs w:val="20"/>
        </w:rPr>
      </w:pPr>
      <w:r w:rsidRPr="00EE26E8">
        <w:rPr>
          <w:rFonts w:ascii="Arial Narrow" w:hAnsi="Arial Narrow"/>
          <w:sz w:val="20"/>
          <w:szCs w:val="20"/>
        </w:rPr>
        <w:t>___</w:t>
      </w:r>
      <w:r>
        <w:rPr>
          <w:rFonts w:ascii="Arial Narrow" w:hAnsi="Arial Narrow"/>
          <w:sz w:val="20"/>
          <w:szCs w:val="20"/>
        </w:rPr>
        <w:t xml:space="preserve">_________________          </w:t>
      </w:r>
      <w:r w:rsidRPr="00EE26E8">
        <w:rPr>
          <w:rFonts w:ascii="Arial Narrow" w:hAnsi="Arial Narrow"/>
          <w:sz w:val="20"/>
          <w:szCs w:val="20"/>
        </w:rPr>
        <w:t xml:space="preserve">     _________________</w:t>
      </w:r>
      <w:r w:rsidRPr="00EE26E8">
        <w:rPr>
          <w:rFonts w:ascii="Arial Narrow" w:hAnsi="Arial Narrow"/>
          <w:sz w:val="20"/>
          <w:szCs w:val="20"/>
        </w:rPr>
        <w:tab/>
        <w:t>________________________</w:t>
      </w:r>
    </w:p>
    <w:p w:rsidR="00053620" w:rsidRDefault="00053620" w:rsidP="00053620">
      <w:pPr>
        <w:tabs>
          <w:tab w:val="left" w:pos="851"/>
        </w:tabs>
        <w:ind w:firstLine="284"/>
        <w:rPr>
          <w:rFonts w:ascii="Arial Narrow" w:hAnsi="Arial Narrow"/>
          <w:i/>
          <w:sz w:val="20"/>
          <w:szCs w:val="20"/>
          <w:vertAlign w:val="subscript"/>
        </w:rPr>
      </w:pPr>
      <w:r w:rsidRPr="00EE26E8">
        <w:rPr>
          <w:rFonts w:ascii="Arial Narrow" w:hAnsi="Arial Narrow"/>
          <w:i/>
          <w:sz w:val="20"/>
          <w:szCs w:val="20"/>
          <w:vertAlign w:val="subscript"/>
        </w:rPr>
        <w:t xml:space="preserve">  (наименование должности)                                </w:t>
      </w:r>
      <w:r>
        <w:rPr>
          <w:rFonts w:ascii="Arial Narrow" w:hAnsi="Arial Narrow"/>
          <w:i/>
          <w:sz w:val="20"/>
          <w:szCs w:val="20"/>
          <w:vertAlign w:val="subscript"/>
        </w:rPr>
        <w:t xml:space="preserve">       </w:t>
      </w:r>
      <w:r w:rsidRPr="00EE26E8">
        <w:rPr>
          <w:rFonts w:ascii="Arial Narrow" w:hAnsi="Arial Narrow"/>
          <w:i/>
          <w:sz w:val="20"/>
          <w:szCs w:val="20"/>
          <w:vertAlign w:val="subscript"/>
        </w:rPr>
        <w:t xml:space="preserve">       (подпись)</w:t>
      </w:r>
      <w:r w:rsidRPr="00EE26E8">
        <w:rPr>
          <w:rFonts w:ascii="Arial Narrow" w:hAnsi="Arial Narrow"/>
          <w:i/>
          <w:sz w:val="20"/>
          <w:szCs w:val="20"/>
          <w:vertAlign w:val="subscript"/>
        </w:rPr>
        <w:tab/>
        <w:t xml:space="preserve">           </w:t>
      </w:r>
      <w:r>
        <w:rPr>
          <w:rFonts w:ascii="Arial Narrow" w:hAnsi="Arial Narrow"/>
          <w:i/>
          <w:sz w:val="20"/>
          <w:szCs w:val="20"/>
          <w:vertAlign w:val="subscript"/>
        </w:rPr>
        <w:t xml:space="preserve">                                            </w:t>
      </w:r>
      <w:r w:rsidRPr="00EE26E8">
        <w:rPr>
          <w:rFonts w:ascii="Arial Narrow" w:hAnsi="Arial Narrow"/>
          <w:i/>
          <w:sz w:val="20"/>
          <w:szCs w:val="20"/>
          <w:vertAlign w:val="subscript"/>
        </w:rPr>
        <w:t xml:space="preserve"> (Ф.И.О.)</w:t>
      </w:r>
    </w:p>
    <w:p w:rsidR="00053620" w:rsidRDefault="00053620" w:rsidP="00053620">
      <w:pPr>
        <w:tabs>
          <w:tab w:val="left" w:pos="851"/>
        </w:tabs>
        <w:ind w:firstLine="284"/>
        <w:rPr>
          <w:rFonts w:ascii="Arial Narrow" w:hAnsi="Arial Narrow"/>
          <w:i/>
          <w:sz w:val="20"/>
          <w:szCs w:val="20"/>
          <w:vertAlign w:val="subscript"/>
        </w:rPr>
      </w:pPr>
    </w:p>
    <w:p w:rsidR="00053620" w:rsidRPr="00EE26E8" w:rsidRDefault="00053620" w:rsidP="00053620">
      <w:pPr>
        <w:tabs>
          <w:tab w:val="left" w:pos="851"/>
        </w:tabs>
        <w:ind w:firstLine="284"/>
        <w:jc w:val="right"/>
        <w:rPr>
          <w:rFonts w:ascii="Arial Narrow" w:hAnsi="Arial Narrow"/>
          <w:sz w:val="20"/>
          <w:szCs w:val="20"/>
        </w:rPr>
      </w:pPr>
      <w:r>
        <w:rPr>
          <w:rFonts w:ascii="Arial Narrow" w:hAnsi="Arial Narrow"/>
          <w:sz w:val="20"/>
          <w:szCs w:val="20"/>
        </w:rPr>
        <w:t>П</w:t>
      </w:r>
      <w:r w:rsidRPr="00EE26E8">
        <w:rPr>
          <w:rFonts w:ascii="Arial Narrow" w:hAnsi="Arial Narrow"/>
          <w:sz w:val="20"/>
          <w:szCs w:val="20"/>
        </w:rPr>
        <w:t xml:space="preserve">риложение 3 </w:t>
      </w:r>
    </w:p>
    <w:p w:rsidR="00053620" w:rsidRPr="00EE26E8" w:rsidRDefault="00053620" w:rsidP="00053620">
      <w:pPr>
        <w:pStyle w:val="afb"/>
        <w:ind w:left="-567"/>
        <w:jc w:val="right"/>
        <w:rPr>
          <w:rFonts w:ascii="Arial Narrow" w:hAnsi="Arial Narrow"/>
        </w:rPr>
      </w:pPr>
      <w:r w:rsidRPr="00EE26E8">
        <w:rPr>
          <w:rFonts w:ascii="Arial Narrow" w:hAnsi="Arial Narrow"/>
        </w:rPr>
        <w:t>к информационному сообщению</w:t>
      </w:r>
    </w:p>
    <w:p w:rsidR="00053620" w:rsidRPr="00EE26E8" w:rsidRDefault="00053620" w:rsidP="00053620">
      <w:pPr>
        <w:pStyle w:val="affffffffffff0"/>
        <w:jc w:val="right"/>
        <w:rPr>
          <w:rFonts w:ascii="Arial Narrow" w:hAnsi="Arial Narrow"/>
          <w:b/>
          <w:sz w:val="20"/>
        </w:rPr>
      </w:pPr>
      <w:r w:rsidRPr="00EE26E8">
        <w:rPr>
          <w:rFonts w:ascii="Arial Narrow" w:hAnsi="Arial Narrow"/>
          <w:sz w:val="20"/>
        </w:rPr>
        <w:t>ПРОЕКТ</w:t>
      </w:r>
    </w:p>
    <w:p w:rsidR="00053620" w:rsidRPr="00EE26E8" w:rsidRDefault="00053620" w:rsidP="00053620">
      <w:pPr>
        <w:pStyle w:val="affffffffffff0"/>
        <w:rPr>
          <w:rFonts w:ascii="Arial Narrow" w:hAnsi="Arial Narrow"/>
          <w:b/>
          <w:sz w:val="20"/>
        </w:rPr>
      </w:pPr>
    </w:p>
    <w:p w:rsidR="00053620" w:rsidRPr="00EE26E8" w:rsidRDefault="00053620" w:rsidP="00053620">
      <w:pPr>
        <w:pStyle w:val="affffffffffff0"/>
        <w:rPr>
          <w:rFonts w:ascii="Arial Narrow" w:hAnsi="Arial Narrow"/>
          <w:b/>
          <w:bCs/>
          <w:sz w:val="20"/>
        </w:rPr>
      </w:pPr>
      <w:r w:rsidRPr="00EE26E8">
        <w:rPr>
          <w:rFonts w:ascii="Arial Narrow" w:hAnsi="Arial Narrow"/>
          <w:sz w:val="20"/>
        </w:rPr>
        <w:lastRenderedPageBreak/>
        <w:t xml:space="preserve">           Д О Г О В О Р </w:t>
      </w:r>
      <w:r w:rsidRPr="00EE26E8">
        <w:rPr>
          <w:rFonts w:ascii="Arial Narrow" w:hAnsi="Arial Narrow"/>
          <w:snapToGrid w:val="0"/>
          <w:sz w:val="20"/>
        </w:rPr>
        <w:t>№</w:t>
      </w:r>
      <w:r w:rsidRPr="00EE26E8">
        <w:rPr>
          <w:rFonts w:ascii="Arial Narrow" w:hAnsi="Arial Narrow"/>
          <w:color w:val="636466"/>
          <w:sz w:val="20"/>
        </w:rPr>
        <w:t xml:space="preserve"> ______</w:t>
      </w:r>
    </w:p>
    <w:p w:rsidR="00053620" w:rsidRPr="00EE26E8" w:rsidRDefault="00053620" w:rsidP="00053620">
      <w:pPr>
        <w:widowControl w:val="0"/>
        <w:ind w:left="-142" w:right="-87"/>
        <w:jc w:val="center"/>
        <w:rPr>
          <w:rFonts w:ascii="Arial Narrow" w:hAnsi="Arial Narrow"/>
          <w:bCs/>
          <w:snapToGrid w:val="0"/>
          <w:sz w:val="20"/>
          <w:szCs w:val="20"/>
        </w:rPr>
      </w:pPr>
      <w:r w:rsidRPr="00EE26E8">
        <w:rPr>
          <w:rFonts w:ascii="Arial Narrow" w:hAnsi="Arial Narrow"/>
          <w:bCs/>
          <w:snapToGrid w:val="0"/>
          <w:sz w:val="20"/>
          <w:szCs w:val="20"/>
        </w:rPr>
        <w:t>купли-продажи недвижимого имущества</w:t>
      </w:r>
    </w:p>
    <w:p w:rsidR="00053620" w:rsidRPr="00EE26E8" w:rsidRDefault="00053620" w:rsidP="00053620">
      <w:pPr>
        <w:widowControl w:val="0"/>
        <w:ind w:left="-142" w:right="-87"/>
        <w:jc w:val="center"/>
        <w:rPr>
          <w:rFonts w:ascii="Arial Narrow" w:hAnsi="Arial Narrow"/>
          <w:bCs/>
          <w:snapToGrid w:val="0"/>
          <w:sz w:val="20"/>
          <w:szCs w:val="20"/>
        </w:rPr>
      </w:pPr>
    </w:p>
    <w:p w:rsidR="00053620" w:rsidRPr="00EE26E8" w:rsidRDefault="00053620" w:rsidP="00053620">
      <w:pPr>
        <w:widowControl w:val="0"/>
        <w:tabs>
          <w:tab w:val="left" w:pos="1212"/>
        </w:tabs>
        <w:ind w:left="-142" w:right="-87"/>
        <w:jc w:val="both"/>
        <w:rPr>
          <w:rFonts w:ascii="Arial Narrow" w:hAnsi="Arial Narrow"/>
          <w:bCs/>
          <w:snapToGrid w:val="0"/>
          <w:sz w:val="20"/>
          <w:szCs w:val="20"/>
        </w:rPr>
      </w:pPr>
      <w:r w:rsidRPr="00EE26E8">
        <w:rPr>
          <w:rFonts w:ascii="Arial Narrow" w:hAnsi="Arial Narrow"/>
          <w:bCs/>
          <w:snapToGrid w:val="0"/>
          <w:sz w:val="20"/>
          <w:szCs w:val="20"/>
        </w:rPr>
        <w:t>п. Тура</w:t>
      </w:r>
      <w:r w:rsidRPr="00EE26E8">
        <w:rPr>
          <w:rFonts w:ascii="Arial Narrow" w:hAnsi="Arial Narrow"/>
          <w:bCs/>
          <w:snapToGrid w:val="0"/>
          <w:sz w:val="20"/>
          <w:szCs w:val="20"/>
        </w:rPr>
        <w:tab/>
      </w:r>
      <w:r w:rsidRPr="00EE26E8">
        <w:rPr>
          <w:rFonts w:ascii="Arial Narrow" w:hAnsi="Arial Narrow"/>
          <w:bCs/>
          <w:snapToGrid w:val="0"/>
          <w:sz w:val="20"/>
          <w:szCs w:val="20"/>
        </w:rPr>
        <w:tab/>
      </w:r>
      <w:r w:rsidRPr="00EE26E8">
        <w:rPr>
          <w:rFonts w:ascii="Arial Narrow" w:hAnsi="Arial Narrow"/>
          <w:bCs/>
          <w:snapToGrid w:val="0"/>
          <w:sz w:val="20"/>
          <w:szCs w:val="20"/>
        </w:rPr>
        <w:tab/>
      </w:r>
      <w:r w:rsidRPr="00EE26E8">
        <w:rPr>
          <w:rFonts w:ascii="Arial Narrow" w:hAnsi="Arial Narrow"/>
          <w:bCs/>
          <w:snapToGrid w:val="0"/>
          <w:sz w:val="20"/>
          <w:szCs w:val="20"/>
        </w:rPr>
        <w:tab/>
      </w:r>
      <w:r w:rsidRPr="00EE26E8">
        <w:rPr>
          <w:rFonts w:ascii="Arial Narrow" w:hAnsi="Arial Narrow"/>
          <w:bCs/>
          <w:snapToGrid w:val="0"/>
          <w:sz w:val="20"/>
          <w:szCs w:val="20"/>
        </w:rPr>
        <w:tab/>
      </w:r>
      <w:r w:rsidRPr="00EE26E8">
        <w:rPr>
          <w:rFonts w:ascii="Arial Narrow" w:hAnsi="Arial Narrow"/>
          <w:bCs/>
          <w:snapToGrid w:val="0"/>
          <w:sz w:val="20"/>
          <w:szCs w:val="20"/>
        </w:rPr>
        <w:tab/>
      </w:r>
      <w:r w:rsidRPr="00EE26E8">
        <w:rPr>
          <w:rFonts w:ascii="Arial Narrow" w:hAnsi="Arial Narrow"/>
          <w:bCs/>
          <w:snapToGrid w:val="0"/>
          <w:sz w:val="20"/>
          <w:szCs w:val="20"/>
        </w:rPr>
        <w:tab/>
      </w:r>
      <w:r w:rsidRPr="00EE26E8">
        <w:rPr>
          <w:rFonts w:ascii="Arial Narrow" w:hAnsi="Arial Narrow"/>
          <w:bCs/>
          <w:snapToGrid w:val="0"/>
          <w:sz w:val="20"/>
          <w:szCs w:val="20"/>
        </w:rPr>
        <w:tab/>
      </w:r>
      <w:r>
        <w:rPr>
          <w:rFonts w:ascii="Arial Narrow" w:hAnsi="Arial Narrow"/>
          <w:bCs/>
          <w:snapToGrid w:val="0"/>
          <w:sz w:val="20"/>
          <w:szCs w:val="20"/>
        </w:rPr>
        <w:t xml:space="preserve">                                   </w:t>
      </w:r>
      <w:r w:rsidRPr="00EE26E8">
        <w:rPr>
          <w:rFonts w:ascii="Arial Narrow" w:hAnsi="Arial Narrow"/>
          <w:bCs/>
          <w:snapToGrid w:val="0"/>
          <w:sz w:val="20"/>
          <w:szCs w:val="20"/>
        </w:rPr>
        <w:t xml:space="preserve"> «___» _______ 2025 года</w:t>
      </w:r>
    </w:p>
    <w:p w:rsidR="00053620" w:rsidRPr="00EE26E8" w:rsidRDefault="00053620" w:rsidP="00053620">
      <w:pPr>
        <w:widowControl w:val="0"/>
        <w:tabs>
          <w:tab w:val="left" w:pos="1212"/>
        </w:tabs>
        <w:ind w:left="-142" w:right="-87"/>
        <w:jc w:val="both"/>
        <w:rPr>
          <w:rFonts w:ascii="Arial Narrow" w:hAnsi="Arial Narrow"/>
          <w:bCs/>
          <w:snapToGrid w:val="0"/>
          <w:sz w:val="20"/>
          <w:szCs w:val="20"/>
        </w:rPr>
      </w:pPr>
    </w:p>
    <w:p w:rsidR="00053620" w:rsidRPr="00EE26E8" w:rsidRDefault="00053620" w:rsidP="00053620">
      <w:pPr>
        <w:widowControl w:val="0"/>
        <w:ind w:right="-85" w:firstLine="567"/>
        <w:jc w:val="both"/>
        <w:rPr>
          <w:rFonts w:ascii="Arial Narrow" w:hAnsi="Arial Narrow"/>
          <w:bCs/>
          <w:snapToGrid w:val="0"/>
          <w:sz w:val="20"/>
          <w:szCs w:val="20"/>
        </w:rPr>
      </w:pPr>
      <w:r w:rsidRPr="00EE26E8">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(далее – Департамент), </w:t>
      </w:r>
      <w:r w:rsidRPr="00EE26E8">
        <w:rPr>
          <w:rFonts w:ascii="Arial Narrow" w:hAnsi="Arial Narrow"/>
          <w:sz w:val="20"/>
          <w:szCs w:val="20"/>
        </w:rPr>
        <w:t xml:space="preserve">именуемый в </w:t>
      </w:r>
      <w:r w:rsidRPr="00EE26E8">
        <w:rPr>
          <w:rFonts w:ascii="Arial Narrow" w:hAnsi="Arial Narrow"/>
          <w:bCs/>
          <w:snapToGrid w:val="0"/>
          <w:sz w:val="20"/>
          <w:szCs w:val="20"/>
        </w:rPr>
        <w:t>дальнейшем «Продавец», в лице руководителя Лыткина Александра Витальевича, действующего на основании Положения о Департаменте и распоряжения Администрации Эвенкийского муниципального района от 03.02.2022 № 01-21, с одной стороны, и ___________________________, в лице _______________________________________________, именуемый в дальнейшем «Покупатель», действующей на основании ________________, с другой стороны, в соответствии с Федеральным законом от 21.12.2001 № 178-ФЗ «О приватизации государственного и муниципального имущества» заключили настоящий</w:t>
      </w:r>
      <w:r w:rsidRPr="00EE26E8">
        <w:rPr>
          <w:rFonts w:ascii="Arial Narrow" w:hAnsi="Arial Narrow"/>
          <w:snapToGrid w:val="0"/>
          <w:sz w:val="20"/>
          <w:szCs w:val="20"/>
        </w:rPr>
        <w:t xml:space="preserve"> Договор о нижеследующем.</w:t>
      </w:r>
    </w:p>
    <w:p w:rsidR="00053620" w:rsidRDefault="00053620" w:rsidP="00053620">
      <w:pPr>
        <w:widowControl w:val="0"/>
        <w:ind w:right="-85" w:firstLine="567"/>
        <w:jc w:val="center"/>
        <w:rPr>
          <w:rFonts w:ascii="Arial Narrow" w:hAnsi="Arial Narrow"/>
          <w:bCs/>
          <w:snapToGrid w:val="0"/>
          <w:sz w:val="20"/>
          <w:szCs w:val="20"/>
        </w:rPr>
      </w:pPr>
      <w:r w:rsidRPr="00EE26E8">
        <w:rPr>
          <w:rFonts w:ascii="Arial Narrow" w:hAnsi="Arial Narrow"/>
          <w:bCs/>
          <w:snapToGrid w:val="0"/>
          <w:sz w:val="20"/>
          <w:szCs w:val="20"/>
        </w:rPr>
        <w:t>I. ПРЕДМЕТ ДОГОВОРА</w:t>
      </w:r>
    </w:p>
    <w:p w:rsidR="005F366E" w:rsidRPr="00EE26E8" w:rsidRDefault="005F366E" w:rsidP="00053620">
      <w:pPr>
        <w:widowControl w:val="0"/>
        <w:ind w:right="-85" w:firstLine="567"/>
        <w:jc w:val="center"/>
        <w:rPr>
          <w:rFonts w:ascii="Arial Narrow" w:hAnsi="Arial Narrow"/>
          <w:bCs/>
          <w:snapToGrid w:val="0"/>
          <w:sz w:val="20"/>
          <w:szCs w:val="20"/>
        </w:rPr>
      </w:pPr>
    </w:p>
    <w:p w:rsidR="00053620" w:rsidRPr="00EE26E8" w:rsidRDefault="00053620" w:rsidP="00053620">
      <w:pPr>
        <w:widowControl w:val="0"/>
        <w:ind w:right="-85" w:firstLine="567"/>
        <w:jc w:val="both"/>
        <w:rPr>
          <w:rFonts w:ascii="Arial Narrow" w:hAnsi="Arial Narrow"/>
          <w:sz w:val="20"/>
          <w:szCs w:val="20"/>
        </w:rPr>
      </w:pPr>
      <w:r w:rsidRPr="00EE26E8">
        <w:rPr>
          <w:rFonts w:ascii="Arial Narrow" w:hAnsi="Arial Narrow"/>
          <w:sz w:val="20"/>
          <w:szCs w:val="20"/>
        </w:rPr>
        <w:t>1.1. Согласно протоколу об итогах от ___ № ___ Продавец продает, а Покупатель на условиях настоящего Договора покупает следующее недвижимое имущество:</w:t>
      </w:r>
    </w:p>
    <w:p w:rsidR="00053620" w:rsidRPr="00EE26E8" w:rsidRDefault="00053620" w:rsidP="00053620">
      <w:pPr>
        <w:ind w:right="-2"/>
        <w:jc w:val="both"/>
        <w:rPr>
          <w:rFonts w:ascii="Arial Narrow" w:hAnsi="Arial Narrow"/>
          <w:sz w:val="20"/>
          <w:szCs w:val="20"/>
        </w:rPr>
      </w:pPr>
      <w:r w:rsidRPr="00EE26E8">
        <w:rPr>
          <w:rFonts w:ascii="Arial Narrow" w:hAnsi="Arial Narrow"/>
          <w:sz w:val="20"/>
          <w:szCs w:val="20"/>
        </w:rPr>
        <w:t xml:space="preserve">-помещение, кадастровый номер 88:03:0010119:86, местоположение: Красноярский край, Эвенкийский р-н, с. Ванавара, ул. 2-я Лесная, дом 20, кв. 2, площадь 67,2 м2, назначение: жилое, этаж № 1, кадастровая стоимость 329 799,46 рублей, </w:t>
      </w:r>
      <w:r w:rsidRPr="00EE26E8">
        <w:rPr>
          <w:rFonts w:ascii="Arial Narrow" w:hAnsi="Arial Narrow"/>
          <w:color w:val="000000"/>
          <w:spacing w:val="-2"/>
          <w:w w:val="101"/>
          <w:sz w:val="20"/>
          <w:szCs w:val="20"/>
        </w:rPr>
        <w:t xml:space="preserve"> указанное в </w:t>
      </w:r>
      <w:r w:rsidRPr="00EE26E8">
        <w:rPr>
          <w:rFonts w:ascii="Arial Narrow" w:hAnsi="Arial Narrow"/>
          <w:sz w:val="20"/>
          <w:szCs w:val="20"/>
        </w:rPr>
        <w:t xml:space="preserve">Решении Эвенкийского </w:t>
      </w:r>
      <w:r w:rsidRPr="00EE26E8">
        <w:rPr>
          <w:rFonts w:ascii="Arial Narrow" w:hAnsi="Arial Narrow"/>
          <w:bCs/>
          <w:kern w:val="32"/>
          <w:sz w:val="20"/>
          <w:szCs w:val="20"/>
        </w:rPr>
        <w:t>районного Совета депутатов от 13.12.2024 № 5-2345-16 «О прогнозном плане (программе) приватизации муниципального имущества на 2025 год и плановый период 2026-2027 годов»</w:t>
      </w:r>
      <w:r w:rsidRPr="00EE26E8">
        <w:rPr>
          <w:rFonts w:ascii="Arial Narrow" w:hAnsi="Arial Narrow"/>
          <w:color w:val="000000"/>
          <w:spacing w:val="-4"/>
          <w:w w:val="101"/>
          <w:sz w:val="20"/>
          <w:szCs w:val="20"/>
        </w:rPr>
        <w:t>(далее по тексту договора - Имущество).</w:t>
      </w:r>
    </w:p>
    <w:p w:rsidR="00053620" w:rsidRPr="00EE26E8" w:rsidRDefault="00053620" w:rsidP="00053620">
      <w:pPr>
        <w:shd w:val="clear" w:color="auto" w:fill="FFFFFF"/>
        <w:tabs>
          <w:tab w:val="left" w:pos="1315"/>
        </w:tabs>
        <w:ind w:right="-87" w:firstLine="567"/>
        <w:jc w:val="both"/>
        <w:rPr>
          <w:rFonts w:ascii="Arial Narrow" w:hAnsi="Arial Narrow"/>
          <w:sz w:val="20"/>
          <w:szCs w:val="20"/>
        </w:rPr>
      </w:pPr>
      <w:r w:rsidRPr="00EE26E8">
        <w:rPr>
          <w:rFonts w:ascii="Arial Narrow" w:hAnsi="Arial Narrow"/>
          <w:color w:val="000000"/>
          <w:w w:val="101"/>
          <w:sz w:val="20"/>
          <w:szCs w:val="20"/>
        </w:rPr>
        <w:t>1.2.</w:t>
      </w:r>
      <w:r w:rsidR="005F366E">
        <w:rPr>
          <w:rFonts w:ascii="Arial Narrow" w:hAnsi="Arial Narrow"/>
          <w:color w:val="000000"/>
          <w:w w:val="101"/>
          <w:sz w:val="20"/>
          <w:szCs w:val="20"/>
        </w:rPr>
        <w:t xml:space="preserve"> </w:t>
      </w:r>
      <w:r w:rsidRPr="00EE26E8">
        <w:rPr>
          <w:rFonts w:ascii="Arial Narrow" w:hAnsi="Arial Narrow"/>
          <w:color w:val="000000"/>
          <w:spacing w:val="6"/>
          <w:w w:val="101"/>
          <w:sz w:val="20"/>
          <w:szCs w:val="20"/>
        </w:rPr>
        <w:t xml:space="preserve">Покупатель принимает и оплачивает стоимость Имущества по цене, </w:t>
      </w:r>
      <w:r w:rsidRPr="00EE26E8">
        <w:rPr>
          <w:rFonts w:ascii="Arial Narrow" w:hAnsi="Arial Narrow"/>
          <w:color w:val="000000"/>
          <w:w w:val="101"/>
          <w:sz w:val="20"/>
          <w:szCs w:val="20"/>
        </w:rPr>
        <w:t>указанной в п. 2.1.</w:t>
      </w:r>
    </w:p>
    <w:p w:rsidR="00053620" w:rsidRPr="00EE26E8" w:rsidRDefault="00053620" w:rsidP="00053620">
      <w:pPr>
        <w:ind w:firstLine="567"/>
        <w:jc w:val="both"/>
        <w:rPr>
          <w:rFonts w:ascii="Arial Narrow" w:hAnsi="Arial Narrow"/>
          <w:sz w:val="20"/>
          <w:szCs w:val="20"/>
        </w:rPr>
      </w:pPr>
      <w:r w:rsidRPr="00EE26E8">
        <w:rPr>
          <w:rFonts w:ascii="Arial Narrow" w:hAnsi="Arial Narrow"/>
          <w:w w:val="101"/>
          <w:sz w:val="20"/>
          <w:szCs w:val="20"/>
        </w:rPr>
        <w:t>1.3.</w:t>
      </w:r>
      <w:r w:rsidR="005F366E">
        <w:rPr>
          <w:rFonts w:ascii="Arial Narrow" w:hAnsi="Arial Narrow"/>
          <w:w w:val="101"/>
          <w:sz w:val="20"/>
          <w:szCs w:val="20"/>
        </w:rPr>
        <w:t xml:space="preserve"> </w:t>
      </w:r>
      <w:r w:rsidRPr="00EE26E8">
        <w:rPr>
          <w:rFonts w:ascii="Arial Narrow" w:hAnsi="Arial Narrow"/>
          <w:spacing w:val="4"/>
          <w:w w:val="101"/>
          <w:sz w:val="20"/>
          <w:szCs w:val="20"/>
        </w:rPr>
        <w:t xml:space="preserve">Имущество принадлежат Продавцу на праве </w:t>
      </w:r>
      <w:r w:rsidRPr="00EE26E8">
        <w:rPr>
          <w:rFonts w:ascii="Arial Narrow" w:hAnsi="Arial Narrow"/>
          <w:spacing w:val="5"/>
          <w:w w:val="101"/>
          <w:sz w:val="20"/>
          <w:szCs w:val="20"/>
        </w:rPr>
        <w:t xml:space="preserve">собственности, что подтверждается </w:t>
      </w:r>
      <w:r w:rsidRPr="00EE26E8">
        <w:rPr>
          <w:rFonts w:ascii="Arial Narrow" w:hAnsi="Arial Narrow"/>
          <w:sz w:val="20"/>
          <w:szCs w:val="20"/>
        </w:rPr>
        <w:t>записью в выписках из ЕГРН №88:03:0010119:86-24/116/2019-1 от 12.02.2019.</w:t>
      </w:r>
    </w:p>
    <w:p w:rsidR="00053620" w:rsidRPr="00EE26E8" w:rsidRDefault="00053620" w:rsidP="00053620">
      <w:pPr>
        <w:pStyle w:val="ae"/>
        <w:spacing w:after="0"/>
        <w:ind w:right="-87" w:firstLine="567"/>
        <w:jc w:val="both"/>
        <w:rPr>
          <w:rFonts w:ascii="Arial Narrow" w:hAnsi="Arial Narrow"/>
          <w:bCs/>
          <w:iCs/>
          <w:sz w:val="20"/>
          <w:szCs w:val="20"/>
        </w:rPr>
      </w:pPr>
      <w:r w:rsidRPr="00EE26E8">
        <w:rPr>
          <w:rFonts w:ascii="Arial Narrow" w:hAnsi="Arial Narrow"/>
          <w:bCs/>
          <w:iCs/>
          <w:sz w:val="20"/>
          <w:szCs w:val="20"/>
        </w:rPr>
        <w:t>1.4. Продавец гарантирует, что Имущество не продано, не заложено, в споре, под арестом и запретом не состоит и на него нет прав третьих лиц. *</w:t>
      </w:r>
    </w:p>
    <w:p w:rsidR="00053620" w:rsidRPr="00EE26E8" w:rsidRDefault="00053620" w:rsidP="00053620">
      <w:pPr>
        <w:pStyle w:val="ae"/>
        <w:spacing w:after="0"/>
        <w:ind w:right="-87" w:firstLine="567"/>
        <w:jc w:val="both"/>
        <w:rPr>
          <w:rFonts w:ascii="Arial Narrow" w:hAnsi="Arial Narrow"/>
          <w:b/>
          <w:bCs/>
          <w:i/>
          <w:iCs/>
          <w:sz w:val="20"/>
          <w:szCs w:val="20"/>
        </w:rPr>
      </w:pPr>
    </w:p>
    <w:p w:rsidR="00053620" w:rsidRDefault="00053620" w:rsidP="00053620">
      <w:pPr>
        <w:pStyle w:val="ae"/>
        <w:spacing w:after="0"/>
        <w:ind w:right="-85" w:firstLine="567"/>
        <w:jc w:val="center"/>
        <w:rPr>
          <w:rFonts w:ascii="Arial Narrow" w:hAnsi="Arial Narrow"/>
          <w:bCs/>
          <w:iCs/>
          <w:sz w:val="20"/>
          <w:szCs w:val="20"/>
        </w:rPr>
      </w:pPr>
      <w:r w:rsidRPr="00EE26E8">
        <w:rPr>
          <w:rFonts w:ascii="Arial Narrow" w:hAnsi="Arial Narrow"/>
          <w:bCs/>
          <w:iCs/>
          <w:sz w:val="20"/>
          <w:szCs w:val="20"/>
        </w:rPr>
        <w:t>II. ЦЕНА ДОГОВОРА И ПОРЯДОК РАСЧЕТОВ</w:t>
      </w:r>
    </w:p>
    <w:p w:rsidR="005F366E" w:rsidRPr="00EE26E8" w:rsidRDefault="005F366E" w:rsidP="00053620">
      <w:pPr>
        <w:pStyle w:val="ae"/>
        <w:spacing w:after="0"/>
        <w:ind w:right="-85" w:firstLine="567"/>
        <w:jc w:val="center"/>
        <w:rPr>
          <w:rFonts w:ascii="Arial Narrow" w:hAnsi="Arial Narrow"/>
          <w:b/>
          <w:bCs/>
          <w:i/>
          <w:iCs/>
          <w:sz w:val="20"/>
          <w:szCs w:val="20"/>
        </w:rPr>
      </w:pPr>
    </w:p>
    <w:p w:rsidR="00053620" w:rsidRPr="00EE26E8" w:rsidRDefault="00053620" w:rsidP="00053620">
      <w:pPr>
        <w:pStyle w:val="ae"/>
        <w:spacing w:after="0"/>
        <w:ind w:right="-85" w:firstLine="567"/>
        <w:jc w:val="both"/>
        <w:rPr>
          <w:rFonts w:ascii="Arial Narrow" w:hAnsi="Arial Narrow"/>
          <w:bCs/>
          <w:iCs/>
          <w:sz w:val="20"/>
          <w:szCs w:val="20"/>
        </w:rPr>
      </w:pPr>
      <w:r w:rsidRPr="00EE26E8">
        <w:rPr>
          <w:rFonts w:ascii="Arial Narrow" w:hAnsi="Arial Narrow"/>
          <w:bCs/>
          <w:iCs/>
          <w:sz w:val="20"/>
          <w:szCs w:val="20"/>
        </w:rPr>
        <w:t xml:space="preserve">2.1. Цена продажи Имущества, являющегося предметом настоящего Договора, определилась на аукционе и составляет ________________ рублей 00 копеек, </w:t>
      </w:r>
    </w:p>
    <w:p w:rsidR="00053620" w:rsidRPr="00EE26E8" w:rsidRDefault="00053620" w:rsidP="00053620">
      <w:pPr>
        <w:pStyle w:val="ae"/>
        <w:spacing w:after="0"/>
        <w:ind w:right="-87" w:firstLine="567"/>
        <w:jc w:val="both"/>
        <w:rPr>
          <w:rFonts w:ascii="Arial Narrow" w:hAnsi="Arial Narrow"/>
          <w:b/>
          <w:i/>
          <w:color w:val="000000"/>
          <w:w w:val="101"/>
          <w:sz w:val="20"/>
          <w:szCs w:val="20"/>
        </w:rPr>
      </w:pPr>
      <w:r w:rsidRPr="00EE26E8">
        <w:rPr>
          <w:rFonts w:ascii="Arial Narrow" w:hAnsi="Arial Narrow"/>
          <w:color w:val="000000"/>
          <w:w w:val="101"/>
          <w:sz w:val="20"/>
          <w:szCs w:val="20"/>
        </w:rPr>
        <w:t>Сумма, которую Покупатель обязан уплатить Продавцу за недвижимое имущество по реквизитам, указанным в п. 2.3 составляет ____________________________________ рублей 00 копеек.</w:t>
      </w:r>
    </w:p>
    <w:p w:rsidR="00053620" w:rsidRPr="00EE26E8" w:rsidRDefault="00053620" w:rsidP="00053620">
      <w:pPr>
        <w:pStyle w:val="31"/>
        <w:ind w:right="-87" w:firstLine="567"/>
        <w:jc w:val="both"/>
        <w:rPr>
          <w:rFonts w:ascii="Arial Narrow" w:hAnsi="Arial Narrow"/>
          <w:sz w:val="20"/>
        </w:rPr>
      </w:pPr>
      <w:r w:rsidRPr="00EE26E8">
        <w:rPr>
          <w:rFonts w:ascii="Arial Narrow" w:hAnsi="Arial Narrow"/>
          <w:sz w:val="20"/>
        </w:rPr>
        <w:t>2.2. Оплата за Имущество производится Покупателем в рублях в течение 10 календарных дней со дня заключения настоящего Договора. Днем зачисления платежа считается день поступления денежных средств на единый счет бюджета района.</w:t>
      </w:r>
    </w:p>
    <w:p w:rsidR="00053620" w:rsidRPr="00EE26E8" w:rsidRDefault="00053620" w:rsidP="00053620">
      <w:pPr>
        <w:ind w:right="-91" w:firstLine="567"/>
        <w:jc w:val="both"/>
        <w:rPr>
          <w:rFonts w:ascii="Arial Narrow" w:hAnsi="Arial Narrow"/>
          <w:sz w:val="20"/>
          <w:szCs w:val="20"/>
        </w:rPr>
      </w:pPr>
      <w:r w:rsidRPr="00EE26E8">
        <w:rPr>
          <w:rFonts w:ascii="Arial Narrow" w:hAnsi="Arial Narrow"/>
          <w:sz w:val="20"/>
          <w:szCs w:val="20"/>
        </w:rPr>
        <w:t xml:space="preserve">2.3. Оплата за Имущество производится Покупателем путем перечисления денежных средств в полном объеме в соответствии со сроками, указанными в п. 2.2. настоящего договора по следующим реквизитам: Получатель: Управление федерального казначейства по Красноярскому краю (Департамент земельно-имущественных отношений Администрации ЭМР), ИНН 8801012884 КПП 880101001,Р/счет № 03100643000000011900, Отделение Красноярск Банка России//УФК по Красноярскому краю г. Красноярск, БИК 010407105, </w:t>
      </w:r>
      <w:proofErr w:type="spellStart"/>
      <w:r w:rsidRPr="00EE26E8">
        <w:rPr>
          <w:rFonts w:ascii="Arial Narrow" w:hAnsi="Arial Narrow"/>
          <w:sz w:val="20"/>
          <w:szCs w:val="20"/>
        </w:rPr>
        <w:t>Кор.счет</w:t>
      </w:r>
      <w:proofErr w:type="spellEnd"/>
      <w:r w:rsidRPr="00EE26E8">
        <w:rPr>
          <w:rFonts w:ascii="Arial Narrow" w:hAnsi="Arial Narrow"/>
          <w:sz w:val="20"/>
          <w:szCs w:val="20"/>
        </w:rPr>
        <w:t xml:space="preserve"> № 40102810245370000011, Код ОКТМО: 04650402, </w:t>
      </w:r>
    </w:p>
    <w:p w:rsidR="00053620" w:rsidRPr="00EE26E8" w:rsidRDefault="00053620" w:rsidP="00053620">
      <w:pPr>
        <w:ind w:right="-91" w:firstLine="567"/>
        <w:jc w:val="both"/>
        <w:rPr>
          <w:rFonts w:ascii="Arial Narrow" w:hAnsi="Arial Narrow"/>
          <w:bCs/>
          <w:sz w:val="20"/>
          <w:szCs w:val="20"/>
        </w:rPr>
      </w:pPr>
      <w:r w:rsidRPr="00EE26E8">
        <w:rPr>
          <w:rFonts w:ascii="Arial Narrow" w:hAnsi="Arial Narrow"/>
          <w:sz w:val="20"/>
          <w:szCs w:val="20"/>
        </w:rPr>
        <w:t>КБК 097 114 02053 05 0000 410 -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w:t>
      </w:r>
    </w:p>
    <w:p w:rsidR="00053620" w:rsidRPr="00EE26E8" w:rsidRDefault="00053620" w:rsidP="00053620">
      <w:pPr>
        <w:ind w:right="-87" w:firstLine="567"/>
        <w:jc w:val="both"/>
        <w:rPr>
          <w:rStyle w:val="afffb"/>
          <w:rFonts w:ascii="Arial Narrow" w:hAnsi="Arial Narrow"/>
          <w:sz w:val="20"/>
          <w:szCs w:val="20"/>
        </w:rPr>
      </w:pPr>
      <w:r w:rsidRPr="00EE26E8">
        <w:rPr>
          <w:rFonts w:ascii="Arial Narrow" w:hAnsi="Arial Narrow"/>
          <w:color w:val="000000"/>
          <w:sz w:val="20"/>
          <w:szCs w:val="20"/>
        </w:rPr>
        <w:t xml:space="preserve">В платежном поручении в графе «назначение платежа» </w:t>
      </w:r>
      <w:r w:rsidRPr="00EE26E8">
        <w:rPr>
          <w:rStyle w:val="afffb"/>
          <w:rFonts w:ascii="Arial Narrow" w:hAnsi="Arial Narrow"/>
          <w:sz w:val="20"/>
          <w:szCs w:val="20"/>
        </w:rPr>
        <w:t>Покупатель обязан указать: наименование Имущества, номер и дату настоящего договора.</w:t>
      </w:r>
    </w:p>
    <w:p w:rsidR="00053620" w:rsidRPr="00EE26E8" w:rsidRDefault="00053620" w:rsidP="00053620">
      <w:pPr>
        <w:shd w:val="clear" w:color="auto" w:fill="FFFFFF"/>
        <w:ind w:right="-87" w:firstLine="567"/>
        <w:jc w:val="both"/>
        <w:rPr>
          <w:rFonts w:ascii="Arial Narrow" w:hAnsi="Arial Narrow"/>
          <w:bCs/>
          <w:sz w:val="20"/>
          <w:szCs w:val="20"/>
        </w:rPr>
      </w:pPr>
      <w:r w:rsidRPr="00EE26E8">
        <w:rPr>
          <w:rFonts w:ascii="Arial Narrow" w:hAnsi="Arial Narrow"/>
          <w:bCs/>
          <w:sz w:val="20"/>
          <w:szCs w:val="20"/>
        </w:rPr>
        <w:t xml:space="preserve">2.4. Задаток, внесенный Покупателем на счет Продавца в размере _____________ </w:t>
      </w:r>
      <w:r w:rsidRPr="00EE26E8">
        <w:rPr>
          <w:rFonts w:ascii="Arial Narrow" w:hAnsi="Arial Narrow"/>
          <w:sz w:val="20"/>
          <w:szCs w:val="20"/>
        </w:rPr>
        <w:t>рублей 00 копеек</w:t>
      </w:r>
      <w:r w:rsidRPr="00EE26E8">
        <w:rPr>
          <w:rFonts w:ascii="Arial Narrow" w:hAnsi="Arial Narrow"/>
          <w:bCs/>
          <w:sz w:val="20"/>
          <w:szCs w:val="20"/>
        </w:rPr>
        <w:t xml:space="preserve">, входит в цену продажи </w:t>
      </w:r>
      <w:r w:rsidRPr="00EE26E8">
        <w:rPr>
          <w:rFonts w:ascii="Arial Narrow" w:hAnsi="Arial Narrow"/>
          <w:bCs/>
          <w:iCs/>
          <w:sz w:val="20"/>
          <w:szCs w:val="20"/>
        </w:rPr>
        <w:t>_________________ рублей 00 копеек</w:t>
      </w:r>
      <w:r w:rsidRPr="00EE26E8">
        <w:rPr>
          <w:rFonts w:ascii="Arial Narrow" w:hAnsi="Arial Narrow"/>
          <w:bCs/>
          <w:sz w:val="20"/>
          <w:szCs w:val="20"/>
        </w:rPr>
        <w:t xml:space="preserve"> и засчитывается в счет его оплаты.</w:t>
      </w:r>
    </w:p>
    <w:p w:rsidR="00053620" w:rsidRPr="00EE26E8" w:rsidRDefault="00053620" w:rsidP="00053620">
      <w:pPr>
        <w:shd w:val="clear" w:color="auto" w:fill="FFFFFF"/>
        <w:ind w:right="-87" w:firstLine="567"/>
        <w:jc w:val="both"/>
        <w:rPr>
          <w:rFonts w:ascii="Arial Narrow" w:hAnsi="Arial Narrow"/>
          <w:bCs/>
          <w:sz w:val="20"/>
          <w:szCs w:val="20"/>
        </w:rPr>
      </w:pPr>
    </w:p>
    <w:p w:rsidR="00053620" w:rsidRPr="00EE26E8" w:rsidRDefault="00053620" w:rsidP="00053620">
      <w:pPr>
        <w:widowControl w:val="0"/>
        <w:ind w:right="-87" w:firstLine="567"/>
        <w:jc w:val="center"/>
        <w:rPr>
          <w:rFonts w:ascii="Arial Narrow" w:hAnsi="Arial Narrow"/>
          <w:bCs/>
          <w:snapToGrid w:val="0"/>
          <w:sz w:val="20"/>
          <w:szCs w:val="20"/>
        </w:rPr>
      </w:pPr>
      <w:r w:rsidRPr="00EE26E8">
        <w:rPr>
          <w:rFonts w:ascii="Arial Narrow" w:hAnsi="Arial Narrow"/>
          <w:bCs/>
          <w:snapToGrid w:val="0"/>
          <w:sz w:val="20"/>
          <w:szCs w:val="20"/>
        </w:rPr>
        <w:t>III. ПРАВА И ОБЯЗАННОСТИ СТОРОН</w:t>
      </w:r>
    </w:p>
    <w:p w:rsidR="00053620" w:rsidRPr="00EE26E8" w:rsidRDefault="00053620" w:rsidP="00053620">
      <w:pPr>
        <w:pStyle w:val="31"/>
        <w:ind w:right="-87" w:firstLine="567"/>
        <w:rPr>
          <w:rFonts w:ascii="Arial Narrow" w:hAnsi="Arial Narrow"/>
          <w:sz w:val="20"/>
        </w:rPr>
      </w:pPr>
      <w:r w:rsidRPr="00EE26E8">
        <w:rPr>
          <w:rFonts w:ascii="Arial Narrow" w:hAnsi="Arial Narrow"/>
          <w:sz w:val="20"/>
        </w:rPr>
        <w:t>3.1. Продавец обязуется:</w:t>
      </w:r>
    </w:p>
    <w:p w:rsidR="00053620" w:rsidRPr="00EE26E8" w:rsidRDefault="00053620" w:rsidP="00053620">
      <w:pPr>
        <w:pStyle w:val="ae"/>
        <w:spacing w:after="0"/>
        <w:ind w:right="-87" w:firstLine="567"/>
        <w:jc w:val="both"/>
        <w:rPr>
          <w:rFonts w:ascii="Arial Narrow" w:hAnsi="Arial Narrow"/>
          <w:bCs/>
          <w:sz w:val="20"/>
          <w:szCs w:val="20"/>
        </w:rPr>
      </w:pPr>
      <w:r w:rsidRPr="00EE26E8">
        <w:rPr>
          <w:rFonts w:ascii="Arial Narrow" w:hAnsi="Arial Narrow"/>
          <w:bCs/>
          <w:sz w:val="20"/>
          <w:szCs w:val="20"/>
        </w:rPr>
        <w:t>3.1.1. Передать Имущество Покупателю по акту приема – передачи в течение десяти дней после полной оплаты по договору,</w:t>
      </w:r>
      <w:r w:rsidRPr="00EE26E8">
        <w:rPr>
          <w:rFonts w:ascii="Arial Narrow" w:hAnsi="Arial Narrow"/>
          <w:color w:val="22272F"/>
          <w:sz w:val="20"/>
          <w:szCs w:val="20"/>
          <w:shd w:val="clear" w:color="auto" w:fill="FFFFFF"/>
        </w:rPr>
        <w:t xml:space="preserve"> путем предоставления в месте нахождения товара</w:t>
      </w:r>
      <w:r w:rsidRPr="00EE26E8">
        <w:rPr>
          <w:rFonts w:ascii="Arial Narrow" w:hAnsi="Arial Narrow"/>
          <w:bCs/>
          <w:sz w:val="20"/>
          <w:szCs w:val="20"/>
        </w:rPr>
        <w:t>.</w:t>
      </w:r>
    </w:p>
    <w:p w:rsidR="00053620" w:rsidRPr="00EE26E8" w:rsidRDefault="00053620" w:rsidP="00053620">
      <w:pPr>
        <w:pStyle w:val="ae"/>
        <w:spacing w:after="0"/>
        <w:ind w:right="-87" w:firstLine="567"/>
        <w:jc w:val="both"/>
        <w:rPr>
          <w:rFonts w:ascii="Arial Narrow" w:hAnsi="Arial Narrow"/>
          <w:sz w:val="20"/>
          <w:szCs w:val="20"/>
        </w:rPr>
      </w:pPr>
      <w:r w:rsidRPr="00EE26E8">
        <w:rPr>
          <w:rFonts w:ascii="Arial Narrow" w:hAnsi="Arial Narrow"/>
          <w:color w:val="22272F"/>
          <w:sz w:val="20"/>
          <w:szCs w:val="20"/>
          <w:shd w:val="clear" w:color="auto" w:fill="FFFFFF"/>
        </w:rPr>
        <w:t xml:space="preserve">Местом нахождения товара: </w:t>
      </w:r>
      <w:r w:rsidRPr="00EE26E8">
        <w:rPr>
          <w:rFonts w:ascii="Arial Narrow" w:hAnsi="Arial Narrow"/>
          <w:sz w:val="20"/>
          <w:szCs w:val="20"/>
        </w:rPr>
        <w:t>Красноярский край, Эвенкийский район, п. Ессей, ул. Эспек А.Н., д.12.</w:t>
      </w:r>
    </w:p>
    <w:p w:rsidR="00053620" w:rsidRPr="00EE26E8" w:rsidRDefault="00053620" w:rsidP="00053620">
      <w:pPr>
        <w:pStyle w:val="ae"/>
        <w:spacing w:after="0"/>
        <w:ind w:right="-87" w:firstLine="567"/>
        <w:jc w:val="both"/>
        <w:rPr>
          <w:rFonts w:ascii="Arial Narrow" w:hAnsi="Arial Narrow"/>
          <w:sz w:val="20"/>
          <w:szCs w:val="20"/>
        </w:rPr>
      </w:pPr>
      <w:r w:rsidRPr="00EE26E8">
        <w:rPr>
          <w:rFonts w:ascii="Arial Narrow" w:hAnsi="Arial Narrow"/>
          <w:sz w:val="20"/>
          <w:szCs w:val="20"/>
        </w:rPr>
        <w:t>3.2. Покупатель обязуется:</w:t>
      </w:r>
    </w:p>
    <w:p w:rsidR="00053620" w:rsidRPr="00EE26E8" w:rsidRDefault="00053620" w:rsidP="00053620">
      <w:pPr>
        <w:pStyle w:val="ae"/>
        <w:spacing w:after="0"/>
        <w:ind w:right="-87" w:firstLine="567"/>
        <w:jc w:val="both"/>
        <w:rPr>
          <w:rFonts w:ascii="Arial Narrow" w:hAnsi="Arial Narrow"/>
          <w:b/>
          <w:bCs/>
          <w:i/>
          <w:sz w:val="20"/>
          <w:szCs w:val="20"/>
        </w:rPr>
      </w:pPr>
      <w:r w:rsidRPr="00EE26E8">
        <w:rPr>
          <w:rFonts w:ascii="Arial Narrow" w:hAnsi="Arial Narrow"/>
          <w:bCs/>
          <w:sz w:val="20"/>
          <w:szCs w:val="20"/>
        </w:rPr>
        <w:t>3.2.1. Оплатить стоимость Имущества в размере и в сроки, предусмотренные в разделе II настоящего договора.</w:t>
      </w:r>
    </w:p>
    <w:p w:rsidR="00053620" w:rsidRPr="00EE26E8" w:rsidRDefault="00053620" w:rsidP="00053620">
      <w:pPr>
        <w:widowControl w:val="0"/>
        <w:ind w:right="-87" w:firstLine="567"/>
        <w:jc w:val="both"/>
        <w:rPr>
          <w:rFonts w:ascii="Arial Narrow" w:hAnsi="Arial Narrow"/>
          <w:bCs/>
          <w:snapToGrid w:val="0"/>
          <w:sz w:val="20"/>
          <w:szCs w:val="20"/>
        </w:rPr>
      </w:pPr>
      <w:r w:rsidRPr="00EE26E8">
        <w:rPr>
          <w:rFonts w:ascii="Arial Narrow" w:hAnsi="Arial Narrow"/>
          <w:bCs/>
          <w:snapToGrid w:val="0"/>
          <w:sz w:val="20"/>
          <w:szCs w:val="20"/>
        </w:rPr>
        <w:t>3.2.2. Принять</w:t>
      </w:r>
      <w:r w:rsidRPr="00EE26E8">
        <w:rPr>
          <w:rFonts w:ascii="Arial Narrow" w:hAnsi="Arial Narrow"/>
          <w:bCs/>
          <w:sz w:val="20"/>
          <w:szCs w:val="20"/>
        </w:rPr>
        <w:t xml:space="preserve"> Имущество в собственность по акту приема – передачи в течение десяти дней после полной оплаты по договору.</w:t>
      </w:r>
    </w:p>
    <w:p w:rsidR="00053620" w:rsidRPr="00EE26E8" w:rsidRDefault="00053620" w:rsidP="00053620">
      <w:pPr>
        <w:widowControl w:val="0"/>
        <w:ind w:right="-87" w:firstLine="567"/>
        <w:jc w:val="both"/>
        <w:rPr>
          <w:rFonts w:ascii="Arial Narrow" w:hAnsi="Arial Narrow"/>
          <w:bCs/>
          <w:snapToGrid w:val="0"/>
          <w:sz w:val="20"/>
          <w:szCs w:val="20"/>
        </w:rPr>
      </w:pPr>
      <w:r w:rsidRPr="00EE26E8">
        <w:rPr>
          <w:rFonts w:ascii="Arial Narrow" w:hAnsi="Arial Narrow"/>
          <w:bCs/>
          <w:snapToGrid w:val="0"/>
          <w:sz w:val="20"/>
          <w:szCs w:val="20"/>
        </w:rPr>
        <w:t>3.2.3. Предоставить Продавцу платежные поручения, c отметкой банка об исполнении (либо квитанцию), подтверждающую оплату за Имущество в трехдневный срок со дня оплаты.</w:t>
      </w:r>
    </w:p>
    <w:p w:rsidR="00053620" w:rsidRPr="00EE26E8" w:rsidRDefault="00053620" w:rsidP="00053620">
      <w:pPr>
        <w:widowControl w:val="0"/>
        <w:ind w:right="-87" w:firstLine="567"/>
        <w:jc w:val="both"/>
        <w:rPr>
          <w:rFonts w:ascii="Arial Narrow" w:hAnsi="Arial Narrow"/>
          <w:bCs/>
          <w:snapToGrid w:val="0"/>
          <w:sz w:val="20"/>
          <w:szCs w:val="20"/>
        </w:rPr>
      </w:pPr>
      <w:r w:rsidRPr="00EE26E8">
        <w:rPr>
          <w:rFonts w:ascii="Arial Narrow" w:hAnsi="Arial Narrow"/>
          <w:color w:val="22272F"/>
          <w:sz w:val="20"/>
          <w:szCs w:val="20"/>
          <w:shd w:val="clear" w:color="auto" w:fill="FFFFFF"/>
        </w:rPr>
        <w:lastRenderedPageBreak/>
        <w:t>3.3. При получении Имущества Покупатель должен его осмотреть в месте получения, в том числе Покупателем должно быть проверено соответствие Имущества условиям настоящего договора, а также проверены количество, качество, комплектность. При обнаружении недостатков, несоответствий условиям настоящего договора Покупатель незамедлительно уведомляет об этом Продавца.</w:t>
      </w:r>
    </w:p>
    <w:p w:rsidR="00053620" w:rsidRPr="00EE26E8" w:rsidRDefault="00053620" w:rsidP="00053620">
      <w:pPr>
        <w:widowControl w:val="0"/>
        <w:ind w:right="-87" w:firstLine="567"/>
        <w:jc w:val="center"/>
        <w:rPr>
          <w:rFonts w:ascii="Arial Narrow" w:hAnsi="Arial Narrow"/>
          <w:bCs/>
          <w:snapToGrid w:val="0"/>
          <w:sz w:val="20"/>
          <w:szCs w:val="20"/>
        </w:rPr>
      </w:pPr>
    </w:p>
    <w:p w:rsidR="00053620" w:rsidRDefault="00053620" w:rsidP="00053620">
      <w:pPr>
        <w:widowControl w:val="0"/>
        <w:ind w:right="-87" w:firstLine="567"/>
        <w:jc w:val="center"/>
        <w:rPr>
          <w:rFonts w:ascii="Arial Narrow" w:hAnsi="Arial Narrow"/>
          <w:bCs/>
          <w:iCs/>
          <w:snapToGrid w:val="0"/>
          <w:sz w:val="20"/>
          <w:szCs w:val="20"/>
        </w:rPr>
      </w:pPr>
      <w:r w:rsidRPr="00EE26E8">
        <w:rPr>
          <w:rFonts w:ascii="Arial Narrow" w:hAnsi="Arial Narrow"/>
          <w:bCs/>
          <w:snapToGrid w:val="0"/>
          <w:sz w:val="20"/>
          <w:szCs w:val="20"/>
        </w:rPr>
        <w:t>IV</w:t>
      </w:r>
      <w:r w:rsidRPr="00EE26E8">
        <w:rPr>
          <w:rFonts w:ascii="Arial Narrow" w:hAnsi="Arial Narrow"/>
          <w:bCs/>
          <w:iCs/>
          <w:snapToGrid w:val="0"/>
          <w:sz w:val="20"/>
          <w:szCs w:val="20"/>
        </w:rPr>
        <w:t>. ОТВЕТСТВЕННОСТЬ СТОРОН</w:t>
      </w:r>
    </w:p>
    <w:p w:rsidR="005F366E" w:rsidRPr="00EE26E8" w:rsidRDefault="005F366E" w:rsidP="00053620">
      <w:pPr>
        <w:widowControl w:val="0"/>
        <w:ind w:right="-87" w:firstLine="567"/>
        <w:jc w:val="center"/>
        <w:rPr>
          <w:rFonts w:ascii="Arial Narrow" w:hAnsi="Arial Narrow"/>
          <w:bCs/>
          <w:iCs/>
          <w:snapToGrid w:val="0"/>
          <w:sz w:val="20"/>
          <w:szCs w:val="20"/>
        </w:rPr>
      </w:pPr>
    </w:p>
    <w:p w:rsidR="00053620" w:rsidRPr="00EE26E8" w:rsidRDefault="00053620" w:rsidP="00053620">
      <w:pPr>
        <w:pStyle w:val="ae"/>
        <w:spacing w:after="0"/>
        <w:ind w:right="-87" w:firstLine="567"/>
        <w:jc w:val="both"/>
        <w:rPr>
          <w:rFonts w:ascii="Arial Narrow" w:hAnsi="Arial Narrow"/>
          <w:b/>
          <w:i/>
          <w:iCs/>
          <w:sz w:val="20"/>
          <w:szCs w:val="20"/>
        </w:rPr>
      </w:pPr>
      <w:r w:rsidRPr="00EE26E8">
        <w:rPr>
          <w:rFonts w:ascii="Arial Narrow" w:hAnsi="Arial Narrow"/>
          <w:bCs/>
          <w:iCs/>
          <w:sz w:val="20"/>
          <w:szCs w:val="20"/>
        </w:rPr>
        <w:t xml:space="preserve">4.1. </w:t>
      </w:r>
      <w:r w:rsidRPr="00EE26E8">
        <w:rPr>
          <w:rFonts w:ascii="Arial Narrow" w:hAnsi="Arial Narrow"/>
          <w:iCs/>
          <w:sz w:val="20"/>
          <w:szCs w:val="20"/>
        </w:rPr>
        <w:t xml:space="preserve">За нарушение срока внесения платежа, указанного в п. 2.2. Договора, Покупатель выплачивает Продавцу пени в размере одной трехсотой ключевой ставки Банка России, действующей на дату заключения Договора от невнесенной суммы за каждый календарный день просрочки, </w:t>
      </w:r>
      <w:r w:rsidRPr="00EE26E8">
        <w:rPr>
          <w:rFonts w:ascii="Arial Narrow" w:hAnsi="Arial Narrow"/>
          <w:bCs/>
          <w:iCs/>
          <w:sz w:val="20"/>
          <w:szCs w:val="20"/>
        </w:rPr>
        <w:t>c момента окончания срока оплаты в соответствии с п. 2.2 договора, включая день погашения задолженности</w:t>
      </w:r>
      <w:r w:rsidRPr="00EE26E8">
        <w:rPr>
          <w:rFonts w:ascii="Arial Narrow" w:hAnsi="Arial Narrow"/>
          <w:iCs/>
          <w:sz w:val="20"/>
          <w:szCs w:val="20"/>
        </w:rPr>
        <w:t>.</w:t>
      </w:r>
    </w:p>
    <w:p w:rsidR="00053620" w:rsidRPr="00EE26E8" w:rsidRDefault="00053620" w:rsidP="00053620">
      <w:pPr>
        <w:pStyle w:val="ae"/>
        <w:spacing w:after="0"/>
        <w:ind w:right="-87" w:firstLine="567"/>
        <w:jc w:val="both"/>
        <w:rPr>
          <w:rFonts w:ascii="Arial Narrow" w:hAnsi="Arial Narrow"/>
          <w:b/>
          <w:i/>
          <w:iCs/>
          <w:sz w:val="20"/>
          <w:szCs w:val="20"/>
        </w:rPr>
      </w:pPr>
      <w:r w:rsidRPr="00EE26E8">
        <w:rPr>
          <w:rFonts w:ascii="Arial Narrow" w:hAnsi="Arial Narrow"/>
          <w:iCs/>
          <w:sz w:val="20"/>
          <w:szCs w:val="20"/>
        </w:rPr>
        <w:t xml:space="preserve">Пени перечисляются в порядке, предусмотренном в п. 2.3 Договора. </w:t>
      </w:r>
    </w:p>
    <w:p w:rsidR="00053620" w:rsidRPr="00EE26E8" w:rsidRDefault="00053620" w:rsidP="00053620">
      <w:pPr>
        <w:pStyle w:val="ae"/>
        <w:spacing w:after="0"/>
        <w:ind w:right="-87" w:firstLine="567"/>
        <w:jc w:val="both"/>
        <w:rPr>
          <w:rFonts w:ascii="Arial Narrow" w:hAnsi="Arial Narrow"/>
          <w:b/>
          <w:bCs/>
          <w:i/>
          <w:sz w:val="20"/>
          <w:szCs w:val="20"/>
        </w:rPr>
      </w:pPr>
      <w:r w:rsidRPr="00EE26E8">
        <w:rPr>
          <w:rFonts w:ascii="Arial Narrow" w:hAnsi="Arial Narrow"/>
          <w:bCs/>
          <w:sz w:val="20"/>
          <w:szCs w:val="20"/>
        </w:rPr>
        <w:t>В платежном поручении в графе «назначение платежа» указывается: уплата пени за просрочку платежа согласно договору купли-продажи от ______________№____.</w:t>
      </w:r>
    </w:p>
    <w:p w:rsidR="00053620" w:rsidRPr="00EE26E8" w:rsidRDefault="00053620" w:rsidP="00053620">
      <w:pPr>
        <w:pStyle w:val="ae"/>
        <w:spacing w:after="0"/>
        <w:ind w:right="-87" w:firstLine="567"/>
        <w:jc w:val="both"/>
        <w:rPr>
          <w:rFonts w:ascii="Arial Narrow" w:hAnsi="Arial Narrow"/>
          <w:b/>
          <w:i/>
          <w:iCs/>
          <w:sz w:val="20"/>
          <w:szCs w:val="20"/>
        </w:rPr>
      </w:pPr>
      <w:r w:rsidRPr="00EE26E8">
        <w:rPr>
          <w:rFonts w:ascii="Arial Narrow" w:hAnsi="Arial Narrow"/>
          <w:iCs/>
          <w:sz w:val="20"/>
          <w:szCs w:val="20"/>
        </w:rPr>
        <w:t>4.2. Просрочка внесения денежных средств в счет оплаты имущества в сумме и в сроки, указанные в разделе II настоящего Договора, не может превышать 30-ти календарных дней.</w:t>
      </w:r>
    </w:p>
    <w:p w:rsidR="00053620" w:rsidRPr="00EE26E8" w:rsidRDefault="00053620" w:rsidP="00053620">
      <w:pPr>
        <w:widowControl w:val="0"/>
        <w:ind w:right="-87" w:firstLine="567"/>
        <w:jc w:val="both"/>
        <w:rPr>
          <w:rFonts w:ascii="Arial Narrow" w:hAnsi="Arial Narrow"/>
          <w:iCs/>
          <w:sz w:val="20"/>
          <w:szCs w:val="20"/>
        </w:rPr>
      </w:pPr>
      <w:r w:rsidRPr="00EE26E8">
        <w:rPr>
          <w:rFonts w:ascii="Arial Narrow" w:hAnsi="Arial Narrow"/>
          <w:bCs/>
          <w:sz w:val="20"/>
          <w:szCs w:val="20"/>
        </w:rPr>
        <w:t xml:space="preserve">Просрочка свыше </w:t>
      </w:r>
      <w:r w:rsidRPr="00EE26E8">
        <w:rPr>
          <w:rFonts w:ascii="Arial Narrow" w:hAnsi="Arial Narrow"/>
          <w:iCs/>
          <w:sz w:val="20"/>
          <w:szCs w:val="20"/>
        </w:rPr>
        <w:t xml:space="preserve">30-ти календарных дней считается отказом Покупателя от исполнения обязательств по оплате, установленных разделом II настоящего Договора. </w:t>
      </w:r>
    </w:p>
    <w:p w:rsidR="00053620" w:rsidRPr="00EE26E8" w:rsidRDefault="00053620" w:rsidP="00053620">
      <w:pPr>
        <w:pStyle w:val="ae"/>
        <w:spacing w:after="0"/>
        <w:ind w:right="-85" w:firstLine="567"/>
        <w:jc w:val="both"/>
        <w:rPr>
          <w:rFonts w:ascii="Arial Narrow" w:hAnsi="Arial Narrow"/>
          <w:b/>
          <w:i/>
          <w:iCs/>
          <w:sz w:val="20"/>
          <w:szCs w:val="20"/>
        </w:rPr>
      </w:pPr>
      <w:r w:rsidRPr="00EE26E8">
        <w:rPr>
          <w:rFonts w:ascii="Arial Narrow" w:hAnsi="Arial Narrow"/>
          <w:iCs/>
          <w:sz w:val="20"/>
          <w:szCs w:val="20"/>
        </w:rPr>
        <w:t>Продавец в течение семи рабочих дней с момента истечения срока допустимой просрочки направляет Покупателю письменное уведомление о расторжении Договора. Договор считается расторгнутым с даты, указанной в уведомлении, все обязательства сторон по Договору прекращаются, при этом сумма задатка не возвращается. Оформление сторонами дополнительного соглашения о расторжении Договора в данном случае не требуется.</w:t>
      </w:r>
    </w:p>
    <w:p w:rsidR="00053620" w:rsidRPr="00EE26E8" w:rsidRDefault="00053620" w:rsidP="00053620">
      <w:pPr>
        <w:pStyle w:val="ab"/>
        <w:spacing w:after="0"/>
        <w:ind w:left="0" w:right="-85" w:firstLine="567"/>
        <w:jc w:val="center"/>
        <w:rPr>
          <w:rFonts w:ascii="Arial Narrow" w:hAnsi="Arial Narrow"/>
          <w:bCs/>
          <w:sz w:val="20"/>
          <w:szCs w:val="20"/>
        </w:rPr>
      </w:pPr>
    </w:p>
    <w:p w:rsidR="00053620" w:rsidRDefault="00053620" w:rsidP="00053620">
      <w:pPr>
        <w:pStyle w:val="ab"/>
        <w:spacing w:after="0"/>
        <w:ind w:left="0" w:right="-85" w:firstLine="567"/>
        <w:jc w:val="center"/>
        <w:rPr>
          <w:rFonts w:ascii="Arial Narrow" w:hAnsi="Arial Narrow"/>
          <w:bCs/>
          <w:sz w:val="20"/>
          <w:szCs w:val="20"/>
        </w:rPr>
      </w:pPr>
      <w:r w:rsidRPr="00EE26E8">
        <w:rPr>
          <w:rFonts w:ascii="Arial Narrow" w:hAnsi="Arial Narrow"/>
          <w:bCs/>
          <w:sz w:val="20"/>
          <w:szCs w:val="20"/>
        </w:rPr>
        <w:t>V. ДОПОЛНИТЕЛЬНЫЕ УСЛОВИЯ</w:t>
      </w:r>
    </w:p>
    <w:p w:rsidR="005F366E" w:rsidRPr="00EE26E8" w:rsidRDefault="005F366E" w:rsidP="00053620">
      <w:pPr>
        <w:pStyle w:val="ab"/>
        <w:spacing w:after="0"/>
        <w:ind w:left="0" w:right="-85" w:firstLine="567"/>
        <w:jc w:val="center"/>
        <w:rPr>
          <w:rFonts w:ascii="Arial Narrow" w:hAnsi="Arial Narrow"/>
          <w:bCs/>
          <w:sz w:val="20"/>
          <w:szCs w:val="20"/>
        </w:rPr>
      </w:pPr>
    </w:p>
    <w:p w:rsidR="00053620" w:rsidRPr="00EE26E8" w:rsidRDefault="00053620" w:rsidP="00053620">
      <w:pPr>
        <w:pStyle w:val="ab"/>
        <w:spacing w:after="0"/>
        <w:ind w:left="0" w:right="-85" w:firstLine="567"/>
        <w:jc w:val="both"/>
        <w:rPr>
          <w:rFonts w:ascii="Arial Narrow" w:hAnsi="Arial Narrow"/>
          <w:bCs/>
          <w:sz w:val="20"/>
          <w:szCs w:val="20"/>
        </w:rPr>
      </w:pPr>
      <w:r w:rsidRPr="00EE26E8">
        <w:rPr>
          <w:rFonts w:ascii="Arial Narrow" w:hAnsi="Arial Narrow"/>
          <w:bCs/>
          <w:sz w:val="20"/>
          <w:szCs w:val="20"/>
        </w:rPr>
        <w:t>5.1. Все изменения и дополнения к настоящему Договору оформляются дополнительными соглашениями между сторонами в письменном виде, подписываются полномочными представителями сторон, являются неотъемлемой частью настоящего договора.</w:t>
      </w:r>
    </w:p>
    <w:p w:rsidR="00053620" w:rsidRPr="00EE26E8" w:rsidRDefault="00053620" w:rsidP="00053620">
      <w:pPr>
        <w:pStyle w:val="ab"/>
        <w:spacing w:after="0"/>
        <w:ind w:left="0" w:right="-87" w:firstLine="567"/>
        <w:jc w:val="both"/>
        <w:rPr>
          <w:rFonts w:ascii="Arial Narrow" w:hAnsi="Arial Narrow"/>
          <w:bCs/>
          <w:sz w:val="20"/>
          <w:szCs w:val="20"/>
        </w:rPr>
      </w:pPr>
      <w:r w:rsidRPr="00EE26E8">
        <w:rPr>
          <w:rFonts w:ascii="Arial Narrow" w:hAnsi="Arial Narrow"/>
          <w:bCs/>
          <w:sz w:val="20"/>
          <w:szCs w:val="20"/>
        </w:rPr>
        <w:t>5.2. Взаимоотношения сторон, не урегулированные настоящим Договором, регламентируются действующим Гражданским законодательством РФ.</w:t>
      </w:r>
    </w:p>
    <w:p w:rsidR="00053620" w:rsidRPr="00EE26E8" w:rsidRDefault="00053620" w:rsidP="00053620">
      <w:pPr>
        <w:pStyle w:val="ab"/>
        <w:spacing w:after="0"/>
        <w:ind w:left="0" w:right="-87" w:firstLine="567"/>
        <w:jc w:val="both"/>
        <w:rPr>
          <w:rFonts w:ascii="Arial Narrow" w:hAnsi="Arial Narrow"/>
          <w:bCs/>
          <w:sz w:val="20"/>
          <w:szCs w:val="20"/>
        </w:rPr>
      </w:pPr>
      <w:r w:rsidRPr="00EE26E8">
        <w:rPr>
          <w:rFonts w:ascii="Arial Narrow" w:hAnsi="Arial Narrow"/>
          <w:bCs/>
          <w:sz w:val="20"/>
          <w:szCs w:val="20"/>
        </w:rPr>
        <w:t>5.3. Споры, возникшие по условиям настоящего договора, разрешаются по соглашению сторон. В случае не достижения соглашения, споры рассматриваются в судебном порядке.</w:t>
      </w:r>
    </w:p>
    <w:p w:rsidR="00053620" w:rsidRPr="00EE26E8" w:rsidRDefault="00053620" w:rsidP="00053620">
      <w:pPr>
        <w:pStyle w:val="ab"/>
        <w:spacing w:after="0"/>
        <w:ind w:left="0" w:right="-87" w:firstLine="567"/>
        <w:jc w:val="both"/>
        <w:rPr>
          <w:rFonts w:ascii="Arial Narrow" w:hAnsi="Arial Narrow"/>
          <w:bCs/>
          <w:sz w:val="20"/>
          <w:szCs w:val="20"/>
        </w:rPr>
      </w:pPr>
      <w:r w:rsidRPr="00EE26E8">
        <w:rPr>
          <w:rFonts w:ascii="Arial Narrow" w:hAnsi="Arial Narrow"/>
          <w:bCs/>
          <w:sz w:val="20"/>
          <w:szCs w:val="20"/>
        </w:rPr>
        <w:t>5.4. Настоящий Договор вступает в силу с момента его подписания.</w:t>
      </w:r>
    </w:p>
    <w:p w:rsidR="00053620" w:rsidRPr="00EE26E8" w:rsidRDefault="00053620" w:rsidP="00053620">
      <w:pPr>
        <w:pStyle w:val="ab"/>
        <w:spacing w:after="0"/>
        <w:ind w:left="0" w:right="-87" w:firstLine="567"/>
        <w:jc w:val="both"/>
        <w:rPr>
          <w:rFonts w:ascii="Arial Narrow" w:hAnsi="Arial Narrow"/>
          <w:bCs/>
          <w:sz w:val="20"/>
          <w:szCs w:val="20"/>
        </w:rPr>
      </w:pPr>
      <w:r w:rsidRPr="00EE26E8">
        <w:rPr>
          <w:rFonts w:ascii="Arial Narrow" w:hAnsi="Arial Narrow"/>
          <w:bCs/>
          <w:sz w:val="20"/>
          <w:szCs w:val="20"/>
        </w:rPr>
        <w:t>5.5. Настоящий Договор составлен в двух экземплярах, имеющих одинаковую юридическую силу, по одному для каждой из сторон.</w:t>
      </w:r>
    </w:p>
    <w:p w:rsidR="00053620" w:rsidRPr="00EE26E8" w:rsidRDefault="00053620" w:rsidP="00053620">
      <w:pPr>
        <w:pStyle w:val="ab"/>
        <w:spacing w:after="0"/>
        <w:ind w:left="0" w:right="-87" w:firstLine="567"/>
        <w:jc w:val="both"/>
        <w:rPr>
          <w:rFonts w:ascii="Arial Narrow" w:hAnsi="Arial Narrow"/>
          <w:bCs/>
          <w:sz w:val="20"/>
          <w:szCs w:val="20"/>
        </w:rPr>
      </w:pPr>
      <w:r w:rsidRPr="00EE26E8">
        <w:rPr>
          <w:rFonts w:ascii="Arial Narrow" w:hAnsi="Arial Narrow"/>
          <w:bCs/>
          <w:sz w:val="20"/>
          <w:szCs w:val="20"/>
        </w:rPr>
        <w:t>5.6. Акт приема-передачи является неотъемлемой частью договора.</w:t>
      </w:r>
    </w:p>
    <w:p w:rsidR="00053620" w:rsidRPr="00EE26E8" w:rsidRDefault="00053620" w:rsidP="00053620">
      <w:pPr>
        <w:shd w:val="clear" w:color="auto" w:fill="FFFFFF"/>
        <w:ind w:firstLine="567"/>
        <w:jc w:val="both"/>
        <w:rPr>
          <w:rFonts w:ascii="Arial Narrow" w:hAnsi="Arial Narrow"/>
          <w:bCs/>
          <w:snapToGrid w:val="0"/>
          <w:sz w:val="20"/>
          <w:szCs w:val="20"/>
        </w:rPr>
      </w:pPr>
      <w:r w:rsidRPr="00EE26E8">
        <w:rPr>
          <w:rFonts w:ascii="Arial Narrow" w:hAnsi="Arial Narrow"/>
          <w:bCs/>
          <w:snapToGrid w:val="0"/>
          <w:sz w:val="20"/>
          <w:szCs w:val="20"/>
        </w:rPr>
        <w:t>-Приложение  – акт приема-передачи.</w:t>
      </w:r>
    </w:p>
    <w:p w:rsidR="00053620" w:rsidRPr="00EE26E8" w:rsidRDefault="00053620" w:rsidP="00053620">
      <w:pPr>
        <w:shd w:val="clear" w:color="auto" w:fill="FFFFFF"/>
        <w:ind w:firstLine="567"/>
        <w:jc w:val="both"/>
        <w:rPr>
          <w:rFonts w:ascii="Arial Narrow" w:hAnsi="Arial Narrow"/>
          <w:color w:val="000000"/>
          <w:sz w:val="20"/>
          <w:szCs w:val="20"/>
        </w:rPr>
      </w:pPr>
    </w:p>
    <w:p w:rsidR="00053620" w:rsidRPr="00EE26E8" w:rsidRDefault="00053620" w:rsidP="00053620">
      <w:pPr>
        <w:pStyle w:val="ab"/>
        <w:spacing w:after="0"/>
        <w:ind w:left="0"/>
        <w:jc w:val="center"/>
        <w:rPr>
          <w:rFonts w:ascii="Arial Narrow" w:hAnsi="Arial Narrow"/>
          <w:bCs/>
          <w:sz w:val="20"/>
          <w:szCs w:val="20"/>
        </w:rPr>
      </w:pPr>
      <w:r w:rsidRPr="00EE26E8">
        <w:rPr>
          <w:rFonts w:ascii="Arial Narrow" w:hAnsi="Arial Narrow"/>
          <w:bCs/>
          <w:sz w:val="20"/>
          <w:szCs w:val="20"/>
        </w:rPr>
        <w:t>VI. ЮРИДИЧЕСКИЕ АДРЕСА, ПЛАТЕЖНЫЕ РЕКВИЗИТЫ СТОРОН</w:t>
      </w:r>
    </w:p>
    <w:tbl>
      <w:tblPr>
        <w:tblW w:w="9885" w:type="dxa"/>
        <w:tblLayout w:type="fixed"/>
        <w:tblLook w:val="04A0" w:firstRow="1" w:lastRow="0" w:firstColumn="1" w:lastColumn="0" w:noHBand="0" w:noVBand="1"/>
      </w:tblPr>
      <w:tblGrid>
        <w:gridCol w:w="4783"/>
        <w:gridCol w:w="5102"/>
      </w:tblGrid>
      <w:tr w:rsidR="00053620" w:rsidRPr="00EE26E8" w:rsidTr="004C0FF5">
        <w:tc>
          <w:tcPr>
            <w:tcW w:w="4785" w:type="dxa"/>
          </w:tcPr>
          <w:p w:rsidR="00053620" w:rsidRPr="00EE26E8" w:rsidRDefault="00053620" w:rsidP="004C0FF5">
            <w:pPr>
              <w:snapToGrid w:val="0"/>
              <w:spacing w:line="276" w:lineRule="auto"/>
              <w:jc w:val="center"/>
              <w:rPr>
                <w:rFonts w:ascii="Arial Narrow" w:hAnsi="Arial Narrow"/>
                <w:sz w:val="20"/>
                <w:szCs w:val="20"/>
              </w:rPr>
            </w:pPr>
          </w:p>
          <w:p w:rsidR="00053620" w:rsidRPr="00EE26E8" w:rsidRDefault="00053620" w:rsidP="004C0FF5">
            <w:pPr>
              <w:snapToGrid w:val="0"/>
              <w:spacing w:line="276" w:lineRule="auto"/>
              <w:jc w:val="center"/>
              <w:rPr>
                <w:rFonts w:ascii="Arial Narrow" w:hAnsi="Arial Narrow"/>
                <w:sz w:val="20"/>
                <w:szCs w:val="20"/>
              </w:rPr>
            </w:pPr>
            <w:r w:rsidRPr="00EE26E8">
              <w:rPr>
                <w:rFonts w:ascii="Arial Narrow" w:hAnsi="Arial Narrow"/>
                <w:sz w:val="20"/>
                <w:szCs w:val="20"/>
              </w:rPr>
              <w:t>ПРОДАВЕЦ</w:t>
            </w:r>
          </w:p>
          <w:p w:rsidR="00053620" w:rsidRPr="00EE26E8" w:rsidRDefault="00053620" w:rsidP="004C0FF5">
            <w:pPr>
              <w:spacing w:line="276" w:lineRule="auto"/>
              <w:rPr>
                <w:rFonts w:ascii="Arial Narrow" w:hAnsi="Arial Narrow"/>
                <w:sz w:val="20"/>
                <w:szCs w:val="20"/>
              </w:rPr>
            </w:pPr>
            <w:r w:rsidRPr="00EE26E8">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Pr="00EE26E8" w:rsidRDefault="00053620" w:rsidP="004C0FF5">
            <w:pPr>
              <w:spacing w:line="276" w:lineRule="auto"/>
              <w:rPr>
                <w:rFonts w:ascii="Arial Narrow" w:hAnsi="Arial Narrow"/>
                <w:sz w:val="20"/>
                <w:szCs w:val="20"/>
                <w:u w:val="single"/>
              </w:rPr>
            </w:pPr>
            <w:r w:rsidRPr="00EE26E8">
              <w:rPr>
                <w:rFonts w:ascii="Arial Narrow" w:hAnsi="Arial Narrow"/>
                <w:sz w:val="20"/>
                <w:szCs w:val="20"/>
                <w:u w:val="single"/>
              </w:rPr>
              <w:t>Юридический адрес: /Почтовый адрес:</w:t>
            </w:r>
          </w:p>
          <w:p w:rsidR="00053620" w:rsidRPr="00EE26E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EE26E8">
              <w:rPr>
                <w:rFonts w:ascii="Arial Narrow" w:hAnsi="Arial Narrow"/>
                <w:color w:val="000000"/>
                <w:sz w:val="20"/>
                <w:szCs w:val="20"/>
              </w:rPr>
              <w:t>648000, Красноярский край, Эвенкийский район, п. Тура, ул. Советская, 2</w:t>
            </w:r>
          </w:p>
          <w:p w:rsidR="00053620" w:rsidRPr="00EE26E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Style w:val="js-phone-number"/>
                <w:rFonts w:ascii="Arial Narrow" w:hAnsi="Arial Narrow"/>
                <w:sz w:val="20"/>
                <w:szCs w:val="20"/>
              </w:rPr>
            </w:pPr>
            <w:r w:rsidRPr="00EE26E8">
              <w:rPr>
                <w:rFonts w:ascii="Arial Narrow" w:hAnsi="Arial Narrow"/>
                <w:color w:val="000000"/>
                <w:sz w:val="20"/>
                <w:szCs w:val="20"/>
              </w:rPr>
              <w:t xml:space="preserve">ИНН </w:t>
            </w:r>
            <w:r w:rsidRPr="00EE26E8">
              <w:rPr>
                <w:rStyle w:val="js-phone-number"/>
                <w:rFonts w:ascii="Arial Narrow" w:hAnsi="Arial Narrow"/>
                <w:sz w:val="20"/>
                <w:szCs w:val="20"/>
              </w:rPr>
              <w:t>8801012884</w:t>
            </w:r>
            <w:r w:rsidRPr="00EE26E8">
              <w:rPr>
                <w:rFonts w:ascii="Arial Narrow" w:hAnsi="Arial Narrow"/>
                <w:sz w:val="20"/>
                <w:szCs w:val="20"/>
              </w:rPr>
              <w:t xml:space="preserve"> КПП </w:t>
            </w:r>
            <w:r w:rsidRPr="00EE26E8">
              <w:rPr>
                <w:rStyle w:val="js-phone-number"/>
                <w:rFonts w:ascii="Arial Narrow" w:hAnsi="Arial Narrow"/>
                <w:sz w:val="20"/>
                <w:szCs w:val="20"/>
              </w:rPr>
              <w:t>880101001</w:t>
            </w:r>
          </w:p>
          <w:p w:rsidR="00053620" w:rsidRPr="00EE26E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color w:val="000000"/>
                <w:sz w:val="20"/>
                <w:szCs w:val="20"/>
              </w:rPr>
            </w:pPr>
            <w:r w:rsidRPr="00EE26E8">
              <w:rPr>
                <w:rFonts w:ascii="Arial Narrow" w:hAnsi="Arial Narrow"/>
                <w:color w:val="000000"/>
                <w:sz w:val="20"/>
                <w:szCs w:val="20"/>
              </w:rPr>
              <w:t>ОГРН 1058888016582, ОКТМО 04650402</w:t>
            </w:r>
          </w:p>
          <w:p w:rsidR="00053620" w:rsidRPr="00EE26E8"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EE26E8">
              <w:rPr>
                <w:rFonts w:ascii="Arial Narrow" w:hAnsi="Arial Narrow"/>
                <w:sz w:val="20"/>
                <w:szCs w:val="20"/>
              </w:rPr>
              <w:t>Л/</w:t>
            </w:r>
            <w:proofErr w:type="spellStart"/>
            <w:r w:rsidRPr="00EE26E8">
              <w:rPr>
                <w:rFonts w:ascii="Arial Narrow" w:hAnsi="Arial Narrow"/>
                <w:sz w:val="20"/>
                <w:szCs w:val="20"/>
              </w:rPr>
              <w:t>сч</w:t>
            </w:r>
            <w:proofErr w:type="spellEnd"/>
            <w:r w:rsidRPr="00EE26E8">
              <w:rPr>
                <w:rFonts w:ascii="Arial Narrow" w:hAnsi="Arial Narrow"/>
                <w:sz w:val="20"/>
                <w:szCs w:val="20"/>
              </w:rPr>
              <w:t xml:space="preserve"> 03193018120</w:t>
            </w:r>
          </w:p>
          <w:p w:rsidR="00053620" w:rsidRPr="005F366E" w:rsidRDefault="00053620" w:rsidP="004C0FF5">
            <w:pPr>
              <w:pStyle w:val="msonormalmailrucssattributepostfixmailrucssattributepostfix"/>
              <w:shd w:val="clear" w:color="auto" w:fill="FFFFFF"/>
              <w:tabs>
                <w:tab w:val="left" w:pos="3062"/>
              </w:tabs>
              <w:suppressAutoHyphens/>
              <w:spacing w:before="0" w:beforeAutospacing="0" w:after="0" w:afterAutospacing="0" w:line="276" w:lineRule="auto"/>
              <w:contextualSpacing/>
              <w:rPr>
                <w:rFonts w:ascii="Arial Narrow" w:hAnsi="Arial Narrow"/>
                <w:sz w:val="20"/>
                <w:szCs w:val="20"/>
              </w:rPr>
            </w:pPr>
            <w:r w:rsidRPr="00EE26E8">
              <w:rPr>
                <w:rFonts w:ascii="Arial Narrow" w:hAnsi="Arial Narrow"/>
                <w:sz w:val="20"/>
                <w:szCs w:val="20"/>
              </w:rPr>
              <w:t>Р/</w:t>
            </w:r>
            <w:proofErr w:type="spellStart"/>
            <w:r w:rsidRPr="00EE26E8">
              <w:rPr>
                <w:rFonts w:ascii="Arial Narrow" w:hAnsi="Arial Narrow"/>
                <w:sz w:val="20"/>
                <w:szCs w:val="20"/>
              </w:rPr>
              <w:t>сч</w:t>
            </w:r>
            <w:proofErr w:type="spellEnd"/>
            <w:r w:rsidRPr="00EE26E8">
              <w:rPr>
                <w:rFonts w:ascii="Arial Narrow" w:hAnsi="Arial Narrow"/>
                <w:sz w:val="20"/>
                <w:szCs w:val="20"/>
              </w:rPr>
              <w:t xml:space="preserve">/ № </w:t>
            </w:r>
            <w:r w:rsidRPr="005F366E">
              <w:rPr>
                <w:rFonts w:ascii="Arial Narrow" w:hAnsi="Arial Narrow"/>
                <w:sz w:val="20"/>
                <w:szCs w:val="20"/>
              </w:rPr>
              <w:t xml:space="preserve">03231643046500001900 </w:t>
            </w:r>
          </w:p>
          <w:p w:rsidR="00053620" w:rsidRPr="005F366E"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r w:rsidRPr="005F366E">
              <w:rPr>
                <w:rFonts w:ascii="Arial Narrow" w:hAnsi="Arial Narrow"/>
                <w:sz w:val="20"/>
                <w:szCs w:val="20"/>
              </w:rPr>
              <w:t>ОТДЕЛЕНИЕ КРАСНОЯРСК БАНКА РОССИИ// УФК по Красноярскому краю г. Красноярск  БИК010407105</w:t>
            </w:r>
          </w:p>
          <w:p w:rsidR="00053620" w:rsidRPr="005F366E" w:rsidRDefault="00053620" w:rsidP="004C0FF5">
            <w:pPr>
              <w:spacing w:line="276" w:lineRule="auto"/>
              <w:rPr>
                <w:rFonts w:ascii="Arial Narrow" w:hAnsi="Arial Narrow"/>
                <w:sz w:val="20"/>
                <w:szCs w:val="20"/>
              </w:rPr>
            </w:pPr>
            <w:r w:rsidRPr="005F366E">
              <w:rPr>
                <w:rFonts w:ascii="Arial Narrow" w:hAnsi="Arial Narrow"/>
                <w:sz w:val="20"/>
                <w:szCs w:val="20"/>
              </w:rPr>
              <w:t>К/</w:t>
            </w:r>
            <w:proofErr w:type="spellStart"/>
            <w:r w:rsidRPr="005F366E">
              <w:rPr>
                <w:rFonts w:ascii="Arial Narrow" w:hAnsi="Arial Narrow"/>
                <w:sz w:val="20"/>
                <w:szCs w:val="20"/>
              </w:rPr>
              <w:t>сч</w:t>
            </w:r>
            <w:proofErr w:type="spellEnd"/>
            <w:r w:rsidRPr="005F366E">
              <w:rPr>
                <w:rFonts w:ascii="Arial Narrow" w:hAnsi="Arial Narrow"/>
                <w:sz w:val="20"/>
                <w:szCs w:val="20"/>
              </w:rPr>
              <w:t>. № 40102810245370000011.</w:t>
            </w:r>
          </w:p>
          <w:p w:rsidR="00053620" w:rsidRPr="005F366E" w:rsidRDefault="00053620" w:rsidP="004C0FF5">
            <w:pPr>
              <w:pStyle w:val="msonormalmailrucssattributepostfixmailrucssattributepostfix"/>
              <w:shd w:val="clear" w:color="auto" w:fill="FFFFFF"/>
              <w:suppressAutoHyphens/>
              <w:spacing w:before="0" w:beforeAutospacing="0" w:after="0" w:afterAutospacing="0" w:line="276" w:lineRule="auto"/>
              <w:contextualSpacing/>
              <w:rPr>
                <w:rFonts w:ascii="Arial Narrow" w:hAnsi="Arial Narrow"/>
                <w:sz w:val="20"/>
                <w:szCs w:val="20"/>
              </w:rPr>
            </w:pPr>
            <w:proofErr w:type="spellStart"/>
            <w:r w:rsidRPr="005F366E">
              <w:rPr>
                <w:rFonts w:ascii="Arial Narrow" w:hAnsi="Arial Narrow"/>
                <w:sz w:val="20"/>
                <w:szCs w:val="20"/>
                <w:lang w:eastAsia="en-US"/>
              </w:rPr>
              <w:t>Эл</w:t>
            </w:r>
            <w:proofErr w:type="gramStart"/>
            <w:r w:rsidRPr="005F366E">
              <w:rPr>
                <w:rFonts w:ascii="Arial Narrow" w:hAnsi="Arial Narrow"/>
                <w:sz w:val="20"/>
                <w:szCs w:val="20"/>
                <w:lang w:eastAsia="en-US"/>
              </w:rPr>
              <w:t>.п</w:t>
            </w:r>
            <w:proofErr w:type="gramEnd"/>
            <w:r w:rsidRPr="005F366E">
              <w:rPr>
                <w:rFonts w:ascii="Arial Narrow" w:hAnsi="Arial Narrow"/>
                <w:sz w:val="20"/>
                <w:szCs w:val="20"/>
                <w:lang w:eastAsia="en-US"/>
              </w:rPr>
              <w:t>очта</w:t>
            </w:r>
            <w:proofErr w:type="spellEnd"/>
            <w:r w:rsidRPr="005F366E">
              <w:rPr>
                <w:rFonts w:ascii="Arial Narrow" w:hAnsi="Arial Narrow"/>
                <w:sz w:val="20"/>
                <w:szCs w:val="20"/>
                <w:lang w:eastAsia="en-US"/>
              </w:rPr>
              <w:t xml:space="preserve">: </w:t>
            </w:r>
            <w:hyperlink r:id="rId65" w:history="1">
              <w:r w:rsidRPr="005F366E">
                <w:rPr>
                  <w:rStyle w:val="af2"/>
                  <w:rFonts w:ascii="Arial Narrow" w:hAnsi="Arial Narrow"/>
                  <w:color w:val="auto"/>
                  <w:sz w:val="20"/>
                  <w:szCs w:val="20"/>
                  <w:u w:val="none"/>
                </w:rPr>
                <w:t>BugreyAV@tura.evenkya.ru</w:t>
              </w:r>
            </w:hyperlink>
          </w:p>
          <w:p w:rsidR="00053620" w:rsidRPr="00EE26E8" w:rsidRDefault="00053620" w:rsidP="004C0FF5">
            <w:pPr>
              <w:spacing w:line="276" w:lineRule="auto"/>
              <w:rPr>
                <w:rFonts w:ascii="Arial Narrow" w:hAnsi="Arial Narrow"/>
                <w:sz w:val="20"/>
                <w:szCs w:val="20"/>
              </w:rPr>
            </w:pPr>
          </w:p>
          <w:p w:rsidR="00053620" w:rsidRPr="00EE26E8" w:rsidRDefault="00053620" w:rsidP="004C0FF5">
            <w:pPr>
              <w:spacing w:line="276" w:lineRule="auto"/>
              <w:rPr>
                <w:rFonts w:ascii="Arial Narrow" w:hAnsi="Arial Narrow"/>
                <w:color w:val="FF0000"/>
                <w:sz w:val="20"/>
                <w:szCs w:val="20"/>
              </w:rPr>
            </w:pPr>
            <w:r w:rsidRPr="00EE26E8">
              <w:rPr>
                <w:rFonts w:ascii="Arial Narrow" w:hAnsi="Arial Narrow"/>
                <w:sz w:val="20"/>
                <w:szCs w:val="20"/>
              </w:rPr>
              <w:t xml:space="preserve">Руководитель </w:t>
            </w:r>
          </w:p>
          <w:p w:rsidR="00053620" w:rsidRPr="00EE26E8" w:rsidRDefault="00053620" w:rsidP="004C0FF5">
            <w:pPr>
              <w:spacing w:line="276" w:lineRule="auto"/>
              <w:rPr>
                <w:rFonts w:ascii="Arial Narrow" w:hAnsi="Arial Narrow"/>
                <w:sz w:val="20"/>
                <w:szCs w:val="20"/>
              </w:rPr>
            </w:pPr>
            <w:r w:rsidRPr="00EE26E8">
              <w:rPr>
                <w:rFonts w:ascii="Arial Narrow" w:hAnsi="Arial Narrow"/>
                <w:sz w:val="20"/>
                <w:szCs w:val="20"/>
              </w:rPr>
              <w:t>___________________ А.В. Лыткин</w:t>
            </w:r>
          </w:p>
          <w:p w:rsidR="00053620" w:rsidRPr="00EE26E8" w:rsidRDefault="00053620" w:rsidP="004C0FF5">
            <w:pPr>
              <w:spacing w:line="276" w:lineRule="auto"/>
              <w:rPr>
                <w:rFonts w:ascii="Arial Narrow" w:hAnsi="Arial Narrow"/>
                <w:sz w:val="20"/>
                <w:szCs w:val="20"/>
              </w:rPr>
            </w:pPr>
            <w:r w:rsidRPr="00EE26E8">
              <w:rPr>
                <w:rFonts w:ascii="Arial Narrow" w:hAnsi="Arial Narrow"/>
                <w:sz w:val="20"/>
                <w:szCs w:val="20"/>
              </w:rPr>
              <w:t>М.П.</w:t>
            </w:r>
          </w:p>
        </w:tc>
        <w:tc>
          <w:tcPr>
            <w:tcW w:w="5104" w:type="dxa"/>
          </w:tcPr>
          <w:p w:rsidR="00053620" w:rsidRPr="00EE26E8" w:rsidRDefault="00053620" w:rsidP="004C0FF5">
            <w:pPr>
              <w:snapToGrid w:val="0"/>
              <w:spacing w:line="276" w:lineRule="auto"/>
              <w:jc w:val="center"/>
              <w:rPr>
                <w:rFonts w:ascii="Arial Narrow" w:hAnsi="Arial Narrow"/>
                <w:sz w:val="20"/>
                <w:szCs w:val="20"/>
              </w:rPr>
            </w:pPr>
          </w:p>
          <w:p w:rsidR="00053620" w:rsidRPr="00EE26E8" w:rsidRDefault="00053620" w:rsidP="004C0FF5">
            <w:pPr>
              <w:snapToGrid w:val="0"/>
              <w:spacing w:line="276" w:lineRule="auto"/>
              <w:jc w:val="center"/>
              <w:rPr>
                <w:rFonts w:ascii="Arial Narrow" w:hAnsi="Arial Narrow"/>
                <w:sz w:val="20"/>
                <w:szCs w:val="20"/>
              </w:rPr>
            </w:pPr>
            <w:r w:rsidRPr="00EE26E8">
              <w:rPr>
                <w:rFonts w:ascii="Arial Narrow" w:hAnsi="Arial Narrow"/>
                <w:sz w:val="20"/>
                <w:szCs w:val="20"/>
              </w:rPr>
              <w:t>ПОКУПАТЕЛЬ</w:t>
            </w: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color w:val="000000"/>
                <w:sz w:val="20"/>
                <w:szCs w:val="20"/>
              </w:rPr>
            </w:pPr>
            <w:r w:rsidRPr="00EE26E8">
              <w:rPr>
                <w:rFonts w:ascii="Arial Narrow" w:hAnsi="Arial Narrow"/>
                <w:color w:val="000000"/>
                <w:sz w:val="20"/>
                <w:szCs w:val="20"/>
              </w:rPr>
              <w:t xml:space="preserve">____________________ Ф.И.О. </w:t>
            </w:r>
          </w:p>
          <w:p w:rsidR="00053620" w:rsidRPr="00EE26E8" w:rsidRDefault="00053620" w:rsidP="004C0FF5">
            <w:pPr>
              <w:snapToGrid w:val="0"/>
              <w:spacing w:line="276" w:lineRule="auto"/>
              <w:jc w:val="both"/>
              <w:rPr>
                <w:rFonts w:ascii="Arial Narrow" w:hAnsi="Arial Narrow"/>
                <w:sz w:val="20"/>
                <w:szCs w:val="20"/>
              </w:rPr>
            </w:pPr>
            <w:r w:rsidRPr="00EE26E8">
              <w:rPr>
                <w:rFonts w:ascii="Arial Narrow" w:hAnsi="Arial Narrow"/>
                <w:color w:val="000000"/>
                <w:sz w:val="20"/>
                <w:szCs w:val="20"/>
              </w:rPr>
              <w:t>М.П.</w:t>
            </w:r>
          </w:p>
        </w:tc>
      </w:tr>
    </w:tbl>
    <w:p w:rsidR="00053620" w:rsidRPr="00EE26E8" w:rsidRDefault="00053620" w:rsidP="00053620">
      <w:pPr>
        <w:tabs>
          <w:tab w:val="left" w:pos="284"/>
        </w:tabs>
        <w:ind w:left="284" w:right="-89"/>
        <w:jc w:val="both"/>
        <w:rPr>
          <w:rFonts w:ascii="Arial Narrow" w:hAnsi="Arial Narrow"/>
          <w:sz w:val="20"/>
          <w:szCs w:val="20"/>
        </w:rPr>
      </w:pPr>
    </w:p>
    <w:p w:rsidR="00053620" w:rsidRPr="00EE26E8" w:rsidRDefault="00053620" w:rsidP="00053620">
      <w:pPr>
        <w:ind w:left="5664"/>
        <w:jc w:val="right"/>
        <w:rPr>
          <w:rFonts w:ascii="Arial Narrow" w:hAnsi="Arial Narrow"/>
          <w:sz w:val="20"/>
          <w:szCs w:val="20"/>
        </w:rPr>
      </w:pPr>
      <w:r w:rsidRPr="00EE26E8">
        <w:rPr>
          <w:rFonts w:ascii="Arial Narrow" w:hAnsi="Arial Narrow"/>
          <w:sz w:val="20"/>
          <w:szCs w:val="20"/>
        </w:rPr>
        <w:lastRenderedPageBreak/>
        <w:t xml:space="preserve">Приложение </w:t>
      </w:r>
    </w:p>
    <w:p w:rsidR="00053620" w:rsidRPr="00EE26E8" w:rsidRDefault="00053620" w:rsidP="00053620">
      <w:pPr>
        <w:ind w:left="5664"/>
        <w:jc w:val="right"/>
        <w:rPr>
          <w:rFonts w:ascii="Arial Narrow" w:hAnsi="Arial Narrow"/>
          <w:color w:val="FF0000"/>
          <w:sz w:val="20"/>
          <w:szCs w:val="20"/>
        </w:rPr>
      </w:pPr>
      <w:r w:rsidRPr="00EE26E8">
        <w:rPr>
          <w:rFonts w:ascii="Arial Narrow" w:hAnsi="Arial Narrow"/>
          <w:sz w:val="20"/>
          <w:szCs w:val="20"/>
        </w:rPr>
        <w:t xml:space="preserve">      к </w:t>
      </w:r>
      <w:r w:rsidRPr="00EE26E8">
        <w:rPr>
          <w:rFonts w:ascii="Arial Narrow" w:hAnsi="Arial Narrow"/>
          <w:color w:val="000000"/>
          <w:sz w:val="20"/>
          <w:szCs w:val="20"/>
        </w:rPr>
        <w:t xml:space="preserve">Договору № </w:t>
      </w:r>
      <w:r w:rsidRPr="00EE26E8">
        <w:rPr>
          <w:rFonts w:ascii="Arial Narrow" w:hAnsi="Arial Narrow"/>
          <w:bCs/>
          <w:sz w:val="20"/>
          <w:szCs w:val="20"/>
        </w:rPr>
        <w:t>___________</w:t>
      </w:r>
    </w:p>
    <w:p w:rsidR="00053620" w:rsidRPr="00EE26E8" w:rsidRDefault="00053620" w:rsidP="00053620">
      <w:pPr>
        <w:tabs>
          <w:tab w:val="left" w:pos="1815"/>
        </w:tabs>
        <w:ind w:right="1"/>
        <w:jc w:val="right"/>
        <w:rPr>
          <w:rFonts w:ascii="Arial Narrow" w:hAnsi="Arial Narrow"/>
          <w:sz w:val="20"/>
          <w:szCs w:val="20"/>
        </w:rPr>
      </w:pPr>
      <w:r w:rsidRPr="00EE26E8">
        <w:rPr>
          <w:rFonts w:ascii="Arial Narrow" w:hAnsi="Arial Narrow"/>
          <w:sz w:val="20"/>
          <w:szCs w:val="20"/>
        </w:rPr>
        <w:t xml:space="preserve">     от «___» ___________ 2025г.</w:t>
      </w:r>
    </w:p>
    <w:p w:rsidR="00053620" w:rsidRPr="00EE26E8" w:rsidRDefault="00053620" w:rsidP="00053620">
      <w:pPr>
        <w:tabs>
          <w:tab w:val="left" w:pos="1815"/>
        </w:tabs>
        <w:ind w:right="702"/>
        <w:jc w:val="right"/>
        <w:rPr>
          <w:rFonts w:ascii="Arial Narrow" w:hAnsi="Arial Narrow"/>
          <w:sz w:val="20"/>
          <w:szCs w:val="20"/>
        </w:rPr>
      </w:pPr>
    </w:p>
    <w:p w:rsidR="00053620" w:rsidRPr="00EE26E8" w:rsidRDefault="00053620" w:rsidP="00053620">
      <w:pPr>
        <w:tabs>
          <w:tab w:val="left" w:pos="1815"/>
        </w:tabs>
        <w:ind w:right="702"/>
        <w:jc w:val="center"/>
        <w:rPr>
          <w:rFonts w:ascii="Arial Narrow" w:hAnsi="Arial Narrow"/>
          <w:sz w:val="20"/>
          <w:szCs w:val="20"/>
        </w:rPr>
      </w:pPr>
      <w:r w:rsidRPr="00EE26E8">
        <w:rPr>
          <w:rFonts w:ascii="Arial Narrow" w:hAnsi="Arial Narrow"/>
          <w:sz w:val="20"/>
          <w:szCs w:val="20"/>
        </w:rPr>
        <w:t>Передаточный акт</w:t>
      </w:r>
    </w:p>
    <w:p w:rsidR="00053620" w:rsidRPr="00EE26E8" w:rsidRDefault="00053620" w:rsidP="00053620">
      <w:pPr>
        <w:tabs>
          <w:tab w:val="left" w:pos="1815"/>
        </w:tabs>
        <w:ind w:right="702"/>
        <w:rPr>
          <w:rFonts w:ascii="Arial Narrow" w:hAnsi="Arial Narrow"/>
          <w:sz w:val="20"/>
          <w:szCs w:val="20"/>
        </w:rPr>
      </w:pPr>
    </w:p>
    <w:p w:rsidR="00053620" w:rsidRPr="00EE26E8" w:rsidRDefault="00053620" w:rsidP="00053620">
      <w:pPr>
        <w:ind w:firstLine="709"/>
        <w:jc w:val="both"/>
        <w:rPr>
          <w:rFonts w:ascii="Arial Narrow" w:hAnsi="Arial Narrow"/>
          <w:sz w:val="20"/>
          <w:szCs w:val="20"/>
        </w:rPr>
      </w:pPr>
      <w:r w:rsidRPr="00EE26E8">
        <w:rPr>
          <w:rFonts w:ascii="Arial Narrow" w:hAnsi="Arial Narrow"/>
          <w:bCs/>
          <w:snapToGrid w:val="0"/>
          <w:sz w:val="20"/>
          <w:szCs w:val="20"/>
        </w:rPr>
        <w:t xml:space="preserve">Муниципальное учреждение «Департамент земельно-имущественных отношений Администрации Эвенкийского муниципального района Красноярского края», </w:t>
      </w:r>
      <w:r w:rsidRPr="00EE26E8">
        <w:rPr>
          <w:rFonts w:ascii="Arial Narrow" w:hAnsi="Arial Narrow"/>
          <w:sz w:val="20"/>
          <w:szCs w:val="20"/>
        </w:rPr>
        <w:t xml:space="preserve">именуемый в </w:t>
      </w:r>
      <w:r w:rsidRPr="00EE26E8">
        <w:rPr>
          <w:rFonts w:ascii="Arial Narrow" w:hAnsi="Arial Narrow"/>
          <w:bCs/>
          <w:snapToGrid w:val="0"/>
          <w:sz w:val="20"/>
          <w:szCs w:val="20"/>
        </w:rPr>
        <w:t>дальнейшем «Продавец», в лице руководителя Лыткина Александра Витальевича</w:t>
      </w:r>
      <w:r w:rsidRPr="00EE26E8">
        <w:rPr>
          <w:rFonts w:ascii="Arial Narrow" w:hAnsi="Arial Narrow"/>
          <w:sz w:val="20"/>
          <w:szCs w:val="20"/>
        </w:rPr>
        <w:t xml:space="preserve">, с одной стороны, и </w:t>
      </w:r>
    </w:p>
    <w:p w:rsidR="00053620" w:rsidRPr="00EE26E8" w:rsidRDefault="00053620" w:rsidP="00053620">
      <w:pPr>
        <w:ind w:right="-2"/>
        <w:jc w:val="both"/>
        <w:rPr>
          <w:rFonts w:ascii="Arial Narrow" w:hAnsi="Arial Narrow"/>
          <w:sz w:val="20"/>
          <w:szCs w:val="20"/>
        </w:rPr>
      </w:pPr>
      <w:r w:rsidRPr="00EE26E8">
        <w:rPr>
          <w:rFonts w:ascii="Arial Narrow" w:hAnsi="Arial Narrow"/>
          <w:b/>
          <w:sz w:val="20"/>
          <w:szCs w:val="20"/>
        </w:rPr>
        <w:tab/>
        <w:t>__________________________</w:t>
      </w:r>
      <w:r w:rsidRPr="00EE26E8">
        <w:rPr>
          <w:rFonts w:ascii="Arial Narrow" w:hAnsi="Arial Narrow"/>
          <w:sz w:val="20"/>
          <w:szCs w:val="20"/>
        </w:rPr>
        <w:t>, именуемый в дальнейшем «</w:t>
      </w:r>
      <w:proofErr w:type="spellStart"/>
      <w:r w:rsidRPr="00EE26E8">
        <w:rPr>
          <w:rFonts w:ascii="Arial Narrow" w:hAnsi="Arial Narrow"/>
          <w:sz w:val="20"/>
          <w:szCs w:val="20"/>
        </w:rPr>
        <w:t>Покупатель»,с</w:t>
      </w:r>
      <w:proofErr w:type="spellEnd"/>
      <w:r w:rsidRPr="00EE26E8">
        <w:rPr>
          <w:rFonts w:ascii="Arial Narrow" w:hAnsi="Arial Narrow"/>
          <w:sz w:val="20"/>
          <w:szCs w:val="20"/>
        </w:rPr>
        <w:t xml:space="preserve"> другой стороны, составили настоящий акт о том, что Продавец передал, а Покупатель принял следующее недвижимое имущество:</w:t>
      </w:r>
      <w:r>
        <w:rPr>
          <w:rFonts w:ascii="Arial Narrow" w:hAnsi="Arial Narrow"/>
          <w:sz w:val="20"/>
          <w:szCs w:val="20"/>
        </w:rPr>
        <w:t xml:space="preserve"> </w:t>
      </w:r>
      <w:r w:rsidRPr="00EE26E8">
        <w:rPr>
          <w:rFonts w:ascii="Arial Narrow" w:hAnsi="Arial Narrow"/>
          <w:sz w:val="20"/>
          <w:szCs w:val="20"/>
        </w:rPr>
        <w:t xml:space="preserve">помещение, кадастровый номер 88:03:0010119:86, местоположение: Красноярский край, Эвенкийский р-н, с. Ванавара, ул. 2-я Лесная, дом 20, кв. 2, площадь 67,2 м2, назначение: жилое, этаж № 1, кадастровая стоимость 329 799,46 рублей, (далее – Имущество). </w:t>
      </w:r>
    </w:p>
    <w:p w:rsidR="00053620" w:rsidRPr="00EE26E8" w:rsidRDefault="00053620" w:rsidP="000D38E8">
      <w:pPr>
        <w:ind w:right="1" w:firstLine="708"/>
        <w:jc w:val="both"/>
        <w:rPr>
          <w:rFonts w:ascii="Arial Narrow" w:hAnsi="Arial Narrow"/>
          <w:sz w:val="20"/>
          <w:szCs w:val="20"/>
        </w:rPr>
      </w:pPr>
      <w:r w:rsidRPr="00EE26E8">
        <w:rPr>
          <w:rFonts w:ascii="Arial Narrow" w:hAnsi="Arial Narrow"/>
          <w:sz w:val="20"/>
          <w:szCs w:val="20"/>
        </w:rPr>
        <w:t>Переданное Имущество, согласно пункту 3.3. Договора №____________ от _______2025г. проверено, недостатки отсутствуют.</w:t>
      </w:r>
    </w:p>
    <w:p w:rsidR="00053620" w:rsidRPr="00EE26E8" w:rsidRDefault="00053620" w:rsidP="00053620">
      <w:pPr>
        <w:pStyle w:val="affffffffffff0"/>
        <w:jc w:val="right"/>
        <w:rPr>
          <w:rFonts w:ascii="Arial Narrow" w:hAnsi="Arial Narrow"/>
          <w:b/>
          <w:sz w:val="20"/>
        </w:rPr>
      </w:pPr>
    </w:p>
    <w:p w:rsidR="00053620" w:rsidRPr="00EE26E8" w:rsidRDefault="00053620" w:rsidP="00053620">
      <w:pPr>
        <w:pStyle w:val="affffffffffff0"/>
        <w:jc w:val="right"/>
        <w:rPr>
          <w:rFonts w:ascii="Arial Narrow" w:hAnsi="Arial Narrow"/>
          <w:b/>
          <w:sz w:val="20"/>
        </w:rPr>
      </w:pPr>
    </w:p>
    <w:tbl>
      <w:tblPr>
        <w:tblW w:w="9885" w:type="dxa"/>
        <w:tblLayout w:type="fixed"/>
        <w:tblLook w:val="04A0" w:firstRow="1" w:lastRow="0" w:firstColumn="1" w:lastColumn="0" w:noHBand="0" w:noVBand="1"/>
      </w:tblPr>
      <w:tblGrid>
        <w:gridCol w:w="4783"/>
        <w:gridCol w:w="5102"/>
      </w:tblGrid>
      <w:tr w:rsidR="00053620" w:rsidRPr="00EE26E8" w:rsidTr="004C0FF5">
        <w:tc>
          <w:tcPr>
            <w:tcW w:w="4785" w:type="dxa"/>
          </w:tcPr>
          <w:p w:rsidR="00053620" w:rsidRPr="00EE26E8" w:rsidRDefault="00053620" w:rsidP="004C0FF5">
            <w:pPr>
              <w:snapToGrid w:val="0"/>
              <w:spacing w:line="276" w:lineRule="auto"/>
              <w:jc w:val="center"/>
              <w:rPr>
                <w:rFonts w:ascii="Arial Narrow" w:hAnsi="Arial Narrow"/>
                <w:sz w:val="20"/>
                <w:szCs w:val="20"/>
              </w:rPr>
            </w:pPr>
            <w:r w:rsidRPr="00EE26E8">
              <w:rPr>
                <w:rFonts w:ascii="Arial Narrow" w:hAnsi="Arial Narrow"/>
                <w:sz w:val="20"/>
                <w:szCs w:val="20"/>
              </w:rPr>
              <w:t>ПРОДАВЕЦ</w:t>
            </w:r>
          </w:p>
          <w:p w:rsidR="00053620" w:rsidRPr="00EE26E8" w:rsidRDefault="00053620" w:rsidP="004C0FF5">
            <w:pPr>
              <w:spacing w:line="276" w:lineRule="auto"/>
              <w:jc w:val="center"/>
              <w:rPr>
                <w:rFonts w:ascii="Arial Narrow" w:hAnsi="Arial Narrow"/>
                <w:sz w:val="20"/>
                <w:szCs w:val="20"/>
              </w:rPr>
            </w:pPr>
            <w:r w:rsidRPr="00EE26E8">
              <w:rPr>
                <w:rFonts w:ascii="Arial Narrow" w:hAnsi="Arial Narrow"/>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w:t>
            </w:r>
          </w:p>
          <w:p w:rsidR="00053620" w:rsidRDefault="00053620" w:rsidP="004C0FF5">
            <w:pPr>
              <w:spacing w:line="276" w:lineRule="auto"/>
              <w:rPr>
                <w:rFonts w:ascii="Arial Narrow" w:hAnsi="Arial Narrow"/>
                <w:sz w:val="20"/>
                <w:szCs w:val="20"/>
              </w:rPr>
            </w:pPr>
          </w:p>
          <w:p w:rsidR="00053620" w:rsidRPr="00EE26E8" w:rsidRDefault="00053620" w:rsidP="004C0FF5">
            <w:pPr>
              <w:spacing w:line="276" w:lineRule="auto"/>
              <w:rPr>
                <w:rFonts w:ascii="Arial Narrow" w:hAnsi="Arial Narrow"/>
                <w:color w:val="FF0000"/>
                <w:sz w:val="20"/>
                <w:szCs w:val="20"/>
              </w:rPr>
            </w:pPr>
            <w:r w:rsidRPr="00EE26E8">
              <w:rPr>
                <w:rFonts w:ascii="Arial Narrow" w:hAnsi="Arial Narrow"/>
                <w:sz w:val="20"/>
                <w:szCs w:val="20"/>
              </w:rPr>
              <w:t xml:space="preserve">Руководитель </w:t>
            </w:r>
          </w:p>
          <w:p w:rsidR="00053620" w:rsidRPr="00EE26E8" w:rsidRDefault="00053620" w:rsidP="004C0FF5">
            <w:pPr>
              <w:spacing w:line="276" w:lineRule="auto"/>
              <w:rPr>
                <w:rFonts w:ascii="Arial Narrow" w:hAnsi="Arial Narrow"/>
                <w:sz w:val="20"/>
                <w:szCs w:val="20"/>
              </w:rPr>
            </w:pPr>
            <w:r w:rsidRPr="00EE26E8">
              <w:rPr>
                <w:rFonts w:ascii="Arial Narrow" w:hAnsi="Arial Narrow"/>
                <w:sz w:val="20"/>
                <w:szCs w:val="20"/>
              </w:rPr>
              <w:t>___________________ А.В. Лыткин</w:t>
            </w:r>
          </w:p>
          <w:p w:rsidR="00053620" w:rsidRPr="00EE26E8" w:rsidRDefault="00053620" w:rsidP="004C0FF5">
            <w:pPr>
              <w:spacing w:line="276" w:lineRule="auto"/>
              <w:rPr>
                <w:rFonts w:ascii="Arial Narrow" w:hAnsi="Arial Narrow"/>
                <w:sz w:val="20"/>
                <w:szCs w:val="20"/>
              </w:rPr>
            </w:pPr>
            <w:r w:rsidRPr="00EE26E8">
              <w:rPr>
                <w:rFonts w:ascii="Arial Narrow" w:hAnsi="Arial Narrow"/>
                <w:sz w:val="20"/>
                <w:szCs w:val="20"/>
              </w:rPr>
              <w:t>М.П.</w:t>
            </w:r>
          </w:p>
        </w:tc>
        <w:tc>
          <w:tcPr>
            <w:tcW w:w="5104" w:type="dxa"/>
          </w:tcPr>
          <w:p w:rsidR="00053620" w:rsidRPr="00EE26E8" w:rsidRDefault="00053620" w:rsidP="004C0FF5">
            <w:pPr>
              <w:snapToGrid w:val="0"/>
              <w:spacing w:line="276" w:lineRule="auto"/>
              <w:jc w:val="center"/>
              <w:rPr>
                <w:rFonts w:ascii="Arial Narrow" w:hAnsi="Arial Narrow"/>
                <w:sz w:val="20"/>
                <w:szCs w:val="20"/>
              </w:rPr>
            </w:pPr>
            <w:r w:rsidRPr="00EE26E8">
              <w:rPr>
                <w:rFonts w:ascii="Arial Narrow" w:hAnsi="Arial Narrow"/>
                <w:sz w:val="20"/>
                <w:szCs w:val="20"/>
              </w:rPr>
              <w:t>ПОКУПАТЕЛЬ</w:t>
            </w: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sz w:val="20"/>
                <w:szCs w:val="20"/>
              </w:rPr>
            </w:pPr>
          </w:p>
          <w:p w:rsidR="00053620" w:rsidRDefault="00053620" w:rsidP="004C0FF5">
            <w:pPr>
              <w:snapToGrid w:val="0"/>
              <w:spacing w:line="276" w:lineRule="auto"/>
              <w:jc w:val="both"/>
              <w:rPr>
                <w:rFonts w:ascii="Arial Narrow" w:hAnsi="Arial Narrow"/>
                <w:sz w:val="20"/>
                <w:szCs w:val="20"/>
              </w:rPr>
            </w:pPr>
          </w:p>
          <w:p w:rsidR="00053620" w:rsidRPr="00EE26E8" w:rsidRDefault="00053620" w:rsidP="004C0FF5">
            <w:pPr>
              <w:snapToGrid w:val="0"/>
              <w:spacing w:line="276" w:lineRule="auto"/>
              <w:jc w:val="both"/>
              <w:rPr>
                <w:rFonts w:ascii="Arial Narrow" w:hAnsi="Arial Narrow"/>
                <w:color w:val="000000"/>
                <w:sz w:val="20"/>
                <w:szCs w:val="20"/>
              </w:rPr>
            </w:pPr>
            <w:r w:rsidRPr="00EE26E8">
              <w:rPr>
                <w:rFonts w:ascii="Arial Narrow" w:hAnsi="Arial Narrow"/>
                <w:color w:val="000000"/>
                <w:sz w:val="20"/>
                <w:szCs w:val="20"/>
              </w:rPr>
              <w:t xml:space="preserve">____________________ Ф.И.О. </w:t>
            </w:r>
          </w:p>
          <w:p w:rsidR="00053620" w:rsidRPr="00EE26E8" w:rsidRDefault="00053620" w:rsidP="004C0FF5">
            <w:pPr>
              <w:snapToGrid w:val="0"/>
              <w:spacing w:line="276" w:lineRule="auto"/>
              <w:jc w:val="both"/>
              <w:rPr>
                <w:rFonts w:ascii="Arial Narrow" w:hAnsi="Arial Narrow"/>
                <w:sz w:val="20"/>
                <w:szCs w:val="20"/>
              </w:rPr>
            </w:pPr>
            <w:r w:rsidRPr="00EE26E8">
              <w:rPr>
                <w:rFonts w:ascii="Arial Narrow" w:hAnsi="Arial Narrow"/>
                <w:color w:val="000000"/>
                <w:sz w:val="20"/>
                <w:szCs w:val="20"/>
              </w:rPr>
              <w:t>М.П.</w:t>
            </w:r>
          </w:p>
        </w:tc>
      </w:tr>
    </w:tbl>
    <w:p w:rsidR="004D2378" w:rsidRDefault="004D2378" w:rsidP="00053620">
      <w:pPr>
        <w:tabs>
          <w:tab w:val="left" w:pos="2430"/>
        </w:tabs>
        <w:rPr>
          <w:rFonts w:ascii="Arial Narrow" w:hAnsi="Arial Narrow"/>
          <w:b/>
          <w:sz w:val="20"/>
          <w:szCs w:val="20"/>
        </w:rPr>
      </w:pPr>
    </w:p>
    <w:p w:rsidR="003A71BA" w:rsidRPr="003A71BA" w:rsidRDefault="003A71BA" w:rsidP="003A71BA">
      <w:pPr>
        <w:tabs>
          <w:tab w:val="left" w:pos="2430"/>
        </w:tabs>
        <w:jc w:val="center"/>
        <w:rPr>
          <w:rFonts w:ascii="Arial Narrow" w:hAnsi="Arial Narrow"/>
          <w:b/>
          <w:sz w:val="20"/>
          <w:szCs w:val="20"/>
        </w:rPr>
      </w:pPr>
      <w:r w:rsidRPr="003A71BA">
        <w:rPr>
          <w:rFonts w:ascii="Arial Narrow" w:hAnsi="Arial Narrow"/>
          <w:b/>
          <w:sz w:val="20"/>
          <w:szCs w:val="20"/>
        </w:rPr>
        <w:t>ПРЕДСЕДАТЕЛЬ</w:t>
      </w:r>
    </w:p>
    <w:p w:rsidR="003A71BA" w:rsidRPr="003A71BA" w:rsidRDefault="003A71BA" w:rsidP="003A71BA">
      <w:pPr>
        <w:tabs>
          <w:tab w:val="left" w:pos="2430"/>
        </w:tabs>
        <w:jc w:val="center"/>
        <w:rPr>
          <w:rFonts w:ascii="Arial Narrow" w:hAnsi="Arial Narrow"/>
          <w:b/>
          <w:sz w:val="20"/>
          <w:szCs w:val="20"/>
        </w:rPr>
      </w:pPr>
      <w:r w:rsidRPr="003A71BA">
        <w:rPr>
          <w:rFonts w:ascii="Arial Narrow" w:hAnsi="Arial Narrow"/>
          <w:b/>
          <w:sz w:val="20"/>
          <w:szCs w:val="20"/>
        </w:rPr>
        <w:t>ЭВЕНКИЙСКОГО РАЙОННОГО СОВЕТА ДЕПУТАТОВ</w:t>
      </w:r>
    </w:p>
    <w:p w:rsidR="003A71BA" w:rsidRPr="003A71BA" w:rsidRDefault="003A71BA" w:rsidP="003A71BA">
      <w:pPr>
        <w:jc w:val="center"/>
        <w:rPr>
          <w:rFonts w:ascii="Arial Narrow" w:hAnsi="Arial Narrow"/>
          <w:b/>
          <w:w w:val="80"/>
          <w:position w:val="4"/>
          <w:sz w:val="20"/>
          <w:szCs w:val="20"/>
        </w:rPr>
      </w:pPr>
      <w:r w:rsidRPr="003A71BA">
        <w:rPr>
          <w:rFonts w:ascii="Arial Narrow" w:hAnsi="Arial Narrow"/>
          <w:b/>
          <w:noProof/>
          <w:sz w:val="20"/>
          <w:szCs w:val="20"/>
        </w:rPr>
        <mc:AlternateContent>
          <mc:Choice Requires="wps">
            <w:drawing>
              <wp:anchor distT="0" distB="0" distL="114300" distR="114300" simplePos="0" relativeHeight="251648512" behindDoc="0" locked="0" layoutInCell="0" allowOverlap="1">
                <wp:simplePos x="0" y="0"/>
                <wp:positionH relativeFrom="column">
                  <wp:posOffset>196850</wp:posOffset>
                </wp:positionH>
                <wp:positionV relativeFrom="paragraph">
                  <wp:posOffset>131445</wp:posOffset>
                </wp:positionV>
                <wp:extent cx="5486400" cy="0"/>
                <wp:effectExtent l="25400" t="26670" r="22225" b="20955"/>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36EC1B" id="Прямая соединительная линия 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" o:allowincell="f" strokeweight="3pt">
                <v:stroke linestyle="thinThin"/>
                <w10:wrap type="topAndBottom"/>
              </v:line>
            </w:pict>
          </mc:Fallback>
        </mc:AlternateContent>
      </w:r>
      <w:r w:rsidRPr="003A71BA">
        <w:rPr>
          <w:rFonts w:ascii="Arial Narrow" w:hAnsi="Arial Narrow"/>
          <w:b/>
          <w:w w:val="80"/>
          <w:position w:val="4"/>
          <w:sz w:val="20"/>
          <w:szCs w:val="20"/>
        </w:rPr>
        <w:t>ПОСТАНОВЛЕНИЕ</w:t>
      </w:r>
    </w:p>
    <w:p w:rsidR="003A71BA" w:rsidRPr="003A71BA" w:rsidRDefault="003A71BA" w:rsidP="003A71BA">
      <w:pPr>
        <w:rPr>
          <w:rFonts w:ascii="Arial Narrow" w:hAnsi="Arial Narrow"/>
          <w:sz w:val="20"/>
          <w:szCs w:val="20"/>
        </w:rPr>
      </w:pPr>
    </w:p>
    <w:p w:rsidR="003A71BA" w:rsidRPr="003A71BA" w:rsidRDefault="003A71BA" w:rsidP="003A71BA">
      <w:pPr>
        <w:jc w:val="both"/>
        <w:rPr>
          <w:rFonts w:ascii="Arial Narrow" w:hAnsi="Arial Narrow"/>
          <w:sz w:val="20"/>
          <w:szCs w:val="20"/>
        </w:rPr>
      </w:pPr>
      <w:r w:rsidRPr="003A71BA">
        <w:rPr>
          <w:rFonts w:ascii="Arial Narrow" w:hAnsi="Arial Narrow"/>
          <w:sz w:val="20"/>
          <w:szCs w:val="20"/>
        </w:rPr>
        <w:t xml:space="preserve">«03» марта 2025 года                                                              </w:t>
      </w:r>
      <w:r>
        <w:rPr>
          <w:rFonts w:ascii="Arial Narrow" w:hAnsi="Arial Narrow"/>
          <w:sz w:val="20"/>
          <w:szCs w:val="20"/>
        </w:rPr>
        <w:t xml:space="preserve">                                                                                           </w:t>
      </w:r>
      <w:r w:rsidRPr="003A71BA">
        <w:rPr>
          <w:rFonts w:ascii="Arial Narrow" w:hAnsi="Arial Narrow"/>
          <w:sz w:val="20"/>
          <w:szCs w:val="20"/>
        </w:rPr>
        <w:t xml:space="preserve">          № 05 </w:t>
      </w:r>
      <w:r>
        <w:rPr>
          <w:rFonts w:ascii="Arial Narrow" w:hAnsi="Arial Narrow"/>
          <w:sz w:val="20"/>
          <w:szCs w:val="20"/>
        </w:rPr>
        <w:t>–</w:t>
      </w:r>
      <w:r w:rsidRPr="003A71BA">
        <w:rPr>
          <w:rFonts w:ascii="Arial Narrow" w:hAnsi="Arial Narrow"/>
          <w:sz w:val="20"/>
          <w:szCs w:val="20"/>
        </w:rPr>
        <w:t xml:space="preserve"> п</w:t>
      </w:r>
    </w:p>
    <w:p w:rsidR="003A71BA" w:rsidRPr="003A71BA" w:rsidRDefault="003A71BA" w:rsidP="003A71BA">
      <w:pPr>
        <w:jc w:val="both"/>
        <w:rPr>
          <w:rFonts w:ascii="Arial Narrow" w:hAnsi="Arial Narrow"/>
          <w:sz w:val="20"/>
          <w:szCs w:val="20"/>
        </w:rPr>
      </w:pPr>
    </w:p>
    <w:p w:rsidR="003A71BA" w:rsidRPr="003A71BA" w:rsidRDefault="003A71BA" w:rsidP="003A71BA">
      <w:pPr>
        <w:jc w:val="center"/>
        <w:rPr>
          <w:rFonts w:ascii="Arial Narrow" w:hAnsi="Arial Narrow"/>
          <w:b/>
          <w:sz w:val="20"/>
          <w:szCs w:val="20"/>
        </w:rPr>
      </w:pPr>
      <w:r w:rsidRPr="003A71BA">
        <w:rPr>
          <w:rFonts w:ascii="Arial Narrow" w:hAnsi="Arial Narrow"/>
          <w:b/>
          <w:sz w:val="20"/>
          <w:szCs w:val="20"/>
        </w:rPr>
        <w:t>О награждении Почетной грамотой Эвенкийского районного Совета депутатов сотрудников КГБПОУ «Эвенкийский многопрофильный техникум»</w:t>
      </w:r>
    </w:p>
    <w:p w:rsidR="003A71BA" w:rsidRPr="003A71BA" w:rsidRDefault="003A71BA" w:rsidP="003A71BA">
      <w:pPr>
        <w:jc w:val="both"/>
        <w:rPr>
          <w:rFonts w:ascii="Arial Narrow" w:hAnsi="Arial Narrow"/>
          <w:sz w:val="20"/>
          <w:szCs w:val="20"/>
        </w:rPr>
      </w:pPr>
    </w:p>
    <w:p w:rsidR="003A71BA" w:rsidRPr="003A71BA" w:rsidRDefault="003A71BA" w:rsidP="003A71BA">
      <w:pPr>
        <w:tabs>
          <w:tab w:val="left" w:pos="709"/>
          <w:tab w:val="left" w:pos="851"/>
        </w:tabs>
        <w:ind w:firstLine="709"/>
        <w:jc w:val="both"/>
        <w:rPr>
          <w:rFonts w:ascii="Arial Narrow" w:hAnsi="Arial Narrow"/>
          <w:sz w:val="20"/>
          <w:szCs w:val="20"/>
        </w:rPr>
      </w:pPr>
      <w:r w:rsidRPr="003A71BA">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 № 06-п (в редакции от 27.03.2019 года № 10-п), </w:t>
      </w:r>
      <w:r w:rsidRPr="003A71BA">
        <w:rPr>
          <w:rFonts w:ascii="Arial Narrow" w:hAnsi="Arial Narrow"/>
          <w:b/>
          <w:sz w:val="20"/>
          <w:szCs w:val="20"/>
        </w:rPr>
        <w:t>ПОСТАНОВЛЯЮ:</w:t>
      </w:r>
    </w:p>
    <w:p w:rsidR="003A71BA" w:rsidRPr="003A71BA" w:rsidRDefault="003A71BA" w:rsidP="005139B1">
      <w:pPr>
        <w:tabs>
          <w:tab w:val="left" w:pos="709"/>
          <w:tab w:val="left" w:pos="851"/>
        </w:tabs>
        <w:jc w:val="both"/>
        <w:rPr>
          <w:rFonts w:ascii="Arial Narrow" w:hAnsi="Arial Narrow"/>
          <w:sz w:val="20"/>
          <w:szCs w:val="20"/>
        </w:rPr>
      </w:pPr>
      <w:r w:rsidRPr="003A71BA">
        <w:rPr>
          <w:rFonts w:ascii="Arial Narrow" w:hAnsi="Arial Narrow"/>
          <w:sz w:val="20"/>
          <w:szCs w:val="20"/>
        </w:rPr>
        <w:t>1.</w:t>
      </w:r>
      <w:r w:rsidR="005139B1">
        <w:rPr>
          <w:rFonts w:ascii="Arial Narrow" w:hAnsi="Arial Narrow"/>
          <w:sz w:val="20"/>
          <w:szCs w:val="20"/>
        </w:rPr>
        <w:tab/>
      </w:r>
      <w:r w:rsidRPr="003A71BA">
        <w:rPr>
          <w:rFonts w:ascii="Arial Narrow" w:hAnsi="Arial Narrow"/>
          <w:sz w:val="20"/>
          <w:szCs w:val="20"/>
        </w:rPr>
        <w:t>Наградить Почетной грамотой Эвенкийского районного Совета депутатов сотрудников Краевого государственного бюджетного профессионального образовательного учреждения «Эвенкийский многопрофильный техникум» за долгий добросовестный труд, безупречное исполнение должностных обязанностей и личный вклад в развитие образовательного учреждения, в связи с 40 – летним юбилеем со дня образования техникума:</w:t>
      </w:r>
    </w:p>
    <w:p w:rsidR="003A71BA" w:rsidRPr="003A71BA" w:rsidRDefault="003A71BA" w:rsidP="003A71BA">
      <w:pPr>
        <w:tabs>
          <w:tab w:val="left" w:pos="709"/>
          <w:tab w:val="left" w:pos="851"/>
        </w:tabs>
        <w:jc w:val="both"/>
        <w:rPr>
          <w:rFonts w:ascii="Arial Narrow" w:hAnsi="Arial Narrow"/>
          <w:sz w:val="20"/>
          <w:szCs w:val="20"/>
        </w:rPr>
      </w:pPr>
      <w:r w:rsidRPr="003A71BA">
        <w:rPr>
          <w:rFonts w:ascii="Arial Narrow" w:hAnsi="Arial Narrow"/>
          <w:sz w:val="20"/>
          <w:szCs w:val="20"/>
        </w:rPr>
        <w:t>-</w:t>
      </w:r>
      <w:r w:rsidR="005139B1">
        <w:rPr>
          <w:rFonts w:ascii="Arial Narrow" w:hAnsi="Arial Narrow"/>
          <w:sz w:val="20"/>
          <w:szCs w:val="20"/>
        </w:rPr>
        <w:t xml:space="preserve"> </w:t>
      </w:r>
      <w:r w:rsidRPr="003A71BA">
        <w:rPr>
          <w:rFonts w:ascii="Arial Narrow" w:hAnsi="Arial Narrow"/>
          <w:sz w:val="20"/>
          <w:szCs w:val="20"/>
        </w:rPr>
        <w:t>Усольцева Алексея Владимировича, сторожа (с.</w:t>
      </w:r>
      <w:r w:rsidR="00D35163">
        <w:rPr>
          <w:rFonts w:ascii="Arial Narrow" w:hAnsi="Arial Narrow"/>
          <w:sz w:val="20"/>
          <w:szCs w:val="20"/>
        </w:rPr>
        <w:t xml:space="preserve"> </w:t>
      </w:r>
      <w:r w:rsidRPr="003A71BA">
        <w:rPr>
          <w:rFonts w:ascii="Arial Narrow" w:hAnsi="Arial Narrow"/>
          <w:sz w:val="20"/>
          <w:szCs w:val="20"/>
        </w:rPr>
        <w:t>Ванавара);</w:t>
      </w:r>
    </w:p>
    <w:p w:rsidR="003A71BA" w:rsidRPr="003A71BA" w:rsidRDefault="003A71BA" w:rsidP="003A71BA">
      <w:pPr>
        <w:tabs>
          <w:tab w:val="left" w:pos="709"/>
          <w:tab w:val="left" w:pos="851"/>
        </w:tabs>
        <w:jc w:val="both"/>
        <w:rPr>
          <w:rFonts w:ascii="Arial Narrow" w:hAnsi="Arial Narrow"/>
          <w:sz w:val="20"/>
          <w:szCs w:val="20"/>
        </w:rPr>
      </w:pPr>
      <w:r w:rsidRPr="003A71BA">
        <w:rPr>
          <w:rFonts w:ascii="Arial Narrow" w:hAnsi="Arial Narrow"/>
          <w:sz w:val="20"/>
          <w:szCs w:val="20"/>
        </w:rPr>
        <w:t>-</w:t>
      </w:r>
      <w:r w:rsidR="005139B1">
        <w:rPr>
          <w:rFonts w:ascii="Arial Narrow" w:hAnsi="Arial Narrow"/>
          <w:sz w:val="20"/>
          <w:szCs w:val="20"/>
        </w:rPr>
        <w:t xml:space="preserve"> </w:t>
      </w:r>
      <w:r w:rsidRPr="003A71BA">
        <w:rPr>
          <w:rFonts w:ascii="Arial Narrow" w:hAnsi="Arial Narrow"/>
          <w:sz w:val="20"/>
          <w:szCs w:val="20"/>
        </w:rPr>
        <w:t>Усольцева Валерия Николаевича, сторожа (с. Ванавара);</w:t>
      </w:r>
    </w:p>
    <w:p w:rsidR="003A71BA" w:rsidRPr="003A71BA" w:rsidRDefault="003A71BA" w:rsidP="003A71BA">
      <w:pPr>
        <w:tabs>
          <w:tab w:val="left" w:pos="709"/>
          <w:tab w:val="left" w:pos="851"/>
        </w:tabs>
        <w:jc w:val="both"/>
        <w:rPr>
          <w:rFonts w:ascii="Arial Narrow" w:hAnsi="Arial Narrow"/>
          <w:sz w:val="20"/>
          <w:szCs w:val="20"/>
        </w:rPr>
      </w:pPr>
      <w:r w:rsidRPr="003A71BA">
        <w:rPr>
          <w:rFonts w:ascii="Arial Narrow" w:hAnsi="Arial Narrow"/>
          <w:sz w:val="20"/>
          <w:szCs w:val="20"/>
        </w:rPr>
        <w:t xml:space="preserve">- </w:t>
      </w:r>
      <w:proofErr w:type="spellStart"/>
      <w:r w:rsidRPr="003A71BA">
        <w:rPr>
          <w:rFonts w:ascii="Arial Narrow" w:hAnsi="Arial Narrow"/>
          <w:sz w:val="20"/>
          <w:szCs w:val="20"/>
        </w:rPr>
        <w:t>Чинагину</w:t>
      </w:r>
      <w:proofErr w:type="spellEnd"/>
      <w:r w:rsidRPr="003A71BA">
        <w:rPr>
          <w:rFonts w:ascii="Arial Narrow" w:hAnsi="Arial Narrow"/>
          <w:sz w:val="20"/>
          <w:szCs w:val="20"/>
        </w:rPr>
        <w:t xml:space="preserve"> Людмилу Георгиевну, преподавателя.</w:t>
      </w:r>
    </w:p>
    <w:p w:rsidR="003A71BA" w:rsidRPr="003A71BA" w:rsidRDefault="003A71BA" w:rsidP="005139B1">
      <w:pPr>
        <w:tabs>
          <w:tab w:val="left" w:pos="709"/>
          <w:tab w:val="left" w:pos="993"/>
        </w:tabs>
        <w:jc w:val="both"/>
        <w:rPr>
          <w:rFonts w:ascii="Arial Narrow" w:hAnsi="Arial Narrow"/>
          <w:sz w:val="20"/>
          <w:szCs w:val="20"/>
        </w:rPr>
      </w:pPr>
      <w:r w:rsidRPr="003A71BA">
        <w:rPr>
          <w:rFonts w:ascii="Arial Narrow" w:hAnsi="Arial Narrow"/>
          <w:sz w:val="20"/>
          <w:szCs w:val="20"/>
        </w:rPr>
        <w:t>2.</w:t>
      </w:r>
      <w:r w:rsidR="005139B1">
        <w:rPr>
          <w:rFonts w:ascii="Arial Narrow" w:hAnsi="Arial Narrow"/>
          <w:sz w:val="20"/>
          <w:szCs w:val="20"/>
        </w:rPr>
        <w:tab/>
      </w:r>
      <w:r w:rsidRPr="003A71BA">
        <w:rPr>
          <w:rFonts w:ascii="Arial Narrow" w:hAnsi="Arial Narrow"/>
          <w:sz w:val="20"/>
          <w:szCs w:val="20"/>
        </w:rPr>
        <w:t>Контроль за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3A71BA" w:rsidRPr="003A71BA" w:rsidRDefault="003A71BA" w:rsidP="005139B1">
      <w:pPr>
        <w:tabs>
          <w:tab w:val="left" w:pos="709"/>
        </w:tabs>
        <w:jc w:val="both"/>
        <w:rPr>
          <w:rFonts w:ascii="Arial Narrow" w:hAnsi="Arial Narrow"/>
          <w:sz w:val="20"/>
          <w:szCs w:val="20"/>
        </w:rPr>
      </w:pPr>
      <w:r w:rsidRPr="003A71BA">
        <w:rPr>
          <w:rFonts w:ascii="Arial Narrow" w:hAnsi="Arial Narrow"/>
          <w:sz w:val="20"/>
          <w:szCs w:val="20"/>
        </w:rPr>
        <w:t>3.</w:t>
      </w:r>
      <w:r w:rsidRPr="003A71BA">
        <w:rPr>
          <w:rFonts w:ascii="Arial Narrow" w:hAnsi="Arial Narrow"/>
          <w:sz w:val="20"/>
          <w:szCs w:val="20"/>
        </w:rPr>
        <w:tab/>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3A71BA" w:rsidRPr="003A71BA" w:rsidRDefault="003A71BA" w:rsidP="005139B1">
      <w:pPr>
        <w:tabs>
          <w:tab w:val="left" w:pos="709"/>
          <w:tab w:val="left" w:pos="9639"/>
        </w:tabs>
        <w:rPr>
          <w:rFonts w:ascii="Arial Narrow" w:hAnsi="Arial Narrow"/>
          <w:sz w:val="20"/>
          <w:szCs w:val="20"/>
        </w:rPr>
      </w:pPr>
    </w:p>
    <w:p w:rsidR="003A71BA" w:rsidRPr="003A71BA" w:rsidRDefault="003A71BA" w:rsidP="005139B1">
      <w:pPr>
        <w:tabs>
          <w:tab w:val="left" w:pos="709"/>
          <w:tab w:val="left" w:pos="9639"/>
        </w:tabs>
        <w:jc w:val="right"/>
        <w:rPr>
          <w:rFonts w:ascii="Arial Narrow" w:hAnsi="Arial Narrow"/>
          <w:sz w:val="20"/>
          <w:szCs w:val="20"/>
        </w:rPr>
      </w:pPr>
      <w:r w:rsidRPr="003A71BA">
        <w:rPr>
          <w:rFonts w:ascii="Arial Narrow" w:hAnsi="Arial Narrow"/>
          <w:sz w:val="20"/>
          <w:szCs w:val="20"/>
        </w:rPr>
        <w:t>В.И. Карамзин</w:t>
      </w:r>
    </w:p>
    <w:p w:rsidR="003A71BA" w:rsidRPr="003A71BA" w:rsidRDefault="003A71BA" w:rsidP="003A71BA">
      <w:pPr>
        <w:jc w:val="center"/>
        <w:rPr>
          <w:rFonts w:ascii="Arial Narrow" w:hAnsi="Arial Narrow"/>
          <w:b/>
          <w:bCs/>
          <w:sz w:val="20"/>
          <w:szCs w:val="20"/>
        </w:rPr>
      </w:pPr>
    </w:p>
    <w:p w:rsidR="003A71BA" w:rsidRPr="005139B1" w:rsidRDefault="003A71BA" w:rsidP="005139B1">
      <w:pPr>
        <w:tabs>
          <w:tab w:val="left" w:pos="2430"/>
        </w:tabs>
        <w:jc w:val="center"/>
        <w:rPr>
          <w:rFonts w:ascii="Arial Narrow" w:hAnsi="Arial Narrow"/>
          <w:b/>
          <w:sz w:val="20"/>
          <w:szCs w:val="20"/>
        </w:rPr>
      </w:pPr>
      <w:r w:rsidRPr="005139B1">
        <w:rPr>
          <w:rFonts w:ascii="Arial Narrow" w:hAnsi="Arial Narrow"/>
          <w:b/>
          <w:sz w:val="20"/>
          <w:szCs w:val="20"/>
        </w:rPr>
        <w:t>ПРЕДСЕДАТЕЛЬ</w:t>
      </w:r>
    </w:p>
    <w:p w:rsidR="003A71BA" w:rsidRPr="005139B1" w:rsidRDefault="003A71BA" w:rsidP="005139B1">
      <w:pPr>
        <w:tabs>
          <w:tab w:val="left" w:pos="2430"/>
        </w:tabs>
        <w:jc w:val="center"/>
        <w:rPr>
          <w:rFonts w:ascii="Arial Narrow" w:hAnsi="Arial Narrow"/>
          <w:b/>
          <w:sz w:val="20"/>
          <w:szCs w:val="20"/>
        </w:rPr>
      </w:pPr>
      <w:r w:rsidRPr="005139B1">
        <w:rPr>
          <w:rFonts w:ascii="Arial Narrow" w:hAnsi="Arial Narrow"/>
          <w:b/>
          <w:sz w:val="20"/>
          <w:szCs w:val="20"/>
        </w:rPr>
        <w:t>ЭВЕНКИЙСКОГО РАЙОННОГО СОВЕТА ДЕПУТАТОВ</w:t>
      </w:r>
    </w:p>
    <w:p w:rsidR="003A71BA" w:rsidRPr="005139B1" w:rsidRDefault="003A71BA" w:rsidP="005139B1">
      <w:pPr>
        <w:jc w:val="center"/>
        <w:rPr>
          <w:rFonts w:ascii="Arial Narrow" w:hAnsi="Arial Narrow"/>
          <w:b/>
          <w:sz w:val="20"/>
          <w:szCs w:val="20"/>
        </w:rPr>
      </w:pPr>
      <w:r w:rsidRPr="005139B1">
        <w:rPr>
          <w:rFonts w:ascii="Arial Narrow" w:hAnsi="Arial Narrow"/>
          <w:b/>
          <w:noProof/>
          <w:sz w:val="20"/>
          <w:szCs w:val="20"/>
        </w:rPr>
        <mc:AlternateContent>
          <mc:Choice Requires="wps">
            <w:drawing>
              <wp:anchor distT="0" distB="0" distL="114300" distR="114300" simplePos="0" relativeHeight="251663872" behindDoc="0" locked="0" layoutInCell="0" allowOverlap="1">
                <wp:simplePos x="0" y="0"/>
                <wp:positionH relativeFrom="column">
                  <wp:posOffset>196850</wp:posOffset>
                </wp:positionH>
                <wp:positionV relativeFrom="paragraph">
                  <wp:posOffset>131445</wp:posOffset>
                </wp:positionV>
                <wp:extent cx="5486400" cy="0"/>
                <wp:effectExtent l="20955" t="22860" r="26670" b="24765"/>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6747F" id="Прямая соединительная линия 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" o:allowincell="f" strokeweight="3pt">
                <v:stroke linestyle="thinThin"/>
                <w10:wrap type="topAndBottom"/>
              </v:line>
            </w:pict>
          </mc:Fallback>
        </mc:AlternateContent>
      </w:r>
    </w:p>
    <w:p w:rsidR="003A71BA" w:rsidRPr="005139B1" w:rsidRDefault="003A71BA" w:rsidP="005139B1">
      <w:pPr>
        <w:pStyle w:val="4"/>
        <w:rPr>
          <w:rFonts w:ascii="Arial Narrow" w:hAnsi="Arial Narrow"/>
          <w:w w:val="80"/>
          <w:position w:val="4"/>
          <w:sz w:val="20"/>
        </w:rPr>
      </w:pPr>
      <w:r w:rsidRPr="005139B1">
        <w:rPr>
          <w:rFonts w:ascii="Arial Narrow" w:hAnsi="Arial Narrow"/>
          <w:w w:val="80"/>
          <w:position w:val="4"/>
          <w:sz w:val="20"/>
        </w:rPr>
        <w:t>ПОСТАНОВЛЕНИЕ</w:t>
      </w:r>
    </w:p>
    <w:p w:rsidR="003A71BA" w:rsidRPr="003A71BA" w:rsidRDefault="003A71BA" w:rsidP="003A71BA">
      <w:pPr>
        <w:rPr>
          <w:rFonts w:ascii="Arial Narrow" w:hAnsi="Arial Narrow"/>
          <w:sz w:val="20"/>
          <w:szCs w:val="20"/>
        </w:rPr>
      </w:pPr>
    </w:p>
    <w:p w:rsidR="003A71BA" w:rsidRPr="003A71BA" w:rsidRDefault="003A71BA" w:rsidP="005139B1">
      <w:pPr>
        <w:jc w:val="both"/>
        <w:rPr>
          <w:rFonts w:ascii="Arial Narrow" w:hAnsi="Arial Narrow"/>
          <w:sz w:val="20"/>
          <w:szCs w:val="20"/>
        </w:rPr>
      </w:pPr>
      <w:r w:rsidRPr="003A71BA">
        <w:rPr>
          <w:rFonts w:ascii="Arial Narrow" w:hAnsi="Arial Narrow"/>
          <w:sz w:val="20"/>
          <w:szCs w:val="20"/>
        </w:rPr>
        <w:t>«14» марта 2025 года</w:t>
      </w:r>
      <w:r w:rsidR="005139B1">
        <w:rPr>
          <w:rFonts w:ascii="Arial Narrow" w:hAnsi="Arial Narrow"/>
          <w:sz w:val="20"/>
          <w:szCs w:val="20"/>
        </w:rPr>
        <w:t xml:space="preserve">                                                                                             </w:t>
      </w:r>
      <w:r w:rsidRPr="003A71BA">
        <w:rPr>
          <w:rFonts w:ascii="Arial Narrow" w:hAnsi="Arial Narrow"/>
          <w:sz w:val="20"/>
          <w:szCs w:val="20"/>
        </w:rPr>
        <w:t xml:space="preserve">                                                                      № 06 - п</w:t>
      </w:r>
    </w:p>
    <w:p w:rsidR="003A71BA" w:rsidRPr="003A71BA" w:rsidRDefault="003A71BA" w:rsidP="003A71BA">
      <w:pPr>
        <w:jc w:val="both"/>
        <w:rPr>
          <w:rFonts w:ascii="Arial Narrow" w:hAnsi="Arial Narrow"/>
          <w:sz w:val="20"/>
          <w:szCs w:val="20"/>
        </w:rPr>
      </w:pPr>
    </w:p>
    <w:p w:rsidR="003A71BA" w:rsidRPr="005139B1" w:rsidRDefault="003A71BA" w:rsidP="005139B1">
      <w:pPr>
        <w:jc w:val="center"/>
        <w:rPr>
          <w:rFonts w:ascii="Arial Narrow" w:hAnsi="Arial Narrow"/>
          <w:b/>
          <w:sz w:val="20"/>
          <w:szCs w:val="20"/>
        </w:rPr>
      </w:pPr>
      <w:r w:rsidRPr="005139B1">
        <w:rPr>
          <w:rFonts w:ascii="Arial Narrow" w:hAnsi="Arial Narrow"/>
          <w:b/>
          <w:sz w:val="20"/>
          <w:szCs w:val="20"/>
        </w:rPr>
        <w:lastRenderedPageBreak/>
        <w:t>О награждении Почетной грамотой Эвенкийского районного Совета депутатов в честь профессионального праздника Всероссийского Дня работника культуры</w:t>
      </w:r>
    </w:p>
    <w:p w:rsidR="003A71BA" w:rsidRPr="003A71BA" w:rsidRDefault="003A71BA" w:rsidP="005139B1">
      <w:pPr>
        <w:jc w:val="both"/>
        <w:rPr>
          <w:rFonts w:ascii="Arial Narrow" w:hAnsi="Arial Narrow"/>
          <w:sz w:val="20"/>
          <w:szCs w:val="20"/>
        </w:rPr>
      </w:pPr>
    </w:p>
    <w:p w:rsidR="003A71BA" w:rsidRPr="005139B1" w:rsidRDefault="003A71BA" w:rsidP="005139B1">
      <w:pPr>
        <w:tabs>
          <w:tab w:val="left" w:pos="709"/>
          <w:tab w:val="left" w:pos="851"/>
        </w:tabs>
        <w:ind w:firstLine="709"/>
        <w:jc w:val="both"/>
        <w:rPr>
          <w:rFonts w:ascii="Arial Narrow" w:hAnsi="Arial Narrow"/>
          <w:b/>
          <w:sz w:val="20"/>
          <w:szCs w:val="20"/>
        </w:rPr>
      </w:pPr>
      <w:r w:rsidRPr="003A71BA">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06.03.2019 г. № 06-п (в редакции от 18.04.2023 г. № 07-п), </w:t>
      </w:r>
      <w:r w:rsidRPr="005139B1">
        <w:rPr>
          <w:rFonts w:ascii="Arial Narrow" w:hAnsi="Arial Narrow"/>
          <w:b/>
          <w:sz w:val="20"/>
          <w:szCs w:val="20"/>
        </w:rPr>
        <w:t>ПОСТАНОВЛЯЮ:</w:t>
      </w:r>
    </w:p>
    <w:p w:rsidR="003A71BA" w:rsidRPr="003A71BA" w:rsidRDefault="003A71BA" w:rsidP="00AB71D6">
      <w:pPr>
        <w:numPr>
          <w:ilvl w:val="0"/>
          <w:numId w:val="35"/>
        </w:numPr>
        <w:ind w:left="0" w:firstLine="0"/>
        <w:jc w:val="both"/>
        <w:rPr>
          <w:rFonts w:ascii="Arial Narrow" w:hAnsi="Arial Narrow"/>
          <w:sz w:val="20"/>
          <w:szCs w:val="20"/>
        </w:rPr>
      </w:pPr>
      <w:r w:rsidRPr="003A71BA">
        <w:rPr>
          <w:rFonts w:ascii="Arial Narrow" w:hAnsi="Arial Narrow"/>
          <w:sz w:val="20"/>
          <w:szCs w:val="20"/>
        </w:rPr>
        <w:t>Наградить Почетной грамотой Эвенкийского районного Совета депутатов за добросовестный труд, профессиональный вклад в сохранение и развитие культуры Эвенкии, в честь профессионального праздника Всероссийского Дня работника культуры:</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r w:rsidR="003A71BA" w:rsidRPr="003A71BA">
        <w:rPr>
          <w:rFonts w:ascii="Arial Narrow" w:hAnsi="Arial Narrow"/>
          <w:sz w:val="20"/>
          <w:szCs w:val="20"/>
        </w:rPr>
        <w:t>Козлову Наталью Анатольевну, научного сотрудника отдела фондов муниципального бюджетного учреждения культуры «Эвенкийский краеведческий музей» Эвенкийского муниципального района Красноярского края;</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proofErr w:type="spellStart"/>
      <w:r w:rsidR="003A71BA" w:rsidRPr="003A71BA">
        <w:rPr>
          <w:rFonts w:ascii="Arial Narrow" w:hAnsi="Arial Narrow"/>
          <w:sz w:val="20"/>
          <w:szCs w:val="20"/>
        </w:rPr>
        <w:t>Лапуко</w:t>
      </w:r>
      <w:proofErr w:type="spellEnd"/>
      <w:r w:rsidR="003A71BA" w:rsidRPr="003A71BA">
        <w:rPr>
          <w:rFonts w:ascii="Arial Narrow" w:hAnsi="Arial Narrow"/>
          <w:sz w:val="20"/>
          <w:szCs w:val="20"/>
        </w:rPr>
        <w:t xml:space="preserve"> Гульнару </w:t>
      </w:r>
      <w:proofErr w:type="spellStart"/>
      <w:r w:rsidR="003A71BA" w:rsidRPr="003A71BA">
        <w:rPr>
          <w:rFonts w:ascii="Arial Narrow" w:hAnsi="Arial Narrow"/>
          <w:sz w:val="20"/>
          <w:szCs w:val="20"/>
        </w:rPr>
        <w:t>Кимовну</w:t>
      </w:r>
      <w:proofErr w:type="spellEnd"/>
      <w:r w:rsidR="003A71BA" w:rsidRPr="003A71BA">
        <w:rPr>
          <w:rFonts w:ascii="Arial Narrow" w:hAnsi="Arial Narrow"/>
          <w:sz w:val="20"/>
          <w:szCs w:val="20"/>
        </w:rPr>
        <w:t>, методиста научно-просветительного отдела муниципального бюджетного учреждения культуры «Эвенкийский краеведческий музей» Эвенкийского муниципального района Красноярского края;</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r w:rsidR="003A71BA" w:rsidRPr="003A71BA">
        <w:rPr>
          <w:rFonts w:ascii="Arial Narrow" w:hAnsi="Arial Narrow"/>
          <w:sz w:val="20"/>
          <w:szCs w:val="20"/>
        </w:rPr>
        <w:t xml:space="preserve">Литвинову Веронику Юрьевну, библиотекаря </w:t>
      </w:r>
      <w:r w:rsidR="003A71BA" w:rsidRPr="003A71BA">
        <w:rPr>
          <w:rFonts w:ascii="Arial Narrow" w:hAnsi="Arial Narrow"/>
          <w:sz w:val="20"/>
          <w:szCs w:val="20"/>
          <w:lang w:val="en-US"/>
        </w:rPr>
        <w:t>I</w:t>
      </w:r>
      <w:r w:rsidR="003A71BA" w:rsidRPr="003A71BA">
        <w:rPr>
          <w:rFonts w:ascii="Arial Narrow" w:hAnsi="Arial Narrow"/>
          <w:sz w:val="20"/>
          <w:szCs w:val="20"/>
        </w:rPr>
        <w:t xml:space="preserve"> категории муниципального бюджетного учреждения культуры «Эвенкийская централизованная библиотечная система» Эвенкийского муниципального района Красноярского края;</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r w:rsidR="003A71BA" w:rsidRPr="003A71BA">
        <w:rPr>
          <w:rFonts w:ascii="Arial Narrow" w:hAnsi="Arial Narrow"/>
          <w:sz w:val="20"/>
          <w:szCs w:val="20"/>
        </w:rPr>
        <w:t>Сидорову Валентину Гавриловну, хранителя фондов муниципального бюджетного учреждения культуры «Эвенкийский краеведческий музей» Эвенкийского муниципального района Красноярского края;</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proofErr w:type="spellStart"/>
      <w:r w:rsidR="003A71BA" w:rsidRPr="003A71BA">
        <w:rPr>
          <w:rFonts w:ascii="Arial Narrow" w:hAnsi="Arial Narrow"/>
          <w:sz w:val="20"/>
          <w:szCs w:val="20"/>
        </w:rPr>
        <w:t>Сидорчук</w:t>
      </w:r>
      <w:proofErr w:type="spellEnd"/>
      <w:r w:rsidR="003A71BA" w:rsidRPr="003A71BA">
        <w:rPr>
          <w:rFonts w:ascii="Arial Narrow" w:hAnsi="Arial Narrow"/>
          <w:sz w:val="20"/>
          <w:szCs w:val="20"/>
        </w:rPr>
        <w:t xml:space="preserve"> Валентину Анатольевну, художника – декоратора муниципального бюджетного учреждения культуры «</w:t>
      </w:r>
      <w:proofErr w:type="spellStart"/>
      <w:r w:rsidR="003A71BA" w:rsidRPr="003A71BA">
        <w:rPr>
          <w:rFonts w:ascii="Arial Narrow" w:hAnsi="Arial Narrow"/>
          <w:sz w:val="20"/>
          <w:szCs w:val="20"/>
        </w:rPr>
        <w:t>Байкитская</w:t>
      </w:r>
      <w:proofErr w:type="spellEnd"/>
      <w:r w:rsidR="003A71BA" w:rsidRPr="003A71BA">
        <w:rPr>
          <w:rFonts w:ascii="Arial Narrow" w:hAnsi="Arial Narrow"/>
          <w:sz w:val="20"/>
          <w:szCs w:val="20"/>
        </w:rPr>
        <w:t xml:space="preserve"> клубная система» Эвенкийского муниципального района Красноярского края;</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r w:rsidR="003A71BA" w:rsidRPr="003A71BA">
        <w:rPr>
          <w:rFonts w:ascii="Arial Narrow" w:hAnsi="Arial Narrow"/>
          <w:sz w:val="20"/>
          <w:szCs w:val="20"/>
        </w:rPr>
        <w:t>Степанову Людмилу Александровну, старшего администратора муниципального бюджетного учреждения культуры «</w:t>
      </w:r>
      <w:proofErr w:type="spellStart"/>
      <w:r w:rsidR="003A71BA" w:rsidRPr="003A71BA">
        <w:rPr>
          <w:rFonts w:ascii="Arial Narrow" w:hAnsi="Arial Narrow"/>
          <w:sz w:val="20"/>
          <w:szCs w:val="20"/>
        </w:rPr>
        <w:t>Байкитская</w:t>
      </w:r>
      <w:proofErr w:type="spellEnd"/>
      <w:r w:rsidR="003A71BA" w:rsidRPr="003A71BA">
        <w:rPr>
          <w:rFonts w:ascii="Arial Narrow" w:hAnsi="Arial Narrow"/>
          <w:sz w:val="20"/>
          <w:szCs w:val="20"/>
        </w:rPr>
        <w:t xml:space="preserve"> клубная система» Эвенкийского муниципального района Красноярского края; </w:t>
      </w:r>
    </w:p>
    <w:p w:rsidR="003A71BA" w:rsidRPr="003A71BA" w:rsidRDefault="005139B1" w:rsidP="005139B1">
      <w:pPr>
        <w:jc w:val="both"/>
        <w:rPr>
          <w:rFonts w:ascii="Arial Narrow" w:hAnsi="Arial Narrow"/>
          <w:sz w:val="20"/>
          <w:szCs w:val="20"/>
        </w:rPr>
      </w:pPr>
      <w:r>
        <w:rPr>
          <w:rFonts w:ascii="Arial Narrow" w:hAnsi="Arial Narrow"/>
          <w:sz w:val="20"/>
          <w:szCs w:val="20"/>
        </w:rPr>
        <w:t xml:space="preserve">- </w:t>
      </w:r>
      <w:r w:rsidR="003A71BA" w:rsidRPr="003A71BA">
        <w:rPr>
          <w:rFonts w:ascii="Arial Narrow" w:hAnsi="Arial Narrow"/>
          <w:sz w:val="20"/>
          <w:szCs w:val="20"/>
        </w:rPr>
        <w:t xml:space="preserve">Шамову Марию Васильевну, библиотекаря </w:t>
      </w:r>
      <w:r w:rsidR="003A71BA" w:rsidRPr="003A71BA">
        <w:rPr>
          <w:rFonts w:ascii="Arial Narrow" w:hAnsi="Arial Narrow"/>
          <w:sz w:val="20"/>
          <w:szCs w:val="20"/>
          <w:lang w:val="en-US"/>
        </w:rPr>
        <w:t>I</w:t>
      </w:r>
      <w:r w:rsidR="003A71BA" w:rsidRPr="003A71BA">
        <w:rPr>
          <w:rFonts w:ascii="Arial Narrow" w:hAnsi="Arial Narrow"/>
          <w:sz w:val="20"/>
          <w:szCs w:val="20"/>
        </w:rPr>
        <w:t xml:space="preserve"> категории муниципального бюджетного учреждения культуры «Эвенкийская централизованная библиотечная система» Эвенкийского муниципального района Красноярского края. </w:t>
      </w:r>
    </w:p>
    <w:p w:rsidR="003A71BA" w:rsidRPr="003A71BA" w:rsidRDefault="003A71BA" w:rsidP="00AB71D6">
      <w:pPr>
        <w:numPr>
          <w:ilvl w:val="0"/>
          <w:numId w:val="35"/>
        </w:numPr>
        <w:ind w:left="0" w:firstLine="0"/>
        <w:jc w:val="both"/>
        <w:rPr>
          <w:rFonts w:ascii="Arial Narrow" w:hAnsi="Arial Narrow"/>
          <w:sz w:val="20"/>
          <w:szCs w:val="20"/>
        </w:rPr>
      </w:pPr>
      <w:r w:rsidRPr="003A71BA">
        <w:rPr>
          <w:rFonts w:ascii="Arial Narrow" w:hAnsi="Arial Narrow"/>
          <w:sz w:val="20"/>
          <w:szCs w:val="20"/>
        </w:rPr>
        <w:t>Контроль за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3A71BA" w:rsidRPr="005139B1" w:rsidRDefault="003A71BA" w:rsidP="00AB71D6">
      <w:pPr>
        <w:numPr>
          <w:ilvl w:val="0"/>
          <w:numId w:val="35"/>
        </w:numPr>
        <w:ind w:left="0" w:firstLine="0"/>
        <w:jc w:val="both"/>
        <w:rPr>
          <w:rFonts w:ascii="Arial Narrow" w:hAnsi="Arial Narrow"/>
          <w:sz w:val="20"/>
          <w:szCs w:val="20"/>
        </w:rPr>
      </w:pPr>
      <w:r w:rsidRPr="003A71BA">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3A71BA" w:rsidRPr="003A71BA" w:rsidRDefault="003A71BA" w:rsidP="005139B1">
      <w:pPr>
        <w:tabs>
          <w:tab w:val="left" w:pos="1134"/>
        </w:tabs>
        <w:rPr>
          <w:rFonts w:ascii="Arial Narrow" w:hAnsi="Arial Narrow"/>
          <w:sz w:val="20"/>
          <w:szCs w:val="20"/>
        </w:rPr>
      </w:pPr>
    </w:p>
    <w:p w:rsidR="003A71BA" w:rsidRPr="003A71BA" w:rsidRDefault="003A71BA" w:rsidP="003A71BA">
      <w:pPr>
        <w:tabs>
          <w:tab w:val="left" w:pos="1134"/>
        </w:tabs>
        <w:jc w:val="right"/>
        <w:rPr>
          <w:rFonts w:ascii="Arial Narrow" w:hAnsi="Arial Narrow"/>
          <w:sz w:val="20"/>
          <w:szCs w:val="20"/>
        </w:rPr>
      </w:pPr>
      <w:r w:rsidRPr="003A71BA">
        <w:rPr>
          <w:rFonts w:ascii="Arial Narrow" w:hAnsi="Arial Narrow"/>
          <w:sz w:val="20"/>
          <w:szCs w:val="20"/>
        </w:rPr>
        <w:t>В.И. Карамзин</w:t>
      </w:r>
    </w:p>
    <w:p w:rsidR="003A71BA" w:rsidRDefault="003A71BA" w:rsidP="005139B1">
      <w:pPr>
        <w:jc w:val="center"/>
        <w:rPr>
          <w:rFonts w:ascii="Arial Narrow" w:hAnsi="Arial Narrow"/>
          <w:b/>
          <w:bCs/>
          <w:sz w:val="20"/>
          <w:szCs w:val="20"/>
        </w:rPr>
      </w:pPr>
    </w:p>
    <w:p w:rsidR="002F09DF" w:rsidRPr="002F09DF" w:rsidRDefault="002F09DF" w:rsidP="002F09DF">
      <w:pPr>
        <w:jc w:val="center"/>
        <w:rPr>
          <w:rFonts w:ascii="Arial Narrow" w:hAnsi="Arial Narrow"/>
          <w:b/>
          <w:bCs/>
          <w:sz w:val="20"/>
          <w:szCs w:val="20"/>
        </w:rPr>
      </w:pPr>
      <w:r w:rsidRPr="002F09DF">
        <w:rPr>
          <w:rFonts w:ascii="Arial Narrow" w:hAnsi="Arial Narrow"/>
          <w:b/>
          <w:bCs/>
          <w:sz w:val="20"/>
          <w:szCs w:val="20"/>
        </w:rPr>
        <w:t>АДМИНИСТРАЦИЯ</w:t>
      </w:r>
    </w:p>
    <w:p w:rsidR="002F09DF" w:rsidRPr="002F09DF" w:rsidRDefault="002F09DF" w:rsidP="002F09DF">
      <w:pPr>
        <w:jc w:val="center"/>
        <w:rPr>
          <w:rFonts w:ascii="Arial Narrow" w:hAnsi="Arial Narrow"/>
          <w:b/>
          <w:bCs/>
          <w:sz w:val="20"/>
          <w:szCs w:val="20"/>
        </w:rPr>
      </w:pPr>
      <w:r w:rsidRPr="002F09DF">
        <w:rPr>
          <w:rFonts w:ascii="Arial Narrow" w:hAnsi="Arial Narrow"/>
          <w:b/>
          <w:bCs/>
          <w:sz w:val="20"/>
          <w:szCs w:val="20"/>
        </w:rPr>
        <w:t>ПОСЕЛКА МУТОРАЙ</w:t>
      </w:r>
    </w:p>
    <w:p w:rsidR="002F09DF" w:rsidRPr="002F09DF" w:rsidRDefault="002F09DF" w:rsidP="002F09DF">
      <w:pPr>
        <w:jc w:val="center"/>
        <w:rPr>
          <w:rFonts w:ascii="Arial Narrow" w:hAnsi="Arial Narrow"/>
          <w:b/>
          <w:bCs/>
          <w:sz w:val="20"/>
          <w:szCs w:val="20"/>
        </w:rPr>
      </w:pPr>
      <w:r w:rsidRPr="002F09DF">
        <w:rPr>
          <w:rFonts w:ascii="Arial Narrow" w:hAnsi="Arial Narrow"/>
          <w:b/>
          <w:bCs/>
          <w:sz w:val="20"/>
          <w:szCs w:val="20"/>
        </w:rPr>
        <w:t>ЭВЕНКИЙСКОГО МУНИЦИПАЛЬНОГО РАЙОНА</w:t>
      </w:r>
    </w:p>
    <w:p w:rsidR="002F09DF" w:rsidRPr="002F09DF" w:rsidRDefault="002F09DF" w:rsidP="002F09DF">
      <w:pPr>
        <w:jc w:val="center"/>
        <w:rPr>
          <w:rFonts w:ascii="Arial Narrow" w:hAnsi="Arial Narrow"/>
          <w:b/>
          <w:bCs/>
          <w:sz w:val="20"/>
          <w:szCs w:val="20"/>
        </w:rPr>
      </w:pPr>
      <w:r w:rsidRPr="002F09DF">
        <w:rPr>
          <w:rFonts w:ascii="Arial Narrow" w:hAnsi="Arial Narrow"/>
          <w:b/>
          <w:bCs/>
          <w:sz w:val="20"/>
          <w:szCs w:val="20"/>
        </w:rPr>
        <w:t>КРАСНОЯРСКОГО КРАЯ</w:t>
      </w:r>
    </w:p>
    <w:p w:rsidR="002F09DF" w:rsidRPr="002F09DF" w:rsidRDefault="002F09DF" w:rsidP="002F09DF">
      <w:pPr>
        <w:jc w:val="center"/>
        <w:rPr>
          <w:rFonts w:ascii="Arial Narrow" w:hAnsi="Arial Narrow"/>
          <w:b/>
          <w:bCs/>
          <w:sz w:val="20"/>
          <w:szCs w:val="20"/>
        </w:rPr>
      </w:pPr>
    </w:p>
    <w:p w:rsidR="002F09DF" w:rsidRPr="002F09DF" w:rsidRDefault="002F09DF" w:rsidP="002F09DF">
      <w:pPr>
        <w:jc w:val="center"/>
        <w:rPr>
          <w:rFonts w:ascii="Arial Narrow" w:hAnsi="Arial Narrow"/>
          <w:b/>
          <w:bCs/>
          <w:sz w:val="20"/>
          <w:szCs w:val="20"/>
        </w:rPr>
      </w:pPr>
      <w:r w:rsidRPr="002F09DF">
        <w:rPr>
          <w:rFonts w:ascii="Arial Narrow" w:hAnsi="Arial Narrow"/>
          <w:b/>
          <w:bCs/>
          <w:sz w:val="20"/>
          <w:szCs w:val="20"/>
        </w:rPr>
        <w:t>________________________________________________________________________</w:t>
      </w:r>
    </w:p>
    <w:p w:rsidR="002F09DF" w:rsidRPr="002F09DF" w:rsidRDefault="002F09DF" w:rsidP="002F09DF">
      <w:pPr>
        <w:jc w:val="center"/>
        <w:rPr>
          <w:rFonts w:ascii="Arial Narrow" w:hAnsi="Arial Narrow"/>
          <w:b/>
          <w:bCs/>
          <w:sz w:val="20"/>
          <w:szCs w:val="20"/>
        </w:rPr>
      </w:pPr>
    </w:p>
    <w:p w:rsidR="002F09DF" w:rsidRPr="002F09DF" w:rsidRDefault="002F09DF" w:rsidP="002F09DF">
      <w:pPr>
        <w:jc w:val="center"/>
        <w:rPr>
          <w:rFonts w:ascii="Arial Narrow" w:hAnsi="Arial Narrow"/>
          <w:b/>
          <w:bCs/>
          <w:w w:val="80"/>
          <w:sz w:val="20"/>
          <w:szCs w:val="20"/>
        </w:rPr>
      </w:pPr>
      <w:r w:rsidRPr="002F09DF">
        <w:rPr>
          <w:rFonts w:ascii="Arial Narrow" w:hAnsi="Arial Narrow"/>
          <w:b/>
          <w:bCs/>
          <w:sz w:val="20"/>
          <w:szCs w:val="20"/>
        </w:rPr>
        <w:t>ПОСТАНОВЛЕНИЕ</w:t>
      </w:r>
    </w:p>
    <w:p w:rsidR="002F09DF" w:rsidRPr="002F09DF" w:rsidRDefault="002F09DF" w:rsidP="002F09DF">
      <w:pPr>
        <w:rPr>
          <w:rFonts w:ascii="Arial Narrow" w:hAnsi="Arial Narrow"/>
          <w:b/>
          <w:color w:val="000000"/>
          <w:sz w:val="20"/>
          <w:szCs w:val="20"/>
        </w:rPr>
      </w:pPr>
    </w:p>
    <w:p w:rsidR="002F09DF" w:rsidRPr="002F09DF" w:rsidRDefault="002F09DF" w:rsidP="002F09DF">
      <w:pPr>
        <w:jc w:val="both"/>
        <w:rPr>
          <w:rFonts w:ascii="Arial Narrow" w:hAnsi="Arial Narrow"/>
          <w:color w:val="000000"/>
          <w:sz w:val="20"/>
          <w:szCs w:val="20"/>
        </w:rPr>
      </w:pPr>
      <w:r w:rsidRPr="002F09DF">
        <w:rPr>
          <w:rFonts w:ascii="Arial Narrow" w:hAnsi="Arial Narrow"/>
          <w:color w:val="000000"/>
          <w:sz w:val="20"/>
          <w:szCs w:val="20"/>
        </w:rPr>
        <w:t xml:space="preserve">«26» февраля 2025 г.                                                                   </w:t>
      </w:r>
      <w:r>
        <w:rPr>
          <w:rFonts w:ascii="Arial Narrow" w:hAnsi="Arial Narrow"/>
          <w:color w:val="000000"/>
          <w:sz w:val="20"/>
          <w:szCs w:val="20"/>
        </w:rPr>
        <w:t xml:space="preserve">                                                                 </w:t>
      </w:r>
      <w:r w:rsidRPr="002F09DF">
        <w:rPr>
          <w:rFonts w:ascii="Arial Narrow" w:hAnsi="Arial Narrow"/>
          <w:color w:val="000000"/>
          <w:sz w:val="20"/>
          <w:szCs w:val="20"/>
        </w:rPr>
        <w:t xml:space="preserve">                                  № 04-п</w:t>
      </w:r>
    </w:p>
    <w:p w:rsidR="002F09DF" w:rsidRPr="002F09DF" w:rsidRDefault="002F09DF" w:rsidP="002F09DF">
      <w:pPr>
        <w:rPr>
          <w:rFonts w:ascii="Arial Narrow" w:hAnsi="Arial Narrow"/>
          <w:color w:val="000000"/>
          <w:sz w:val="20"/>
          <w:szCs w:val="20"/>
        </w:rPr>
      </w:pPr>
    </w:p>
    <w:p w:rsidR="002F09DF" w:rsidRPr="002F09DF" w:rsidRDefault="002F09DF" w:rsidP="002F09DF">
      <w:pPr>
        <w:jc w:val="center"/>
        <w:rPr>
          <w:rFonts w:ascii="Arial Narrow" w:hAnsi="Arial Narrow"/>
          <w:color w:val="000000"/>
          <w:sz w:val="20"/>
          <w:szCs w:val="20"/>
        </w:rPr>
      </w:pPr>
      <w:r w:rsidRPr="002F09DF">
        <w:rPr>
          <w:rFonts w:ascii="Arial Narrow" w:hAnsi="Arial Narrow"/>
          <w:b/>
          <w:color w:val="000000"/>
          <w:sz w:val="20"/>
          <w:szCs w:val="20"/>
        </w:rPr>
        <w:t>«О перераспределении бюджетных ассигнований»</w:t>
      </w:r>
    </w:p>
    <w:p w:rsidR="002F09DF" w:rsidRPr="002F09DF" w:rsidRDefault="002F09DF" w:rsidP="002F09DF">
      <w:pPr>
        <w:pStyle w:val="ConsPlusNormal"/>
        <w:ind w:firstLine="0"/>
        <w:jc w:val="both"/>
        <w:rPr>
          <w:rFonts w:ascii="Arial Narrow" w:hAnsi="Arial Narrow" w:cs="Times New Roman"/>
        </w:rPr>
      </w:pPr>
    </w:p>
    <w:p w:rsidR="002F09DF" w:rsidRPr="002F09DF" w:rsidRDefault="002F09DF" w:rsidP="00CF4FB4">
      <w:pPr>
        <w:numPr>
          <w:ilvl w:val="0"/>
          <w:numId w:val="13"/>
        </w:numPr>
        <w:tabs>
          <w:tab w:val="left" w:pos="709"/>
        </w:tabs>
        <w:suppressAutoHyphens/>
        <w:ind w:left="0" w:firstLine="0"/>
        <w:jc w:val="both"/>
        <w:rPr>
          <w:rFonts w:ascii="Arial Narrow" w:hAnsi="Arial Narrow"/>
          <w:sz w:val="20"/>
          <w:szCs w:val="20"/>
        </w:rPr>
      </w:pPr>
      <w:r w:rsidRPr="002F09DF">
        <w:rPr>
          <w:rFonts w:ascii="Arial Narrow" w:hAnsi="Arial Narrow"/>
          <w:sz w:val="20"/>
          <w:szCs w:val="20"/>
        </w:rPr>
        <w:t>На основании статьи 217 Бюджетного кодекса РФ под редакцией ФЗ № 63 от 26.04.2007 года, произвести перераспределение бюджетных ассигнований:</w:t>
      </w:r>
    </w:p>
    <w:p w:rsidR="002F09DF" w:rsidRPr="002F09DF" w:rsidRDefault="002F09DF" w:rsidP="002F09DF">
      <w:pPr>
        <w:tabs>
          <w:tab w:val="left" w:pos="709"/>
        </w:tabs>
        <w:jc w:val="both"/>
        <w:rPr>
          <w:rFonts w:ascii="Arial Narrow" w:hAnsi="Arial Narrow"/>
          <w:color w:val="000000"/>
          <w:sz w:val="20"/>
          <w:szCs w:val="20"/>
        </w:rPr>
      </w:pPr>
      <w:r w:rsidRPr="002F09DF">
        <w:rPr>
          <w:rFonts w:ascii="Arial Narrow" w:hAnsi="Arial Narrow"/>
          <w:color w:val="000000"/>
          <w:sz w:val="20"/>
          <w:szCs w:val="20"/>
        </w:rPr>
        <w:t>- уменьшить 0104 9110000210 244 ст. 226 на сумму 35 000 рублей 00 копеек (составление локально-сметных расчётов);</w:t>
      </w:r>
    </w:p>
    <w:p w:rsidR="002F09DF" w:rsidRPr="002F09DF" w:rsidRDefault="002F09DF" w:rsidP="002F09DF">
      <w:pPr>
        <w:tabs>
          <w:tab w:val="left" w:pos="709"/>
        </w:tabs>
        <w:jc w:val="both"/>
        <w:rPr>
          <w:rFonts w:ascii="Arial Narrow" w:hAnsi="Arial Narrow"/>
          <w:color w:val="000000"/>
          <w:sz w:val="20"/>
          <w:szCs w:val="20"/>
        </w:rPr>
      </w:pPr>
      <w:r w:rsidRPr="002F09DF">
        <w:rPr>
          <w:rFonts w:ascii="Arial Narrow" w:hAnsi="Arial Narrow"/>
          <w:color w:val="000000"/>
          <w:sz w:val="20"/>
          <w:szCs w:val="20"/>
        </w:rPr>
        <w:t>- увеличить 0104 9110000210 242 ст. 226 на сумму 35 000 рублей 00 копеек (оплата услуг в сфере информационно-коммуникационных технологий, связанных с переводом муниципальных услуг в электронный вид);</w:t>
      </w:r>
    </w:p>
    <w:p w:rsidR="002F09DF" w:rsidRPr="002F09DF" w:rsidRDefault="002F09DF" w:rsidP="00CF4FB4">
      <w:pPr>
        <w:numPr>
          <w:ilvl w:val="0"/>
          <w:numId w:val="13"/>
        </w:numPr>
        <w:tabs>
          <w:tab w:val="left" w:pos="709"/>
        </w:tabs>
        <w:suppressAutoHyphens/>
        <w:ind w:left="0" w:firstLine="0"/>
        <w:jc w:val="both"/>
        <w:rPr>
          <w:rFonts w:ascii="Arial Narrow" w:hAnsi="Arial Narrow"/>
          <w:color w:val="000000"/>
          <w:sz w:val="20"/>
          <w:szCs w:val="20"/>
        </w:rPr>
      </w:pPr>
      <w:r w:rsidRPr="002F09DF">
        <w:rPr>
          <w:rFonts w:ascii="Arial Narrow" w:hAnsi="Arial Narrow"/>
          <w:color w:val="000000"/>
          <w:sz w:val="20"/>
          <w:szCs w:val="20"/>
        </w:rPr>
        <w:t xml:space="preserve">С последующим внесением изменений в Решение схода граждан № 21 от </w:t>
      </w:r>
      <w:r w:rsidRPr="002F09DF">
        <w:rPr>
          <w:rFonts w:ascii="Arial Narrow" w:hAnsi="Arial Narrow"/>
          <w:sz w:val="20"/>
          <w:szCs w:val="20"/>
        </w:rPr>
        <w:t>23.12.2024</w:t>
      </w:r>
      <w:r w:rsidRPr="002F09DF">
        <w:rPr>
          <w:rFonts w:ascii="Arial Narrow" w:hAnsi="Arial Narrow"/>
          <w:color w:val="000000"/>
          <w:sz w:val="20"/>
          <w:szCs w:val="20"/>
        </w:rPr>
        <w:t xml:space="preserve"> года «О бюджете п. Муторай на 2025 год и плановый период 2026-2027 годов».</w:t>
      </w:r>
    </w:p>
    <w:p w:rsidR="002F09DF" w:rsidRPr="002F09DF" w:rsidRDefault="002F09DF" w:rsidP="00CF4FB4">
      <w:pPr>
        <w:numPr>
          <w:ilvl w:val="0"/>
          <w:numId w:val="13"/>
        </w:numPr>
        <w:tabs>
          <w:tab w:val="left" w:pos="709"/>
        </w:tabs>
        <w:suppressAutoHyphens/>
        <w:ind w:left="0" w:firstLine="0"/>
        <w:jc w:val="both"/>
        <w:rPr>
          <w:rFonts w:ascii="Arial Narrow" w:hAnsi="Arial Narrow"/>
          <w:color w:val="000000"/>
          <w:sz w:val="20"/>
          <w:szCs w:val="20"/>
        </w:rPr>
      </w:pPr>
      <w:r w:rsidRPr="002F09DF">
        <w:rPr>
          <w:rFonts w:ascii="Arial Narrow" w:hAnsi="Arial Narrow"/>
          <w:color w:val="000000"/>
          <w:sz w:val="20"/>
          <w:szCs w:val="20"/>
        </w:rPr>
        <w:t>Над исполнением настоящего Постановления оставляю за собой.</w:t>
      </w:r>
    </w:p>
    <w:p w:rsidR="002F09DF" w:rsidRPr="002F09DF" w:rsidRDefault="002F09DF" w:rsidP="00CF4FB4">
      <w:pPr>
        <w:numPr>
          <w:ilvl w:val="0"/>
          <w:numId w:val="13"/>
        </w:numPr>
        <w:tabs>
          <w:tab w:val="left" w:pos="709"/>
        </w:tabs>
        <w:suppressAutoHyphens/>
        <w:ind w:left="0" w:firstLine="0"/>
        <w:jc w:val="both"/>
        <w:rPr>
          <w:rFonts w:ascii="Arial Narrow" w:hAnsi="Arial Narrow"/>
          <w:color w:val="000000"/>
          <w:sz w:val="20"/>
          <w:szCs w:val="20"/>
        </w:rPr>
      </w:pPr>
      <w:r w:rsidRPr="002F09DF">
        <w:rPr>
          <w:rFonts w:ascii="Arial Narrow" w:hAnsi="Arial Narrow"/>
          <w:color w:val="000000"/>
          <w:sz w:val="20"/>
          <w:szCs w:val="20"/>
        </w:rPr>
        <w:t>Настоящее Постановление вступает в силу с момента подписания.</w:t>
      </w:r>
    </w:p>
    <w:p w:rsidR="002F09DF" w:rsidRPr="002F09DF" w:rsidRDefault="002F09DF" w:rsidP="002F09DF">
      <w:pPr>
        <w:tabs>
          <w:tab w:val="left" w:pos="720"/>
        </w:tabs>
        <w:jc w:val="both"/>
        <w:rPr>
          <w:rFonts w:ascii="Arial Narrow" w:hAnsi="Arial Narrow"/>
          <w:color w:val="000000"/>
          <w:sz w:val="20"/>
          <w:szCs w:val="20"/>
        </w:rPr>
      </w:pPr>
    </w:p>
    <w:p w:rsidR="002F09DF" w:rsidRPr="002F09DF" w:rsidRDefault="002F09DF" w:rsidP="002F09DF">
      <w:pPr>
        <w:tabs>
          <w:tab w:val="left" w:pos="7725"/>
        </w:tabs>
        <w:jc w:val="both"/>
        <w:rPr>
          <w:rFonts w:ascii="Arial Narrow" w:hAnsi="Arial Narrow"/>
          <w:color w:val="000000"/>
          <w:sz w:val="20"/>
          <w:szCs w:val="20"/>
        </w:rPr>
      </w:pPr>
      <w:r w:rsidRPr="002F09DF">
        <w:rPr>
          <w:rFonts w:ascii="Arial Narrow" w:hAnsi="Arial Narrow"/>
          <w:color w:val="000000"/>
          <w:sz w:val="20"/>
          <w:szCs w:val="20"/>
        </w:rPr>
        <w:t xml:space="preserve">Глава поселка Муторай                                                                </w:t>
      </w:r>
      <w:r w:rsidR="00CB2C3E">
        <w:rPr>
          <w:rFonts w:ascii="Arial Narrow" w:hAnsi="Arial Narrow"/>
          <w:color w:val="000000"/>
          <w:sz w:val="20"/>
          <w:szCs w:val="20"/>
        </w:rPr>
        <w:t xml:space="preserve">  </w:t>
      </w:r>
      <w:r w:rsidRPr="002F09DF">
        <w:rPr>
          <w:rFonts w:ascii="Arial Narrow" w:hAnsi="Arial Narrow"/>
          <w:color w:val="000000"/>
          <w:sz w:val="20"/>
          <w:szCs w:val="20"/>
        </w:rPr>
        <w:t xml:space="preserve">      </w:t>
      </w:r>
      <w:r w:rsidR="00CB2C3E">
        <w:rPr>
          <w:rFonts w:ascii="Arial Narrow" w:hAnsi="Arial Narrow"/>
          <w:color w:val="000000"/>
          <w:sz w:val="20"/>
          <w:szCs w:val="20"/>
        </w:rPr>
        <w:t xml:space="preserve">   п/п                                                                        </w:t>
      </w:r>
      <w:r w:rsidRPr="002F09DF">
        <w:rPr>
          <w:rFonts w:ascii="Arial Narrow" w:hAnsi="Arial Narrow"/>
          <w:color w:val="000000"/>
          <w:sz w:val="20"/>
          <w:szCs w:val="20"/>
        </w:rPr>
        <w:t xml:space="preserve">  Р.Л. Баснин</w:t>
      </w:r>
    </w:p>
    <w:p w:rsidR="002F09DF" w:rsidRPr="002F09DF" w:rsidRDefault="002F09DF" w:rsidP="002F09DF">
      <w:pPr>
        <w:rPr>
          <w:rFonts w:ascii="Arial Narrow" w:hAnsi="Arial Narrow"/>
          <w:color w:val="000000"/>
          <w:sz w:val="20"/>
          <w:szCs w:val="20"/>
        </w:rPr>
      </w:pPr>
    </w:p>
    <w:p w:rsidR="002F09DF" w:rsidRPr="002F09DF" w:rsidRDefault="002F09DF" w:rsidP="00CB2C3E">
      <w:pPr>
        <w:tabs>
          <w:tab w:val="left" w:pos="3260"/>
        </w:tabs>
        <w:jc w:val="center"/>
        <w:rPr>
          <w:rFonts w:ascii="Arial Narrow" w:hAnsi="Arial Narrow"/>
          <w:b/>
          <w:sz w:val="20"/>
          <w:szCs w:val="20"/>
        </w:rPr>
      </w:pPr>
      <w:r w:rsidRPr="002F09DF">
        <w:rPr>
          <w:rFonts w:ascii="Arial Narrow" w:hAnsi="Arial Narrow"/>
          <w:b/>
          <w:sz w:val="20"/>
          <w:szCs w:val="20"/>
        </w:rPr>
        <w:t>КРАСНОЯРСКИЙ КРАЙ</w:t>
      </w:r>
    </w:p>
    <w:p w:rsidR="002F09DF" w:rsidRPr="002F09DF" w:rsidRDefault="002F09DF" w:rsidP="00CB2C3E">
      <w:pPr>
        <w:pStyle w:val="af4"/>
        <w:spacing w:before="0" w:after="0"/>
        <w:jc w:val="center"/>
        <w:rPr>
          <w:rFonts w:ascii="Arial Narrow" w:hAnsi="Arial Narrow" w:cs="Times New Roman"/>
          <w:b/>
          <w:bCs/>
          <w:sz w:val="20"/>
          <w:szCs w:val="20"/>
        </w:rPr>
      </w:pPr>
      <w:r w:rsidRPr="002F09DF">
        <w:rPr>
          <w:rFonts w:ascii="Arial Narrow" w:hAnsi="Arial Narrow" w:cs="Times New Roman"/>
          <w:b/>
          <w:bCs/>
          <w:sz w:val="20"/>
          <w:szCs w:val="20"/>
        </w:rPr>
        <w:t>ЭВЕНКИЙСКИЙ МУНИЦИПАЛЬНЫЙ РАЙОН</w:t>
      </w:r>
    </w:p>
    <w:p w:rsidR="002F09DF" w:rsidRPr="002F09DF" w:rsidRDefault="00CB2C3E" w:rsidP="00CB2C3E">
      <w:pPr>
        <w:jc w:val="center"/>
        <w:rPr>
          <w:rFonts w:ascii="Arial Narrow" w:hAnsi="Arial Narrow"/>
          <w:b/>
          <w:sz w:val="20"/>
          <w:szCs w:val="20"/>
        </w:rPr>
      </w:pPr>
      <w:r w:rsidRPr="002F09DF">
        <w:rPr>
          <w:rFonts w:ascii="Arial Narrow" w:hAnsi="Arial Narrow"/>
          <w:noProof/>
          <w:sz w:val="20"/>
          <w:szCs w:val="20"/>
        </w:rPr>
        <mc:AlternateContent>
          <mc:Choice Requires="wps">
            <w:drawing>
              <wp:anchor distT="0" distB="0" distL="114300" distR="114300" simplePos="0" relativeHeight="251652608" behindDoc="0" locked="0" layoutInCell="0" allowOverlap="1">
                <wp:simplePos x="0" y="0"/>
                <wp:positionH relativeFrom="column">
                  <wp:posOffset>456537</wp:posOffset>
                </wp:positionH>
                <wp:positionV relativeFrom="paragraph">
                  <wp:posOffset>254663</wp:posOffset>
                </wp:positionV>
                <wp:extent cx="5486400" cy="0"/>
                <wp:effectExtent l="26035" t="24765" r="21590" b="22860"/>
                <wp:wrapTopAndBottom/>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8B2F8" id="Прямая соединительная линия 1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0.05pt" to="467.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" o:allowincell="f" strokeweight="3pt">
                <v:stroke linestyle="thinThin"/>
                <w10:wrap type="topAndBottom"/>
              </v:line>
            </w:pict>
          </mc:Fallback>
        </mc:AlternateContent>
      </w:r>
      <w:r w:rsidR="002F09DF" w:rsidRPr="002F09DF">
        <w:rPr>
          <w:rFonts w:ascii="Arial Narrow" w:hAnsi="Arial Narrow"/>
          <w:b/>
          <w:bCs/>
          <w:sz w:val="20"/>
          <w:szCs w:val="20"/>
        </w:rPr>
        <w:t>Администрация поселка Муторай</w:t>
      </w:r>
    </w:p>
    <w:p w:rsidR="002F09DF" w:rsidRDefault="002F09DF" w:rsidP="00CB2C3E">
      <w:pPr>
        <w:jc w:val="center"/>
        <w:rPr>
          <w:rFonts w:ascii="Arial Narrow" w:hAnsi="Arial Narrow" w:cs="Arial"/>
          <w:color w:val="332E2D"/>
          <w:spacing w:val="2"/>
          <w:sz w:val="20"/>
          <w:szCs w:val="20"/>
        </w:rPr>
      </w:pPr>
      <w:r w:rsidRPr="002F09DF">
        <w:rPr>
          <w:rFonts w:ascii="Arial Narrow" w:hAnsi="Arial Narrow"/>
          <w:b/>
          <w:sz w:val="20"/>
          <w:szCs w:val="20"/>
        </w:rPr>
        <w:t>ПОСТАНОВЛЕНИЕ</w:t>
      </w:r>
    </w:p>
    <w:p w:rsidR="00CB2C3E" w:rsidRPr="002F09DF" w:rsidRDefault="00CB2C3E" w:rsidP="002F09DF">
      <w:pPr>
        <w:jc w:val="center"/>
        <w:rPr>
          <w:rFonts w:ascii="Arial Narrow" w:hAnsi="Arial Narrow" w:cs="Arial"/>
          <w:color w:val="332E2D"/>
          <w:spacing w:val="2"/>
          <w:sz w:val="20"/>
          <w:szCs w:val="20"/>
        </w:rPr>
      </w:pPr>
    </w:p>
    <w:p w:rsidR="002F09DF" w:rsidRPr="002F09DF" w:rsidRDefault="002F09DF" w:rsidP="00CB2C3E">
      <w:pPr>
        <w:jc w:val="both"/>
        <w:rPr>
          <w:rFonts w:ascii="Arial Narrow" w:hAnsi="Arial Narrow"/>
          <w:sz w:val="20"/>
          <w:szCs w:val="20"/>
        </w:rPr>
      </w:pPr>
      <w:r w:rsidRPr="002F09DF">
        <w:rPr>
          <w:rFonts w:ascii="Arial Narrow" w:hAnsi="Arial Narrow"/>
          <w:sz w:val="20"/>
          <w:szCs w:val="20"/>
        </w:rPr>
        <w:t xml:space="preserve">«14» марта 2025 года                                                                   </w:t>
      </w:r>
      <w:r w:rsidR="00CB2C3E">
        <w:rPr>
          <w:rFonts w:ascii="Arial Narrow" w:hAnsi="Arial Narrow"/>
          <w:sz w:val="20"/>
          <w:szCs w:val="20"/>
        </w:rPr>
        <w:t xml:space="preserve">                                                                                                </w:t>
      </w:r>
      <w:r w:rsidRPr="002F09DF">
        <w:rPr>
          <w:rFonts w:ascii="Arial Narrow" w:hAnsi="Arial Narrow"/>
          <w:sz w:val="20"/>
          <w:szCs w:val="20"/>
        </w:rPr>
        <w:t xml:space="preserve">  № 06-п</w:t>
      </w:r>
    </w:p>
    <w:p w:rsidR="002F09DF" w:rsidRPr="002F09DF" w:rsidRDefault="002F09DF" w:rsidP="002F09DF">
      <w:pPr>
        <w:rPr>
          <w:rFonts w:ascii="Arial Narrow" w:hAnsi="Arial Narrow"/>
          <w:sz w:val="20"/>
          <w:szCs w:val="20"/>
        </w:rPr>
      </w:pPr>
    </w:p>
    <w:p w:rsidR="002F09DF" w:rsidRPr="00CB2C3E" w:rsidRDefault="002F09DF" w:rsidP="00CB2C3E">
      <w:pPr>
        <w:jc w:val="center"/>
        <w:rPr>
          <w:rFonts w:ascii="Arial Narrow" w:hAnsi="Arial Narrow"/>
          <w:b/>
          <w:sz w:val="20"/>
          <w:szCs w:val="20"/>
        </w:rPr>
      </w:pPr>
      <w:r w:rsidRPr="00CB2C3E">
        <w:rPr>
          <w:rFonts w:ascii="Arial Narrow" w:hAnsi="Arial Narrow"/>
          <w:b/>
          <w:sz w:val="20"/>
          <w:szCs w:val="20"/>
        </w:rPr>
        <w:t xml:space="preserve">Об утверждении </w:t>
      </w:r>
      <w:proofErr w:type="gramStart"/>
      <w:r w:rsidRPr="00CB2C3E">
        <w:rPr>
          <w:rFonts w:ascii="Arial Narrow" w:hAnsi="Arial Narrow"/>
          <w:b/>
          <w:sz w:val="20"/>
          <w:szCs w:val="20"/>
        </w:rPr>
        <w:t>перечня автомобильных дорог общего пользования местного значения поселка</w:t>
      </w:r>
      <w:proofErr w:type="gramEnd"/>
      <w:r w:rsidRPr="00CB2C3E">
        <w:rPr>
          <w:rFonts w:ascii="Arial Narrow" w:hAnsi="Arial Narrow"/>
          <w:b/>
          <w:sz w:val="20"/>
          <w:szCs w:val="20"/>
        </w:rPr>
        <w:t xml:space="preserve"> Муторай, объектов улично-дорожной сети расположенных на территории поселка Муторай.</w:t>
      </w:r>
    </w:p>
    <w:p w:rsidR="002F09DF" w:rsidRPr="002F09DF" w:rsidRDefault="002F09DF" w:rsidP="00CB2C3E">
      <w:pPr>
        <w:autoSpaceDE w:val="0"/>
        <w:autoSpaceDN w:val="0"/>
        <w:adjustRightInd w:val="0"/>
        <w:rPr>
          <w:rFonts w:ascii="Arial Narrow" w:hAnsi="Arial Narrow"/>
          <w:sz w:val="20"/>
          <w:szCs w:val="20"/>
        </w:rPr>
      </w:pPr>
    </w:p>
    <w:p w:rsidR="00CB2C3E" w:rsidRPr="00CB2C3E" w:rsidRDefault="002F09DF" w:rsidP="00CB2C3E">
      <w:pPr>
        <w:autoSpaceDE w:val="0"/>
        <w:autoSpaceDN w:val="0"/>
        <w:adjustRightInd w:val="0"/>
        <w:jc w:val="both"/>
        <w:rPr>
          <w:rFonts w:ascii="Arial Narrow" w:hAnsi="Arial Narrow"/>
          <w:b/>
          <w:sz w:val="20"/>
          <w:szCs w:val="20"/>
        </w:rPr>
      </w:pPr>
      <w:r w:rsidRPr="002F09DF">
        <w:rPr>
          <w:rFonts w:ascii="Arial Narrow" w:hAnsi="Arial Narrow"/>
          <w:sz w:val="20"/>
          <w:szCs w:val="20"/>
        </w:rPr>
        <w:t xml:space="preserve">В соответствии с частью 1 статьи 7 Федерального </w:t>
      </w:r>
      <w:hyperlink r:id="rId66" w:history="1">
        <w:r w:rsidRPr="002F09DF">
          <w:rPr>
            <w:rFonts w:ascii="Arial Narrow" w:hAnsi="Arial Narrow"/>
            <w:sz w:val="20"/>
            <w:szCs w:val="20"/>
          </w:rPr>
          <w:t>закона</w:t>
        </w:r>
      </w:hyperlink>
      <w:r w:rsidRPr="002F09DF">
        <w:rPr>
          <w:rFonts w:ascii="Arial Narrow" w:hAnsi="Arial Narrow"/>
          <w:sz w:val="20"/>
          <w:szCs w:val="20"/>
        </w:rPr>
        <w:t xml:space="preserve"> от 06.10.2003 № 131-ФЗ «Об общих принципах организации местного самоуправления в Российской Федерации», пунктом 5 статьи 13 Федерального </w:t>
      </w:r>
      <w:hyperlink r:id="rId67" w:history="1">
        <w:r w:rsidRPr="002F09DF">
          <w:rPr>
            <w:rFonts w:ascii="Arial Narrow" w:hAnsi="Arial Narrow"/>
            <w:sz w:val="20"/>
            <w:szCs w:val="20"/>
          </w:rPr>
          <w:t>закона</w:t>
        </w:r>
      </w:hyperlink>
      <w:r w:rsidRPr="002F09DF">
        <w:rPr>
          <w:rFonts w:ascii="Arial Narrow" w:hAnsi="Arial Narrow"/>
          <w:sz w:val="20"/>
          <w:szCs w:val="20"/>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68" w:history="1">
        <w:r w:rsidRPr="002F09DF">
          <w:rPr>
            <w:rFonts w:ascii="Arial Narrow" w:hAnsi="Arial Narrow"/>
            <w:sz w:val="20"/>
            <w:szCs w:val="20"/>
          </w:rPr>
          <w:t>приказом</w:t>
        </w:r>
      </w:hyperlink>
      <w:r w:rsidRPr="002F09DF">
        <w:rPr>
          <w:rFonts w:ascii="Arial Narrow" w:hAnsi="Arial Narrow"/>
          <w:sz w:val="20"/>
          <w:szCs w:val="20"/>
        </w:rPr>
        <w:t xml:space="preserve"> министерства транспорта Российской Федерации от 07.02.2007 № 16 «Об утверждении Правил присвоения автомобильным дорогам идентификационных номеров», </w:t>
      </w:r>
      <w:r w:rsidR="00CB2C3E" w:rsidRPr="002F09DF">
        <w:rPr>
          <w:rFonts w:ascii="Arial Narrow" w:hAnsi="Arial Narrow"/>
          <w:sz w:val="20"/>
          <w:szCs w:val="20"/>
        </w:rPr>
        <w:t xml:space="preserve">Руководствуясь Уставом поселка Муторай, Администрация поселка Муторай </w:t>
      </w:r>
      <w:r w:rsidR="00CB2C3E" w:rsidRPr="00CB2C3E">
        <w:rPr>
          <w:rFonts w:ascii="Arial Narrow" w:hAnsi="Arial Narrow"/>
          <w:b/>
          <w:sz w:val="20"/>
          <w:szCs w:val="20"/>
        </w:rPr>
        <w:t>ПОСТАНОВЛЯЮ:</w:t>
      </w:r>
    </w:p>
    <w:p w:rsidR="002F09DF" w:rsidRDefault="00CB2C3E" w:rsidP="00CB2C3E">
      <w:pPr>
        <w:autoSpaceDE w:val="0"/>
        <w:autoSpaceDN w:val="0"/>
        <w:adjustRightInd w:val="0"/>
        <w:jc w:val="both"/>
        <w:rPr>
          <w:rFonts w:ascii="Arial Narrow" w:hAnsi="Arial Narrow"/>
          <w:sz w:val="20"/>
          <w:szCs w:val="20"/>
        </w:rPr>
      </w:pPr>
      <w:r w:rsidRPr="002F09DF">
        <w:rPr>
          <w:rFonts w:ascii="Arial Narrow" w:hAnsi="Arial Narrow"/>
          <w:sz w:val="20"/>
          <w:szCs w:val="20"/>
        </w:rPr>
        <w:t>1.</w:t>
      </w:r>
      <w:r>
        <w:rPr>
          <w:rFonts w:ascii="Arial Narrow" w:hAnsi="Arial Narrow"/>
          <w:sz w:val="20"/>
          <w:szCs w:val="20"/>
        </w:rPr>
        <w:tab/>
      </w:r>
      <w:r w:rsidRPr="002F09DF">
        <w:rPr>
          <w:rFonts w:ascii="Arial Narrow" w:hAnsi="Arial Narrow"/>
          <w:sz w:val="20"/>
          <w:szCs w:val="20"/>
        </w:rPr>
        <w:t>Утвердить перечень автомобильных дорог общего пользования местного значения поселка Муторай, объектов улично-дорожной сети, расположенных на территории поселка Муторай согласно приложению к настоящему Постановлению.</w:t>
      </w:r>
    </w:p>
    <w:p w:rsidR="002F09DF" w:rsidRPr="00CB2C3E" w:rsidRDefault="002F09DF" w:rsidP="00CB2C3E">
      <w:pPr>
        <w:autoSpaceDE w:val="0"/>
        <w:autoSpaceDN w:val="0"/>
        <w:adjustRightInd w:val="0"/>
        <w:jc w:val="both"/>
        <w:rPr>
          <w:rFonts w:ascii="Arial Narrow" w:hAnsi="Arial Narrow"/>
          <w:sz w:val="20"/>
          <w:szCs w:val="20"/>
        </w:rPr>
      </w:pPr>
      <w:r w:rsidRPr="002F09DF">
        <w:rPr>
          <w:rFonts w:ascii="Arial Narrow" w:hAnsi="Arial Narrow"/>
          <w:sz w:val="20"/>
          <w:szCs w:val="20"/>
        </w:rPr>
        <w:t>2.</w:t>
      </w:r>
      <w:r w:rsidR="00CB2C3E">
        <w:rPr>
          <w:rFonts w:ascii="Arial Narrow" w:hAnsi="Arial Narrow"/>
          <w:sz w:val="20"/>
          <w:szCs w:val="20"/>
        </w:rPr>
        <w:tab/>
      </w:r>
      <w:r w:rsidRPr="002F09DF">
        <w:rPr>
          <w:rFonts w:ascii="Arial Narrow" w:hAnsi="Arial Narrow"/>
          <w:sz w:val="20"/>
          <w:szCs w:val="20"/>
        </w:rPr>
        <w:t>Настоящие Постановление подлежит обнародованию, и распространяется на правоотношения, возникшие с 01 января 2025 г. в соответствии с п.2 ст. 10 Федерального закона от.27.07.2010 г. № 229-ФЗ</w:t>
      </w:r>
    </w:p>
    <w:p w:rsidR="002F09DF" w:rsidRPr="002F09DF" w:rsidRDefault="002F09DF" w:rsidP="002F09DF">
      <w:pPr>
        <w:autoSpaceDE w:val="0"/>
        <w:autoSpaceDN w:val="0"/>
        <w:adjustRightInd w:val="0"/>
        <w:jc w:val="both"/>
        <w:rPr>
          <w:rFonts w:ascii="Arial Narrow" w:hAnsi="Arial Narrow"/>
          <w:sz w:val="20"/>
          <w:szCs w:val="20"/>
        </w:rPr>
      </w:pPr>
    </w:p>
    <w:p w:rsidR="002F09DF" w:rsidRPr="002F09DF" w:rsidRDefault="002F09DF" w:rsidP="002F09DF">
      <w:pPr>
        <w:autoSpaceDE w:val="0"/>
        <w:autoSpaceDN w:val="0"/>
        <w:adjustRightInd w:val="0"/>
        <w:jc w:val="both"/>
        <w:rPr>
          <w:rFonts w:ascii="Arial Narrow" w:hAnsi="Arial Narrow"/>
          <w:sz w:val="20"/>
          <w:szCs w:val="20"/>
        </w:rPr>
      </w:pPr>
      <w:r w:rsidRPr="002F09DF">
        <w:rPr>
          <w:rFonts w:ascii="Arial Narrow" w:hAnsi="Arial Narrow"/>
          <w:sz w:val="20"/>
          <w:szCs w:val="20"/>
        </w:rPr>
        <w:t xml:space="preserve">Глава поселка Муторай                                                    </w:t>
      </w:r>
      <w:r w:rsidR="00CB2C3E">
        <w:rPr>
          <w:rFonts w:ascii="Arial Narrow" w:hAnsi="Arial Narrow"/>
          <w:sz w:val="20"/>
          <w:szCs w:val="20"/>
        </w:rPr>
        <w:t xml:space="preserve">                           п/п                                                                 </w:t>
      </w:r>
      <w:r w:rsidRPr="002F09DF">
        <w:rPr>
          <w:rFonts w:ascii="Arial Narrow" w:hAnsi="Arial Narrow"/>
          <w:sz w:val="20"/>
          <w:szCs w:val="20"/>
        </w:rPr>
        <w:t xml:space="preserve">     Р.Л. Баснин</w:t>
      </w:r>
    </w:p>
    <w:p w:rsidR="002F09DF" w:rsidRPr="002F09DF" w:rsidRDefault="002F09DF" w:rsidP="002F09DF">
      <w:pPr>
        <w:autoSpaceDE w:val="0"/>
        <w:autoSpaceDN w:val="0"/>
        <w:adjustRightInd w:val="0"/>
        <w:rPr>
          <w:rFonts w:ascii="Arial Narrow" w:hAnsi="Arial Narrow"/>
          <w:sz w:val="20"/>
          <w:szCs w:val="20"/>
        </w:rPr>
      </w:pPr>
    </w:p>
    <w:p w:rsidR="002F09DF" w:rsidRPr="002F09DF" w:rsidRDefault="002F09DF" w:rsidP="00CB2C3E">
      <w:pPr>
        <w:autoSpaceDE w:val="0"/>
        <w:autoSpaceDN w:val="0"/>
        <w:adjustRightInd w:val="0"/>
        <w:ind w:hanging="11"/>
        <w:contextualSpacing/>
        <w:jc w:val="right"/>
        <w:rPr>
          <w:rFonts w:ascii="Arial Narrow" w:hAnsi="Arial Narrow"/>
          <w:color w:val="000000"/>
          <w:sz w:val="20"/>
          <w:szCs w:val="20"/>
        </w:rPr>
      </w:pPr>
      <w:r w:rsidRPr="002F09DF">
        <w:rPr>
          <w:rFonts w:ascii="Arial Narrow" w:hAnsi="Arial Narrow"/>
          <w:color w:val="000000"/>
          <w:sz w:val="20"/>
          <w:szCs w:val="20"/>
        </w:rPr>
        <w:t>Приложение</w:t>
      </w:r>
    </w:p>
    <w:p w:rsidR="002F09DF" w:rsidRPr="002F09DF" w:rsidRDefault="002F09DF" w:rsidP="00CB2C3E">
      <w:pPr>
        <w:autoSpaceDE w:val="0"/>
        <w:autoSpaceDN w:val="0"/>
        <w:adjustRightInd w:val="0"/>
        <w:ind w:hanging="11"/>
        <w:contextualSpacing/>
        <w:jc w:val="right"/>
        <w:rPr>
          <w:rFonts w:ascii="Arial Narrow" w:hAnsi="Arial Narrow"/>
          <w:color w:val="000000"/>
          <w:sz w:val="20"/>
          <w:szCs w:val="20"/>
        </w:rPr>
      </w:pPr>
      <w:r w:rsidRPr="002F09DF">
        <w:rPr>
          <w:rFonts w:ascii="Arial Narrow" w:hAnsi="Arial Narrow"/>
          <w:color w:val="000000"/>
          <w:sz w:val="20"/>
          <w:szCs w:val="20"/>
        </w:rPr>
        <w:t>к Постановлению администрации</w:t>
      </w:r>
    </w:p>
    <w:p w:rsidR="002F09DF" w:rsidRPr="002F09DF" w:rsidRDefault="002F09DF" w:rsidP="00CB2C3E">
      <w:pPr>
        <w:autoSpaceDE w:val="0"/>
        <w:autoSpaceDN w:val="0"/>
        <w:adjustRightInd w:val="0"/>
        <w:ind w:hanging="11"/>
        <w:contextualSpacing/>
        <w:jc w:val="right"/>
        <w:rPr>
          <w:rFonts w:ascii="Arial Narrow" w:hAnsi="Arial Narrow"/>
          <w:color w:val="000000"/>
          <w:sz w:val="20"/>
          <w:szCs w:val="20"/>
        </w:rPr>
      </w:pPr>
      <w:r w:rsidRPr="002F09DF">
        <w:rPr>
          <w:rFonts w:ascii="Arial Narrow" w:hAnsi="Arial Narrow"/>
          <w:color w:val="000000"/>
          <w:sz w:val="20"/>
          <w:szCs w:val="20"/>
        </w:rPr>
        <w:t xml:space="preserve">поселка </w:t>
      </w:r>
      <w:r w:rsidRPr="002F09DF">
        <w:rPr>
          <w:rFonts w:ascii="Arial Narrow" w:hAnsi="Arial Narrow"/>
          <w:sz w:val="20"/>
          <w:szCs w:val="20"/>
        </w:rPr>
        <w:t>Муторай</w:t>
      </w:r>
    </w:p>
    <w:p w:rsidR="002F09DF" w:rsidRPr="002F09DF" w:rsidRDefault="002F09DF" w:rsidP="00CB2C3E">
      <w:pPr>
        <w:autoSpaceDE w:val="0"/>
        <w:autoSpaceDN w:val="0"/>
        <w:adjustRightInd w:val="0"/>
        <w:ind w:hanging="11"/>
        <w:contextualSpacing/>
        <w:jc w:val="right"/>
        <w:rPr>
          <w:rFonts w:ascii="Arial Narrow" w:hAnsi="Arial Narrow"/>
          <w:color w:val="000000"/>
          <w:sz w:val="20"/>
          <w:szCs w:val="20"/>
        </w:rPr>
      </w:pPr>
      <w:r w:rsidRPr="002F09DF">
        <w:rPr>
          <w:rFonts w:ascii="Arial Narrow" w:hAnsi="Arial Narrow"/>
          <w:color w:val="000000"/>
          <w:sz w:val="20"/>
          <w:szCs w:val="20"/>
        </w:rPr>
        <w:t>от 14.03.2025 г. № 06</w:t>
      </w:r>
    </w:p>
    <w:p w:rsidR="002F09DF" w:rsidRPr="002F09DF" w:rsidRDefault="002F09DF" w:rsidP="00CB2C3E">
      <w:pPr>
        <w:pStyle w:val="14f"/>
        <w:rPr>
          <w:rFonts w:ascii="Arial Narrow" w:hAnsi="Arial Narrow"/>
          <w:sz w:val="20"/>
          <w:szCs w:val="20"/>
        </w:rPr>
      </w:pPr>
    </w:p>
    <w:p w:rsidR="002F09DF" w:rsidRPr="00CB2C3E" w:rsidRDefault="002F09DF" w:rsidP="002F09DF">
      <w:pPr>
        <w:pStyle w:val="14f"/>
        <w:jc w:val="center"/>
        <w:rPr>
          <w:rFonts w:ascii="Arial Narrow" w:hAnsi="Arial Narrow"/>
          <w:b/>
          <w:sz w:val="20"/>
          <w:szCs w:val="20"/>
        </w:rPr>
      </w:pPr>
      <w:r w:rsidRPr="00CB2C3E">
        <w:rPr>
          <w:rFonts w:ascii="Arial Narrow" w:hAnsi="Arial Narrow"/>
          <w:b/>
          <w:sz w:val="20"/>
          <w:szCs w:val="20"/>
        </w:rPr>
        <w:t>Перечень автомобильных дорог общего пользования местного значения поселка Муторай, объектов улично-дорожной сети, расположенных на территории поселка Муторай</w:t>
      </w:r>
    </w:p>
    <w:p w:rsidR="002F09DF" w:rsidRPr="002F09DF" w:rsidRDefault="002F09DF" w:rsidP="002F09DF">
      <w:pPr>
        <w:jc w:val="both"/>
        <w:rPr>
          <w:rFonts w:ascii="Arial Narrow" w:hAnsi="Arial Narrow"/>
          <w:bCs/>
          <w:sz w:val="20"/>
          <w:szCs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253"/>
        <w:gridCol w:w="4853"/>
      </w:tblGrid>
      <w:tr w:rsidR="002F09DF" w:rsidRPr="002F09DF" w:rsidTr="00CB2C3E">
        <w:tc>
          <w:tcPr>
            <w:tcW w:w="675"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 п/п</w:t>
            </w:r>
          </w:p>
        </w:tc>
        <w:tc>
          <w:tcPr>
            <w:tcW w:w="4253" w:type="dxa"/>
          </w:tcPr>
          <w:p w:rsidR="002F09DF" w:rsidRPr="002F09DF" w:rsidRDefault="002F09DF" w:rsidP="002F09DF">
            <w:pPr>
              <w:jc w:val="center"/>
              <w:rPr>
                <w:rFonts w:ascii="Arial Narrow" w:hAnsi="Arial Narrow"/>
                <w:sz w:val="20"/>
                <w:szCs w:val="20"/>
              </w:rPr>
            </w:pPr>
            <w:r w:rsidRPr="002F09DF">
              <w:rPr>
                <w:rFonts w:ascii="Arial Narrow" w:hAnsi="Arial Narrow"/>
                <w:bCs/>
                <w:sz w:val="20"/>
                <w:szCs w:val="20"/>
              </w:rPr>
              <w:t>Ориентиры участка автомобильной дороги</w:t>
            </w:r>
          </w:p>
        </w:tc>
        <w:tc>
          <w:tcPr>
            <w:tcW w:w="4853" w:type="dxa"/>
          </w:tcPr>
          <w:p w:rsidR="002F09DF" w:rsidRPr="002F09DF" w:rsidRDefault="002F09DF" w:rsidP="002F09DF">
            <w:pPr>
              <w:jc w:val="center"/>
              <w:rPr>
                <w:rFonts w:ascii="Arial Narrow" w:hAnsi="Arial Narrow"/>
                <w:sz w:val="20"/>
                <w:szCs w:val="20"/>
              </w:rPr>
            </w:pPr>
            <w:r w:rsidRPr="002F09DF">
              <w:rPr>
                <w:rFonts w:ascii="Arial Narrow" w:hAnsi="Arial Narrow"/>
                <w:bCs/>
                <w:sz w:val="20"/>
                <w:szCs w:val="20"/>
              </w:rPr>
              <w:t>Протяженность в метрах</w:t>
            </w:r>
          </w:p>
        </w:tc>
      </w:tr>
      <w:tr w:rsidR="002F09DF" w:rsidRPr="002F09DF" w:rsidTr="00CB2C3E">
        <w:tc>
          <w:tcPr>
            <w:tcW w:w="675"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1</w:t>
            </w:r>
          </w:p>
        </w:tc>
        <w:tc>
          <w:tcPr>
            <w:tcW w:w="4253"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2</w:t>
            </w:r>
          </w:p>
        </w:tc>
        <w:tc>
          <w:tcPr>
            <w:tcW w:w="4853"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3</w:t>
            </w:r>
          </w:p>
        </w:tc>
      </w:tr>
      <w:tr w:rsidR="002F09DF" w:rsidRPr="002F09DF" w:rsidTr="00CB2C3E">
        <w:tc>
          <w:tcPr>
            <w:tcW w:w="675"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1.</w:t>
            </w:r>
          </w:p>
        </w:tc>
        <w:tc>
          <w:tcPr>
            <w:tcW w:w="4253" w:type="dxa"/>
          </w:tcPr>
          <w:p w:rsidR="002F09DF" w:rsidRPr="002F09DF" w:rsidRDefault="002F09DF" w:rsidP="002F09DF">
            <w:pPr>
              <w:pStyle w:val="afffa"/>
              <w:rPr>
                <w:rFonts w:ascii="Arial Narrow" w:hAnsi="Arial Narrow"/>
              </w:rPr>
            </w:pPr>
            <w:r w:rsidRPr="002F09DF">
              <w:rPr>
                <w:rFonts w:ascii="Arial Narrow" w:hAnsi="Arial Narrow"/>
              </w:rPr>
              <w:t>ул. Таежная</w:t>
            </w:r>
          </w:p>
        </w:tc>
        <w:tc>
          <w:tcPr>
            <w:tcW w:w="4853"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898</w:t>
            </w:r>
          </w:p>
        </w:tc>
      </w:tr>
      <w:tr w:rsidR="002F09DF" w:rsidRPr="002F09DF" w:rsidTr="00CB2C3E">
        <w:tc>
          <w:tcPr>
            <w:tcW w:w="675"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2.</w:t>
            </w:r>
          </w:p>
        </w:tc>
        <w:tc>
          <w:tcPr>
            <w:tcW w:w="4253" w:type="dxa"/>
          </w:tcPr>
          <w:p w:rsidR="002F09DF" w:rsidRPr="002F09DF" w:rsidRDefault="002F09DF" w:rsidP="002F09DF">
            <w:pPr>
              <w:pStyle w:val="afffa"/>
              <w:rPr>
                <w:rFonts w:ascii="Arial Narrow" w:hAnsi="Arial Narrow"/>
              </w:rPr>
            </w:pPr>
            <w:r w:rsidRPr="002F09DF">
              <w:rPr>
                <w:rFonts w:ascii="Arial Narrow" w:hAnsi="Arial Narrow"/>
              </w:rPr>
              <w:t>ул. Школьная</w:t>
            </w:r>
          </w:p>
        </w:tc>
        <w:tc>
          <w:tcPr>
            <w:tcW w:w="4853"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414</w:t>
            </w:r>
          </w:p>
        </w:tc>
      </w:tr>
      <w:tr w:rsidR="002F09DF" w:rsidRPr="002F09DF" w:rsidTr="00CB2C3E">
        <w:tc>
          <w:tcPr>
            <w:tcW w:w="675"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3.</w:t>
            </w:r>
          </w:p>
        </w:tc>
        <w:tc>
          <w:tcPr>
            <w:tcW w:w="4253" w:type="dxa"/>
          </w:tcPr>
          <w:p w:rsidR="002F09DF" w:rsidRPr="002F09DF" w:rsidRDefault="002F09DF" w:rsidP="002F09DF">
            <w:pPr>
              <w:pStyle w:val="afffa"/>
              <w:rPr>
                <w:rFonts w:ascii="Arial Narrow" w:hAnsi="Arial Narrow"/>
              </w:rPr>
            </w:pPr>
            <w:r w:rsidRPr="002F09DF">
              <w:rPr>
                <w:rFonts w:ascii="Arial Narrow" w:hAnsi="Arial Narrow"/>
              </w:rPr>
              <w:t>ул. Набережная</w:t>
            </w:r>
          </w:p>
        </w:tc>
        <w:tc>
          <w:tcPr>
            <w:tcW w:w="4853"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777</w:t>
            </w:r>
          </w:p>
        </w:tc>
      </w:tr>
      <w:tr w:rsidR="002F09DF" w:rsidRPr="002F09DF" w:rsidTr="00CB2C3E">
        <w:tc>
          <w:tcPr>
            <w:tcW w:w="675" w:type="dxa"/>
          </w:tcPr>
          <w:p w:rsidR="002F09DF" w:rsidRPr="002F09DF" w:rsidRDefault="002F09DF" w:rsidP="002F09DF">
            <w:pPr>
              <w:jc w:val="center"/>
              <w:rPr>
                <w:rFonts w:ascii="Arial Narrow" w:hAnsi="Arial Narrow"/>
                <w:sz w:val="20"/>
                <w:szCs w:val="20"/>
              </w:rPr>
            </w:pPr>
          </w:p>
        </w:tc>
        <w:tc>
          <w:tcPr>
            <w:tcW w:w="4253" w:type="dxa"/>
          </w:tcPr>
          <w:p w:rsidR="002F09DF" w:rsidRPr="002F09DF" w:rsidRDefault="002F09DF" w:rsidP="002F09DF">
            <w:pPr>
              <w:rPr>
                <w:rFonts w:ascii="Arial Narrow" w:hAnsi="Arial Narrow"/>
                <w:sz w:val="20"/>
                <w:szCs w:val="20"/>
              </w:rPr>
            </w:pPr>
            <w:r w:rsidRPr="002F09DF">
              <w:rPr>
                <w:rFonts w:ascii="Arial Narrow" w:hAnsi="Arial Narrow"/>
                <w:sz w:val="20"/>
                <w:szCs w:val="20"/>
              </w:rPr>
              <w:t>Всего:</w:t>
            </w:r>
          </w:p>
        </w:tc>
        <w:tc>
          <w:tcPr>
            <w:tcW w:w="4853" w:type="dxa"/>
          </w:tcPr>
          <w:p w:rsidR="002F09DF" w:rsidRPr="002F09DF" w:rsidRDefault="002F09DF" w:rsidP="002F09DF">
            <w:pPr>
              <w:jc w:val="center"/>
              <w:rPr>
                <w:rFonts w:ascii="Arial Narrow" w:hAnsi="Arial Narrow"/>
                <w:sz w:val="20"/>
                <w:szCs w:val="20"/>
              </w:rPr>
            </w:pPr>
            <w:r w:rsidRPr="002F09DF">
              <w:rPr>
                <w:rFonts w:ascii="Arial Narrow" w:hAnsi="Arial Narrow"/>
                <w:sz w:val="20"/>
                <w:szCs w:val="20"/>
              </w:rPr>
              <w:t>2089</w:t>
            </w:r>
          </w:p>
        </w:tc>
      </w:tr>
    </w:tbl>
    <w:p w:rsidR="002F09DF" w:rsidRPr="002F09DF" w:rsidRDefault="002F09DF" w:rsidP="002F09DF">
      <w:pPr>
        <w:autoSpaceDE w:val="0"/>
        <w:autoSpaceDN w:val="0"/>
        <w:adjustRightInd w:val="0"/>
        <w:jc w:val="both"/>
        <w:rPr>
          <w:rFonts w:ascii="Arial Narrow" w:hAnsi="Arial Narrow"/>
          <w:sz w:val="20"/>
          <w:szCs w:val="20"/>
        </w:rPr>
      </w:pPr>
    </w:p>
    <w:p w:rsidR="002F09DF" w:rsidRPr="002F09DF" w:rsidRDefault="002F09DF" w:rsidP="002F09DF">
      <w:pPr>
        <w:autoSpaceDE w:val="0"/>
        <w:autoSpaceDN w:val="0"/>
        <w:adjustRightInd w:val="0"/>
        <w:jc w:val="both"/>
        <w:rPr>
          <w:rFonts w:ascii="Arial Narrow" w:hAnsi="Arial Narrow"/>
          <w:sz w:val="20"/>
          <w:szCs w:val="20"/>
        </w:rPr>
      </w:pPr>
      <w:r w:rsidRPr="002F09DF">
        <w:rPr>
          <w:rFonts w:ascii="Arial Narrow" w:hAnsi="Arial Narrow"/>
          <w:sz w:val="20"/>
          <w:szCs w:val="20"/>
        </w:rPr>
        <w:t xml:space="preserve">Глава поселка Муторай                                                      </w:t>
      </w:r>
      <w:r w:rsidR="00CB2C3E">
        <w:rPr>
          <w:rFonts w:ascii="Arial Narrow" w:hAnsi="Arial Narrow"/>
          <w:sz w:val="20"/>
          <w:szCs w:val="20"/>
        </w:rPr>
        <w:t xml:space="preserve">                          п/п                                                                   </w:t>
      </w:r>
      <w:r w:rsidRPr="002F09DF">
        <w:rPr>
          <w:rFonts w:ascii="Arial Narrow" w:hAnsi="Arial Narrow"/>
          <w:sz w:val="20"/>
          <w:szCs w:val="20"/>
        </w:rPr>
        <w:t xml:space="preserve">  Р.Л. Баснин</w:t>
      </w:r>
    </w:p>
    <w:p w:rsidR="002F09DF" w:rsidRPr="002F09DF" w:rsidRDefault="002F09DF" w:rsidP="002F09DF">
      <w:pPr>
        <w:autoSpaceDE w:val="0"/>
        <w:autoSpaceDN w:val="0"/>
        <w:adjustRightInd w:val="0"/>
        <w:jc w:val="both"/>
        <w:rPr>
          <w:rFonts w:ascii="Arial Narrow" w:hAnsi="Arial Narrow"/>
          <w:sz w:val="20"/>
          <w:szCs w:val="20"/>
        </w:rPr>
      </w:pPr>
    </w:p>
    <w:p w:rsidR="002F09DF" w:rsidRPr="002F09DF" w:rsidRDefault="002F09DF" w:rsidP="00CB2C3E">
      <w:pPr>
        <w:pStyle w:val="3"/>
        <w:spacing w:before="0" w:after="0"/>
        <w:jc w:val="center"/>
        <w:rPr>
          <w:rFonts w:ascii="Arial Narrow" w:hAnsi="Arial Narrow"/>
          <w:b w:val="0"/>
          <w:spacing w:val="30"/>
          <w:sz w:val="20"/>
          <w:szCs w:val="20"/>
        </w:rPr>
      </w:pPr>
      <w:r w:rsidRPr="002F09DF">
        <w:rPr>
          <w:rFonts w:ascii="Arial Narrow" w:hAnsi="Arial Narrow"/>
          <w:spacing w:val="30"/>
          <w:sz w:val="20"/>
          <w:szCs w:val="20"/>
        </w:rPr>
        <w:t>КРАСНОЯРСКИЙ КРАЙ</w:t>
      </w:r>
    </w:p>
    <w:p w:rsidR="002F09DF" w:rsidRPr="002F09DF" w:rsidRDefault="002F09DF" w:rsidP="00CB2C3E">
      <w:pPr>
        <w:jc w:val="center"/>
        <w:rPr>
          <w:rFonts w:ascii="Arial Narrow" w:hAnsi="Arial Narrow"/>
          <w:b/>
          <w:sz w:val="20"/>
          <w:szCs w:val="20"/>
        </w:rPr>
      </w:pPr>
      <w:r w:rsidRPr="002F09DF">
        <w:rPr>
          <w:rFonts w:ascii="Arial Narrow" w:hAnsi="Arial Narrow"/>
          <w:b/>
          <w:sz w:val="20"/>
          <w:szCs w:val="20"/>
        </w:rPr>
        <w:t>ЭВЕНКИЙСКИЙ МУНИЦИПАЛЬНЫЙ РАЙОН</w:t>
      </w:r>
    </w:p>
    <w:p w:rsidR="002F09DF" w:rsidRPr="002F09DF" w:rsidRDefault="002F09DF" w:rsidP="00CB2C3E">
      <w:pPr>
        <w:jc w:val="center"/>
        <w:rPr>
          <w:rFonts w:ascii="Arial Narrow" w:hAnsi="Arial Narrow"/>
          <w:b/>
          <w:sz w:val="20"/>
          <w:szCs w:val="20"/>
        </w:rPr>
      </w:pPr>
      <w:r w:rsidRPr="002F09DF">
        <w:rPr>
          <w:rFonts w:ascii="Arial Narrow" w:hAnsi="Arial Narrow"/>
          <w:b/>
          <w:sz w:val="20"/>
          <w:szCs w:val="20"/>
        </w:rPr>
        <w:t>Администрация поселка Муторай</w:t>
      </w:r>
    </w:p>
    <w:p w:rsidR="002F09DF" w:rsidRPr="002F09DF" w:rsidRDefault="002F09DF" w:rsidP="00CB2C3E">
      <w:pPr>
        <w:jc w:val="center"/>
        <w:rPr>
          <w:rFonts w:ascii="Arial Narrow" w:hAnsi="Arial Narrow"/>
          <w:b/>
          <w:w w:val="80"/>
          <w:sz w:val="20"/>
          <w:szCs w:val="20"/>
        </w:rPr>
      </w:pPr>
      <w:r w:rsidRPr="002F09DF">
        <w:rPr>
          <w:rFonts w:ascii="Arial Narrow" w:hAnsi="Arial Narrow"/>
          <w:b/>
          <w:noProof/>
          <w:sz w:val="20"/>
          <w:szCs w:val="20"/>
        </w:rPr>
        <mc:AlternateContent>
          <mc:Choice Requires="wps">
            <w:drawing>
              <wp:anchor distT="0" distB="0" distL="114300" distR="114300" simplePos="0" relativeHeight="251657728" behindDoc="0" locked="0" layoutInCell="0" allowOverlap="1">
                <wp:simplePos x="0" y="0"/>
                <wp:positionH relativeFrom="column">
                  <wp:posOffset>196850</wp:posOffset>
                </wp:positionH>
                <wp:positionV relativeFrom="paragraph">
                  <wp:posOffset>131445</wp:posOffset>
                </wp:positionV>
                <wp:extent cx="5486400" cy="0"/>
                <wp:effectExtent l="27305" t="23495" r="20320" b="24130"/>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BFC1E" id="Прямая соединительная линия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n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SP9b51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2F09DF" w:rsidRPr="002F09DF" w:rsidRDefault="002F09DF" w:rsidP="00CB2C3E">
      <w:pPr>
        <w:jc w:val="center"/>
        <w:rPr>
          <w:rFonts w:ascii="Arial Narrow" w:hAnsi="Arial Narrow"/>
          <w:b/>
          <w:sz w:val="20"/>
          <w:szCs w:val="20"/>
        </w:rPr>
      </w:pPr>
      <w:r w:rsidRPr="002F09DF">
        <w:rPr>
          <w:rFonts w:ascii="Arial Narrow" w:hAnsi="Arial Narrow"/>
          <w:b/>
          <w:sz w:val="20"/>
          <w:szCs w:val="20"/>
        </w:rPr>
        <w:t>ПОСТАНОВЛЕНИЕ</w:t>
      </w:r>
    </w:p>
    <w:p w:rsidR="002F09DF" w:rsidRPr="002F09DF" w:rsidRDefault="002F09DF" w:rsidP="002F09DF">
      <w:pPr>
        <w:rPr>
          <w:rFonts w:ascii="Arial Narrow" w:hAnsi="Arial Narrow"/>
          <w:b/>
          <w:sz w:val="20"/>
          <w:szCs w:val="20"/>
        </w:rPr>
      </w:pPr>
    </w:p>
    <w:p w:rsidR="002F09DF" w:rsidRPr="002F09DF" w:rsidRDefault="002F09DF" w:rsidP="00CB2C3E">
      <w:pPr>
        <w:jc w:val="both"/>
        <w:rPr>
          <w:rFonts w:ascii="Arial Narrow" w:hAnsi="Arial Narrow"/>
          <w:sz w:val="20"/>
          <w:szCs w:val="20"/>
        </w:rPr>
      </w:pPr>
      <w:r w:rsidRPr="002F09DF">
        <w:rPr>
          <w:rFonts w:ascii="Arial Narrow" w:hAnsi="Arial Narrow"/>
          <w:sz w:val="20"/>
          <w:szCs w:val="20"/>
        </w:rPr>
        <w:t xml:space="preserve">«19» марта 2025 г.                                              </w:t>
      </w:r>
      <w:r w:rsidR="00CB2C3E">
        <w:rPr>
          <w:rFonts w:ascii="Arial Narrow" w:hAnsi="Arial Narrow"/>
          <w:sz w:val="20"/>
          <w:szCs w:val="20"/>
        </w:rPr>
        <w:t xml:space="preserve"> </w:t>
      </w:r>
      <w:r w:rsidRPr="002F09DF">
        <w:rPr>
          <w:rFonts w:ascii="Arial Narrow" w:hAnsi="Arial Narrow"/>
          <w:sz w:val="20"/>
          <w:szCs w:val="20"/>
        </w:rPr>
        <w:t xml:space="preserve">     </w:t>
      </w:r>
      <w:r w:rsidR="00CB2C3E">
        <w:rPr>
          <w:rFonts w:ascii="Arial Narrow" w:hAnsi="Arial Narrow"/>
          <w:sz w:val="20"/>
          <w:szCs w:val="20"/>
        </w:rPr>
        <w:t xml:space="preserve">                                                                                                                      </w:t>
      </w:r>
      <w:r w:rsidRPr="002F09DF">
        <w:rPr>
          <w:rFonts w:ascii="Arial Narrow" w:hAnsi="Arial Narrow"/>
          <w:sz w:val="20"/>
          <w:szCs w:val="20"/>
        </w:rPr>
        <w:t xml:space="preserve"> №</w:t>
      </w:r>
      <w:r w:rsidR="00CB2C3E">
        <w:rPr>
          <w:rFonts w:ascii="Arial Narrow" w:hAnsi="Arial Narrow"/>
          <w:sz w:val="20"/>
          <w:szCs w:val="20"/>
        </w:rPr>
        <w:t xml:space="preserve"> </w:t>
      </w:r>
      <w:r w:rsidRPr="002F09DF">
        <w:rPr>
          <w:rFonts w:ascii="Arial Narrow" w:hAnsi="Arial Narrow"/>
          <w:sz w:val="20"/>
          <w:szCs w:val="20"/>
        </w:rPr>
        <w:t>07-п</w:t>
      </w:r>
    </w:p>
    <w:p w:rsidR="002F09DF" w:rsidRPr="002F09DF" w:rsidRDefault="002F09DF" w:rsidP="002F09DF">
      <w:pPr>
        <w:rPr>
          <w:rFonts w:ascii="Arial Narrow" w:hAnsi="Arial Narrow"/>
          <w:sz w:val="20"/>
          <w:szCs w:val="20"/>
        </w:rPr>
      </w:pPr>
    </w:p>
    <w:p w:rsidR="002F09DF" w:rsidRPr="002F09DF" w:rsidRDefault="002F09DF" w:rsidP="00CB2C3E">
      <w:pPr>
        <w:jc w:val="center"/>
        <w:rPr>
          <w:rFonts w:ascii="Arial Narrow" w:hAnsi="Arial Narrow"/>
          <w:b/>
          <w:sz w:val="20"/>
          <w:szCs w:val="20"/>
        </w:rPr>
      </w:pPr>
      <w:r w:rsidRPr="002F09DF">
        <w:rPr>
          <w:rFonts w:ascii="Arial Narrow" w:hAnsi="Arial Narrow"/>
          <w:b/>
          <w:sz w:val="20"/>
          <w:szCs w:val="20"/>
        </w:rPr>
        <w:t>О присвоении адреса Земельному участку</w:t>
      </w:r>
    </w:p>
    <w:p w:rsidR="002F09DF" w:rsidRPr="002F09DF" w:rsidRDefault="002F09DF" w:rsidP="002F09DF">
      <w:pPr>
        <w:rPr>
          <w:rFonts w:ascii="Arial Narrow" w:hAnsi="Arial Narrow"/>
          <w:sz w:val="20"/>
          <w:szCs w:val="20"/>
        </w:rPr>
      </w:pPr>
    </w:p>
    <w:p w:rsidR="002F09DF" w:rsidRPr="00CB2C3E" w:rsidRDefault="002F09DF" w:rsidP="00CB2C3E">
      <w:pPr>
        <w:ind w:firstLine="709"/>
        <w:jc w:val="both"/>
        <w:rPr>
          <w:rFonts w:ascii="Arial Narrow" w:hAnsi="Arial Narrow"/>
          <w:sz w:val="20"/>
          <w:szCs w:val="20"/>
        </w:rPr>
      </w:pPr>
      <w:r w:rsidRPr="002F09DF">
        <w:rPr>
          <w:rFonts w:ascii="Arial Narrow" w:hAnsi="Arial Narrow"/>
          <w:sz w:val="20"/>
          <w:szCs w:val="20"/>
        </w:rPr>
        <w:t>В соответствии с полномочиями предусмотренными Конституцией Российской Федерации; Федеральным законом № 131-ФЗ «Об общих принципах организации местного самоуправления в Российской Федерации», статьи 7 пункта 10 Устава поселка Муторай,</w:t>
      </w:r>
      <w:r w:rsidR="00CB2C3E">
        <w:rPr>
          <w:rFonts w:ascii="Arial Narrow" w:hAnsi="Arial Narrow"/>
          <w:sz w:val="20"/>
          <w:szCs w:val="20"/>
        </w:rPr>
        <w:t xml:space="preserve"> </w:t>
      </w:r>
      <w:r w:rsidRPr="002F09DF">
        <w:rPr>
          <w:rFonts w:ascii="Arial Narrow" w:hAnsi="Arial Narrow"/>
          <w:b/>
          <w:sz w:val="20"/>
          <w:szCs w:val="20"/>
        </w:rPr>
        <w:t>ПОСТАНОВЛЯЮ</w:t>
      </w:r>
    </w:p>
    <w:p w:rsidR="002F09DF" w:rsidRPr="002F09DF" w:rsidRDefault="002F09DF" w:rsidP="00CF4FB4">
      <w:pPr>
        <w:pStyle w:val="aff5"/>
        <w:numPr>
          <w:ilvl w:val="0"/>
          <w:numId w:val="14"/>
        </w:numPr>
        <w:ind w:left="0" w:firstLine="0"/>
        <w:jc w:val="both"/>
        <w:rPr>
          <w:rFonts w:ascii="Arial Narrow" w:hAnsi="Arial Narrow"/>
          <w:sz w:val="20"/>
          <w:szCs w:val="20"/>
        </w:rPr>
      </w:pPr>
      <w:r w:rsidRPr="002F09DF">
        <w:rPr>
          <w:rFonts w:ascii="Arial Narrow" w:hAnsi="Arial Narrow"/>
          <w:sz w:val="20"/>
          <w:szCs w:val="20"/>
        </w:rPr>
        <w:t>Присвоить адрес объекту адресации – земельному участку площадью 407 м2 кадастровый номер 88:03:0040001:296,</w:t>
      </w:r>
      <w:r w:rsidR="00A277C3">
        <w:rPr>
          <w:rFonts w:ascii="Arial Narrow" w:hAnsi="Arial Narrow"/>
          <w:sz w:val="20"/>
          <w:szCs w:val="20"/>
        </w:rPr>
        <w:t xml:space="preserve"> </w:t>
      </w:r>
      <w:r w:rsidRPr="002F09DF">
        <w:rPr>
          <w:rFonts w:ascii="Arial Narrow" w:hAnsi="Arial Narrow"/>
          <w:sz w:val="20"/>
          <w:szCs w:val="20"/>
        </w:rPr>
        <w:t>категория земель: земли населенного пункта, вид разрешенного использования: для индивидуального жилищного строительства, присвоить почтовый адрес:</w:t>
      </w:r>
    </w:p>
    <w:p w:rsidR="002F09DF" w:rsidRPr="002F09DF" w:rsidRDefault="002F09DF" w:rsidP="00CB2C3E">
      <w:pPr>
        <w:jc w:val="both"/>
        <w:rPr>
          <w:rFonts w:ascii="Arial Narrow" w:hAnsi="Arial Narrow"/>
          <w:sz w:val="20"/>
          <w:szCs w:val="20"/>
        </w:rPr>
      </w:pPr>
      <w:r w:rsidRPr="002F09DF">
        <w:rPr>
          <w:rFonts w:ascii="Arial Narrow" w:hAnsi="Arial Narrow"/>
          <w:sz w:val="20"/>
          <w:szCs w:val="20"/>
        </w:rPr>
        <w:t>Российская Федерация, Красноярский край, муниципальный район Эвенкийский, сельское поселение поселок Муторай, поселок Муторай, улица Таежная, земельный участок 15</w:t>
      </w:r>
    </w:p>
    <w:p w:rsidR="002F09DF" w:rsidRPr="002F09DF" w:rsidRDefault="002F09DF" w:rsidP="00CB2C3E">
      <w:pPr>
        <w:jc w:val="both"/>
        <w:rPr>
          <w:rFonts w:ascii="Arial Narrow" w:hAnsi="Arial Narrow"/>
          <w:sz w:val="20"/>
          <w:szCs w:val="20"/>
        </w:rPr>
      </w:pPr>
      <w:r w:rsidRPr="002F09DF">
        <w:rPr>
          <w:rFonts w:ascii="Arial Narrow" w:hAnsi="Arial Narrow"/>
          <w:sz w:val="20"/>
          <w:szCs w:val="20"/>
        </w:rPr>
        <w:t>2.</w:t>
      </w:r>
      <w:r w:rsidR="00CB2C3E">
        <w:rPr>
          <w:rFonts w:ascii="Arial Narrow" w:hAnsi="Arial Narrow"/>
          <w:sz w:val="20"/>
          <w:szCs w:val="20"/>
        </w:rPr>
        <w:tab/>
      </w:r>
      <w:r w:rsidRPr="002F09DF">
        <w:rPr>
          <w:rFonts w:ascii="Arial Narrow" w:hAnsi="Arial Narrow"/>
          <w:sz w:val="20"/>
          <w:szCs w:val="20"/>
        </w:rPr>
        <w:t>Контроль над исполнением данного постановления оставляю за собой.</w:t>
      </w:r>
    </w:p>
    <w:p w:rsidR="002F09DF" w:rsidRPr="002F09DF" w:rsidRDefault="002F09DF" w:rsidP="00CB2C3E">
      <w:pPr>
        <w:jc w:val="both"/>
        <w:rPr>
          <w:rFonts w:ascii="Arial Narrow" w:hAnsi="Arial Narrow"/>
          <w:sz w:val="20"/>
          <w:szCs w:val="20"/>
        </w:rPr>
      </w:pPr>
      <w:r w:rsidRPr="002F09DF">
        <w:rPr>
          <w:rFonts w:ascii="Arial Narrow" w:hAnsi="Arial Narrow"/>
          <w:sz w:val="20"/>
          <w:szCs w:val="20"/>
        </w:rPr>
        <w:t>3.</w:t>
      </w:r>
      <w:r w:rsidR="00CB2C3E">
        <w:rPr>
          <w:rFonts w:ascii="Arial Narrow" w:hAnsi="Arial Narrow"/>
          <w:sz w:val="20"/>
          <w:szCs w:val="20"/>
        </w:rPr>
        <w:tab/>
      </w:r>
      <w:r w:rsidRPr="002F09DF">
        <w:rPr>
          <w:rFonts w:ascii="Arial Narrow" w:hAnsi="Arial Narrow"/>
          <w:sz w:val="20"/>
          <w:szCs w:val="20"/>
        </w:rPr>
        <w:t>Правомочность данного постановления вступает в силу с момента его подписания.</w:t>
      </w:r>
    </w:p>
    <w:p w:rsidR="002F09DF" w:rsidRPr="002F09DF" w:rsidRDefault="002F09DF" w:rsidP="00CB2C3E">
      <w:pPr>
        <w:jc w:val="both"/>
        <w:rPr>
          <w:rFonts w:ascii="Arial Narrow" w:hAnsi="Arial Narrow"/>
          <w:sz w:val="20"/>
          <w:szCs w:val="20"/>
        </w:rPr>
      </w:pPr>
    </w:p>
    <w:p w:rsidR="002F09DF" w:rsidRPr="002F09DF" w:rsidRDefault="002F09DF" w:rsidP="00CB2C3E">
      <w:pPr>
        <w:jc w:val="both"/>
        <w:rPr>
          <w:rFonts w:ascii="Arial Narrow" w:hAnsi="Arial Narrow"/>
          <w:sz w:val="20"/>
          <w:szCs w:val="20"/>
        </w:rPr>
      </w:pPr>
      <w:r w:rsidRPr="002F09DF">
        <w:rPr>
          <w:rFonts w:ascii="Arial Narrow" w:hAnsi="Arial Narrow"/>
          <w:sz w:val="20"/>
          <w:szCs w:val="20"/>
        </w:rPr>
        <w:t>Глава поселка Муторай</w:t>
      </w:r>
      <w:r w:rsidR="00876705">
        <w:rPr>
          <w:rFonts w:ascii="Arial Narrow" w:hAnsi="Arial Narrow"/>
          <w:sz w:val="20"/>
          <w:szCs w:val="20"/>
        </w:rPr>
        <w:t xml:space="preserve"> </w:t>
      </w:r>
      <w:r w:rsidRPr="002F09DF">
        <w:rPr>
          <w:rFonts w:ascii="Arial Narrow" w:hAnsi="Arial Narrow"/>
          <w:sz w:val="20"/>
          <w:szCs w:val="20"/>
        </w:rPr>
        <w:t xml:space="preserve">                            </w:t>
      </w:r>
      <w:r w:rsidR="00CB2C3E">
        <w:rPr>
          <w:rFonts w:ascii="Arial Narrow" w:hAnsi="Arial Narrow"/>
          <w:sz w:val="20"/>
          <w:szCs w:val="20"/>
        </w:rPr>
        <w:t xml:space="preserve">                                                 п/п                                                                 </w:t>
      </w:r>
      <w:r w:rsidRPr="002F09DF">
        <w:rPr>
          <w:rFonts w:ascii="Arial Narrow" w:hAnsi="Arial Narrow"/>
          <w:sz w:val="20"/>
          <w:szCs w:val="20"/>
        </w:rPr>
        <w:t xml:space="preserve">      Р.Л.</w:t>
      </w:r>
      <w:r w:rsidR="00CB2C3E">
        <w:rPr>
          <w:rFonts w:ascii="Arial Narrow" w:hAnsi="Arial Narrow"/>
          <w:sz w:val="20"/>
          <w:szCs w:val="20"/>
        </w:rPr>
        <w:t xml:space="preserve"> </w:t>
      </w:r>
      <w:r w:rsidRPr="002F09DF">
        <w:rPr>
          <w:rFonts w:ascii="Arial Narrow" w:hAnsi="Arial Narrow"/>
          <w:sz w:val="20"/>
          <w:szCs w:val="20"/>
        </w:rPr>
        <w:t>Баснин</w:t>
      </w:r>
    </w:p>
    <w:p w:rsidR="002F09DF" w:rsidRPr="002F09DF" w:rsidRDefault="002F09DF" w:rsidP="002F09DF">
      <w:pPr>
        <w:rPr>
          <w:rFonts w:ascii="Arial Narrow" w:hAnsi="Arial Narrow"/>
          <w:sz w:val="20"/>
          <w:szCs w:val="20"/>
        </w:rPr>
      </w:pPr>
    </w:p>
    <w:p w:rsidR="002F09DF" w:rsidRPr="002F09DF" w:rsidRDefault="002F09DF" w:rsidP="00CB2C3E">
      <w:pPr>
        <w:keepNext/>
        <w:numPr>
          <w:ilvl w:val="2"/>
          <w:numId w:val="0"/>
        </w:numPr>
        <w:tabs>
          <w:tab w:val="num" w:pos="0"/>
        </w:tabs>
        <w:suppressAutoHyphens/>
        <w:jc w:val="center"/>
        <w:outlineLvl w:val="2"/>
        <w:rPr>
          <w:rFonts w:ascii="Arial Narrow" w:hAnsi="Arial Narrow" w:cs="Arial"/>
          <w:b/>
          <w:bCs/>
          <w:sz w:val="20"/>
          <w:szCs w:val="20"/>
          <w:lang w:eastAsia="ar-SA"/>
        </w:rPr>
      </w:pPr>
      <w:r w:rsidRPr="002F09DF">
        <w:rPr>
          <w:rFonts w:ascii="Arial Narrow" w:hAnsi="Arial Narrow"/>
          <w:b/>
          <w:bCs/>
          <w:sz w:val="20"/>
          <w:szCs w:val="20"/>
          <w:lang w:eastAsia="ar-SA"/>
        </w:rPr>
        <w:t>АДМИНИСТРАЦИЯ</w:t>
      </w:r>
    </w:p>
    <w:p w:rsidR="002F09DF" w:rsidRPr="002F09DF" w:rsidRDefault="002F09DF" w:rsidP="00CB2C3E">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ПОСЕЛКА МУТОРАЙ</w:t>
      </w:r>
    </w:p>
    <w:p w:rsidR="002F09DF" w:rsidRPr="002F09DF" w:rsidRDefault="002F09DF" w:rsidP="00CB2C3E">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ЭВЕНКИЙСКОГО МУНИЦИПАЛЬНОГО РАЙОНА</w:t>
      </w:r>
    </w:p>
    <w:p w:rsidR="002F09DF" w:rsidRPr="002F09DF" w:rsidRDefault="002F09DF" w:rsidP="00CB2C3E">
      <w:pPr>
        <w:tabs>
          <w:tab w:val="num" w:pos="0"/>
        </w:tabs>
        <w:suppressAutoHyphens/>
        <w:jc w:val="center"/>
        <w:rPr>
          <w:rFonts w:ascii="Arial Narrow" w:hAnsi="Arial Narrow"/>
          <w:b/>
          <w:w w:val="80"/>
          <w:sz w:val="20"/>
          <w:szCs w:val="20"/>
          <w:lang w:eastAsia="ar-SA"/>
        </w:rPr>
      </w:pPr>
      <w:r w:rsidRPr="002F09DF">
        <w:rPr>
          <w:rFonts w:ascii="Arial Narrow" w:hAnsi="Arial Narrow"/>
          <w:b/>
          <w:sz w:val="20"/>
          <w:szCs w:val="20"/>
          <w:lang w:eastAsia="ar-SA"/>
        </w:rPr>
        <w:t>КРАСНОЯРСКОГО КРАЯ</w:t>
      </w:r>
    </w:p>
    <w:p w:rsidR="002F09DF" w:rsidRPr="002F09DF" w:rsidRDefault="002F09DF" w:rsidP="00CB2C3E">
      <w:pPr>
        <w:suppressAutoHyphens/>
        <w:jc w:val="center"/>
        <w:rPr>
          <w:rFonts w:ascii="Arial Narrow" w:hAnsi="Arial Narrow"/>
          <w:b/>
          <w:w w:val="80"/>
          <w:sz w:val="20"/>
          <w:szCs w:val="20"/>
          <w:lang w:eastAsia="ar-SA"/>
        </w:rPr>
      </w:pPr>
    </w:p>
    <w:p w:rsidR="002F09DF" w:rsidRPr="002F09DF" w:rsidRDefault="002F09DF" w:rsidP="00CB2C3E">
      <w:pPr>
        <w:suppressAutoHyphens/>
        <w:jc w:val="center"/>
        <w:rPr>
          <w:rFonts w:ascii="Arial Narrow" w:hAnsi="Arial Narrow"/>
          <w:b/>
          <w:sz w:val="20"/>
          <w:szCs w:val="20"/>
          <w:lang w:eastAsia="ar-SA"/>
        </w:rPr>
      </w:pPr>
      <w:r w:rsidRPr="002F09DF">
        <w:rPr>
          <w:rFonts w:ascii="Arial Narrow" w:hAnsi="Arial Narrow"/>
          <w:b/>
          <w:w w:val="80"/>
          <w:sz w:val="20"/>
          <w:szCs w:val="20"/>
          <w:lang w:eastAsia="ar-SA"/>
        </w:rPr>
        <w:lastRenderedPageBreak/>
        <w:t>ПОСТАНОВЛЕНИЕ</w:t>
      </w:r>
    </w:p>
    <w:p w:rsidR="002F09DF" w:rsidRPr="002F09DF" w:rsidRDefault="002F09DF" w:rsidP="002F09DF">
      <w:pPr>
        <w:suppressAutoHyphens/>
        <w:rPr>
          <w:rFonts w:ascii="Arial Narrow" w:hAnsi="Arial Narrow"/>
          <w:b/>
          <w:sz w:val="20"/>
          <w:szCs w:val="20"/>
          <w:lang w:eastAsia="ar-SA"/>
        </w:rPr>
      </w:pPr>
    </w:p>
    <w:p w:rsidR="002F09DF" w:rsidRPr="00CB2C3E" w:rsidRDefault="002F09DF" w:rsidP="00CB2C3E">
      <w:pPr>
        <w:suppressAutoHyphens/>
        <w:jc w:val="both"/>
        <w:rPr>
          <w:rFonts w:ascii="Arial Narrow" w:hAnsi="Arial Narrow"/>
          <w:sz w:val="20"/>
          <w:szCs w:val="20"/>
          <w:lang w:eastAsia="ar-SA"/>
        </w:rPr>
      </w:pPr>
      <w:r w:rsidRPr="00CB2C3E">
        <w:rPr>
          <w:rFonts w:ascii="Arial Narrow" w:hAnsi="Arial Narrow"/>
          <w:sz w:val="20"/>
          <w:szCs w:val="20"/>
          <w:lang w:eastAsia="ar-SA"/>
        </w:rPr>
        <w:t xml:space="preserve">«19» марта 2025 г.                 </w:t>
      </w:r>
      <w:r w:rsidR="00CB2C3E">
        <w:rPr>
          <w:rFonts w:ascii="Arial Narrow" w:hAnsi="Arial Narrow"/>
          <w:sz w:val="20"/>
          <w:szCs w:val="20"/>
          <w:lang w:eastAsia="ar-SA"/>
        </w:rPr>
        <w:t xml:space="preserve">                                                                                                                                                 </w:t>
      </w:r>
      <w:r w:rsidRPr="00CB2C3E">
        <w:rPr>
          <w:rFonts w:ascii="Arial Narrow" w:hAnsi="Arial Narrow"/>
          <w:sz w:val="20"/>
          <w:szCs w:val="20"/>
          <w:lang w:eastAsia="ar-SA"/>
        </w:rPr>
        <w:t xml:space="preserve">        №08 -</w:t>
      </w:r>
      <w:r w:rsidR="00CB2C3E" w:rsidRPr="00CB2C3E">
        <w:rPr>
          <w:rFonts w:ascii="Arial Narrow" w:hAnsi="Arial Narrow"/>
          <w:sz w:val="20"/>
          <w:szCs w:val="20"/>
          <w:lang w:eastAsia="ar-SA"/>
        </w:rPr>
        <w:t xml:space="preserve"> </w:t>
      </w:r>
      <w:r w:rsidRPr="00CB2C3E">
        <w:rPr>
          <w:rFonts w:ascii="Arial Narrow" w:hAnsi="Arial Narrow"/>
          <w:sz w:val="20"/>
          <w:szCs w:val="20"/>
          <w:lang w:eastAsia="ar-SA"/>
        </w:rPr>
        <w:t>п</w:t>
      </w:r>
    </w:p>
    <w:p w:rsidR="002F09DF" w:rsidRPr="002F09DF" w:rsidRDefault="002F09DF" w:rsidP="002F09DF">
      <w:pPr>
        <w:ind w:firstLine="709"/>
        <w:jc w:val="both"/>
        <w:rPr>
          <w:rFonts w:ascii="Arial Narrow" w:hAnsi="Arial Narrow" w:cs="Arial"/>
          <w:b/>
          <w:bCs/>
          <w:color w:val="000000"/>
          <w:sz w:val="20"/>
          <w:szCs w:val="20"/>
        </w:rPr>
      </w:pPr>
      <w:r w:rsidRPr="002F09DF">
        <w:rPr>
          <w:rFonts w:ascii="Arial Narrow" w:hAnsi="Arial Narrow" w:cs="Arial"/>
          <w:color w:val="000000"/>
          <w:sz w:val="20"/>
          <w:szCs w:val="20"/>
        </w:rPr>
        <w:t> </w:t>
      </w:r>
    </w:p>
    <w:p w:rsidR="002F09DF" w:rsidRPr="002F09DF" w:rsidRDefault="002F09DF" w:rsidP="00CB2C3E">
      <w:pPr>
        <w:jc w:val="center"/>
        <w:rPr>
          <w:rFonts w:ascii="Arial Narrow" w:hAnsi="Arial Narrow"/>
          <w:b/>
          <w:bCs/>
          <w:color w:val="000000"/>
          <w:sz w:val="20"/>
          <w:szCs w:val="20"/>
        </w:rPr>
      </w:pPr>
      <w:r w:rsidRPr="002F09DF">
        <w:rPr>
          <w:rFonts w:ascii="Arial Narrow" w:hAnsi="Arial Narrow"/>
          <w:b/>
          <w:bCs/>
          <w:color w:val="000000"/>
          <w:sz w:val="20"/>
          <w:szCs w:val="20"/>
        </w:rPr>
        <w:t>Об утверждении административного регламента</w:t>
      </w:r>
      <w:r w:rsidR="00CB2C3E">
        <w:rPr>
          <w:rFonts w:ascii="Arial Narrow" w:hAnsi="Arial Narrow"/>
          <w:b/>
          <w:bCs/>
          <w:color w:val="000000"/>
          <w:sz w:val="20"/>
          <w:szCs w:val="20"/>
        </w:rPr>
        <w:t xml:space="preserve"> </w:t>
      </w:r>
      <w:r w:rsidRPr="002F09DF">
        <w:rPr>
          <w:rFonts w:ascii="Arial Narrow" w:hAnsi="Arial Narrow"/>
          <w:b/>
          <w:bCs/>
          <w:color w:val="000000"/>
          <w:sz w:val="20"/>
          <w:szCs w:val="20"/>
        </w:rPr>
        <w:t>предоставления муниципальной услуги «Дача</w:t>
      </w:r>
      <w:r w:rsidR="00CB2C3E">
        <w:rPr>
          <w:rFonts w:ascii="Arial Narrow" w:hAnsi="Arial Narrow"/>
          <w:b/>
          <w:bCs/>
          <w:color w:val="000000"/>
          <w:sz w:val="20"/>
          <w:szCs w:val="20"/>
        </w:rPr>
        <w:t xml:space="preserve"> </w:t>
      </w:r>
      <w:r w:rsidRPr="002F09DF">
        <w:rPr>
          <w:rFonts w:ascii="Arial Narrow" w:hAnsi="Arial Narrow"/>
          <w:b/>
          <w:bCs/>
          <w:color w:val="000000"/>
          <w:sz w:val="20"/>
          <w:szCs w:val="20"/>
        </w:rPr>
        <w:t>письменных разъяснений налогоплательщикам</w:t>
      </w:r>
      <w:r w:rsidR="00CB2C3E">
        <w:rPr>
          <w:rFonts w:ascii="Arial Narrow" w:hAnsi="Arial Narrow"/>
          <w:b/>
          <w:bCs/>
          <w:color w:val="000000"/>
          <w:sz w:val="20"/>
          <w:szCs w:val="20"/>
        </w:rPr>
        <w:t xml:space="preserve"> </w:t>
      </w:r>
      <w:r w:rsidRPr="002F09DF">
        <w:rPr>
          <w:rFonts w:ascii="Arial Narrow" w:hAnsi="Arial Narrow"/>
          <w:b/>
          <w:bCs/>
          <w:color w:val="000000"/>
          <w:sz w:val="20"/>
          <w:szCs w:val="20"/>
        </w:rPr>
        <w:t>по вопросам применения нормативных правовых актов</w:t>
      </w:r>
      <w:r w:rsidR="00CB2C3E">
        <w:rPr>
          <w:rFonts w:ascii="Arial Narrow" w:hAnsi="Arial Narrow"/>
          <w:b/>
          <w:bCs/>
          <w:color w:val="000000"/>
          <w:sz w:val="20"/>
          <w:szCs w:val="20"/>
        </w:rPr>
        <w:t xml:space="preserve"> </w:t>
      </w:r>
      <w:r w:rsidRPr="002F09DF">
        <w:rPr>
          <w:rFonts w:ascii="Arial Narrow" w:hAnsi="Arial Narrow"/>
          <w:b/>
          <w:bCs/>
          <w:color w:val="000000"/>
          <w:sz w:val="20"/>
          <w:szCs w:val="20"/>
        </w:rPr>
        <w:t>поселка Муторай о местных налогах и сборах»</w:t>
      </w:r>
    </w:p>
    <w:p w:rsidR="002F09DF" w:rsidRPr="002F09DF" w:rsidRDefault="002F09DF" w:rsidP="00CB2C3E">
      <w:pPr>
        <w:jc w:val="both"/>
        <w:rPr>
          <w:rFonts w:ascii="Arial Narrow" w:hAnsi="Arial Narrow"/>
          <w:color w:val="000000"/>
          <w:sz w:val="20"/>
          <w:szCs w:val="20"/>
        </w:rPr>
      </w:pPr>
    </w:p>
    <w:p w:rsidR="002F09DF" w:rsidRPr="002F09DF" w:rsidRDefault="002F09DF" w:rsidP="00CB2C3E">
      <w:pPr>
        <w:ind w:firstLine="709"/>
        <w:jc w:val="both"/>
        <w:rPr>
          <w:rFonts w:ascii="Arial Narrow" w:hAnsi="Arial Narrow"/>
          <w:color w:val="000000"/>
          <w:sz w:val="20"/>
          <w:szCs w:val="20"/>
        </w:rPr>
      </w:pPr>
      <w:r w:rsidRPr="002F09DF">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статьей 21 Налогового кодекса Российской Федерации, с целью обеспечения открытости и общедоступности информации о предоставлении муниципальных услуг физическим и (или) юридическим лицам, руководствуясь Уставом п. Муторай,</w:t>
      </w:r>
      <w:r w:rsidR="00CB2C3E">
        <w:rPr>
          <w:rFonts w:ascii="Arial Narrow" w:hAnsi="Arial Narrow"/>
          <w:color w:val="000000"/>
          <w:sz w:val="20"/>
          <w:szCs w:val="20"/>
        </w:rPr>
        <w:t xml:space="preserve"> </w:t>
      </w:r>
      <w:r w:rsidRPr="00CB2C3E">
        <w:rPr>
          <w:rFonts w:ascii="Arial Narrow" w:hAnsi="Arial Narrow"/>
          <w:b/>
          <w:color w:val="000000"/>
          <w:sz w:val="20"/>
          <w:szCs w:val="20"/>
        </w:rPr>
        <w:t>ПОСТАНОВЛЯ</w:t>
      </w:r>
      <w:r w:rsidR="00CB2C3E" w:rsidRPr="00CB2C3E">
        <w:rPr>
          <w:rFonts w:ascii="Arial Narrow" w:hAnsi="Arial Narrow"/>
          <w:b/>
          <w:color w:val="000000"/>
          <w:sz w:val="20"/>
          <w:szCs w:val="20"/>
        </w:rPr>
        <w:t>Ю:</w:t>
      </w:r>
    </w:p>
    <w:p w:rsidR="002F09DF" w:rsidRPr="00CB2C3E" w:rsidRDefault="002F09DF" w:rsidP="00CB2C3E">
      <w:pPr>
        <w:jc w:val="both"/>
        <w:rPr>
          <w:rFonts w:ascii="Arial Narrow" w:hAnsi="Arial Narrow"/>
          <w:color w:val="000000"/>
          <w:sz w:val="20"/>
          <w:szCs w:val="20"/>
        </w:rPr>
      </w:pPr>
      <w:r w:rsidRPr="00CB2C3E">
        <w:rPr>
          <w:rFonts w:ascii="Arial Narrow" w:hAnsi="Arial Narrow"/>
          <w:color w:val="000000"/>
          <w:sz w:val="20"/>
          <w:szCs w:val="20"/>
        </w:rPr>
        <w:t>1.</w:t>
      </w:r>
      <w:r w:rsidR="00CB2C3E">
        <w:rPr>
          <w:rFonts w:ascii="Arial Narrow" w:hAnsi="Arial Narrow"/>
          <w:color w:val="000000"/>
          <w:sz w:val="20"/>
          <w:szCs w:val="20"/>
        </w:rPr>
        <w:tab/>
      </w:r>
      <w:r w:rsidRPr="00CB2C3E">
        <w:rPr>
          <w:rFonts w:ascii="Arial Narrow" w:hAnsi="Arial Narrow"/>
          <w:color w:val="000000"/>
          <w:sz w:val="20"/>
          <w:szCs w:val="20"/>
        </w:rPr>
        <w:t>Утвердить административный регламент предоставления муниципальной услуги «Дача письменных разъяснений налогоплательщикам по вопросам применения нормативных правовых актов поселка Муторай о местных налогах и сборах» согласно приложению.</w:t>
      </w:r>
    </w:p>
    <w:p w:rsidR="002F09DF" w:rsidRPr="00CB2C3E" w:rsidRDefault="002F09DF" w:rsidP="00CB2C3E">
      <w:pPr>
        <w:jc w:val="both"/>
        <w:rPr>
          <w:rFonts w:ascii="Arial Narrow" w:hAnsi="Arial Narrow"/>
          <w:color w:val="000000"/>
          <w:sz w:val="20"/>
          <w:szCs w:val="20"/>
        </w:rPr>
      </w:pPr>
      <w:r w:rsidRPr="00CB2C3E">
        <w:rPr>
          <w:rFonts w:ascii="Arial Narrow" w:hAnsi="Arial Narrow"/>
          <w:color w:val="000000"/>
          <w:sz w:val="20"/>
          <w:szCs w:val="20"/>
        </w:rPr>
        <w:t>2.</w:t>
      </w:r>
      <w:r w:rsidR="00CB2C3E">
        <w:rPr>
          <w:rFonts w:ascii="Arial Narrow" w:hAnsi="Arial Narrow"/>
          <w:color w:val="000000"/>
          <w:sz w:val="20"/>
          <w:szCs w:val="20"/>
        </w:rPr>
        <w:tab/>
      </w:r>
      <w:r w:rsidRPr="00CB2C3E">
        <w:rPr>
          <w:rFonts w:ascii="Arial Narrow" w:hAnsi="Arial Narrow"/>
          <w:color w:val="000000"/>
          <w:sz w:val="20"/>
          <w:szCs w:val="20"/>
        </w:rPr>
        <w:t>Разместить настоящее Постановление на сайте поселка Администрации поселка Муторай Эвенкийского муниципального района Красноярского края в сети «Интернет» (https://mutoraj-r04.gosweb.gosuslugi.ru/).</w:t>
      </w:r>
    </w:p>
    <w:p w:rsidR="002F09DF" w:rsidRPr="00CB2C3E" w:rsidRDefault="002F09DF" w:rsidP="00CB2C3E">
      <w:pPr>
        <w:jc w:val="both"/>
        <w:rPr>
          <w:rFonts w:ascii="Arial Narrow" w:hAnsi="Arial Narrow"/>
          <w:color w:val="000000"/>
          <w:sz w:val="20"/>
          <w:szCs w:val="20"/>
        </w:rPr>
      </w:pPr>
      <w:r w:rsidRPr="00CB2C3E">
        <w:rPr>
          <w:rFonts w:ascii="Arial Narrow" w:hAnsi="Arial Narrow"/>
          <w:color w:val="000000"/>
          <w:sz w:val="20"/>
          <w:szCs w:val="20"/>
        </w:rPr>
        <w:t>3.</w:t>
      </w:r>
      <w:r w:rsidR="00CB2C3E">
        <w:rPr>
          <w:rFonts w:ascii="Arial Narrow" w:hAnsi="Arial Narrow"/>
          <w:color w:val="000000"/>
          <w:sz w:val="20"/>
          <w:szCs w:val="20"/>
        </w:rPr>
        <w:tab/>
      </w:r>
      <w:r w:rsidRPr="00CB2C3E">
        <w:rPr>
          <w:rFonts w:ascii="Arial Narrow" w:hAnsi="Arial Narrow"/>
          <w:color w:val="000000"/>
          <w:sz w:val="20"/>
          <w:szCs w:val="20"/>
        </w:rPr>
        <w:t>Настоящее Постановление вступает в силу со дня опубликования в периодическом печатном средстве массовой информации «Официальный вестник Эвенкийского муниципального района».</w:t>
      </w:r>
    </w:p>
    <w:p w:rsidR="002F09DF" w:rsidRPr="00CB2C3E" w:rsidRDefault="002F09DF" w:rsidP="00CB2C3E">
      <w:pPr>
        <w:jc w:val="both"/>
        <w:rPr>
          <w:rFonts w:ascii="Arial Narrow" w:hAnsi="Arial Narrow"/>
          <w:color w:val="000000"/>
          <w:sz w:val="20"/>
          <w:szCs w:val="20"/>
        </w:rPr>
      </w:pPr>
      <w:r w:rsidRPr="00CB2C3E">
        <w:rPr>
          <w:rFonts w:ascii="Arial Narrow" w:hAnsi="Arial Narrow"/>
          <w:color w:val="000000"/>
          <w:sz w:val="20"/>
          <w:szCs w:val="20"/>
        </w:rPr>
        <w:t>4.</w:t>
      </w:r>
      <w:r w:rsidR="00CB2C3E">
        <w:rPr>
          <w:rFonts w:ascii="Arial Narrow" w:hAnsi="Arial Narrow"/>
          <w:color w:val="000000"/>
          <w:sz w:val="20"/>
          <w:szCs w:val="20"/>
        </w:rPr>
        <w:tab/>
      </w:r>
      <w:r w:rsidRPr="00CB2C3E">
        <w:rPr>
          <w:rFonts w:ascii="Arial Narrow" w:hAnsi="Arial Narrow"/>
          <w:color w:val="000000"/>
          <w:sz w:val="20"/>
          <w:szCs w:val="20"/>
        </w:rPr>
        <w:t>Контроль за исполнением настоящего Постановления оставляю за собой.</w:t>
      </w:r>
    </w:p>
    <w:p w:rsidR="002F09DF" w:rsidRPr="00CB2C3E" w:rsidRDefault="002F09DF" w:rsidP="00CB2C3E">
      <w:pPr>
        <w:jc w:val="both"/>
        <w:rPr>
          <w:rFonts w:ascii="Arial Narrow" w:hAnsi="Arial Narrow"/>
          <w:color w:val="000000"/>
          <w:sz w:val="20"/>
          <w:szCs w:val="20"/>
        </w:rPr>
      </w:pPr>
    </w:p>
    <w:p w:rsidR="002F09DF" w:rsidRPr="00CB2C3E" w:rsidRDefault="002F09DF" w:rsidP="00CB2C3E">
      <w:pPr>
        <w:jc w:val="both"/>
        <w:rPr>
          <w:rFonts w:ascii="Arial Narrow" w:hAnsi="Arial Narrow"/>
          <w:color w:val="000000"/>
          <w:sz w:val="20"/>
          <w:szCs w:val="20"/>
        </w:rPr>
      </w:pPr>
      <w:r w:rsidRPr="00CB2C3E">
        <w:rPr>
          <w:rFonts w:ascii="Arial Narrow" w:hAnsi="Arial Narrow"/>
          <w:color w:val="000000"/>
          <w:sz w:val="20"/>
          <w:szCs w:val="20"/>
        </w:rPr>
        <w:t xml:space="preserve">Глава поселка Муторай                                                                                </w:t>
      </w:r>
      <w:r w:rsidR="00CB2C3E">
        <w:rPr>
          <w:rFonts w:ascii="Arial Narrow" w:hAnsi="Arial Narrow"/>
          <w:color w:val="000000"/>
          <w:sz w:val="20"/>
          <w:szCs w:val="20"/>
        </w:rPr>
        <w:t xml:space="preserve"> п/п                                                                    </w:t>
      </w:r>
      <w:r w:rsidRPr="00CB2C3E">
        <w:rPr>
          <w:rFonts w:ascii="Arial Narrow" w:hAnsi="Arial Narrow"/>
          <w:color w:val="000000"/>
          <w:sz w:val="20"/>
          <w:szCs w:val="20"/>
        </w:rPr>
        <w:t>Р.Л. Баснин</w:t>
      </w:r>
    </w:p>
    <w:p w:rsidR="002F09DF" w:rsidRPr="00CB2C3E" w:rsidRDefault="002F09DF" w:rsidP="002F09DF">
      <w:pPr>
        <w:rPr>
          <w:rFonts w:ascii="Arial Narrow" w:hAnsi="Arial Narrow"/>
          <w:sz w:val="20"/>
          <w:szCs w:val="20"/>
        </w:rPr>
      </w:pPr>
    </w:p>
    <w:p w:rsidR="002F09DF" w:rsidRPr="00CB2C3E" w:rsidRDefault="002F09DF" w:rsidP="00CB2C3E">
      <w:pPr>
        <w:widowControl w:val="0"/>
        <w:suppressAutoHyphens/>
        <w:jc w:val="right"/>
        <w:rPr>
          <w:rFonts w:ascii="Arial Narrow" w:hAnsi="Arial Narrow"/>
          <w:kern w:val="1"/>
          <w:sz w:val="20"/>
          <w:szCs w:val="20"/>
          <w:lang w:eastAsia="hi-IN" w:bidi="hi-IN"/>
        </w:rPr>
      </w:pPr>
      <w:r w:rsidRPr="00CB2C3E">
        <w:rPr>
          <w:rFonts w:ascii="Arial Narrow" w:hAnsi="Arial Narrow"/>
          <w:kern w:val="1"/>
          <w:sz w:val="20"/>
          <w:szCs w:val="20"/>
          <w:lang w:eastAsia="hi-IN" w:bidi="hi-IN"/>
        </w:rPr>
        <w:t>Приложение</w:t>
      </w:r>
    </w:p>
    <w:p w:rsidR="002F09DF" w:rsidRPr="00CB2C3E" w:rsidRDefault="002F09DF" w:rsidP="00CB2C3E">
      <w:pPr>
        <w:widowControl w:val="0"/>
        <w:suppressAutoHyphens/>
        <w:jc w:val="right"/>
        <w:rPr>
          <w:rFonts w:ascii="Arial Narrow" w:hAnsi="Arial Narrow"/>
          <w:kern w:val="1"/>
          <w:sz w:val="20"/>
          <w:szCs w:val="20"/>
          <w:lang w:eastAsia="hi-IN" w:bidi="hi-IN"/>
        </w:rPr>
      </w:pPr>
      <w:r w:rsidRPr="00CB2C3E">
        <w:rPr>
          <w:rFonts w:ascii="Arial Narrow" w:hAnsi="Arial Narrow"/>
          <w:kern w:val="1"/>
          <w:sz w:val="20"/>
          <w:szCs w:val="20"/>
          <w:lang w:eastAsia="hi-IN" w:bidi="hi-IN"/>
        </w:rPr>
        <w:t>к Постановлению</w:t>
      </w:r>
    </w:p>
    <w:p w:rsidR="002F09DF" w:rsidRPr="00CB2C3E" w:rsidRDefault="002F09DF" w:rsidP="00CB2C3E">
      <w:pPr>
        <w:widowControl w:val="0"/>
        <w:suppressAutoHyphens/>
        <w:jc w:val="right"/>
        <w:rPr>
          <w:rFonts w:ascii="Arial Narrow" w:hAnsi="Arial Narrow"/>
          <w:kern w:val="1"/>
          <w:sz w:val="20"/>
          <w:szCs w:val="20"/>
          <w:lang w:eastAsia="hi-IN" w:bidi="hi-IN"/>
        </w:rPr>
      </w:pPr>
      <w:r w:rsidRPr="00CB2C3E">
        <w:rPr>
          <w:rFonts w:ascii="Arial Narrow" w:hAnsi="Arial Narrow"/>
          <w:kern w:val="1"/>
          <w:sz w:val="20"/>
          <w:szCs w:val="20"/>
          <w:lang w:eastAsia="hi-IN" w:bidi="hi-IN"/>
        </w:rPr>
        <w:t>администрации поселка Муторай</w:t>
      </w:r>
    </w:p>
    <w:p w:rsidR="002F09DF" w:rsidRPr="00CB2C3E" w:rsidRDefault="002F09DF" w:rsidP="00CB2C3E">
      <w:pPr>
        <w:tabs>
          <w:tab w:val="left" w:pos="5387"/>
          <w:tab w:val="left" w:pos="5529"/>
          <w:tab w:val="left" w:pos="6237"/>
        </w:tabs>
        <w:suppressAutoHyphens/>
        <w:jc w:val="right"/>
        <w:rPr>
          <w:rFonts w:ascii="Arial Narrow" w:hAnsi="Arial Narrow"/>
          <w:kern w:val="1"/>
          <w:sz w:val="20"/>
          <w:szCs w:val="20"/>
          <w:lang w:eastAsia="hi-IN" w:bidi="hi-IN"/>
        </w:rPr>
      </w:pPr>
      <w:r w:rsidRPr="00CB2C3E">
        <w:rPr>
          <w:rFonts w:ascii="Arial Narrow" w:hAnsi="Arial Narrow"/>
          <w:kern w:val="1"/>
          <w:sz w:val="20"/>
          <w:szCs w:val="20"/>
          <w:lang w:eastAsia="hi-IN" w:bidi="hi-IN"/>
        </w:rPr>
        <w:t>от 19.03.2025г. № 08-п</w:t>
      </w:r>
    </w:p>
    <w:p w:rsidR="002F09DF" w:rsidRPr="00CB2C3E" w:rsidRDefault="002F09DF" w:rsidP="00CB2C3E">
      <w:pPr>
        <w:tabs>
          <w:tab w:val="left" w:pos="5387"/>
          <w:tab w:val="left" w:pos="5529"/>
          <w:tab w:val="left" w:pos="6237"/>
        </w:tabs>
        <w:suppressAutoHyphens/>
        <w:jc w:val="right"/>
        <w:rPr>
          <w:rFonts w:ascii="Arial Narrow" w:hAnsi="Arial Narrow"/>
          <w:kern w:val="1"/>
          <w:sz w:val="20"/>
          <w:szCs w:val="20"/>
          <w:lang w:eastAsia="hi-IN" w:bidi="hi-IN"/>
        </w:rPr>
      </w:pPr>
    </w:p>
    <w:p w:rsidR="002F09DF" w:rsidRPr="00CB2C3E" w:rsidRDefault="002F09DF" w:rsidP="00CB2C3E">
      <w:pPr>
        <w:tabs>
          <w:tab w:val="left" w:pos="5387"/>
          <w:tab w:val="left" w:pos="5529"/>
          <w:tab w:val="left" w:pos="6237"/>
        </w:tabs>
        <w:suppressAutoHyphens/>
        <w:jc w:val="right"/>
        <w:rPr>
          <w:rFonts w:ascii="Arial Narrow" w:eastAsia="Arial" w:hAnsi="Arial Narrow"/>
          <w:bCs/>
          <w:kern w:val="1"/>
          <w:sz w:val="20"/>
          <w:szCs w:val="20"/>
          <w:lang w:eastAsia="hi-IN" w:bidi="hi-IN"/>
        </w:rPr>
      </w:pPr>
      <w:r w:rsidRPr="00CB2C3E">
        <w:rPr>
          <w:rFonts w:ascii="Arial Narrow" w:eastAsia="Arial" w:hAnsi="Arial Narrow"/>
          <w:bCs/>
          <w:kern w:val="1"/>
          <w:sz w:val="20"/>
          <w:szCs w:val="20"/>
          <w:lang w:eastAsia="hi-IN" w:bidi="hi-IN"/>
        </w:rPr>
        <w:t>Утверждено</w:t>
      </w:r>
    </w:p>
    <w:p w:rsidR="002F09DF" w:rsidRPr="00CB2C3E" w:rsidRDefault="002F09DF" w:rsidP="00CB2C3E">
      <w:pPr>
        <w:widowControl w:val="0"/>
        <w:suppressAutoHyphens/>
        <w:jc w:val="right"/>
        <w:rPr>
          <w:rFonts w:ascii="Arial Narrow" w:hAnsi="Arial Narrow"/>
          <w:kern w:val="1"/>
          <w:sz w:val="20"/>
          <w:szCs w:val="20"/>
          <w:lang w:eastAsia="hi-IN" w:bidi="hi-IN"/>
        </w:rPr>
      </w:pPr>
      <w:r w:rsidRPr="00CB2C3E">
        <w:rPr>
          <w:rFonts w:ascii="Arial Narrow" w:hAnsi="Arial Narrow"/>
          <w:kern w:val="1"/>
          <w:sz w:val="20"/>
          <w:szCs w:val="20"/>
          <w:lang w:eastAsia="hi-IN" w:bidi="hi-IN"/>
        </w:rPr>
        <w:t>Постановлением</w:t>
      </w:r>
    </w:p>
    <w:p w:rsidR="002F09DF" w:rsidRPr="00CB2C3E" w:rsidRDefault="002F09DF" w:rsidP="00CB2C3E">
      <w:pPr>
        <w:widowControl w:val="0"/>
        <w:suppressAutoHyphens/>
        <w:jc w:val="right"/>
        <w:rPr>
          <w:rFonts w:ascii="Arial Narrow" w:hAnsi="Arial Narrow"/>
          <w:kern w:val="1"/>
          <w:sz w:val="20"/>
          <w:szCs w:val="20"/>
          <w:lang w:eastAsia="hi-IN" w:bidi="hi-IN"/>
        </w:rPr>
      </w:pPr>
      <w:r w:rsidRPr="00CB2C3E">
        <w:rPr>
          <w:rFonts w:ascii="Arial Narrow" w:hAnsi="Arial Narrow"/>
          <w:kern w:val="1"/>
          <w:sz w:val="20"/>
          <w:szCs w:val="20"/>
          <w:lang w:eastAsia="hi-IN" w:bidi="hi-IN"/>
        </w:rPr>
        <w:t>Администрации поселка Муторай</w:t>
      </w:r>
    </w:p>
    <w:p w:rsidR="002F09DF" w:rsidRPr="00CB2C3E" w:rsidRDefault="002F09DF" w:rsidP="00CB2C3E">
      <w:pPr>
        <w:suppressAutoHyphens/>
        <w:jc w:val="right"/>
        <w:rPr>
          <w:rFonts w:ascii="Arial Narrow" w:hAnsi="Arial Narrow"/>
          <w:sz w:val="20"/>
          <w:szCs w:val="20"/>
          <w:lang w:eastAsia="ar-SA"/>
        </w:rPr>
      </w:pPr>
      <w:r w:rsidRPr="00CB2C3E">
        <w:rPr>
          <w:rFonts w:ascii="Arial Narrow" w:hAnsi="Arial Narrow"/>
          <w:kern w:val="1"/>
          <w:sz w:val="20"/>
          <w:szCs w:val="20"/>
          <w:lang w:eastAsia="hi-IN" w:bidi="hi-IN"/>
        </w:rPr>
        <w:t>от 19.03.2025г. № 08-п</w:t>
      </w:r>
    </w:p>
    <w:p w:rsidR="002F09DF" w:rsidRPr="00CB2C3E" w:rsidRDefault="002F09DF" w:rsidP="00CB2C3E">
      <w:pPr>
        <w:suppressAutoHyphens/>
        <w:jc w:val="right"/>
        <w:rPr>
          <w:rFonts w:ascii="Arial Narrow" w:hAnsi="Arial Narrow"/>
          <w:b/>
          <w:sz w:val="20"/>
          <w:szCs w:val="20"/>
          <w:lang w:eastAsia="ar-SA"/>
        </w:rPr>
      </w:pPr>
    </w:p>
    <w:p w:rsidR="002F09DF" w:rsidRPr="002F09DF" w:rsidRDefault="002F09DF" w:rsidP="00D1711E">
      <w:pPr>
        <w:jc w:val="center"/>
        <w:rPr>
          <w:rFonts w:ascii="Arial Narrow" w:hAnsi="Arial Narrow"/>
          <w:color w:val="000000"/>
          <w:sz w:val="20"/>
          <w:szCs w:val="20"/>
        </w:rPr>
      </w:pPr>
      <w:r w:rsidRPr="002F09DF">
        <w:rPr>
          <w:rFonts w:ascii="Arial Narrow" w:hAnsi="Arial Narrow"/>
          <w:b/>
          <w:bCs/>
          <w:color w:val="000000"/>
          <w:sz w:val="20"/>
          <w:szCs w:val="20"/>
        </w:rPr>
        <w:t>Административный регламент</w:t>
      </w:r>
      <w:r w:rsidR="00D1711E" w:rsidRPr="00694A0D">
        <w:rPr>
          <w:rFonts w:ascii="Arial Narrow" w:hAnsi="Arial Narrow"/>
          <w:color w:val="000000"/>
          <w:sz w:val="20"/>
          <w:szCs w:val="20"/>
        </w:rPr>
        <w:t xml:space="preserve"> </w:t>
      </w:r>
      <w:r w:rsidRPr="002F09DF">
        <w:rPr>
          <w:rFonts w:ascii="Arial Narrow" w:hAnsi="Arial Narrow"/>
          <w:b/>
          <w:bCs/>
          <w:color w:val="000000"/>
          <w:sz w:val="20"/>
          <w:szCs w:val="20"/>
        </w:rPr>
        <w:t>предоставления муниципальной услуги</w:t>
      </w:r>
    </w:p>
    <w:p w:rsidR="002F09DF" w:rsidRPr="002F09DF" w:rsidRDefault="002F09DF" w:rsidP="005D2E3F">
      <w:pPr>
        <w:jc w:val="center"/>
        <w:rPr>
          <w:rFonts w:ascii="Arial Narrow" w:hAnsi="Arial Narrow"/>
          <w:color w:val="000000"/>
          <w:sz w:val="20"/>
          <w:szCs w:val="20"/>
        </w:rPr>
      </w:pPr>
      <w:r w:rsidRPr="002F09DF">
        <w:rPr>
          <w:rFonts w:ascii="Arial Narrow" w:hAnsi="Arial Narrow"/>
          <w:b/>
          <w:bCs/>
          <w:color w:val="000000"/>
          <w:sz w:val="20"/>
          <w:szCs w:val="20"/>
        </w:rPr>
        <w:t>«Дача письменных разъяснений налогоплательщикам по вопросам</w:t>
      </w:r>
      <w:r w:rsidR="00E6430C" w:rsidRPr="00E6430C">
        <w:rPr>
          <w:rFonts w:ascii="Arial Narrow" w:hAnsi="Arial Narrow"/>
          <w:b/>
          <w:bCs/>
          <w:color w:val="000000"/>
          <w:sz w:val="20"/>
          <w:szCs w:val="20"/>
        </w:rPr>
        <w:t xml:space="preserve"> </w:t>
      </w:r>
      <w:r w:rsidRPr="002F09DF">
        <w:rPr>
          <w:rFonts w:ascii="Arial Narrow" w:hAnsi="Arial Narrow"/>
          <w:b/>
          <w:bCs/>
          <w:color w:val="000000"/>
          <w:sz w:val="20"/>
          <w:szCs w:val="20"/>
        </w:rPr>
        <w:t>применения нормативных правовых актов поселка Муторай о местных налогах и сборах»</w:t>
      </w:r>
    </w:p>
    <w:p w:rsidR="002F09DF" w:rsidRPr="002F09DF" w:rsidRDefault="002F09DF" w:rsidP="005D2E3F">
      <w:pPr>
        <w:shd w:val="clear" w:color="auto" w:fill="FFFFFF"/>
        <w:jc w:val="center"/>
        <w:rPr>
          <w:rFonts w:ascii="Arial Narrow" w:hAnsi="Arial Narrow"/>
          <w:color w:val="000000"/>
          <w:sz w:val="20"/>
          <w:szCs w:val="20"/>
        </w:rPr>
      </w:pPr>
    </w:p>
    <w:p w:rsidR="002F09DF" w:rsidRDefault="002F09DF" w:rsidP="005D2E3F">
      <w:pPr>
        <w:shd w:val="clear" w:color="auto" w:fill="FFFFFF"/>
        <w:jc w:val="center"/>
        <w:rPr>
          <w:rFonts w:ascii="Arial Narrow" w:hAnsi="Arial Narrow"/>
          <w:b/>
          <w:bCs/>
          <w:color w:val="000000"/>
          <w:sz w:val="20"/>
          <w:szCs w:val="20"/>
        </w:rPr>
      </w:pPr>
      <w:r w:rsidRPr="002F09DF">
        <w:rPr>
          <w:rFonts w:ascii="Arial Narrow" w:hAnsi="Arial Narrow"/>
          <w:b/>
          <w:bCs/>
          <w:color w:val="000000"/>
          <w:sz w:val="20"/>
          <w:szCs w:val="20"/>
        </w:rPr>
        <w:t>1. Общие положения</w:t>
      </w:r>
    </w:p>
    <w:p w:rsidR="00CB2C3E" w:rsidRPr="002F09DF" w:rsidRDefault="00CB2C3E" w:rsidP="005D2E3F">
      <w:pPr>
        <w:shd w:val="clear" w:color="auto" w:fill="FFFFFF"/>
        <w:jc w:val="center"/>
        <w:rPr>
          <w:rFonts w:ascii="Arial Narrow" w:hAnsi="Arial Narrow"/>
          <w:color w:val="000000"/>
          <w:sz w:val="20"/>
          <w:szCs w:val="20"/>
        </w:rPr>
      </w:pPr>
    </w:p>
    <w:p w:rsidR="002F09DF" w:rsidRPr="002F09DF" w:rsidRDefault="002F09DF" w:rsidP="00CB2C3E">
      <w:pPr>
        <w:shd w:val="clear" w:color="auto" w:fill="FFFFFF"/>
        <w:jc w:val="both"/>
        <w:rPr>
          <w:rFonts w:ascii="Arial Narrow" w:hAnsi="Arial Narrow"/>
          <w:color w:val="000000"/>
          <w:sz w:val="20"/>
          <w:szCs w:val="20"/>
        </w:rPr>
      </w:pPr>
      <w:r w:rsidRPr="002F09DF">
        <w:rPr>
          <w:rFonts w:ascii="Arial Narrow" w:hAnsi="Arial Narrow"/>
          <w:color w:val="000000"/>
          <w:spacing w:val="-15"/>
          <w:sz w:val="20"/>
          <w:szCs w:val="20"/>
        </w:rPr>
        <w:t>1.1.</w:t>
      </w:r>
      <w:r w:rsidR="00CB2C3E">
        <w:rPr>
          <w:rFonts w:ascii="Arial Narrow" w:hAnsi="Arial Narrow"/>
          <w:color w:val="000000"/>
          <w:spacing w:val="-15"/>
          <w:sz w:val="20"/>
          <w:szCs w:val="20"/>
        </w:rPr>
        <w:tab/>
      </w:r>
      <w:r w:rsidRPr="002F09DF">
        <w:rPr>
          <w:rFonts w:ascii="Arial Narrow" w:hAnsi="Arial Narrow"/>
          <w:color w:val="000000"/>
          <w:sz w:val="20"/>
          <w:szCs w:val="20"/>
        </w:rPr>
        <w:t>Настоящий административный регламент (далее — Регламент) </w:t>
      </w:r>
      <w:r w:rsidRPr="002F09DF">
        <w:rPr>
          <w:rFonts w:ascii="Arial Narrow" w:hAnsi="Arial Narrow"/>
          <w:color w:val="000000"/>
          <w:spacing w:val="-1"/>
          <w:sz w:val="20"/>
          <w:szCs w:val="20"/>
        </w:rPr>
        <w:t>муниципальной услуги «Дача письменных разъяснений налогоплательщикам </w:t>
      </w:r>
      <w:r w:rsidRPr="002F09DF">
        <w:rPr>
          <w:rFonts w:ascii="Arial Narrow" w:hAnsi="Arial Narrow"/>
          <w:color w:val="000000"/>
          <w:sz w:val="20"/>
          <w:szCs w:val="20"/>
        </w:rPr>
        <w:t>по вопросам применения нормативных правовых актов поселка Муторай о местных налогах и сборах» (далее - муниципальная услуга) разработан в целях повышения качества предоставления и доступности услуги, создания комфортных условий для получения муниципальной услуги.</w:t>
      </w:r>
    </w:p>
    <w:p w:rsidR="002F09DF" w:rsidRPr="002F09DF" w:rsidRDefault="002F09DF" w:rsidP="00CB2C3E">
      <w:pPr>
        <w:shd w:val="clear" w:color="auto" w:fill="FFFFFF"/>
        <w:ind w:firstLine="708"/>
        <w:jc w:val="both"/>
        <w:rPr>
          <w:rFonts w:ascii="Arial Narrow" w:hAnsi="Arial Narrow"/>
          <w:color w:val="000000"/>
          <w:sz w:val="20"/>
          <w:szCs w:val="20"/>
        </w:rPr>
      </w:pPr>
      <w:r w:rsidRPr="002F09DF">
        <w:rPr>
          <w:rFonts w:ascii="Arial Narrow" w:hAnsi="Arial Narrow"/>
          <w:color w:val="000000"/>
          <w:sz w:val="20"/>
          <w:szCs w:val="20"/>
        </w:rPr>
        <w:t>Регламент определяет порядок, сроки и последовательность действий (административных процедур) при предоставлении муниципальной услуги.</w:t>
      </w:r>
    </w:p>
    <w:p w:rsidR="002F09DF" w:rsidRPr="002F09DF" w:rsidRDefault="002F09DF" w:rsidP="00CB2C3E">
      <w:pPr>
        <w:shd w:val="clear" w:color="auto" w:fill="FFFFFF"/>
        <w:jc w:val="both"/>
        <w:rPr>
          <w:rFonts w:ascii="Arial Narrow" w:hAnsi="Arial Narrow"/>
          <w:color w:val="000000"/>
          <w:sz w:val="20"/>
          <w:szCs w:val="20"/>
        </w:rPr>
      </w:pPr>
      <w:r w:rsidRPr="002F09DF">
        <w:rPr>
          <w:rFonts w:ascii="Arial Narrow" w:hAnsi="Arial Narrow"/>
          <w:color w:val="000000"/>
          <w:spacing w:val="-15"/>
          <w:sz w:val="20"/>
          <w:szCs w:val="20"/>
        </w:rPr>
        <w:t>1.2.</w:t>
      </w:r>
      <w:r w:rsidR="00CB2C3E">
        <w:rPr>
          <w:rFonts w:ascii="Arial Narrow" w:hAnsi="Arial Narrow"/>
          <w:color w:val="000000"/>
          <w:spacing w:val="-15"/>
          <w:sz w:val="20"/>
          <w:szCs w:val="20"/>
        </w:rPr>
        <w:tab/>
      </w:r>
      <w:r w:rsidRPr="002F09DF">
        <w:rPr>
          <w:rFonts w:ascii="Arial Narrow" w:hAnsi="Arial Narrow"/>
          <w:color w:val="000000"/>
          <w:sz w:val="20"/>
          <w:szCs w:val="20"/>
        </w:rPr>
        <w:t>Регламент размещается на сайте Муниципальное учреждение «Администрация поселка Муторай» Эвенкийского муниципального района Красноярского края в сети «Интернет» (</w:t>
      </w:r>
      <w:r w:rsidRPr="002F09DF">
        <w:rPr>
          <w:rFonts w:ascii="Arial Narrow" w:hAnsi="Arial Narrow"/>
          <w:sz w:val="20"/>
          <w:szCs w:val="20"/>
        </w:rPr>
        <w:t>https://mutoraj-r04.gosweb.gosuslugi.ru</w:t>
      </w:r>
      <w:r w:rsidRPr="002F09DF">
        <w:rPr>
          <w:rFonts w:ascii="Arial Narrow" w:hAnsi="Arial Narrow"/>
          <w:color w:val="000000"/>
          <w:sz w:val="20"/>
          <w:szCs w:val="20"/>
        </w:rPr>
        <w:t>), также на информационных стендах, расположенных по</w:t>
      </w:r>
      <w:r w:rsidR="003356BC">
        <w:rPr>
          <w:rFonts w:ascii="Arial Narrow" w:hAnsi="Arial Narrow"/>
          <w:color w:val="000000"/>
          <w:sz w:val="20"/>
          <w:szCs w:val="20"/>
        </w:rPr>
        <w:t xml:space="preserve"> </w:t>
      </w:r>
      <w:r w:rsidRPr="002F09DF">
        <w:rPr>
          <w:rFonts w:ascii="Arial Narrow" w:hAnsi="Arial Narrow"/>
          <w:color w:val="000000"/>
          <w:spacing w:val="-5"/>
          <w:sz w:val="20"/>
          <w:szCs w:val="20"/>
        </w:rPr>
        <w:t>адресу:</w:t>
      </w:r>
      <w:r w:rsidR="003356BC">
        <w:rPr>
          <w:rFonts w:ascii="Arial Narrow" w:hAnsi="Arial Narrow"/>
          <w:color w:val="000000"/>
          <w:spacing w:val="-5"/>
          <w:sz w:val="20"/>
          <w:szCs w:val="20"/>
        </w:rPr>
        <w:t xml:space="preserve"> </w:t>
      </w:r>
      <w:r w:rsidRPr="002F09DF">
        <w:rPr>
          <w:rFonts w:ascii="Arial Narrow" w:hAnsi="Arial Narrow"/>
          <w:color w:val="000000"/>
          <w:spacing w:val="-5"/>
          <w:sz w:val="20"/>
          <w:szCs w:val="20"/>
        </w:rPr>
        <w:t>648483, Красноярский край, Эвенкийский район, п. Муторай, ул. Таежная д.4.</w:t>
      </w:r>
    </w:p>
    <w:p w:rsidR="002F09DF" w:rsidRPr="002F09DF" w:rsidRDefault="002F09DF" w:rsidP="00CB2C3E">
      <w:pPr>
        <w:shd w:val="clear" w:color="auto" w:fill="FFFFFF"/>
        <w:jc w:val="both"/>
        <w:rPr>
          <w:rFonts w:ascii="Arial Narrow" w:hAnsi="Arial Narrow"/>
          <w:color w:val="000000"/>
          <w:sz w:val="20"/>
          <w:szCs w:val="20"/>
        </w:rPr>
      </w:pPr>
      <w:r w:rsidRPr="002F09DF">
        <w:rPr>
          <w:rFonts w:ascii="Arial Narrow" w:hAnsi="Arial Narrow"/>
          <w:color w:val="000000"/>
          <w:spacing w:val="-12"/>
          <w:sz w:val="20"/>
          <w:szCs w:val="20"/>
        </w:rPr>
        <w:t>1.3.</w:t>
      </w:r>
      <w:r w:rsidR="00CB2C3E">
        <w:rPr>
          <w:rFonts w:ascii="Arial Narrow" w:hAnsi="Arial Narrow"/>
          <w:color w:val="000000"/>
          <w:spacing w:val="-12"/>
          <w:sz w:val="20"/>
          <w:szCs w:val="20"/>
        </w:rPr>
        <w:tab/>
      </w:r>
      <w:r w:rsidRPr="002F09DF">
        <w:rPr>
          <w:rFonts w:ascii="Arial Narrow" w:hAnsi="Arial Narrow"/>
          <w:color w:val="000000"/>
          <w:sz w:val="20"/>
          <w:szCs w:val="20"/>
        </w:rPr>
        <w:t>Предоставление муниципальной услуги осуществляется:</w:t>
      </w:r>
    </w:p>
    <w:p w:rsidR="002F09DF" w:rsidRPr="002F09DF" w:rsidRDefault="002F09DF" w:rsidP="00CB2C3E">
      <w:pPr>
        <w:shd w:val="clear" w:color="auto" w:fill="FFFFFF"/>
        <w:jc w:val="both"/>
        <w:rPr>
          <w:rFonts w:ascii="Arial Narrow" w:hAnsi="Arial Narrow"/>
          <w:color w:val="000000"/>
          <w:sz w:val="20"/>
          <w:szCs w:val="20"/>
        </w:rPr>
      </w:pPr>
      <w:r w:rsidRPr="002F09DF">
        <w:rPr>
          <w:rFonts w:ascii="Arial Narrow" w:hAnsi="Arial Narrow"/>
          <w:color w:val="000000"/>
          <w:sz w:val="20"/>
          <w:szCs w:val="20"/>
        </w:rPr>
        <w:t>- устно, в случае обращения заявителя (при личном обращении);</w:t>
      </w:r>
    </w:p>
    <w:p w:rsidR="002F09DF" w:rsidRPr="002F09DF" w:rsidRDefault="002F09DF" w:rsidP="00CB2C3E">
      <w:pPr>
        <w:shd w:val="clear" w:color="auto" w:fill="FFFFFF"/>
        <w:jc w:val="both"/>
        <w:rPr>
          <w:rFonts w:ascii="Arial Narrow" w:hAnsi="Arial Narrow"/>
          <w:color w:val="000000"/>
          <w:sz w:val="20"/>
          <w:szCs w:val="20"/>
        </w:rPr>
      </w:pPr>
      <w:r w:rsidRPr="002F09DF">
        <w:rPr>
          <w:rFonts w:ascii="Arial Narrow" w:hAnsi="Arial Narrow"/>
          <w:color w:val="000000"/>
          <w:sz w:val="20"/>
          <w:szCs w:val="20"/>
        </w:rPr>
        <w:t>- письменно, в случае ответа на письменное обращение либо обращение, направленное через электронную почту.</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1.4.</w:t>
      </w:r>
      <w:r w:rsidR="00CB2C3E">
        <w:rPr>
          <w:rFonts w:ascii="Arial Narrow" w:hAnsi="Arial Narrow"/>
          <w:color w:val="000000"/>
          <w:sz w:val="20"/>
          <w:szCs w:val="20"/>
        </w:rPr>
        <w:tab/>
      </w:r>
      <w:r w:rsidRPr="002F09DF">
        <w:rPr>
          <w:rFonts w:ascii="Arial Narrow" w:hAnsi="Arial Narrow"/>
          <w:color w:val="000000"/>
          <w:sz w:val="20"/>
          <w:szCs w:val="20"/>
        </w:rPr>
        <w:t>Получение консультаций по процедуре предоставления муниципальной услуги может осуществляться следующими способами:</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посредством личного обращения;</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обращения по телефону;</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B2C3E">
        <w:rPr>
          <w:rFonts w:ascii="Arial Narrow" w:hAnsi="Arial Narrow"/>
          <w:color w:val="000000"/>
          <w:sz w:val="20"/>
          <w:szCs w:val="20"/>
        </w:rPr>
        <w:t xml:space="preserve"> </w:t>
      </w:r>
      <w:r w:rsidRPr="002F09DF">
        <w:rPr>
          <w:rFonts w:ascii="Arial Narrow" w:hAnsi="Arial Narrow"/>
          <w:color w:val="000000"/>
          <w:sz w:val="20"/>
          <w:szCs w:val="20"/>
        </w:rPr>
        <w:t>посредством письменных обращений по почте;</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B2C3E">
        <w:rPr>
          <w:rFonts w:ascii="Arial Narrow" w:hAnsi="Arial Narrow"/>
          <w:color w:val="000000"/>
          <w:sz w:val="20"/>
          <w:szCs w:val="20"/>
        </w:rPr>
        <w:t xml:space="preserve"> </w:t>
      </w:r>
      <w:r w:rsidRPr="002F09DF">
        <w:rPr>
          <w:rFonts w:ascii="Arial Narrow" w:hAnsi="Arial Narrow"/>
          <w:color w:val="000000"/>
          <w:sz w:val="20"/>
          <w:szCs w:val="20"/>
        </w:rPr>
        <w:t>посредством обращений по электронной почте.</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1.5.</w:t>
      </w:r>
      <w:r w:rsidR="00CD25D7">
        <w:rPr>
          <w:rFonts w:ascii="Arial Narrow" w:hAnsi="Arial Narrow"/>
          <w:color w:val="000000"/>
          <w:sz w:val="20"/>
          <w:szCs w:val="20"/>
        </w:rPr>
        <w:tab/>
      </w:r>
      <w:r w:rsidRPr="002F09DF">
        <w:rPr>
          <w:rFonts w:ascii="Arial Narrow" w:hAnsi="Arial Narrow"/>
          <w:color w:val="000000"/>
          <w:sz w:val="20"/>
          <w:szCs w:val="20"/>
        </w:rPr>
        <w:t>Основными требованиями к консультации заявителей являются:</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актуальность;</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своевременность;</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четкость в изложении материала;</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полнота консультирования;</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w:t>
      </w:r>
      <w:r w:rsidR="00CD25D7">
        <w:rPr>
          <w:rFonts w:ascii="Arial Narrow" w:hAnsi="Arial Narrow"/>
          <w:color w:val="000000"/>
          <w:sz w:val="20"/>
          <w:szCs w:val="20"/>
        </w:rPr>
        <w:t xml:space="preserve"> </w:t>
      </w:r>
      <w:r w:rsidRPr="002F09DF">
        <w:rPr>
          <w:rFonts w:ascii="Arial Narrow" w:hAnsi="Arial Narrow"/>
          <w:color w:val="000000"/>
          <w:sz w:val="20"/>
          <w:szCs w:val="20"/>
        </w:rPr>
        <w:t>наглядность форм подачи материала;</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lastRenderedPageBreak/>
        <w:t>-</w:t>
      </w:r>
      <w:r w:rsidR="00CD25D7">
        <w:rPr>
          <w:rFonts w:ascii="Arial Narrow" w:hAnsi="Arial Narrow"/>
          <w:color w:val="000000"/>
          <w:sz w:val="20"/>
          <w:szCs w:val="20"/>
        </w:rPr>
        <w:t xml:space="preserve"> </w:t>
      </w:r>
      <w:r w:rsidRPr="002F09DF">
        <w:rPr>
          <w:rFonts w:ascii="Arial Narrow" w:hAnsi="Arial Narrow"/>
          <w:color w:val="000000"/>
          <w:sz w:val="20"/>
          <w:szCs w:val="20"/>
        </w:rPr>
        <w:t>удобство и доступность.</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1.6.</w:t>
      </w:r>
      <w:r w:rsidR="00CD25D7">
        <w:rPr>
          <w:rFonts w:ascii="Arial Narrow" w:hAnsi="Arial Narrow"/>
          <w:color w:val="000000"/>
          <w:sz w:val="20"/>
          <w:szCs w:val="20"/>
        </w:rPr>
        <w:tab/>
      </w:r>
      <w:r w:rsidRPr="002F09DF">
        <w:rPr>
          <w:rFonts w:ascii="Arial Narrow" w:hAnsi="Arial Narrow"/>
          <w:color w:val="000000"/>
          <w:sz w:val="20"/>
          <w:szCs w:val="20"/>
        </w:rPr>
        <w:t>Требования к форме и характеру взаимодействия специалиста</w:t>
      </w:r>
      <w:r w:rsidR="00CB2C3E">
        <w:rPr>
          <w:rFonts w:ascii="Arial Narrow" w:hAnsi="Arial Narrow"/>
          <w:color w:val="000000"/>
          <w:sz w:val="20"/>
          <w:szCs w:val="20"/>
        </w:rPr>
        <w:t xml:space="preserve"> </w:t>
      </w:r>
      <w:r w:rsidRPr="002F09DF">
        <w:rPr>
          <w:rFonts w:ascii="Arial Narrow" w:hAnsi="Arial Narrow"/>
          <w:color w:val="000000"/>
          <w:sz w:val="20"/>
          <w:szCs w:val="20"/>
        </w:rPr>
        <w:t>Администрации с заявителями:</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при личном обращении заявителей специалист Администрации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Администрации,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2F09DF" w:rsidRPr="002F09DF" w:rsidRDefault="002F09DF" w:rsidP="00CD25D7">
      <w:pPr>
        <w:ind w:firstLine="708"/>
        <w:jc w:val="both"/>
        <w:rPr>
          <w:rFonts w:ascii="Arial Narrow" w:hAnsi="Arial Narrow"/>
          <w:color w:val="000000"/>
          <w:sz w:val="20"/>
          <w:szCs w:val="20"/>
        </w:rPr>
      </w:pPr>
      <w:r w:rsidRPr="002F09DF">
        <w:rPr>
          <w:rFonts w:ascii="Arial Narrow" w:hAnsi="Arial Narrow"/>
          <w:color w:val="000000"/>
          <w:sz w:val="20"/>
          <w:szCs w:val="20"/>
        </w:rPr>
        <w:t>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Администрации, исполнившего ответ на обращение. Ответ на письменное обращение подписывается Главой поселка либо уполномоченным должностным лицом.</w:t>
      </w:r>
    </w:p>
    <w:p w:rsidR="002F09DF" w:rsidRPr="002F09DF" w:rsidRDefault="002F09DF" w:rsidP="00CB2C3E">
      <w:pPr>
        <w:jc w:val="both"/>
        <w:rPr>
          <w:rFonts w:ascii="Arial Narrow" w:hAnsi="Arial Narrow"/>
          <w:color w:val="000000"/>
          <w:sz w:val="20"/>
          <w:szCs w:val="20"/>
        </w:rPr>
      </w:pPr>
      <w:r w:rsidRPr="002F09DF">
        <w:rPr>
          <w:rFonts w:ascii="Arial Narrow" w:hAnsi="Arial Narrow"/>
          <w:color w:val="000000"/>
          <w:sz w:val="20"/>
          <w:szCs w:val="20"/>
        </w:rPr>
        <w:t>1.7.</w:t>
      </w:r>
      <w:r w:rsidR="00CD25D7">
        <w:rPr>
          <w:rFonts w:ascii="Arial Narrow" w:hAnsi="Arial Narrow"/>
          <w:color w:val="000000"/>
          <w:sz w:val="20"/>
          <w:szCs w:val="20"/>
        </w:rPr>
        <w:tab/>
      </w:r>
      <w:r w:rsidRPr="002F09DF">
        <w:rPr>
          <w:rFonts w:ascii="Arial Narrow" w:hAnsi="Arial Narrow"/>
          <w:color w:val="000000"/>
          <w:sz w:val="20"/>
          <w:szCs w:val="20"/>
        </w:rPr>
        <w:t>При ответах на телефонные звонки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2F09DF" w:rsidRPr="002F09DF" w:rsidRDefault="002F09DF" w:rsidP="002F09DF">
      <w:pPr>
        <w:ind w:firstLine="567"/>
        <w:jc w:val="both"/>
        <w:rPr>
          <w:rFonts w:ascii="Arial Narrow" w:hAnsi="Arial Narrow"/>
          <w:color w:val="000000"/>
          <w:sz w:val="20"/>
          <w:szCs w:val="20"/>
        </w:rPr>
      </w:pPr>
    </w:p>
    <w:p w:rsidR="002F09DF" w:rsidRPr="002F09DF" w:rsidRDefault="002F09DF" w:rsidP="00CD25D7">
      <w:pPr>
        <w:jc w:val="center"/>
        <w:rPr>
          <w:rFonts w:ascii="Arial Narrow" w:hAnsi="Arial Narrow"/>
          <w:color w:val="000000"/>
          <w:sz w:val="20"/>
          <w:szCs w:val="20"/>
        </w:rPr>
      </w:pPr>
      <w:r w:rsidRPr="002F09DF">
        <w:rPr>
          <w:rFonts w:ascii="Arial Narrow" w:hAnsi="Arial Narrow"/>
          <w:b/>
          <w:bCs/>
          <w:color w:val="000000"/>
          <w:sz w:val="20"/>
          <w:szCs w:val="20"/>
        </w:rPr>
        <w:t>2. Стандарт предоставления муниципальной услуги</w:t>
      </w:r>
    </w:p>
    <w:p w:rsidR="002F09DF" w:rsidRPr="002F09DF" w:rsidRDefault="002F09DF" w:rsidP="002F09DF">
      <w:pPr>
        <w:ind w:firstLine="567"/>
        <w:jc w:val="both"/>
        <w:rPr>
          <w:rFonts w:ascii="Arial Narrow" w:hAnsi="Arial Narrow"/>
          <w:color w:val="000000"/>
          <w:sz w:val="20"/>
          <w:szCs w:val="20"/>
        </w:rPr>
      </w:pP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w:t>
      </w:r>
      <w:r w:rsidR="00CD25D7">
        <w:rPr>
          <w:rFonts w:ascii="Arial Narrow" w:hAnsi="Arial Narrow"/>
          <w:sz w:val="20"/>
          <w:szCs w:val="20"/>
        </w:rPr>
        <w:tab/>
      </w:r>
      <w:r w:rsidRPr="00CD25D7">
        <w:rPr>
          <w:rFonts w:ascii="Arial Narrow" w:hAnsi="Arial Narrow"/>
          <w:sz w:val="20"/>
          <w:szCs w:val="20"/>
        </w:rPr>
        <w:t>Наименование муниципальной услуги - муниципальная услуга «Дача письменных разъяснений налогоплательщикам по вопросам применения нормативных правовых актов поселка Муторай о местных налогах и сборах.</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2.2.</w:t>
      </w:r>
      <w:r w:rsidR="00CD25D7">
        <w:rPr>
          <w:rFonts w:ascii="Arial Narrow" w:hAnsi="Arial Narrow"/>
          <w:sz w:val="20"/>
          <w:szCs w:val="20"/>
        </w:rPr>
        <w:tab/>
      </w:r>
      <w:r w:rsidRPr="00CD25D7">
        <w:rPr>
          <w:rFonts w:ascii="Arial Narrow" w:hAnsi="Arial Narrow"/>
          <w:sz w:val="20"/>
          <w:szCs w:val="20"/>
        </w:rPr>
        <w:t>Предоставление муниципальной услуги осуществляется Администрацией п. Муторай (далее — администрация). Ответственным исполнителем муниципальной услуги является Заместитель Главы Администрации п. Муторай (ведущий специалист Администрации п. Муторай) (далее - специалист). Получатели муниципальной услуги имеют право на получение услуги в многофункциональном центре в соответствии с соглашениями, заключенными между многофункциональным центром и органом, предоставляющим муниципальные услуги (далее - соглашения о взаимодействии), с момента вступления в силу соответствующего соглашения о взаимодействии.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2.3.</w:t>
      </w:r>
      <w:r w:rsidR="00CD25D7">
        <w:rPr>
          <w:rFonts w:ascii="Arial Narrow" w:hAnsi="Arial Narrow"/>
          <w:sz w:val="20"/>
          <w:szCs w:val="20"/>
        </w:rPr>
        <w:tab/>
      </w:r>
      <w:r w:rsidRPr="00CD25D7">
        <w:rPr>
          <w:rFonts w:ascii="Arial Narrow" w:hAnsi="Arial Narrow"/>
          <w:sz w:val="20"/>
          <w:szCs w:val="20"/>
        </w:rPr>
        <w:t>Результатом предоставления муниципальной услуги является выдача справки об отсутствии задолженности.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2.4.</w:t>
      </w:r>
      <w:r w:rsidR="004B712A">
        <w:rPr>
          <w:rFonts w:ascii="Arial Narrow" w:hAnsi="Arial Narrow"/>
          <w:sz w:val="20"/>
          <w:szCs w:val="20"/>
        </w:rPr>
        <w:tab/>
      </w:r>
      <w:r w:rsidRPr="00CD25D7">
        <w:rPr>
          <w:rFonts w:ascii="Arial Narrow" w:hAnsi="Arial Narrow"/>
          <w:sz w:val="20"/>
          <w:szCs w:val="20"/>
        </w:rPr>
        <w:t>Предоставление муниципальной услуги осуществляется на бесплатной основе.</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2.5.</w:t>
      </w:r>
      <w:r w:rsidR="004B712A">
        <w:rPr>
          <w:rFonts w:ascii="Arial Narrow" w:hAnsi="Arial Narrow"/>
          <w:sz w:val="20"/>
          <w:szCs w:val="20"/>
        </w:rPr>
        <w:tab/>
      </w:r>
      <w:r w:rsidRPr="00CD25D7">
        <w:rPr>
          <w:rFonts w:ascii="Arial Narrow" w:hAnsi="Arial Narrow"/>
          <w:sz w:val="20"/>
          <w:szCs w:val="20"/>
        </w:rPr>
        <w:t>Результатом предоставления муниципальной услуги является: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1) письменное разъяснение по вопросам применения муниципальных правовых актов о налогах и сборах;</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 письменный отказ в предоставлении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3) принятие решения о безосновательности обращения и прекращении переписки с гражданином;</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4) принятие решения об оставлении обращения без ответа по существу поставленных в нем вопросов.</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2.6.</w:t>
      </w:r>
      <w:r w:rsidR="004B712A">
        <w:rPr>
          <w:rFonts w:ascii="Arial Narrow" w:hAnsi="Arial Narrow"/>
          <w:sz w:val="20"/>
          <w:szCs w:val="20"/>
        </w:rPr>
        <w:tab/>
      </w:r>
      <w:r w:rsidRPr="00CD25D7">
        <w:rPr>
          <w:rFonts w:ascii="Arial Narrow" w:hAnsi="Arial Narrow"/>
          <w:sz w:val="20"/>
          <w:szCs w:val="20"/>
        </w:rPr>
        <w:t>Срок предоставления муниципальной услуги составляет не более</w:t>
      </w:r>
      <w:r w:rsidR="004B712A">
        <w:rPr>
          <w:rFonts w:ascii="Arial Narrow" w:hAnsi="Arial Narrow"/>
          <w:sz w:val="20"/>
          <w:szCs w:val="20"/>
        </w:rPr>
        <w:t xml:space="preserve"> </w:t>
      </w:r>
      <w:r w:rsidRPr="00CD25D7">
        <w:rPr>
          <w:rFonts w:ascii="Arial Narrow" w:hAnsi="Arial Narrow"/>
          <w:sz w:val="20"/>
          <w:szCs w:val="20"/>
        </w:rPr>
        <w:t>чем тридцать дней со дня поступления заявления о письменном разъяснении</w:t>
      </w:r>
      <w:r w:rsidR="004B712A">
        <w:rPr>
          <w:rFonts w:ascii="Arial Narrow" w:hAnsi="Arial Narrow"/>
          <w:sz w:val="20"/>
          <w:szCs w:val="20"/>
        </w:rPr>
        <w:t xml:space="preserve"> </w:t>
      </w:r>
      <w:r w:rsidRPr="00CD25D7">
        <w:rPr>
          <w:rFonts w:ascii="Arial Narrow" w:hAnsi="Arial Narrow"/>
          <w:sz w:val="20"/>
          <w:szCs w:val="20"/>
        </w:rPr>
        <w:t>по вопросам применения законодательства о налогах и сборах.</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Письменное разъяснение выдается заявителю или направляется ему по адресу, содержащемуся в его заявлении.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2.7.</w:t>
      </w:r>
      <w:r w:rsidR="004B712A">
        <w:rPr>
          <w:rFonts w:ascii="Arial Narrow" w:hAnsi="Arial Narrow"/>
          <w:sz w:val="20"/>
          <w:szCs w:val="20"/>
        </w:rPr>
        <w:tab/>
      </w:r>
      <w:r w:rsidRPr="00CD25D7">
        <w:rPr>
          <w:rFonts w:ascii="Arial Narrow" w:hAnsi="Arial Narrow"/>
          <w:sz w:val="20"/>
          <w:szCs w:val="20"/>
        </w:rPr>
        <w:t>Правовыми основаниями для предоставления муниципальной услуги является: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1) Конституция Российской Федерации;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 Налоговый кодекс Российской Федерации;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3) Федеральный закон </w:t>
      </w:r>
      <w:hyperlink r:id="rId69" w:tgtFrame="_blank" w:history="1">
        <w:r w:rsidRPr="00CD25D7">
          <w:rPr>
            <w:rFonts w:ascii="Arial Narrow" w:hAnsi="Arial Narrow"/>
            <w:sz w:val="20"/>
            <w:szCs w:val="20"/>
          </w:rPr>
          <w:t>от 06.10.2003 № 131-ФЗ</w:t>
        </w:r>
      </w:hyperlink>
      <w:r w:rsidRPr="00CD25D7">
        <w:rPr>
          <w:rFonts w:ascii="Arial Narrow" w:hAnsi="Arial Narrow"/>
          <w:sz w:val="20"/>
          <w:szCs w:val="20"/>
        </w:rPr>
        <w:t> «Об общих принципах организации местного самоуправления в Российской Федерации»;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4) Федеральный закон </w:t>
      </w:r>
      <w:hyperlink r:id="rId70" w:tgtFrame="_blank" w:history="1">
        <w:r w:rsidRPr="00CD25D7">
          <w:rPr>
            <w:rFonts w:ascii="Arial Narrow" w:hAnsi="Arial Narrow"/>
            <w:sz w:val="20"/>
            <w:szCs w:val="20"/>
          </w:rPr>
          <w:t>от 27.07.2010 № 210-ФЗ</w:t>
        </w:r>
      </w:hyperlink>
      <w:r w:rsidRPr="00CD25D7">
        <w:rPr>
          <w:rFonts w:ascii="Arial Narrow" w:hAnsi="Arial Narrow"/>
          <w:sz w:val="20"/>
          <w:szCs w:val="20"/>
        </w:rPr>
        <w:t> «Об организации предоставления государственных и муниципальных услуг»;</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5) настоящий Регламент.</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2.8.</w:t>
      </w:r>
      <w:r w:rsidR="004B712A">
        <w:rPr>
          <w:rFonts w:ascii="Arial Narrow" w:hAnsi="Arial Narrow"/>
          <w:sz w:val="20"/>
          <w:szCs w:val="20"/>
        </w:rPr>
        <w:tab/>
      </w:r>
      <w:r w:rsidRPr="00CD25D7">
        <w:rPr>
          <w:rFonts w:ascii="Arial Narrow" w:hAnsi="Arial Narrow"/>
          <w:sz w:val="20"/>
          <w:szCs w:val="20"/>
        </w:rPr>
        <w:t>Исчерпывающий перечень документов, необходимых для предоставления муниципальной услуги (далее - документы):</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Изложенное в свободной форме заявление о даче письменных разъяснений по вопросам применения муниципальных правовых актов о налогах и сборах. Заявление предоставляется заявителем лично, направляются по почте либо по электронной почте, либо через Единый портал государственных и муниципальных услуг (функций) с момента реализации технической возможности.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2.9.</w:t>
      </w:r>
      <w:r w:rsidR="004B712A">
        <w:rPr>
          <w:rFonts w:ascii="Arial Narrow" w:hAnsi="Arial Narrow"/>
          <w:sz w:val="20"/>
          <w:szCs w:val="20"/>
        </w:rPr>
        <w:tab/>
      </w:r>
      <w:r w:rsidRPr="00CD25D7">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Оснований для отказа в приеме документов, необходимых для предоставления администрацией муниципальной услуги, законодательством Российской Федерации не предусмотрено.</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w:t>
      </w:r>
      <w:r w:rsidR="004B712A">
        <w:rPr>
          <w:rFonts w:ascii="Arial Narrow" w:hAnsi="Arial Narrow"/>
          <w:sz w:val="20"/>
          <w:szCs w:val="20"/>
        </w:rPr>
        <w:tab/>
      </w:r>
      <w:r w:rsidRPr="00CD25D7">
        <w:rPr>
          <w:rFonts w:ascii="Arial Narrow" w:hAnsi="Arial Narrow"/>
          <w:sz w:val="20"/>
          <w:szCs w:val="20"/>
        </w:rPr>
        <w:t>Исчерпывающий перечень оснований для отказа в предоставлении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2.10.1</w:t>
      </w:r>
      <w:r w:rsidR="004B712A">
        <w:rPr>
          <w:rFonts w:ascii="Arial Narrow" w:hAnsi="Arial Narrow"/>
          <w:sz w:val="20"/>
          <w:szCs w:val="20"/>
        </w:rPr>
        <w:t>.</w:t>
      </w:r>
      <w:r w:rsidR="004B712A">
        <w:rPr>
          <w:rFonts w:ascii="Arial Narrow" w:hAnsi="Arial Narrow"/>
          <w:sz w:val="20"/>
          <w:szCs w:val="20"/>
        </w:rPr>
        <w:tab/>
      </w:r>
      <w:r w:rsidRPr="00CD25D7">
        <w:rPr>
          <w:rFonts w:ascii="Arial Narrow" w:hAnsi="Arial Narrow"/>
          <w:sz w:val="20"/>
          <w:szCs w:val="20"/>
        </w:rPr>
        <w:t>Если в письменном обращении не указана фамилия гражданина, направившего обращение, или почтовый адрес, по которому должен быть направлен ответ, ответ на обращение не дается.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2.10.2.</w:t>
      </w:r>
      <w:r w:rsidR="004B712A">
        <w:rPr>
          <w:rFonts w:ascii="Arial Narrow" w:hAnsi="Arial Narrow"/>
          <w:sz w:val="20"/>
          <w:szCs w:val="20"/>
        </w:rPr>
        <w:tab/>
      </w:r>
      <w:r w:rsidRPr="00CD25D7">
        <w:rPr>
          <w:rFonts w:ascii="Arial Narrow" w:hAnsi="Arial Narrow"/>
          <w:sz w:val="20"/>
          <w:szCs w:val="20"/>
        </w:rPr>
        <w:t>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2.10.3.</w:t>
      </w:r>
      <w:r w:rsidR="004B712A">
        <w:rPr>
          <w:rFonts w:ascii="Arial Narrow" w:hAnsi="Arial Narrow"/>
          <w:sz w:val="20"/>
          <w:szCs w:val="20"/>
        </w:rPr>
        <w:tab/>
      </w:r>
      <w:r w:rsidRPr="00CD25D7">
        <w:rPr>
          <w:rFonts w:ascii="Arial Narrow" w:hAnsi="Arial Narrow"/>
          <w:sz w:val="20"/>
          <w:szCs w:val="20"/>
        </w:rPr>
        <w:t xml:space="preserve">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w:t>
      </w:r>
      <w:r w:rsidRPr="00CD25D7">
        <w:rPr>
          <w:rFonts w:ascii="Arial Narrow" w:hAnsi="Arial Narrow"/>
          <w:sz w:val="20"/>
          <w:szCs w:val="20"/>
        </w:rPr>
        <w:lastRenderedPageBreak/>
        <w:t>самоуправления или одному и тому же должностному лицу. О данном решении уведомляется гражданин, направивший обращение.</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2.10.4.</w:t>
      </w:r>
      <w:r w:rsidR="004B712A">
        <w:rPr>
          <w:rFonts w:ascii="Arial Narrow" w:hAnsi="Arial Narrow"/>
          <w:sz w:val="20"/>
          <w:szCs w:val="20"/>
        </w:rPr>
        <w:tab/>
      </w:r>
      <w:r w:rsidRPr="00CD25D7">
        <w:rPr>
          <w:rFonts w:ascii="Arial Narrow" w:hAnsi="Arial Narrow"/>
          <w:sz w:val="20"/>
          <w:szCs w:val="20"/>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2.10.5.</w:t>
      </w:r>
      <w:r w:rsidR="004B712A">
        <w:rPr>
          <w:rFonts w:ascii="Arial Narrow" w:hAnsi="Arial Narrow"/>
          <w:sz w:val="20"/>
          <w:szCs w:val="20"/>
        </w:rPr>
        <w:tab/>
      </w:r>
      <w:r w:rsidRPr="00CD25D7">
        <w:rPr>
          <w:rFonts w:ascii="Arial Narrow" w:hAnsi="Arial Narrow"/>
          <w:sz w:val="20"/>
          <w:szCs w:val="20"/>
        </w:rPr>
        <w:t>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2.10.6.</w:t>
      </w:r>
      <w:r w:rsidR="004B712A">
        <w:rPr>
          <w:rFonts w:ascii="Arial Narrow" w:hAnsi="Arial Narrow"/>
          <w:sz w:val="20"/>
          <w:szCs w:val="20"/>
        </w:rPr>
        <w:tab/>
      </w:r>
      <w:r w:rsidRPr="00CD25D7">
        <w:rPr>
          <w:rFonts w:ascii="Arial Narrow" w:hAnsi="Arial Narrow"/>
          <w:sz w:val="20"/>
          <w:szCs w:val="20"/>
        </w:rPr>
        <w:t>Основанием для отказа в рассмотрении обращений, поступивших в форме электронных сообщений, помимо оснований, указанных в пунктах 2.10.1 - 2.10.5 Административного регламента, также может являться указание автором недействительных сведений о себе и (или) адреса для ответа.</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2.10.7.</w:t>
      </w:r>
      <w:r w:rsidR="004B712A">
        <w:rPr>
          <w:rFonts w:ascii="Arial Narrow" w:hAnsi="Arial Narrow"/>
          <w:sz w:val="20"/>
          <w:szCs w:val="20"/>
        </w:rPr>
        <w:tab/>
      </w:r>
      <w:r w:rsidRPr="00CD25D7">
        <w:rPr>
          <w:rFonts w:ascii="Arial Narrow" w:hAnsi="Arial Narrow"/>
          <w:sz w:val="20"/>
          <w:szCs w:val="20"/>
        </w:rPr>
        <w:t>Заявитель вправе вновь направить обращение в администрацию в случае, если причины, по которым ответ по существу поставленных в обращении вопросов не мог быть дан, в последующем были устранены.</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Максимальный срок ожидания в очереди при запросе о предоставлении муниципальной услуги составляет не более</w:t>
      </w:r>
      <w:r w:rsidR="004B712A">
        <w:rPr>
          <w:rFonts w:ascii="Arial Narrow" w:hAnsi="Arial Narrow"/>
          <w:sz w:val="20"/>
          <w:szCs w:val="20"/>
        </w:rPr>
        <w:t xml:space="preserve"> </w:t>
      </w:r>
      <w:r w:rsidRPr="00CD25D7">
        <w:rPr>
          <w:rFonts w:ascii="Arial Narrow" w:hAnsi="Arial Narrow"/>
          <w:sz w:val="20"/>
          <w:szCs w:val="20"/>
        </w:rPr>
        <w:t>15 (пятнадцати) минут.</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Срок регистрации запроса заявителя о предоставлении муниципальной услуги составляет не более 1 (одного) дня с момента поступления.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w:t>
      </w:r>
      <w:r w:rsidR="004B712A">
        <w:rPr>
          <w:rFonts w:ascii="Arial Narrow" w:hAnsi="Arial Narrow"/>
          <w:sz w:val="20"/>
          <w:szCs w:val="20"/>
        </w:rPr>
        <w:tab/>
      </w:r>
      <w:r w:rsidRPr="00CD25D7">
        <w:rPr>
          <w:rFonts w:ascii="Arial Narrow" w:hAnsi="Arial Narrow"/>
          <w:sz w:val="20"/>
          <w:szCs w:val="20"/>
        </w:rPr>
        <w:t>Требования к помещениям, в которых предоставляется муниципальная услуга:</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2.11.1.</w:t>
      </w:r>
      <w:r w:rsidR="004B712A">
        <w:rPr>
          <w:rFonts w:ascii="Arial Narrow" w:hAnsi="Arial Narrow"/>
          <w:sz w:val="20"/>
          <w:szCs w:val="20"/>
        </w:rPr>
        <w:tab/>
      </w:r>
      <w:r w:rsidRPr="00CD25D7">
        <w:rPr>
          <w:rFonts w:ascii="Arial Narrow" w:hAnsi="Arial Narrow"/>
          <w:sz w:val="20"/>
          <w:szCs w:val="20"/>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Администрации размещается перечень документов, которые заявитель должен представить для исполнения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2.11.2.</w:t>
      </w:r>
      <w:r w:rsidR="004B712A">
        <w:rPr>
          <w:rFonts w:ascii="Arial Narrow" w:hAnsi="Arial Narrow"/>
          <w:sz w:val="20"/>
          <w:szCs w:val="20"/>
        </w:rPr>
        <w:tab/>
      </w:r>
      <w:r w:rsidRPr="00CD25D7">
        <w:rPr>
          <w:rFonts w:ascii="Arial Narrow" w:hAnsi="Arial Narrow"/>
          <w:sz w:val="20"/>
          <w:szCs w:val="20"/>
        </w:rPr>
        <w:t>рабочее место специалистов Администрации,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2.11.3.</w:t>
      </w:r>
      <w:r w:rsidR="004B712A">
        <w:rPr>
          <w:rFonts w:ascii="Arial Narrow" w:hAnsi="Arial Narrow"/>
          <w:sz w:val="20"/>
          <w:szCs w:val="20"/>
        </w:rPr>
        <w:tab/>
      </w:r>
      <w:r w:rsidRPr="00CD25D7">
        <w:rPr>
          <w:rFonts w:ascii="Arial Narrow" w:hAnsi="Arial Narrow"/>
          <w:sz w:val="20"/>
          <w:szCs w:val="20"/>
        </w:rPr>
        <w:t>помещения для предоставления муниципальной услуги по возможности размещаются в максимально удобных для обращения местах.</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2.11.4.</w:t>
      </w:r>
      <w:r w:rsidR="004B712A">
        <w:rPr>
          <w:rFonts w:ascii="Arial Narrow" w:hAnsi="Arial Narrow"/>
          <w:sz w:val="20"/>
          <w:szCs w:val="20"/>
        </w:rPr>
        <w:tab/>
      </w:r>
      <w:r w:rsidRPr="00CD25D7">
        <w:rPr>
          <w:rFonts w:ascii="Arial Narrow" w:hAnsi="Arial Narrow"/>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2.11.5.</w:t>
      </w:r>
      <w:r w:rsidR="004B712A">
        <w:rPr>
          <w:rFonts w:ascii="Arial Narrow" w:hAnsi="Arial Narrow"/>
          <w:sz w:val="20"/>
          <w:szCs w:val="20"/>
        </w:rPr>
        <w:tab/>
      </w:r>
      <w:r w:rsidRPr="00CD25D7">
        <w:rPr>
          <w:rFonts w:ascii="Arial Narrow" w:hAnsi="Arial Narrow"/>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2.11.6.</w:t>
      </w:r>
      <w:r w:rsidR="004B712A">
        <w:rPr>
          <w:rFonts w:ascii="Arial Narrow" w:hAnsi="Arial Narrow"/>
          <w:sz w:val="20"/>
          <w:szCs w:val="20"/>
        </w:rPr>
        <w:tab/>
      </w:r>
      <w:r w:rsidRPr="00CD25D7">
        <w:rPr>
          <w:rFonts w:ascii="Arial Narrow" w:hAnsi="Arial Narrow"/>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2.11.7.</w:t>
      </w:r>
      <w:r w:rsidR="004B712A">
        <w:rPr>
          <w:rFonts w:ascii="Arial Narrow" w:hAnsi="Arial Narrow"/>
          <w:sz w:val="20"/>
          <w:szCs w:val="20"/>
        </w:rPr>
        <w:tab/>
      </w:r>
      <w:r w:rsidRPr="00CD25D7">
        <w:rPr>
          <w:rFonts w:ascii="Arial Narrow" w:hAnsi="Arial Narrow"/>
          <w:sz w:val="20"/>
          <w:szCs w:val="20"/>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2.11.8.</w:t>
      </w:r>
      <w:r w:rsidR="004B712A">
        <w:rPr>
          <w:rFonts w:ascii="Arial Narrow" w:hAnsi="Arial Narrow"/>
          <w:sz w:val="20"/>
          <w:szCs w:val="20"/>
        </w:rPr>
        <w:tab/>
      </w:r>
      <w:r w:rsidRPr="00CD25D7">
        <w:rPr>
          <w:rFonts w:ascii="Arial Narrow" w:hAnsi="Arial Narrow"/>
          <w:sz w:val="20"/>
          <w:szCs w:val="20"/>
        </w:rPr>
        <w:t>места для ожидания и заполнения заявлений должны быть доступны для инвалидов.</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2.11.9.</w:t>
      </w:r>
      <w:r w:rsidR="004B712A">
        <w:rPr>
          <w:rFonts w:ascii="Arial Narrow" w:hAnsi="Arial Narrow"/>
          <w:sz w:val="20"/>
          <w:szCs w:val="20"/>
        </w:rPr>
        <w:tab/>
      </w:r>
      <w:r w:rsidRPr="00CD25D7">
        <w:rPr>
          <w:rFonts w:ascii="Arial Narrow" w:hAnsi="Arial Narrow"/>
          <w:sz w:val="20"/>
          <w:szCs w:val="20"/>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а) возможность самостоятельного передвижения по территории, на которой расположено помещение для оказания муниципальной услуги, входа в места предоставления муниципальной услуги и выхода из них, посадки в транспортное средство и высадки из него, в том числе с</w:t>
      </w:r>
      <w:r w:rsidR="004B712A">
        <w:rPr>
          <w:rFonts w:ascii="Arial Narrow" w:hAnsi="Arial Narrow"/>
          <w:sz w:val="20"/>
          <w:szCs w:val="20"/>
        </w:rPr>
        <w:t xml:space="preserve"> </w:t>
      </w:r>
      <w:r w:rsidRPr="00CD25D7">
        <w:rPr>
          <w:rFonts w:ascii="Arial Narrow" w:hAnsi="Arial Narrow"/>
          <w:sz w:val="20"/>
          <w:szCs w:val="20"/>
        </w:rPr>
        <w:t>использованием кресла-коляски;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б)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в)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г)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д) оказание специалистами помощи инвалидам в преодолении барьеров, мешающих получению ими муниципальной услуги наравне с другими лицами.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2.15.</w:t>
      </w:r>
      <w:r w:rsidR="004B712A">
        <w:rPr>
          <w:rFonts w:ascii="Arial Narrow" w:hAnsi="Arial Narrow"/>
          <w:sz w:val="20"/>
          <w:szCs w:val="20"/>
        </w:rPr>
        <w:tab/>
      </w:r>
      <w:r w:rsidRPr="00CD25D7">
        <w:rPr>
          <w:rFonts w:ascii="Arial Narrow" w:hAnsi="Arial Narrow"/>
          <w:sz w:val="20"/>
          <w:szCs w:val="20"/>
        </w:rPr>
        <w:t>На информационном стенде в администрации размещаются следующие информационные материалы:</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1) сведения о перечне предоставляемых муниципальных услуг;</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 образцы документов (справок).</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3) адрес, номера телефонов и факса, график работы, адрес электронной почты администрации и Администрации;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lastRenderedPageBreak/>
        <w:t>4) административный регламент;</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5) адрес официального сайта в сети Интернет, содержащего информацию о предоставлении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6)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7) перечень оснований для отказа в предоставлении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8) порядок обжалования действий (бездействия) и решений, осуществляемых (принятых) в ходе предоставления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9) необходимая оперативная информация о предоставлении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2.15.1.</w:t>
      </w:r>
      <w:r w:rsidR="004B712A">
        <w:rPr>
          <w:rFonts w:ascii="Arial Narrow" w:hAnsi="Arial Narrow"/>
          <w:sz w:val="20"/>
          <w:szCs w:val="20"/>
        </w:rPr>
        <w:tab/>
      </w:r>
      <w:r w:rsidRPr="00CD25D7">
        <w:rPr>
          <w:rFonts w:ascii="Arial Narrow" w:hAnsi="Arial Narrow"/>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2.16.</w:t>
      </w:r>
      <w:r w:rsidR="004B712A">
        <w:rPr>
          <w:rFonts w:ascii="Arial Narrow" w:hAnsi="Arial Narrow"/>
          <w:sz w:val="20"/>
          <w:szCs w:val="20"/>
        </w:rPr>
        <w:tab/>
      </w:r>
      <w:r w:rsidRPr="00CD25D7">
        <w:rPr>
          <w:rFonts w:ascii="Arial Narrow" w:hAnsi="Arial Narrow"/>
          <w:sz w:val="20"/>
          <w:szCs w:val="20"/>
        </w:rPr>
        <w:t>Показателями доступности и качества муниципальной услуги являются: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а) количество выданных документов, являющихся результатом муниципальной услуги;</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б) соблюдение сроков предоставления муниципальной услуги, сроков выполнения отдельных административных процедур в рамках ее предоставления.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2.17.</w:t>
      </w:r>
      <w:r w:rsidR="004B712A">
        <w:rPr>
          <w:rFonts w:ascii="Arial Narrow" w:hAnsi="Arial Narrow"/>
          <w:sz w:val="20"/>
          <w:szCs w:val="20"/>
        </w:rPr>
        <w:tab/>
      </w:r>
      <w:r w:rsidRPr="00CD25D7">
        <w:rPr>
          <w:rFonts w:ascii="Arial Narrow" w:hAnsi="Arial Narrow"/>
          <w:sz w:val="20"/>
          <w:szCs w:val="20"/>
        </w:rPr>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2.18.</w:t>
      </w:r>
      <w:r w:rsidR="004B712A">
        <w:rPr>
          <w:rFonts w:ascii="Arial Narrow" w:hAnsi="Arial Narrow"/>
          <w:sz w:val="20"/>
          <w:szCs w:val="20"/>
        </w:rPr>
        <w:tab/>
      </w:r>
      <w:r w:rsidRPr="00CD25D7">
        <w:rPr>
          <w:rFonts w:ascii="Arial Narrow" w:hAnsi="Arial Narrow"/>
          <w:sz w:val="20"/>
          <w:szCs w:val="20"/>
        </w:rPr>
        <w:t>Варианты предоставления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Порядок предоставления услуги не зависит от категории объединенных общими признаками  заявителей, указанных в части 1.3. статьи 1 регламента, в связи с этим варианты предоставления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2.19.</w:t>
      </w:r>
      <w:r w:rsidR="004B712A">
        <w:rPr>
          <w:rFonts w:ascii="Arial Narrow" w:hAnsi="Arial Narrow"/>
          <w:sz w:val="20"/>
          <w:szCs w:val="20"/>
        </w:rPr>
        <w:tab/>
      </w:r>
      <w:r w:rsidRPr="00CD25D7">
        <w:rPr>
          <w:rFonts w:ascii="Arial Narrow" w:hAnsi="Arial Narrow"/>
          <w:sz w:val="20"/>
          <w:szCs w:val="20"/>
        </w:rPr>
        <w:t>Исправление допущенных опечаток, ошибок в документе, выданном заявителю в результате предоставления муниципальной услуги:</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В случае выявления заявителем опечаток, ошибок в полученном документе, являющихся результатом предоставления муниципальной услуги, заявитель вправе обратиться в Администрацию поселка Муторай с заявлением об исправлении допущенных опечаток, ошибок в выданных в результате предоставления муниципальной услуги документах.</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Основанием для исправления допущенных опечаток, ошибок в документе, выданном заявителю в результате предоставления муниципальной услуги, является представление (направление) заявителем соответствующего заявления в произвольной форме в адрес Администрации поселка Муторай.</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Заявление может быть подано заявителем одним из следующих способов:</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 лично либо через уполномоченного представителя;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 почтой;</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 по электронной почте;</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Также заявление о выявленных опечатках, ошибках может быть подано в МФЦ заявителем лично или через уполномоченного представителя,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Специалист Администрации рассматривает заявление, представленное заявителем, и проводит проверку указанных в заявлении сведений в срок, не превышающий 3 рабочих дней с даты регистрации соответствующего заявления.</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В случае выявления опечаток, ошибок в выданных в результате предоставления муниципальной услуги документах специалист Администрации осуществляет исправление и выдачу (направление) заявителю исправленного документа, являющегося результатом предоставления муниципальной услуги, в срок, не превышающий 3 рабочих дней с момента регистрации соответствующего заявления.</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 xml:space="preserve">Исправление допущенных опечаток, ошибок в </w:t>
      </w:r>
      <w:proofErr w:type="gramStart"/>
      <w:r w:rsidRPr="00CD25D7">
        <w:rPr>
          <w:rFonts w:ascii="Arial Narrow" w:hAnsi="Arial Narrow"/>
          <w:sz w:val="20"/>
          <w:szCs w:val="20"/>
        </w:rPr>
        <w:t>документах, выданных в результате предоставления муниципальной услуги осуществляется</w:t>
      </w:r>
      <w:proofErr w:type="gramEnd"/>
      <w:r w:rsidRPr="00CD25D7">
        <w:rPr>
          <w:rFonts w:ascii="Arial Narrow" w:hAnsi="Arial Narrow"/>
          <w:sz w:val="20"/>
          <w:szCs w:val="20"/>
        </w:rPr>
        <w:t xml:space="preserve"> без взимания платы.</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В случае отсутствия опечаток и (или) ошибок в документах, выданных в результате предоставления муниципальной услуги, специалист Администрации направляет уведомление заявителю об отсутствии таких опечаток и (или) ошибок в срок, не превышающий 3 рабочих дней с момента регистрации соответствующего заявления.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2.20.</w:t>
      </w:r>
      <w:r w:rsidR="004B712A">
        <w:rPr>
          <w:rFonts w:ascii="Arial Narrow" w:hAnsi="Arial Narrow"/>
          <w:b/>
          <w:bCs/>
          <w:sz w:val="20"/>
          <w:szCs w:val="20"/>
        </w:rPr>
        <w:tab/>
      </w:r>
      <w:r w:rsidRPr="00CD25D7">
        <w:rPr>
          <w:rFonts w:ascii="Arial Narrow" w:hAnsi="Arial Narrow"/>
          <w:sz w:val="20"/>
          <w:szCs w:val="20"/>
        </w:rPr>
        <w:t>Получение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Основанием для начала административной процедуры является поступление в Администрацию поселка заявления о выдаче дубликата документа, выданного по результатам предоставления муниципальной услуги.</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Заявление может быть подано заявителем одним из следующих способов:</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 лично либо через уполномоченного представителя;</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 почтой;</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 по электронной почте;</w:t>
      </w:r>
    </w:p>
    <w:p w:rsidR="002F09DF" w:rsidRPr="00CD25D7" w:rsidRDefault="002F09DF" w:rsidP="004B712A">
      <w:pPr>
        <w:ind w:firstLine="709"/>
        <w:jc w:val="both"/>
        <w:rPr>
          <w:rFonts w:ascii="Arial Narrow" w:hAnsi="Arial Narrow"/>
          <w:sz w:val="20"/>
          <w:szCs w:val="20"/>
        </w:rPr>
      </w:pPr>
      <w:r w:rsidRPr="00CD25D7">
        <w:rPr>
          <w:rFonts w:ascii="Arial Narrow" w:hAnsi="Arial Narrow"/>
          <w:sz w:val="20"/>
          <w:szCs w:val="20"/>
        </w:rPr>
        <w:t>Также заявление о выдаче дубликата документа, выданного по результатам предоставления муниципальной услуги может быть подано в МФЦ заявителем лично или через уполномоченного представителя,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Услуга предоставляется бесплатно.</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Срок выполнения услуги: не более 5 (пяти) календарных дней.</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Срок, в течение которого заявление о предоставлении услуги должно быть зарегистрировано: не более 15 минут.</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lastRenderedPageBreak/>
        <w:t>Максимальный срок ожидания в очереди при подаче заявления о предоставлении услуги лично либо через уполномоченного представителя: не более 15 минут.</w:t>
      </w:r>
    </w:p>
    <w:p w:rsidR="002F09DF" w:rsidRPr="00CD25D7" w:rsidRDefault="002F09DF" w:rsidP="00CD25D7">
      <w:pPr>
        <w:jc w:val="both"/>
        <w:rPr>
          <w:rFonts w:ascii="Arial Narrow" w:hAnsi="Arial Narrow"/>
          <w:sz w:val="20"/>
          <w:szCs w:val="20"/>
        </w:rPr>
      </w:pPr>
      <w:r w:rsidRPr="00CD25D7">
        <w:rPr>
          <w:rFonts w:ascii="Arial Narrow" w:hAnsi="Arial Narrow"/>
          <w:sz w:val="20"/>
          <w:szCs w:val="20"/>
        </w:rPr>
        <w:t>Порядок регистрации запроса:</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Специалист Администрации, ответственный за регистрацию входящей корреспонденции, регистрирует заявление в установленном порядке, копию заявления с отметкой о регистрации передает заявителю.</w:t>
      </w:r>
    </w:p>
    <w:p w:rsidR="002F09DF" w:rsidRPr="00CD25D7" w:rsidRDefault="002F09DF" w:rsidP="004B712A">
      <w:pPr>
        <w:ind w:firstLine="708"/>
        <w:jc w:val="both"/>
        <w:rPr>
          <w:rFonts w:ascii="Arial Narrow" w:hAnsi="Arial Narrow"/>
          <w:sz w:val="20"/>
          <w:szCs w:val="20"/>
        </w:rPr>
      </w:pPr>
      <w:r w:rsidRPr="00CD25D7">
        <w:rPr>
          <w:rFonts w:ascii="Arial Narrow" w:hAnsi="Arial Narrow"/>
          <w:sz w:val="20"/>
          <w:szCs w:val="20"/>
        </w:rPr>
        <w:t>Основания для отказа в предоставлении муниципальной услуги отсутствуют.</w:t>
      </w:r>
    </w:p>
    <w:p w:rsidR="002F09DF" w:rsidRPr="002F09DF" w:rsidRDefault="002F09DF" w:rsidP="004B712A">
      <w:pPr>
        <w:ind w:firstLine="708"/>
        <w:jc w:val="both"/>
        <w:rPr>
          <w:rFonts w:ascii="Arial Narrow" w:hAnsi="Arial Narrow"/>
          <w:color w:val="000000"/>
          <w:sz w:val="20"/>
          <w:szCs w:val="20"/>
        </w:rPr>
      </w:pPr>
      <w:r w:rsidRPr="00CD25D7">
        <w:rPr>
          <w:rFonts w:ascii="Arial Narrow" w:hAnsi="Arial Narrow"/>
          <w:sz w:val="20"/>
          <w:szCs w:val="20"/>
        </w:rPr>
        <w:t xml:space="preserve">Дубликат документа, выданного по результатам предоставления муниципальной услуги выдается в строгом соответствии с подлинным экземпляром документа, выданного по результатам предоставления муниципальной услуги. На лицевой стороне дубликата документа, выданного по результатам предоставления муниципальной услуги в правом верхнем углу проставляется штамп "Дубликат". Дубликат документа, выданного по результатам предоставления муниципальной услуги выдается заявителю лично, направляются по почте либо по электронной почте, либо через Единый портал государственных и муниципальных услуг (функций) с момента реализации </w:t>
      </w:r>
      <w:r w:rsidRPr="002F09DF">
        <w:rPr>
          <w:rFonts w:ascii="Arial Narrow" w:hAnsi="Arial Narrow"/>
          <w:color w:val="000000"/>
          <w:sz w:val="20"/>
          <w:szCs w:val="20"/>
        </w:rPr>
        <w:t>технической возможности.</w:t>
      </w:r>
    </w:p>
    <w:p w:rsidR="002F09DF" w:rsidRPr="004B712A" w:rsidRDefault="002F09DF" w:rsidP="002F09DF">
      <w:pPr>
        <w:shd w:val="clear" w:color="auto" w:fill="FFFFFF"/>
        <w:ind w:firstLine="709"/>
        <w:jc w:val="both"/>
        <w:rPr>
          <w:rFonts w:ascii="Arial Narrow" w:hAnsi="Arial Narrow"/>
          <w:color w:val="000000"/>
          <w:sz w:val="20"/>
          <w:szCs w:val="20"/>
        </w:rPr>
      </w:pPr>
    </w:p>
    <w:p w:rsidR="002F09DF" w:rsidRPr="002F09DF" w:rsidRDefault="002F09DF" w:rsidP="004B712A">
      <w:pPr>
        <w:shd w:val="clear" w:color="auto" w:fill="FFFFFF"/>
        <w:jc w:val="center"/>
        <w:rPr>
          <w:rFonts w:ascii="Arial Narrow" w:hAnsi="Arial Narrow"/>
          <w:color w:val="000000"/>
          <w:sz w:val="20"/>
          <w:szCs w:val="20"/>
        </w:rPr>
      </w:pPr>
      <w:r w:rsidRPr="002F09DF">
        <w:rPr>
          <w:rFonts w:ascii="Arial Narrow" w:hAnsi="Arial Narrow"/>
          <w:b/>
          <w:bCs/>
          <w:color w:val="000000"/>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F09DF" w:rsidRPr="002F09DF" w:rsidRDefault="002F09DF" w:rsidP="00D35163">
      <w:pPr>
        <w:shd w:val="clear" w:color="auto" w:fill="FFFFFF"/>
        <w:ind w:firstLine="709"/>
        <w:jc w:val="both"/>
        <w:rPr>
          <w:rFonts w:ascii="Arial Narrow" w:hAnsi="Arial Narrow"/>
          <w:color w:val="000000"/>
          <w:sz w:val="20"/>
          <w:szCs w:val="20"/>
        </w:rPr>
      </w:pP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3.1.</w:t>
      </w:r>
      <w:r w:rsidR="004B712A">
        <w:rPr>
          <w:rFonts w:ascii="Arial Narrow" w:hAnsi="Arial Narrow"/>
          <w:sz w:val="20"/>
          <w:szCs w:val="20"/>
        </w:rPr>
        <w:tab/>
      </w:r>
      <w:r w:rsidRPr="004B712A">
        <w:rPr>
          <w:rFonts w:ascii="Arial Narrow" w:hAnsi="Arial Narrow"/>
          <w:sz w:val="20"/>
          <w:szCs w:val="20"/>
        </w:rPr>
        <w:t>Последовательность административных процедур исполнения муниципальной услуги включает в себя следующие действия: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а) прием и регистрация обращения;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б) рассмотрение обращения;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в) подготовка и направление ответа на обращение заявителю.</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3.2.</w:t>
      </w:r>
      <w:r w:rsidR="004B712A">
        <w:rPr>
          <w:rFonts w:ascii="Arial Narrow" w:hAnsi="Arial Narrow"/>
          <w:sz w:val="20"/>
          <w:szCs w:val="20"/>
        </w:rPr>
        <w:tab/>
      </w:r>
      <w:r w:rsidRPr="004B712A">
        <w:rPr>
          <w:rFonts w:ascii="Arial Narrow" w:hAnsi="Arial Narrow"/>
          <w:sz w:val="20"/>
          <w:szCs w:val="20"/>
        </w:rPr>
        <w:t>Прием и регистрация обращений.</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1) Основанием для начала предоставления муниципальной услуги является поступление обращения от заявителя в администрацию муниципального образования посредством личного обращения, почтовой, факсимильной связи либо в электронном виде.</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2) Обращение подлежит обязательной регистрации в течение 1 дня с момента поступления в администрацию.</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 Ответственность за прием и регистрацию обращения несет специалист, ответственный за прием и регистрацию документов.</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4) Обращения, направленные посредством личного обращения, почтовой и факсимильной связи, и документы, связанные с их рассмотрением, первоначально поступают к специалисту, ответственному за прием и регистрацию документов.</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5) Обращения, поступившие по электронной почте, ежедневно распечатываются и оформляются специалистом, ответственным за прием и регистрацию   документов, для   рассмотрения   Главой поселка   в установленном порядке как обычные письменные обращения.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3.3.</w:t>
      </w:r>
      <w:r w:rsidR="004B712A">
        <w:rPr>
          <w:rFonts w:ascii="Arial Narrow" w:hAnsi="Arial Narrow"/>
          <w:sz w:val="20"/>
          <w:szCs w:val="20"/>
        </w:rPr>
        <w:tab/>
      </w:r>
      <w:r w:rsidRPr="004B712A">
        <w:rPr>
          <w:rFonts w:ascii="Arial Narrow" w:hAnsi="Arial Narrow"/>
          <w:sz w:val="20"/>
          <w:szCs w:val="20"/>
        </w:rPr>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3.4.</w:t>
      </w:r>
      <w:r w:rsidR="004B712A">
        <w:rPr>
          <w:rFonts w:ascii="Arial Narrow" w:hAnsi="Arial Narrow"/>
          <w:sz w:val="20"/>
          <w:szCs w:val="20"/>
        </w:rPr>
        <w:tab/>
      </w:r>
      <w:r w:rsidRPr="004B712A">
        <w:rPr>
          <w:rFonts w:ascii="Arial Narrow" w:hAnsi="Arial Narrow"/>
          <w:sz w:val="20"/>
          <w:szCs w:val="20"/>
        </w:rPr>
        <w:t>В течение 1 рабочего дня с момента регистрации обращения заявителя специалистом, ответственным за прием и регистрацию документов, проводится проверка обращения на соответствие требованиям, установленным пунктами 2.8-2.10. Административного регламента.</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3.4.1.</w:t>
      </w:r>
      <w:r w:rsidR="004B712A">
        <w:rPr>
          <w:rFonts w:ascii="Arial Narrow" w:hAnsi="Arial Narrow"/>
          <w:sz w:val="20"/>
          <w:szCs w:val="20"/>
        </w:rPr>
        <w:tab/>
      </w:r>
      <w:r w:rsidRPr="004B712A">
        <w:rPr>
          <w:rFonts w:ascii="Arial Narrow" w:hAnsi="Arial Narrow"/>
          <w:sz w:val="20"/>
          <w:szCs w:val="20"/>
        </w:rPr>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3.5.</w:t>
      </w:r>
      <w:r w:rsidR="004B712A">
        <w:rPr>
          <w:rFonts w:ascii="Arial Narrow" w:hAnsi="Arial Narrow"/>
          <w:sz w:val="20"/>
          <w:szCs w:val="20"/>
        </w:rPr>
        <w:tab/>
      </w:r>
      <w:r w:rsidRPr="004B712A">
        <w:rPr>
          <w:rFonts w:ascii="Arial Narrow" w:hAnsi="Arial Narrow"/>
          <w:sz w:val="20"/>
          <w:szCs w:val="20"/>
        </w:rPr>
        <w:t>Рассмотрение обращений.</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3.5.1.</w:t>
      </w:r>
      <w:r w:rsidR="004B712A">
        <w:rPr>
          <w:rFonts w:ascii="Arial Narrow" w:hAnsi="Arial Narrow"/>
          <w:sz w:val="20"/>
          <w:szCs w:val="20"/>
        </w:rPr>
        <w:tab/>
      </w:r>
      <w:r w:rsidRPr="004B712A">
        <w:rPr>
          <w:rFonts w:ascii="Arial Narrow" w:hAnsi="Arial Narrow"/>
          <w:sz w:val="20"/>
          <w:szCs w:val="20"/>
        </w:rPr>
        <w:t>Прошедшие регистрацию письменные обращения передаются Главе поселка.</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3.5.2.</w:t>
      </w:r>
      <w:r w:rsidR="004B712A">
        <w:rPr>
          <w:rFonts w:ascii="Arial Narrow" w:hAnsi="Arial Narrow"/>
          <w:sz w:val="20"/>
          <w:szCs w:val="20"/>
        </w:rPr>
        <w:tab/>
      </w:r>
      <w:r w:rsidRPr="004B712A">
        <w:rPr>
          <w:rFonts w:ascii="Arial Narrow" w:hAnsi="Arial Narrow"/>
          <w:sz w:val="20"/>
          <w:szCs w:val="20"/>
        </w:rPr>
        <w:t>Глава поселка по результатам ознакомления с текстом обращения, прилагаемыми к нему документами в течение 2 рабочих дней с момента их поступления: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1) определяет, относится ли к компетенции администрации рассмотрение поставленных в обращении вопросов;</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2) определяет характер, сроки действий и сроки рассмотрения обращения;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 определяет исполнителя поручения;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4) ставит исполнение поручений и рассмотрение обращения на контроль.</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3.5.3.</w:t>
      </w:r>
      <w:r w:rsidR="004B712A">
        <w:rPr>
          <w:rFonts w:ascii="Arial Narrow" w:hAnsi="Arial Narrow"/>
          <w:sz w:val="20"/>
          <w:szCs w:val="20"/>
        </w:rPr>
        <w:tab/>
      </w:r>
      <w:r w:rsidRPr="004B712A">
        <w:rPr>
          <w:rFonts w:ascii="Arial Narrow" w:hAnsi="Arial Narrow"/>
          <w:sz w:val="20"/>
          <w:szCs w:val="20"/>
        </w:rPr>
        <w:t>Решением Главы поселка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 если рассмотрение поставленного вопроса не входит в компетенцию администрации.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3.5.4.</w:t>
      </w:r>
      <w:r w:rsidR="004B712A">
        <w:rPr>
          <w:rFonts w:ascii="Arial Narrow" w:hAnsi="Arial Narrow"/>
          <w:sz w:val="20"/>
          <w:szCs w:val="20"/>
        </w:rPr>
        <w:tab/>
      </w:r>
      <w:r w:rsidRPr="004B712A">
        <w:rPr>
          <w:rFonts w:ascii="Arial Narrow" w:hAnsi="Arial Narrow"/>
          <w:sz w:val="20"/>
          <w:szCs w:val="20"/>
        </w:rPr>
        <w:t>Специалист, ответственный за прием и регистрацию документов, в течение 1 рабочего дня с момента передачи (поступления) документов от Главы поселка передает обращение для рассмотрения по существу вместе с приложенными документами специалисту администрации, ответственному за исполнение муниципальной услуги.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3.6.</w:t>
      </w:r>
      <w:r w:rsidR="004B712A">
        <w:rPr>
          <w:rFonts w:ascii="Arial Narrow" w:hAnsi="Arial Narrow"/>
          <w:sz w:val="20"/>
          <w:szCs w:val="20"/>
        </w:rPr>
        <w:tab/>
      </w:r>
      <w:r w:rsidRPr="004B712A">
        <w:rPr>
          <w:rFonts w:ascii="Arial Narrow" w:hAnsi="Arial Narrow"/>
          <w:sz w:val="20"/>
          <w:szCs w:val="20"/>
        </w:rPr>
        <w:t>Подготовка и направление ответов на обращение.</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3.6.1.</w:t>
      </w:r>
      <w:r w:rsidR="004B712A">
        <w:rPr>
          <w:rFonts w:ascii="Arial Narrow" w:hAnsi="Arial Narrow"/>
          <w:sz w:val="20"/>
          <w:szCs w:val="20"/>
        </w:rPr>
        <w:tab/>
      </w:r>
      <w:r w:rsidRPr="004B712A">
        <w:rPr>
          <w:rFonts w:ascii="Arial Narrow" w:hAnsi="Arial Narrow"/>
          <w:sz w:val="20"/>
          <w:szCs w:val="20"/>
        </w:rPr>
        <w:t>Специалист администрации обеспечивает рассмотрение обращения и подготовку ответа в сроки, установленные п. 2.6 Административного регламента.</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3.6.2.</w:t>
      </w:r>
      <w:r w:rsidR="004B712A">
        <w:rPr>
          <w:rFonts w:ascii="Arial Narrow" w:hAnsi="Arial Narrow"/>
          <w:sz w:val="20"/>
          <w:szCs w:val="20"/>
        </w:rPr>
        <w:tab/>
      </w:r>
      <w:r w:rsidRPr="004B712A">
        <w:rPr>
          <w:rFonts w:ascii="Arial Narrow" w:hAnsi="Arial Narrow"/>
          <w:sz w:val="20"/>
          <w:szCs w:val="20"/>
        </w:rPr>
        <w:t>Специалист администрации рассматривает поступившее заявление и оформляет письменное разъяснение.</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lastRenderedPageBreak/>
        <w:t>3.6.3.</w:t>
      </w:r>
      <w:r w:rsidR="004B712A">
        <w:rPr>
          <w:rFonts w:ascii="Arial Narrow" w:hAnsi="Arial Narrow"/>
          <w:sz w:val="20"/>
          <w:szCs w:val="20"/>
        </w:rPr>
        <w:tab/>
      </w:r>
      <w:r w:rsidRPr="004B712A">
        <w:rPr>
          <w:rFonts w:ascii="Arial Narrow" w:hAnsi="Arial Narrow"/>
          <w:sz w:val="20"/>
          <w:szCs w:val="20"/>
        </w:rPr>
        <w:t>Ответ на вопрос предоставляется в простой, четкой и понятной форме за подписью Главы поселка либо лица, его замещающего.</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3.6.4.</w:t>
      </w:r>
      <w:r w:rsidR="004B712A">
        <w:rPr>
          <w:rFonts w:ascii="Arial Narrow" w:hAnsi="Arial Narrow"/>
          <w:sz w:val="20"/>
          <w:szCs w:val="20"/>
        </w:rPr>
        <w:tab/>
      </w:r>
      <w:r w:rsidRPr="004B712A">
        <w:rPr>
          <w:rFonts w:ascii="Arial Narrow" w:hAnsi="Arial Narrow"/>
          <w:sz w:val="20"/>
          <w:szCs w:val="20"/>
        </w:rPr>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3.6.5.</w:t>
      </w:r>
      <w:r w:rsidR="004B712A">
        <w:rPr>
          <w:rFonts w:ascii="Arial Narrow" w:hAnsi="Arial Narrow"/>
          <w:sz w:val="20"/>
          <w:szCs w:val="20"/>
        </w:rPr>
        <w:tab/>
      </w:r>
      <w:r w:rsidRPr="004B712A">
        <w:rPr>
          <w:rFonts w:ascii="Arial Narrow" w:hAnsi="Arial Narrow"/>
          <w:sz w:val="20"/>
          <w:szCs w:val="20"/>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3.6.6.</w:t>
      </w:r>
      <w:r w:rsidR="004B712A">
        <w:rPr>
          <w:rFonts w:ascii="Arial Narrow" w:hAnsi="Arial Narrow"/>
          <w:sz w:val="20"/>
          <w:szCs w:val="20"/>
        </w:rPr>
        <w:tab/>
      </w:r>
      <w:r w:rsidRPr="004B712A">
        <w:rPr>
          <w:rFonts w:ascii="Arial Narrow" w:hAnsi="Arial Narrow"/>
          <w:sz w:val="20"/>
          <w:szCs w:val="20"/>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3.7.</w:t>
      </w:r>
      <w:r w:rsidR="004B712A">
        <w:rPr>
          <w:rFonts w:ascii="Arial Narrow" w:hAnsi="Arial Narrow"/>
          <w:sz w:val="20"/>
          <w:szCs w:val="20"/>
        </w:rPr>
        <w:tab/>
      </w:r>
      <w:r w:rsidRPr="004B712A">
        <w:rPr>
          <w:rFonts w:ascii="Arial Narrow" w:hAnsi="Arial Narrow"/>
          <w:sz w:val="20"/>
          <w:szCs w:val="20"/>
        </w:rPr>
        <w:t>Особенности организации предоставления муниципальных услуг в многофункциональных центрах.</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3.7.1.</w:t>
      </w:r>
      <w:r w:rsidR="004B712A">
        <w:rPr>
          <w:rFonts w:ascii="Arial Narrow" w:hAnsi="Arial Narrow"/>
          <w:sz w:val="20"/>
          <w:szCs w:val="20"/>
        </w:rPr>
        <w:tab/>
      </w:r>
      <w:r w:rsidRPr="004B712A">
        <w:rPr>
          <w:rFonts w:ascii="Arial Narrow" w:hAnsi="Arial Narrow"/>
          <w:sz w:val="20"/>
          <w:szCs w:val="20"/>
        </w:rPr>
        <w:t>Предоставление муниципальных услуг в многофункциональных центрах осуществляется в соответствии с Федеральным законом от 27.07.2010 г. № 210-ФЗ «Об организации предоставления государственных и муниципальных услуг», Постановлением Правительства Красноярского края </w:t>
      </w:r>
      <w:hyperlink r:id="rId71" w:tgtFrame="_blank" w:history="1">
        <w:r w:rsidRPr="004B712A">
          <w:rPr>
            <w:rFonts w:ascii="Arial Narrow" w:hAnsi="Arial Narrow"/>
            <w:sz w:val="20"/>
            <w:szCs w:val="20"/>
          </w:rPr>
          <w:t>от 23.11.2009 № 598-п</w:t>
        </w:r>
      </w:hyperlink>
      <w:r w:rsidRPr="004B712A">
        <w:rPr>
          <w:rFonts w:ascii="Arial Narrow" w:hAnsi="Arial Narrow"/>
          <w:sz w:val="20"/>
          <w:szCs w:val="20"/>
        </w:rPr>
        <w:t> «Об утверждении долгосрочной целевой программы «Повышение качества оказания услуг на базе многофункциональных центров предоставления государственных и муниципальных услуг в Красноярском крае» на 2010 - 2012 годы»,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w:t>
      </w:r>
      <w:r w:rsidR="004B712A">
        <w:rPr>
          <w:rFonts w:ascii="Arial Narrow" w:hAnsi="Arial Narrow"/>
          <w:sz w:val="20"/>
          <w:szCs w:val="20"/>
        </w:rPr>
        <w:t xml:space="preserve"> </w:t>
      </w:r>
      <w:r w:rsidRPr="004B712A">
        <w:rPr>
          <w:rFonts w:ascii="Arial Narrow" w:hAnsi="Arial Narrow"/>
          <w:sz w:val="20"/>
          <w:szCs w:val="20"/>
        </w:rPr>
        <w:t>муниципальные</w:t>
      </w:r>
      <w:r w:rsidR="004B712A">
        <w:rPr>
          <w:rFonts w:ascii="Arial Narrow" w:hAnsi="Arial Narrow"/>
          <w:sz w:val="20"/>
          <w:szCs w:val="20"/>
        </w:rPr>
        <w:t xml:space="preserve"> </w:t>
      </w:r>
      <w:r w:rsidRPr="004B712A">
        <w:rPr>
          <w:rFonts w:ascii="Arial Narrow" w:hAnsi="Arial Narrow"/>
          <w:sz w:val="20"/>
          <w:szCs w:val="20"/>
        </w:rPr>
        <w:t>услуги,</w:t>
      </w:r>
      <w:r w:rsidR="004B712A">
        <w:rPr>
          <w:rFonts w:ascii="Arial Narrow" w:hAnsi="Arial Narrow"/>
          <w:sz w:val="20"/>
          <w:szCs w:val="20"/>
        </w:rPr>
        <w:t xml:space="preserve"> </w:t>
      </w:r>
      <w:r w:rsidRPr="004B712A">
        <w:rPr>
          <w:rFonts w:ascii="Arial Narrow" w:hAnsi="Arial Narrow"/>
          <w:sz w:val="20"/>
          <w:szCs w:val="20"/>
        </w:rPr>
        <w:t>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3.7.2.</w:t>
      </w:r>
      <w:r w:rsidR="004B712A">
        <w:rPr>
          <w:rFonts w:ascii="Arial Narrow" w:hAnsi="Arial Narrow"/>
          <w:sz w:val="20"/>
          <w:szCs w:val="20"/>
        </w:rPr>
        <w:tab/>
      </w:r>
      <w:r w:rsidRPr="004B712A">
        <w:rPr>
          <w:rFonts w:ascii="Arial Narrow" w:hAnsi="Arial Narrow"/>
          <w:sz w:val="20"/>
          <w:szCs w:val="20"/>
        </w:rPr>
        <w:t>Многофункциональные центры в соответствии с соглашениями о взаимодействии осуществляют:</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1) приём запросов о предоставлении муниципальных услуг, а также прием комплексных запросов;</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2) представление интересов заявителей при взаимодействии с органами, предоставляющими муниципальные услуги, а также с организациями, участвующими в предоставлении государственных и муниципальных услуг, в том числе с использованием информационно-технологической и коммуникационной инфраструктуры;</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2.1) составление на основании комплексного запроса заявлений на предоставление конкретных муниципальных услуг, указанных в комплексном запросе, подписание таких заявлений и скрепление их печатью многофункционального центра, формирование комплектов документов, необходимых для получения муниципальных услуг, указанных в комплексном запросе (указанные комплекты документов формируются из числа документов, сведений и (или) информации, представленных заявителем в многофункциональный центр при обращении с комплексным запросом, а также документов, сведений и (или) информации, полученных многофункциональным центром самостоятельно в порядке межведомственного взаимодействия, а также вследствие получения результатов муниципальных услуг, указанных в комплексном запросе и необходимых для получения иных муниципальных услуг, указанных в комплексном запросе), направление указанных заявлений и комплектов документов в органы, предоставляющие муниципальные услуги;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 представление интересов органов, предоставляющих муниципальные услуги, при взаимодействии с заявителями;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4) информирование заявителей о порядке предоставления муниципальных услуг, в том числе посредством комплексного запроса, в многофункциональных центрах, о ходе выполнения запросов о предоставлении муниципальных услуг, комплексных запросов, а также по</w:t>
      </w:r>
      <w:r w:rsidR="004B712A">
        <w:rPr>
          <w:rFonts w:ascii="Arial Narrow" w:hAnsi="Arial Narrow"/>
          <w:sz w:val="20"/>
          <w:szCs w:val="20"/>
        </w:rPr>
        <w:t xml:space="preserve"> </w:t>
      </w:r>
      <w:r w:rsidRPr="004B712A">
        <w:rPr>
          <w:rFonts w:ascii="Arial Narrow" w:hAnsi="Arial Narrow"/>
          <w:sz w:val="20"/>
          <w:szCs w:val="20"/>
        </w:rPr>
        <w:t>иным вопросам, связанным с предоставлением муниципальных услуг, а также консультирование заявителей о порядке предоставления муниципальных услуг в многофункциональных центрах;</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5) взаимодействие с органами местного самоуправления по вопросам предоставления муниципальных услуг, а также с организациями, участвующими в предоставлении государственных и муниципальных услуг;</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6) выдачу заявителям документов, полученных от органов, предоставляющих муниципальные услуги, по результатам предоставления муниципальных услуг,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6.1) составление и выдачу заявителям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муниципальных услуг органами, предоставляющими муниципальные услуги, в соответствии с требованиями, установленными Правительством Российской Федерации;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7) прием, обработку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если это предусмотрено соглашением о взаимодействии и иное не предусмотрено федеральным законом, и выдачу заявителям на основании</w:t>
      </w:r>
      <w:r w:rsidR="004B712A">
        <w:rPr>
          <w:rFonts w:ascii="Arial Narrow" w:hAnsi="Arial Narrow"/>
          <w:sz w:val="20"/>
          <w:szCs w:val="20"/>
        </w:rPr>
        <w:t xml:space="preserve"> </w:t>
      </w:r>
      <w:r w:rsidRPr="004B712A">
        <w:rPr>
          <w:rFonts w:ascii="Arial Narrow" w:hAnsi="Arial Narrow"/>
          <w:sz w:val="20"/>
          <w:szCs w:val="20"/>
        </w:rPr>
        <w:t>такой информации документов, включая составление на бумажном носителе и заверение выписок из указанных информационных систем, в соответствии с требованиями, установленными Правительством Российской Федерации;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7.1) прием денежных средств от заявителей в счет платы за предоставление муниципальных услуг и уплаты иных платежей в бюджеты бюджетной системы Российской Федерации в случаях, предусмотренных федеральными законами;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8) иные функции, указанные в соглашении о взаимодействии.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3.8. При реализации своих функций многофункциональные центры не вправе требовать от заявителя:</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органам местного самоуправления организаций в соответствии с нормативными правовыми </w:t>
      </w:r>
      <w:r w:rsidRPr="004B712A">
        <w:rPr>
          <w:rFonts w:ascii="Arial Narrow" w:hAnsi="Arial Narrow"/>
          <w:sz w:val="20"/>
          <w:szCs w:val="20"/>
        </w:rPr>
        <w:lastRenderedPageBreak/>
        <w:t>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по собственной инициативе;</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части 1 статьи 9 Федерального закона № 210-ФЗ, и получения документов и информации, предоставляемых в результате предоставления таких услуг.</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3.9.</w:t>
      </w:r>
      <w:r w:rsidR="004B712A">
        <w:rPr>
          <w:rFonts w:ascii="Arial Narrow" w:hAnsi="Arial Narrow"/>
          <w:sz w:val="20"/>
          <w:szCs w:val="20"/>
        </w:rPr>
        <w:tab/>
      </w:r>
      <w:r w:rsidRPr="004B712A">
        <w:rPr>
          <w:rFonts w:ascii="Arial Narrow" w:hAnsi="Arial Narrow"/>
          <w:sz w:val="20"/>
          <w:szCs w:val="20"/>
        </w:rPr>
        <w:t>При реализации своих функций в соответствии с соглашениями о взаимодействии многофункциональный центр обязан:</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1)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многофункционального центра, в том числе с использованием информационно-технологической и коммуникационной инфраструктуры;</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 соблюдать требования соглашений о взаимодействии;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4) осуществлять взаимодействие с органами, предоставляющими муниципальные услуги, подведомственными органам местного самоуправления организациями и организациями, участвующими в предоставлении предусмотренных частью 1 статьи 1 Федерального закона № 210-ФЗ муниципальных услуг, в соответствии с соглашениями о взаимодействии, нормативными правовыми актами, регламентом деятельности многофункционального центра;</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5) при приеме запросов о предоставлении муниципальных услуг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3.10.</w:t>
      </w:r>
      <w:r w:rsidR="004B712A">
        <w:rPr>
          <w:rFonts w:ascii="Arial Narrow" w:hAnsi="Arial Narrow"/>
          <w:sz w:val="20"/>
          <w:szCs w:val="20"/>
        </w:rPr>
        <w:tab/>
      </w:r>
      <w:r w:rsidRPr="004B712A">
        <w:rPr>
          <w:rFonts w:ascii="Arial Narrow" w:hAnsi="Arial Narrow"/>
          <w:sz w:val="20"/>
          <w:szCs w:val="20"/>
        </w:rPr>
        <w:t>Использование информационно-телекоммуникационных технологий при предоставлении муниципальных услуг</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3.10.1.</w:t>
      </w:r>
      <w:r w:rsidR="004B712A">
        <w:rPr>
          <w:rFonts w:ascii="Arial Narrow" w:hAnsi="Arial Narrow"/>
          <w:sz w:val="20"/>
          <w:szCs w:val="20"/>
        </w:rPr>
        <w:tab/>
      </w:r>
      <w:r w:rsidRPr="004B712A">
        <w:rPr>
          <w:rFonts w:ascii="Arial Narrow" w:hAnsi="Arial Narrow"/>
          <w:sz w:val="20"/>
          <w:szCs w:val="20"/>
        </w:rPr>
        <w:t>Предоставление муниципальных услуг в электронной форме, в том числе взаимодействие органов, предоставляющих муниципальные услуги и заявителей, осуществляется на базе информационных систем, включая муниципальные информационные системы, составляющие информационно-технологическую и коммуникационную инфраструктуру.</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3.10.2.</w:t>
      </w:r>
      <w:r w:rsidR="004B712A">
        <w:rPr>
          <w:rFonts w:ascii="Arial Narrow" w:hAnsi="Arial Narrow"/>
          <w:sz w:val="20"/>
          <w:szCs w:val="20"/>
        </w:rPr>
        <w:tab/>
      </w:r>
      <w:r w:rsidRPr="004B712A">
        <w:rPr>
          <w:rFonts w:ascii="Arial Narrow" w:hAnsi="Arial Narrow"/>
          <w:sz w:val="20"/>
          <w:szCs w:val="20"/>
        </w:rPr>
        <w:t>Правила и порядок информационно-технологического взаимодействия информационных систем, используемых для предоставления муниципальных услуг в электронной форме, а также требования к инфраструктуре, обеспечивающей их взаимодействие, устанавливаются Правительством Российской Федерации.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3.10.3.</w:t>
      </w:r>
      <w:r w:rsidR="004B712A">
        <w:rPr>
          <w:rFonts w:ascii="Arial Narrow" w:hAnsi="Arial Narrow"/>
          <w:sz w:val="20"/>
          <w:szCs w:val="20"/>
        </w:rPr>
        <w:tab/>
      </w:r>
      <w:r w:rsidRPr="004B712A">
        <w:rPr>
          <w:rFonts w:ascii="Arial Narrow" w:hAnsi="Arial Narrow"/>
          <w:sz w:val="20"/>
          <w:szCs w:val="20"/>
        </w:rPr>
        <w:t>Технические стандарты и требования, включая требования к технологической совместимости информационных систем, требования к стандартам и протоколам обмена данными в электронной форме при информационно-технологическом взаимодействии информационных систем,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3.10.4.</w:t>
      </w:r>
      <w:r w:rsidR="004B712A">
        <w:rPr>
          <w:rFonts w:ascii="Arial Narrow" w:hAnsi="Arial Narrow"/>
          <w:sz w:val="20"/>
          <w:szCs w:val="20"/>
        </w:rPr>
        <w:tab/>
      </w:r>
      <w:r w:rsidRPr="004B712A">
        <w:rPr>
          <w:rFonts w:ascii="Arial Narrow" w:hAnsi="Arial Narrow"/>
          <w:sz w:val="20"/>
          <w:szCs w:val="20"/>
        </w:rPr>
        <w:t>Единый портал муниципальных услуг обеспечивает:</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1) доступ заявителей к сведениям о муниципальных услугах, а также об услугах, предназначенным для распространения с использованием информационно-телекоммуникационной сети «Интернет» и размещенным в муниципальных информационных системах, обеспечивающих ведение реестров муниципальных услуг;</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2) доступность для копирования и заполнения в электронной форме запроса и иных документов, необходимых для получения муниципальной услуги;</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3) возможность подачи заявителем с использованием информационно-телекоммуникационных технологий запроса о предоставлении муниципальной услуги, заявления о предоставлении услуги, указанной в части 3 статьи 1 Федерального закона </w:t>
      </w:r>
      <w:hyperlink r:id="rId72" w:tgtFrame="_blank" w:history="1">
        <w:r w:rsidRPr="004B712A">
          <w:rPr>
            <w:rFonts w:ascii="Arial Narrow" w:hAnsi="Arial Narrow"/>
            <w:sz w:val="20"/>
            <w:szCs w:val="20"/>
          </w:rPr>
          <w:t>от 27.07.2010 № 210-ФЗ</w:t>
        </w:r>
      </w:hyperlink>
      <w:r w:rsidRPr="004B712A">
        <w:rPr>
          <w:rFonts w:ascii="Arial Narrow" w:hAnsi="Arial Narrow"/>
          <w:sz w:val="20"/>
          <w:szCs w:val="20"/>
        </w:rPr>
        <w:t> «Об организации предоставления государственных и муниципальных услуг», и иных документов, необходимых для получения муниципальной услуги, заявления о предоставлении услуги, указанной в части 3 статьи 1 Федерального закона </w:t>
      </w:r>
      <w:hyperlink r:id="rId73" w:tgtFrame="_blank" w:history="1">
        <w:r w:rsidRPr="004B712A">
          <w:rPr>
            <w:rFonts w:ascii="Arial Narrow" w:hAnsi="Arial Narrow"/>
            <w:sz w:val="20"/>
            <w:szCs w:val="20"/>
          </w:rPr>
          <w:t>от 27.07.2010 № 210-ФЗ</w:t>
        </w:r>
      </w:hyperlink>
      <w:r w:rsidRPr="004B712A">
        <w:rPr>
          <w:rFonts w:ascii="Arial Narrow" w:hAnsi="Arial Narrow"/>
          <w:sz w:val="20"/>
          <w:szCs w:val="20"/>
        </w:rPr>
        <w:t> «Об организации предоставления государственных и муниципальных услуг»;</w:t>
      </w:r>
    </w:p>
    <w:p w:rsidR="002F09DF" w:rsidRPr="004B712A" w:rsidRDefault="002F09DF" w:rsidP="004B712A">
      <w:pPr>
        <w:jc w:val="both"/>
        <w:rPr>
          <w:rFonts w:ascii="Arial Narrow" w:hAnsi="Arial Narrow"/>
          <w:sz w:val="20"/>
          <w:szCs w:val="20"/>
        </w:rPr>
      </w:pPr>
      <w:r w:rsidRPr="004B712A">
        <w:rPr>
          <w:rFonts w:ascii="Arial Narrow" w:hAnsi="Arial Narrow"/>
          <w:sz w:val="20"/>
          <w:szCs w:val="20"/>
        </w:rPr>
        <w:t>4) возможность получения заявителем сведений о ходе выполнения запроса о предоставлении муниципальной услуги, заявления о предоставлении услуги, указанной в части 3 статьи 1 Федерального закона </w:t>
      </w:r>
      <w:hyperlink r:id="rId74" w:tgtFrame="_blank" w:history="1">
        <w:r w:rsidRPr="004B712A">
          <w:rPr>
            <w:rFonts w:ascii="Arial Narrow" w:hAnsi="Arial Narrow"/>
            <w:sz w:val="20"/>
            <w:szCs w:val="20"/>
          </w:rPr>
          <w:t>от 27.07.2010 № 210-ФЗ</w:t>
        </w:r>
      </w:hyperlink>
      <w:r w:rsidRPr="004B712A">
        <w:rPr>
          <w:rFonts w:ascii="Arial Narrow" w:hAnsi="Arial Narrow"/>
          <w:sz w:val="20"/>
          <w:szCs w:val="20"/>
        </w:rPr>
        <w:t> «Об организации предоставления государственных и муниципальных услуг»;</w:t>
      </w:r>
    </w:p>
    <w:p w:rsidR="002F09DF" w:rsidRPr="002F09DF" w:rsidRDefault="002F09DF" w:rsidP="004B712A">
      <w:pPr>
        <w:jc w:val="both"/>
        <w:rPr>
          <w:rFonts w:ascii="Arial Narrow" w:hAnsi="Arial Narrow"/>
          <w:color w:val="000000"/>
          <w:sz w:val="20"/>
          <w:szCs w:val="20"/>
        </w:rPr>
      </w:pPr>
      <w:r w:rsidRPr="004B712A">
        <w:rPr>
          <w:rFonts w:ascii="Arial Narrow" w:hAnsi="Arial Narrow"/>
          <w:sz w:val="20"/>
          <w:szCs w:val="20"/>
        </w:rPr>
        <w:t>5) возможность получения заявителем с использованием информационно-телекоммуникационных</w:t>
      </w:r>
      <w:r w:rsidR="004B712A">
        <w:rPr>
          <w:rFonts w:ascii="Arial Narrow" w:hAnsi="Arial Narrow"/>
          <w:sz w:val="20"/>
          <w:szCs w:val="20"/>
        </w:rPr>
        <w:t xml:space="preserve"> </w:t>
      </w:r>
      <w:r w:rsidRPr="004B712A">
        <w:rPr>
          <w:rFonts w:ascii="Arial Narrow" w:hAnsi="Arial Narrow"/>
          <w:sz w:val="20"/>
          <w:szCs w:val="20"/>
        </w:rPr>
        <w:t>технологий</w:t>
      </w:r>
      <w:r w:rsidR="004B712A">
        <w:rPr>
          <w:rFonts w:ascii="Arial Narrow" w:hAnsi="Arial Narrow"/>
          <w:sz w:val="20"/>
          <w:szCs w:val="20"/>
        </w:rPr>
        <w:t xml:space="preserve"> </w:t>
      </w:r>
      <w:r w:rsidRPr="004B712A">
        <w:rPr>
          <w:rFonts w:ascii="Arial Narrow" w:hAnsi="Arial Narrow"/>
          <w:sz w:val="20"/>
          <w:szCs w:val="20"/>
        </w:rPr>
        <w:t xml:space="preserve">результатов предоставления </w:t>
      </w:r>
      <w:r w:rsidRPr="002F09DF">
        <w:rPr>
          <w:rFonts w:ascii="Arial Narrow" w:hAnsi="Arial Narrow"/>
          <w:color w:val="000000"/>
          <w:sz w:val="20"/>
          <w:szCs w:val="20"/>
        </w:rPr>
        <w:t>муниципальной</w:t>
      </w:r>
      <w:r w:rsidR="004B712A">
        <w:rPr>
          <w:rFonts w:ascii="Arial Narrow" w:hAnsi="Arial Narrow"/>
          <w:color w:val="000000"/>
          <w:sz w:val="20"/>
          <w:szCs w:val="20"/>
        </w:rPr>
        <w:t xml:space="preserve"> </w:t>
      </w:r>
      <w:r w:rsidRPr="002F09DF">
        <w:rPr>
          <w:rFonts w:ascii="Arial Narrow" w:hAnsi="Arial Narrow"/>
          <w:color w:val="000000"/>
          <w:sz w:val="20"/>
          <w:szCs w:val="20"/>
        </w:rPr>
        <w:t>услуги, за исключением случаев, когда такое получение запрещено федеральным законом, а также результатов предоставления услуги.</w:t>
      </w:r>
    </w:p>
    <w:p w:rsidR="002F09DF" w:rsidRPr="00154BA3" w:rsidRDefault="002F09DF" w:rsidP="002F09DF">
      <w:pPr>
        <w:ind w:firstLine="567"/>
        <w:jc w:val="both"/>
        <w:rPr>
          <w:rFonts w:ascii="Arial Narrow" w:hAnsi="Arial Narrow"/>
          <w:color w:val="000000"/>
          <w:sz w:val="20"/>
          <w:szCs w:val="20"/>
        </w:rPr>
      </w:pPr>
    </w:p>
    <w:p w:rsidR="002F09DF" w:rsidRPr="002F09DF" w:rsidRDefault="002F09DF" w:rsidP="004B712A">
      <w:pPr>
        <w:jc w:val="center"/>
        <w:rPr>
          <w:rFonts w:ascii="Arial Narrow" w:hAnsi="Arial Narrow"/>
          <w:color w:val="000000"/>
          <w:sz w:val="20"/>
          <w:szCs w:val="20"/>
        </w:rPr>
      </w:pPr>
      <w:r w:rsidRPr="002F09DF">
        <w:rPr>
          <w:rFonts w:ascii="Arial Narrow" w:hAnsi="Arial Narrow"/>
          <w:b/>
          <w:bCs/>
          <w:color w:val="000000"/>
          <w:sz w:val="20"/>
          <w:szCs w:val="20"/>
        </w:rPr>
        <w:t>4. Формы контроля за исполнением административного регламента</w:t>
      </w:r>
    </w:p>
    <w:p w:rsidR="002F09DF" w:rsidRPr="002F09DF" w:rsidRDefault="002F09DF" w:rsidP="002F09DF">
      <w:pPr>
        <w:ind w:firstLine="585"/>
        <w:jc w:val="both"/>
        <w:rPr>
          <w:rFonts w:ascii="Arial Narrow" w:hAnsi="Arial Narrow"/>
          <w:color w:val="000000"/>
          <w:sz w:val="20"/>
          <w:szCs w:val="20"/>
        </w:rPr>
      </w:pP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4.1.</w:t>
      </w:r>
      <w:r w:rsidR="0083533B">
        <w:rPr>
          <w:rFonts w:ascii="Arial Narrow" w:hAnsi="Arial Narrow"/>
          <w:color w:val="000000"/>
          <w:sz w:val="20"/>
          <w:szCs w:val="20"/>
        </w:rPr>
        <w:tab/>
      </w:r>
      <w:r w:rsidRPr="002F09DF">
        <w:rPr>
          <w:rFonts w:ascii="Arial Narrow" w:hAnsi="Arial Narrow"/>
          <w:color w:val="000000"/>
          <w:sz w:val="20"/>
          <w:szCs w:val="20"/>
        </w:rPr>
        <w:t xml:space="preserve">Текущий </w:t>
      </w:r>
      <w:proofErr w:type="gramStart"/>
      <w:r w:rsidRPr="002F09DF">
        <w:rPr>
          <w:rFonts w:ascii="Arial Narrow" w:hAnsi="Arial Narrow"/>
          <w:color w:val="000000"/>
          <w:sz w:val="20"/>
          <w:szCs w:val="20"/>
        </w:rPr>
        <w:t>контроль за</w:t>
      </w:r>
      <w:proofErr w:type="gramEnd"/>
      <w:r w:rsidRPr="002F09DF">
        <w:rPr>
          <w:rFonts w:ascii="Arial Narrow" w:hAnsi="Arial Narrow"/>
          <w:color w:val="000000"/>
          <w:sz w:val="20"/>
          <w:szCs w:val="20"/>
        </w:rPr>
        <w:t xml:space="preserve"> соблюдением последовательности действий, определенных Регламентом осуществляется Главой поселка и включает в себя проведение проверок соблюдения и исполнения ответственными лицами (специалистами) действующего законодательства, а также положений настоящего Регламента.</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lastRenderedPageBreak/>
        <w:t>4.1.1.</w:t>
      </w:r>
      <w:r w:rsidR="0083533B">
        <w:rPr>
          <w:rFonts w:ascii="Arial Narrow" w:hAnsi="Arial Narrow"/>
          <w:color w:val="000000"/>
          <w:sz w:val="20"/>
          <w:szCs w:val="20"/>
        </w:rPr>
        <w:tab/>
      </w:r>
      <w:r w:rsidRPr="002F09DF">
        <w:rPr>
          <w:rFonts w:ascii="Arial Narrow" w:hAnsi="Arial Narrow"/>
          <w:color w:val="000000"/>
          <w:sz w:val="20"/>
          <w:szCs w:val="20"/>
        </w:rPr>
        <w:t>Текущий контроль проводится путем оперативного выяснения хода исполнения обращения, осуществления проверок на предмет соблюдения исполнителем, ответственным за предоставление муниципальной услуги, положений настоящего Регламента, иных нормативных правовых актов, устанавливающих требования к предоставлению муниципальной услуги.</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4.2.</w:t>
      </w:r>
      <w:r w:rsidR="0083533B">
        <w:rPr>
          <w:rFonts w:ascii="Arial Narrow" w:hAnsi="Arial Narrow"/>
          <w:color w:val="000000"/>
          <w:sz w:val="20"/>
          <w:szCs w:val="20"/>
        </w:rPr>
        <w:tab/>
      </w:r>
      <w:r w:rsidRPr="002F09DF">
        <w:rPr>
          <w:rFonts w:ascii="Arial Narrow" w:hAnsi="Arial Narrow"/>
          <w:color w:val="000000"/>
          <w:sz w:val="20"/>
          <w:szCs w:val="20"/>
        </w:rPr>
        <w:t>Персональная ответственность ответственных лиц (специалистов) закрепляется в соответствующих положениях должностных инструкций.</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4.3.</w:t>
      </w:r>
      <w:r w:rsidR="0083533B">
        <w:rPr>
          <w:rFonts w:ascii="Arial Narrow" w:hAnsi="Arial Narrow"/>
          <w:color w:val="000000"/>
          <w:sz w:val="20"/>
          <w:szCs w:val="20"/>
        </w:rPr>
        <w:tab/>
      </w:r>
      <w:r w:rsidRPr="002F09DF">
        <w:rPr>
          <w:rFonts w:ascii="Arial Narrow" w:hAnsi="Arial Narrow"/>
          <w:color w:val="000000"/>
          <w:sz w:val="20"/>
          <w:szCs w:val="20"/>
        </w:rPr>
        <w:t>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4.3.1.</w:t>
      </w:r>
      <w:r w:rsidR="0083533B">
        <w:rPr>
          <w:rFonts w:ascii="Arial Narrow" w:hAnsi="Arial Narrow"/>
          <w:color w:val="000000"/>
          <w:sz w:val="20"/>
          <w:szCs w:val="20"/>
        </w:rPr>
        <w:tab/>
      </w:r>
      <w:r w:rsidRPr="002F09DF">
        <w:rPr>
          <w:rFonts w:ascii="Arial Narrow" w:hAnsi="Arial Narrow"/>
          <w:color w:val="000000"/>
          <w:sz w:val="20"/>
          <w:szCs w:val="20"/>
        </w:rPr>
        <w:t>При проведении плановых и внеплановых проверок полноты и качества предоставления муниципальной услуги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может осуществляться в связи с конкретным обращением заявителя. Сроки проведения проверок определяются Главой поселка.</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4.4.</w:t>
      </w:r>
      <w:r w:rsidR="0083533B">
        <w:rPr>
          <w:rFonts w:ascii="Arial Narrow" w:hAnsi="Arial Narrow"/>
          <w:color w:val="000000"/>
          <w:sz w:val="20"/>
          <w:szCs w:val="20"/>
        </w:rPr>
        <w:tab/>
      </w:r>
      <w:r w:rsidRPr="002F09DF">
        <w:rPr>
          <w:rFonts w:ascii="Arial Narrow" w:hAnsi="Arial Narrow"/>
          <w:color w:val="000000"/>
          <w:sz w:val="20"/>
          <w:szCs w:val="20"/>
        </w:rPr>
        <w:t>Специалисты администрации несут ответственность, предусмотренную законодательством Российской Федерации, за свои решения и действия (бездействие), принимаемые (осуществляемые) в ходе предоставления муниципальной   услуги.</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4.5.</w:t>
      </w:r>
      <w:r w:rsidR="0083533B">
        <w:rPr>
          <w:rFonts w:ascii="Arial Narrow" w:hAnsi="Arial Narrow"/>
          <w:color w:val="000000"/>
          <w:sz w:val="20"/>
          <w:szCs w:val="20"/>
        </w:rPr>
        <w:tab/>
      </w:r>
      <w:r w:rsidRPr="002F09DF">
        <w:rPr>
          <w:rFonts w:ascii="Arial Narrow" w:hAnsi="Arial Narrow"/>
          <w:color w:val="000000"/>
          <w:sz w:val="20"/>
          <w:szCs w:val="20"/>
        </w:rPr>
        <w:t>Контроль за предоставлением муниципальной услуги со стороны уполномоченных лиц администрации должен быть постоянным, всесторонним и объективным.</w:t>
      </w:r>
    </w:p>
    <w:p w:rsidR="002F09DF" w:rsidRPr="002F09DF" w:rsidRDefault="002F09DF" w:rsidP="004B712A">
      <w:pPr>
        <w:jc w:val="both"/>
        <w:rPr>
          <w:rFonts w:ascii="Arial Narrow" w:hAnsi="Arial Narrow"/>
          <w:color w:val="000000"/>
          <w:sz w:val="20"/>
          <w:szCs w:val="20"/>
        </w:rPr>
      </w:pPr>
      <w:r w:rsidRPr="002F09DF">
        <w:rPr>
          <w:rFonts w:ascii="Arial Narrow" w:hAnsi="Arial Narrow"/>
          <w:color w:val="000000"/>
          <w:sz w:val="20"/>
          <w:szCs w:val="20"/>
        </w:rPr>
        <w:t>4.5.1.</w:t>
      </w:r>
      <w:r w:rsidR="0083533B">
        <w:rPr>
          <w:rFonts w:ascii="Arial Narrow" w:hAnsi="Arial Narrow"/>
          <w:color w:val="000000"/>
          <w:sz w:val="20"/>
          <w:szCs w:val="20"/>
        </w:rPr>
        <w:tab/>
      </w:r>
      <w:r w:rsidRPr="002F09DF">
        <w:rPr>
          <w:rFonts w:ascii="Arial Narrow" w:hAnsi="Arial Narrow"/>
          <w:color w:val="000000"/>
          <w:sz w:val="20"/>
          <w:szCs w:val="20"/>
        </w:rPr>
        <w:t>Контроль за рассмотрением своих обращений могут осуществлять их авторы на основании информации, полученной в администрации, в том числе у исполнителя по телефону.</w:t>
      </w:r>
    </w:p>
    <w:p w:rsidR="002F09DF" w:rsidRPr="002F09DF" w:rsidRDefault="002F09DF" w:rsidP="002F09DF">
      <w:pPr>
        <w:ind w:firstLine="585"/>
        <w:jc w:val="both"/>
        <w:rPr>
          <w:rFonts w:ascii="Arial Narrow" w:hAnsi="Arial Narrow"/>
          <w:color w:val="000000"/>
          <w:sz w:val="20"/>
          <w:szCs w:val="20"/>
        </w:rPr>
      </w:pPr>
      <w:r w:rsidRPr="002F09DF">
        <w:rPr>
          <w:rFonts w:ascii="Arial Narrow" w:hAnsi="Arial Narrow"/>
          <w:color w:val="000000"/>
          <w:sz w:val="20"/>
          <w:szCs w:val="20"/>
        </w:rPr>
        <w:t> </w:t>
      </w:r>
    </w:p>
    <w:p w:rsidR="002F09DF" w:rsidRPr="002F09DF" w:rsidRDefault="002F09DF" w:rsidP="0083533B">
      <w:pPr>
        <w:jc w:val="center"/>
        <w:rPr>
          <w:rFonts w:ascii="Arial Narrow" w:hAnsi="Arial Narrow"/>
          <w:color w:val="000000"/>
          <w:sz w:val="20"/>
          <w:szCs w:val="20"/>
        </w:rPr>
      </w:pPr>
      <w:r w:rsidRPr="002F09DF">
        <w:rPr>
          <w:rFonts w:ascii="Arial Narrow" w:hAnsi="Arial Narrow"/>
          <w:b/>
          <w:bCs/>
          <w:color w:val="000000"/>
          <w:sz w:val="20"/>
          <w:szCs w:val="20"/>
        </w:rPr>
        <w:t>5. Досудебный (внесудебный) порядок обжалования решений и действий (бездействия) администрации, многофункционального центра, организаций, указанных в части 1.1 статьи 16 Федерального закона № 210-ФЗ, а также их должностных лиц или муниципальных служащих, работников</w:t>
      </w:r>
    </w:p>
    <w:p w:rsidR="002F09DF" w:rsidRPr="002F09DF" w:rsidRDefault="002F09DF" w:rsidP="002F09DF">
      <w:pPr>
        <w:ind w:firstLine="585"/>
        <w:jc w:val="center"/>
        <w:rPr>
          <w:rFonts w:ascii="Arial Narrow" w:hAnsi="Arial Narrow"/>
          <w:color w:val="000000"/>
          <w:sz w:val="20"/>
          <w:szCs w:val="20"/>
        </w:rPr>
      </w:pPr>
      <w:r w:rsidRPr="002F09DF">
        <w:rPr>
          <w:rFonts w:ascii="Arial Narrow" w:hAnsi="Arial Narrow"/>
          <w:b/>
          <w:bCs/>
          <w:color w:val="000000"/>
          <w:sz w:val="20"/>
          <w:szCs w:val="20"/>
        </w:rPr>
        <w:t> </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5.1.</w:t>
      </w:r>
      <w:r w:rsidR="0083533B">
        <w:rPr>
          <w:rFonts w:ascii="Arial Narrow" w:hAnsi="Arial Narrow"/>
          <w:sz w:val="20"/>
          <w:szCs w:val="20"/>
        </w:rPr>
        <w:tab/>
      </w:r>
      <w:r w:rsidRPr="0083533B">
        <w:rPr>
          <w:rFonts w:ascii="Arial Narrow" w:hAnsi="Arial Narrow"/>
          <w:sz w:val="20"/>
          <w:szCs w:val="20"/>
        </w:rPr>
        <w:t>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1) нарушение срока регистрации запроса о предоставлении муниципальной услуги, комплексного запроса;</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hyperlink r:id="rId75"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hyperlink r:id="rId76"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w:t>
      </w:r>
      <w:hyperlink r:id="rId77"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w:t>
      </w:r>
      <w:r w:rsidR="0083533B">
        <w:rPr>
          <w:rFonts w:ascii="Arial Narrow" w:hAnsi="Arial Narrow"/>
          <w:sz w:val="20"/>
          <w:szCs w:val="20"/>
        </w:rPr>
        <w:t xml:space="preserve"> </w:t>
      </w:r>
      <w:r w:rsidRPr="0083533B">
        <w:rPr>
          <w:rFonts w:ascii="Arial Narrow" w:hAnsi="Arial Narrow"/>
          <w:sz w:val="20"/>
          <w:szCs w:val="20"/>
        </w:rPr>
        <w:t>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hyperlink r:id="rId78"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w:t>
      </w:r>
      <w:r w:rsidRPr="0083533B">
        <w:rPr>
          <w:rFonts w:ascii="Arial Narrow" w:hAnsi="Arial Narrow"/>
          <w:sz w:val="20"/>
          <w:szCs w:val="20"/>
        </w:rPr>
        <w:lastRenderedPageBreak/>
        <w:t>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hyperlink r:id="rId79"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w:t>
      </w:r>
      <w:hyperlink r:id="rId80" w:tgtFrame="_blank" w:history="1">
        <w:r w:rsidRPr="0083533B">
          <w:rPr>
            <w:rFonts w:ascii="Arial Narrow" w:hAnsi="Arial Narrow"/>
            <w:sz w:val="20"/>
            <w:szCs w:val="20"/>
          </w:rPr>
          <w:t>от 27.07.2010 № 210-ФЗ</w:t>
        </w:r>
      </w:hyperlink>
      <w:r w:rsidRPr="0083533B">
        <w:rPr>
          <w:rFonts w:ascii="Arial Narrow" w:hAnsi="Arial Narrow"/>
          <w:sz w:val="20"/>
          <w:szCs w:val="20"/>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w:t>
      </w:r>
      <w:hyperlink r:id="rId81" w:tgtFrame="_blank" w:history="1">
        <w:r w:rsidRPr="0083533B">
          <w:rPr>
            <w:rFonts w:ascii="Arial Narrow" w:hAnsi="Arial Narrow"/>
            <w:sz w:val="20"/>
            <w:szCs w:val="20"/>
          </w:rPr>
          <w:t>от 27.07.2010 № 210-ФЗ</w:t>
        </w:r>
      </w:hyperlink>
      <w:r w:rsidRPr="0083533B">
        <w:rPr>
          <w:rFonts w:ascii="Arial Narrow" w:hAnsi="Arial Narrow"/>
          <w:sz w:val="20"/>
          <w:szCs w:val="20"/>
        </w:rPr>
        <w:t>.</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5.2.</w:t>
      </w:r>
      <w:r w:rsidR="0083533B">
        <w:rPr>
          <w:rFonts w:ascii="Arial Narrow" w:hAnsi="Arial Narrow"/>
          <w:sz w:val="20"/>
          <w:szCs w:val="20"/>
        </w:rPr>
        <w:tab/>
      </w:r>
      <w:r w:rsidRPr="0083533B">
        <w:rPr>
          <w:rFonts w:ascii="Arial Narrow" w:hAnsi="Arial Narrow"/>
          <w:sz w:val="20"/>
          <w:szCs w:val="20"/>
        </w:rPr>
        <w:t>Обращения подлежат обязательному рассмотрению. Рассмотрение обращений осуществляется бесплатно.</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5.3.</w:t>
      </w:r>
      <w:r w:rsidR="0083533B">
        <w:rPr>
          <w:rFonts w:ascii="Arial Narrow" w:hAnsi="Arial Narrow"/>
          <w:sz w:val="20"/>
          <w:szCs w:val="20"/>
        </w:rPr>
        <w:tab/>
      </w:r>
      <w:r w:rsidRPr="0083533B">
        <w:rPr>
          <w:rFonts w:ascii="Arial Narrow" w:hAnsi="Arial Narrow"/>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w:t>
      </w:r>
      <w:hyperlink r:id="rId82"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w:t>
      </w:r>
      <w:hyperlink r:id="rId83"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подаются руководителям этих организаций.</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5.4.</w:t>
      </w:r>
      <w:r w:rsidR="0083533B">
        <w:rPr>
          <w:rFonts w:ascii="Arial Narrow" w:hAnsi="Arial Narrow"/>
          <w:sz w:val="20"/>
          <w:szCs w:val="20"/>
        </w:rPr>
        <w:tab/>
      </w:r>
      <w:r w:rsidRPr="0083533B">
        <w:rPr>
          <w:rFonts w:ascii="Arial Narrow" w:hAnsi="Arial Narrow"/>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w:t>
      </w:r>
      <w:r w:rsidR="0083533B">
        <w:rPr>
          <w:rFonts w:ascii="Arial Narrow" w:hAnsi="Arial Narrow"/>
          <w:sz w:val="20"/>
          <w:szCs w:val="20"/>
        </w:rPr>
        <w:t xml:space="preserve"> </w:t>
      </w:r>
      <w:r w:rsidRPr="0083533B">
        <w:rPr>
          <w:rFonts w:ascii="Arial Narrow" w:hAnsi="Arial Narrow"/>
          <w:sz w:val="20"/>
          <w:szCs w:val="20"/>
        </w:rPr>
        <w:t>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w:t>
      </w:r>
      <w:hyperlink r:id="rId84"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5.5.</w:t>
      </w:r>
      <w:r w:rsidR="0083533B">
        <w:rPr>
          <w:rFonts w:ascii="Arial Narrow" w:hAnsi="Arial Narrow"/>
          <w:sz w:val="20"/>
          <w:szCs w:val="20"/>
        </w:rPr>
        <w:tab/>
      </w:r>
      <w:r w:rsidRPr="0083533B">
        <w:rPr>
          <w:rFonts w:ascii="Arial Narrow" w:hAnsi="Arial Narrow"/>
          <w:sz w:val="20"/>
          <w:szCs w:val="20"/>
        </w:rPr>
        <w:t>Жалоба должна содержать:</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1)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w:t>
      </w:r>
      <w:hyperlink r:id="rId85"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w:t>
      </w:r>
      <w:hyperlink r:id="rId86"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их работников;</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4)</w:t>
      </w:r>
      <w:r w:rsidR="0083533B">
        <w:rPr>
          <w:rFonts w:ascii="Arial Narrow" w:hAnsi="Arial Narrow"/>
          <w:sz w:val="20"/>
          <w:szCs w:val="20"/>
        </w:rPr>
        <w:t xml:space="preserve"> </w:t>
      </w:r>
      <w:r w:rsidRPr="0083533B">
        <w:rPr>
          <w:rFonts w:ascii="Arial Narrow" w:hAnsi="Arial Narrow"/>
          <w:sz w:val="20"/>
          <w:szCs w:val="20"/>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w:t>
      </w:r>
      <w:hyperlink r:id="rId87"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5.6.</w:t>
      </w:r>
      <w:r w:rsidR="0083533B">
        <w:rPr>
          <w:rFonts w:ascii="Arial Narrow" w:hAnsi="Arial Narrow"/>
          <w:sz w:val="20"/>
          <w:szCs w:val="20"/>
        </w:rPr>
        <w:tab/>
      </w:r>
      <w:r w:rsidRPr="0083533B">
        <w:rPr>
          <w:rFonts w:ascii="Arial Narrow" w:hAnsi="Arial Narrow"/>
          <w:sz w:val="20"/>
          <w:szCs w:val="20"/>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w:t>
      </w:r>
      <w:r w:rsidRPr="0083533B">
        <w:rPr>
          <w:rFonts w:ascii="Arial Narrow" w:hAnsi="Arial Narrow"/>
          <w:sz w:val="20"/>
          <w:szCs w:val="20"/>
        </w:rPr>
        <w:lastRenderedPageBreak/>
        <w:t>органа, предоставляющего муниципальную услугу, многофункционального центра, организаций, предусмотренных частью 1.1 статьи 16 Федерального закона </w:t>
      </w:r>
      <w:hyperlink r:id="rId88" w:tgtFrame="_blank" w:history="1">
        <w:r w:rsidRPr="0083533B">
          <w:rPr>
            <w:rFonts w:ascii="Arial Narrow" w:hAnsi="Arial Narrow"/>
            <w:sz w:val="20"/>
            <w:szCs w:val="20"/>
          </w:rPr>
          <w:t>от 27.07.2010 № 210-ФЗ</w:t>
        </w:r>
      </w:hyperlink>
      <w:r w:rsidRPr="0083533B">
        <w:rPr>
          <w:rFonts w:ascii="Arial Narrow" w:hAnsi="Arial Narrow"/>
          <w:sz w:val="20"/>
          <w:szCs w:val="20"/>
        </w:rPr>
        <w:t>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5.7.</w:t>
      </w:r>
      <w:r w:rsidR="0083533B">
        <w:rPr>
          <w:rFonts w:ascii="Arial Narrow" w:hAnsi="Arial Narrow"/>
          <w:sz w:val="20"/>
          <w:szCs w:val="20"/>
        </w:rPr>
        <w:tab/>
      </w:r>
      <w:r w:rsidRPr="0083533B">
        <w:rPr>
          <w:rFonts w:ascii="Arial Narrow" w:hAnsi="Arial Narrow"/>
          <w:sz w:val="20"/>
          <w:szCs w:val="20"/>
        </w:rPr>
        <w:t>По результатам рассмотрения жалобы принимается одно из следующих решений:</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а также в иных формах;</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2) в удовлетворении жалобы отказывается.</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5.8.</w:t>
      </w:r>
      <w:r w:rsidR="0083533B">
        <w:rPr>
          <w:rFonts w:ascii="Arial Narrow" w:hAnsi="Arial Narrow"/>
          <w:sz w:val="20"/>
          <w:szCs w:val="20"/>
        </w:rPr>
        <w:tab/>
      </w:r>
      <w:r w:rsidRPr="0083533B">
        <w:rPr>
          <w:rFonts w:ascii="Arial Narrow" w:hAnsi="Arial Narrow"/>
          <w:sz w:val="20"/>
          <w:szCs w:val="20"/>
        </w:rP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5.9.</w:t>
      </w:r>
      <w:r w:rsidR="0083533B">
        <w:rPr>
          <w:rFonts w:ascii="Arial Narrow" w:hAnsi="Arial Narrow"/>
          <w:sz w:val="20"/>
          <w:szCs w:val="20"/>
        </w:rPr>
        <w:tab/>
      </w:r>
      <w:r w:rsidRPr="0083533B">
        <w:rPr>
          <w:rFonts w:ascii="Arial Narrow" w:hAnsi="Arial Narrow"/>
          <w:sz w:val="20"/>
          <w:szCs w:val="20"/>
        </w:rPr>
        <w:t>В случае признания жалобы, подлежащей удовлетворению, в ответе заявителю, указанном в пункте 5.8. Административного регламента,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w:t>
      </w:r>
      <w:hyperlink r:id="rId89" w:tgtFrame="_blank" w:history="1">
        <w:r w:rsidRPr="0083533B">
          <w:rPr>
            <w:rFonts w:ascii="Arial Narrow" w:hAnsi="Arial Narrow"/>
            <w:sz w:val="20"/>
            <w:szCs w:val="20"/>
          </w:rPr>
          <w:t>от 27.07.2010 № 210-ФЗ</w:t>
        </w:r>
      </w:hyperlink>
      <w:r w:rsidRPr="0083533B">
        <w:rPr>
          <w:rFonts w:ascii="Arial Narrow" w:hAnsi="Arial Narrow"/>
          <w:sz w:val="20"/>
          <w:szCs w:val="20"/>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w:t>
      </w:r>
      <w:r w:rsidR="0083533B">
        <w:rPr>
          <w:rFonts w:ascii="Arial Narrow" w:hAnsi="Arial Narrow"/>
          <w:sz w:val="20"/>
          <w:szCs w:val="20"/>
        </w:rPr>
        <w:t xml:space="preserve"> </w:t>
      </w:r>
      <w:r w:rsidRPr="0083533B">
        <w:rPr>
          <w:rFonts w:ascii="Arial Narrow" w:hAnsi="Arial Narrow"/>
          <w:sz w:val="20"/>
          <w:szCs w:val="20"/>
        </w:rPr>
        <w:t>муниципальной услуги.</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5.10.</w:t>
      </w:r>
      <w:r w:rsidR="0083533B">
        <w:rPr>
          <w:rFonts w:ascii="Arial Narrow" w:hAnsi="Arial Narrow"/>
          <w:sz w:val="20"/>
          <w:szCs w:val="20"/>
        </w:rPr>
        <w:tab/>
      </w:r>
      <w:r w:rsidRPr="0083533B">
        <w:rPr>
          <w:rFonts w:ascii="Arial Narrow" w:hAnsi="Arial Narrow"/>
          <w:sz w:val="20"/>
          <w:szCs w:val="20"/>
        </w:rPr>
        <w:t>В случае признания жалобы, не подлежащей удовлетворению в ответе заявителю, указанном в пункте 5.8.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F09DF" w:rsidRPr="0083533B" w:rsidRDefault="002F09DF" w:rsidP="0083533B">
      <w:pPr>
        <w:jc w:val="both"/>
        <w:rPr>
          <w:rFonts w:ascii="Arial Narrow" w:hAnsi="Arial Narrow"/>
          <w:sz w:val="20"/>
          <w:szCs w:val="20"/>
        </w:rPr>
      </w:pPr>
      <w:r w:rsidRPr="0083533B">
        <w:rPr>
          <w:rFonts w:ascii="Arial Narrow" w:hAnsi="Arial Narrow"/>
          <w:sz w:val="20"/>
          <w:szCs w:val="20"/>
        </w:rPr>
        <w:t>5.11.</w:t>
      </w:r>
      <w:r w:rsidR="0083533B">
        <w:rPr>
          <w:rFonts w:ascii="Arial Narrow" w:hAnsi="Arial Narrow"/>
          <w:sz w:val="20"/>
          <w:szCs w:val="20"/>
        </w:rPr>
        <w:tab/>
      </w:r>
      <w:r w:rsidRPr="0083533B">
        <w:rPr>
          <w:rFonts w:ascii="Arial Narrow" w:hAnsi="Arial Narrow"/>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F09DF" w:rsidRPr="002F09DF" w:rsidRDefault="002F09DF" w:rsidP="002F09DF">
      <w:pPr>
        <w:autoSpaceDE w:val="0"/>
        <w:autoSpaceDN w:val="0"/>
        <w:adjustRightInd w:val="0"/>
        <w:jc w:val="both"/>
        <w:rPr>
          <w:rFonts w:ascii="Arial Narrow" w:hAnsi="Arial Narrow"/>
          <w:sz w:val="20"/>
          <w:szCs w:val="20"/>
        </w:rPr>
      </w:pPr>
    </w:p>
    <w:p w:rsidR="002F09DF" w:rsidRPr="002F09DF" w:rsidRDefault="002F09DF" w:rsidP="0083533B">
      <w:pPr>
        <w:keepNext/>
        <w:numPr>
          <w:ilvl w:val="2"/>
          <w:numId w:val="0"/>
        </w:numPr>
        <w:tabs>
          <w:tab w:val="num" w:pos="0"/>
        </w:tabs>
        <w:suppressAutoHyphens/>
        <w:jc w:val="center"/>
        <w:outlineLvl w:val="2"/>
        <w:rPr>
          <w:rFonts w:ascii="Arial Narrow" w:hAnsi="Arial Narrow" w:cs="Arial"/>
          <w:b/>
          <w:bCs/>
          <w:sz w:val="20"/>
          <w:szCs w:val="20"/>
          <w:lang w:eastAsia="ar-SA"/>
        </w:rPr>
      </w:pPr>
      <w:r w:rsidRPr="002F09DF">
        <w:rPr>
          <w:rFonts w:ascii="Arial Narrow" w:hAnsi="Arial Narrow"/>
          <w:b/>
          <w:bCs/>
          <w:sz w:val="20"/>
          <w:szCs w:val="20"/>
          <w:lang w:eastAsia="ar-SA"/>
        </w:rPr>
        <w:t>АДМИНИСТРАЦИЯ</w:t>
      </w:r>
    </w:p>
    <w:p w:rsidR="002F09DF" w:rsidRPr="002F09DF" w:rsidRDefault="002F09DF" w:rsidP="0083533B">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ПОСЕЛКА МУТОРАЙ</w:t>
      </w:r>
    </w:p>
    <w:p w:rsidR="002F09DF" w:rsidRPr="002F09DF" w:rsidRDefault="002F09DF" w:rsidP="0083533B">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ЭВЕНКИЙСКОГО МУНИЦИПАЛЬНОГО РАЙОНА</w:t>
      </w:r>
    </w:p>
    <w:p w:rsidR="002F09DF" w:rsidRPr="002F09DF" w:rsidRDefault="002F09DF" w:rsidP="0083533B">
      <w:pPr>
        <w:tabs>
          <w:tab w:val="num" w:pos="0"/>
        </w:tabs>
        <w:suppressAutoHyphens/>
        <w:jc w:val="center"/>
        <w:rPr>
          <w:rFonts w:ascii="Arial Narrow" w:hAnsi="Arial Narrow"/>
          <w:b/>
          <w:w w:val="80"/>
          <w:sz w:val="20"/>
          <w:szCs w:val="20"/>
          <w:lang w:eastAsia="ar-SA"/>
        </w:rPr>
      </w:pPr>
      <w:r w:rsidRPr="002F09DF">
        <w:rPr>
          <w:rFonts w:ascii="Arial Narrow" w:hAnsi="Arial Narrow"/>
          <w:b/>
          <w:sz w:val="20"/>
          <w:szCs w:val="20"/>
          <w:lang w:eastAsia="ar-SA"/>
        </w:rPr>
        <w:t>КРАСНОЯРСКОГО КРАЯ</w:t>
      </w:r>
    </w:p>
    <w:p w:rsidR="002F09DF" w:rsidRPr="002F09DF" w:rsidRDefault="002F09DF" w:rsidP="0083533B">
      <w:pPr>
        <w:suppressAutoHyphens/>
        <w:jc w:val="center"/>
        <w:rPr>
          <w:rFonts w:ascii="Arial Narrow" w:hAnsi="Arial Narrow"/>
          <w:b/>
          <w:w w:val="80"/>
          <w:sz w:val="20"/>
          <w:szCs w:val="20"/>
          <w:lang w:eastAsia="ar-SA"/>
        </w:rPr>
      </w:pPr>
    </w:p>
    <w:p w:rsidR="002F09DF" w:rsidRPr="002F09DF" w:rsidRDefault="002F09DF" w:rsidP="0083533B">
      <w:pPr>
        <w:suppressAutoHyphens/>
        <w:jc w:val="center"/>
        <w:rPr>
          <w:rFonts w:ascii="Arial Narrow" w:hAnsi="Arial Narrow"/>
          <w:b/>
          <w:sz w:val="20"/>
          <w:szCs w:val="20"/>
          <w:lang w:eastAsia="ar-SA"/>
        </w:rPr>
      </w:pPr>
      <w:r w:rsidRPr="002F09DF">
        <w:rPr>
          <w:rFonts w:ascii="Arial Narrow" w:hAnsi="Arial Narrow"/>
          <w:b/>
          <w:w w:val="80"/>
          <w:sz w:val="20"/>
          <w:szCs w:val="20"/>
          <w:lang w:eastAsia="ar-SA"/>
        </w:rPr>
        <w:t>ПОСТАНОВЛЕНИЕ</w:t>
      </w:r>
    </w:p>
    <w:p w:rsidR="002F09DF" w:rsidRPr="002F09DF" w:rsidRDefault="002F09DF" w:rsidP="002F09DF">
      <w:pPr>
        <w:suppressAutoHyphens/>
        <w:rPr>
          <w:rFonts w:ascii="Arial Narrow" w:hAnsi="Arial Narrow"/>
          <w:b/>
          <w:sz w:val="20"/>
          <w:szCs w:val="20"/>
          <w:lang w:eastAsia="ar-SA"/>
        </w:rPr>
      </w:pPr>
    </w:p>
    <w:p w:rsidR="002F09DF" w:rsidRPr="0083533B" w:rsidRDefault="002F09DF" w:rsidP="0083533B">
      <w:pPr>
        <w:suppressAutoHyphens/>
        <w:jc w:val="both"/>
        <w:rPr>
          <w:rFonts w:ascii="Arial Narrow" w:hAnsi="Arial Narrow"/>
          <w:sz w:val="20"/>
          <w:szCs w:val="20"/>
          <w:lang w:eastAsia="ar-SA"/>
        </w:rPr>
      </w:pPr>
      <w:r w:rsidRPr="0083533B">
        <w:rPr>
          <w:rFonts w:ascii="Arial Narrow" w:hAnsi="Arial Narrow"/>
          <w:sz w:val="20"/>
          <w:szCs w:val="20"/>
          <w:lang w:eastAsia="ar-SA"/>
        </w:rPr>
        <w:t>«19»</w:t>
      </w:r>
      <w:r w:rsidR="0083533B">
        <w:rPr>
          <w:rFonts w:ascii="Arial Narrow" w:hAnsi="Arial Narrow"/>
          <w:sz w:val="20"/>
          <w:szCs w:val="20"/>
          <w:lang w:eastAsia="ar-SA"/>
        </w:rPr>
        <w:t xml:space="preserve"> </w:t>
      </w:r>
      <w:r w:rsidRPr="0083533B">
        <w:rPr>
          <w:rFonts w:ascii="Arial Narrow" w:hAnsi="Arial Narrow"/>
          <w:sz w:val="20"/>
          <w:szCs w:val="20"/>
          <w:lang w:eastAsia="ar-SA"/>
        </w:rPr>
        <w:t xml:space="preserve">марта 2025 г.      </w:t>
      </w:r>
      <w:r w:rsidR="0083533B">
        <w:rPr>
          <w:rFonts w:ascii="Arial Narrow" w:hAnsi="Arial Narrow"/>
          <w:sz w:val="20"/>
          <w:szCs w:val="20"/>
          <w:lang w:eastAsia="ar-SA"/>
        </w:rPr>
        <w:t xml:space="preserve">                                                                                                                                                 </w:t>
      </w:r>
      <w:r w:rsidRPr="0083533B">
        <w:rPr>
          <w:rFonts w:ascii="Arial Narrow" w:hAnsi="Arial Narrow"/>
          <w:sz w:val="20"/>
          <w:szCs w:val="20"/>
          <w:lang w:eastAsia="ar-SA"/>
        </w:rPr>
        <w:t xml:space="preserve">                   №09 -</w:t>
      </w:r>
      <w:r w:rsidR="0083533B">
        <w:rPr>
          <w:rFonts w:ascii="Arial Narrow" w:hAnsi="Arial Narrow"/>
          <w:sz w:val="20"/>
          <w:szCs w:val="20"/>
          <w:lang w:eastAsia="ar-SA"/>
        </w:rPr>
        <w:t xml:space="preserve"> </w:t>
      </w:r>
      <w:r w:rsidRPr="0083533B">
        <w:rPr>
          <w:rFonts w:ascii="Arial Narrow" w:hAnsi="Arial Narrow"/>
          <w:sz w:val="20"/>
          <w:szCs w:val="20"/>
          <w:lang w:eastAsia="ar-SA"/>
        </w:rPr>
        <w:t>п</w:t>
      </w:r>
    </w:p>
    <w:p w:rsidR="002F09DF" w:rsidRPr="0083533B" w:rsidRDefault="002F09DF" w:rsidP="002F09DF">
      <w:pPr>
        <w:ind w:firstLine="709"/>
        <w:jc w:val="both"/>
        <w:rPr>
          <w:rFonts w:ascii="Arial Narrow" w:hAnsi="Arial Narrow" w:cs="Arial"/>
          <w:bCs/>
          <w:color w:val="000000"/>
          <w:sz w:val="20"/>
          <w:szCs w:val="20"/>
        </w:rPr>
      </w:pPr>
    </w:p>
    <w:p w:rsidR="002F09DF" w:rsidRPr="002F09DF" w:rsidRDefault="002F09DF" w:rsidP="0083533B">
      <w:pPr>
        <w:jc w:val="center"/>
        <w:rPr>
          <w:rFonts w:ascii="Arial Narrow" w:hAnsi="Arial Narrow"/>
          <w:b/>
          <w:bCs/>
          <w:color w:val="000000"/>
          <w:sz w:val="20"/>
          <w:szCs w:val="20"/>
        </w:rPr>
      </w:pPr>
      <w:r w:rsidRPr="002F09DF">
        <w:rPr>
          <w:rFonts w:ascii="Arial Narrow" w:hAnsi="Arial Narrow"/>
          <w:b/>
          <w:bCs/>
          <w:color w:val="000000"/>
          <w:sz w:val="20"/>
          <w:szCs w:val="20"/>
        </w:rPr>
        <w:t>О внесении изменений в Постановление Администрации п. Муторай от 29.12.2016 № 58-п «Об утверждении административного регламента предоставления муниципальной услуги «Информирование населения об ограничениях использования водных объектов общего пользования, расположенных на территории поселка Муторай, для личных и бытовых нужд» (в редакции от 26.06.2019 № 44-п, от 02.07.2021 № 40-п)</w:t>
      </w:r>
    </w:p>
    <w:p w:rsidR="002F09DF" w:rsidRPr="002F09DF" w:rsidRDefault="002F09DF" w:rsidP="002F09DF">
      <w:pPr>
        <w:ind w:firstLine="709"/>
        <w:jc w:val="both"/>
        <w:rPr>
          <w:rFonts w:ascii="Arial Narrow" w:hAnsi="Arial Narrow"/>
          <w:color w:val="000000"/>
          <w:sz w:val="20"/>
          <w:szCs w:val="20"/>
        </w:rPr>
      </w:pPr>
    </w:p>
    <w:p w:rsidR="002F09DF" w:rsidRPr="002F09DF" w:rsidRDefault="002F09DF" w:rsidP="0083533B">
      <w:pPr>
        <w:ind w:firstLine="709"/>
        <w:jc w:val="both"/>
        <w:rPr>
          <w:rFonts w:ascii="Arial Narrow" w:hAnsi="Arial Narrow"/>
          <w:color w:val="000000"/>
          <w:sz w:val="20"/>
          <w:szCs w:val="20"/>
        </w:rPr>
      </w:pPr>
      <w:r w:rsidRPr="002F09DF">
        <w:rPr>
          <w:rFonts w:ascii="Arial Narrow" w:hAnsi="Arial Narrow"/>
          <w:sz w:val="20"/>
          <w:szCs w:val="20"/>
        </w:rPr>
        <w:t>В целях повышения уровня качества исполнения муниципальных функций (предоставления муниципальных услуг), в соответствии с Федеральным законом от 27.07.2010 № 210-ФЗ «Об организации предоставления государственных и муниципальных услуг», Федеральным законом от 30.12.2020 № 509-ФЗ «О внесении изменений в отдельные законодательные акты Российской Федерации», руководствуясь Уставом п. Муторай,</w:t>
      </w:r>
      <w:r w:rsidR="0083533B">
        <w:rPr>
          <w:rFonts w:ascii="Arial Narrow" w:hAnsi="Arial Narrow"/>
          <w:color w:val="000000"/>
          <w:sz w:val="20"/>
          <w:szCs w:val="20"/>
        </w:rPr>
        <w:t xml:space="preserve"> </w:t>
      </w:r>
      <w:r w:rsidRPr="0083533B">
        <w:rPr>
          <w:rFonts w:ascii="Arial Narrow" w:hAnsi="Arial Narrow"/>
          <w:b/>
          <w:color w:val="000000"/>
          <w:sz w:val="20"/>
          <w:szCs w:val="20"/>
        </w:rPr>
        <w:t>ПОСТАНОВЛЯ</w:t>
      </w:r>
      <w:r w:rsidR="0083533B" w:rsidRPr="0083533B">
        <w:rPr>
          <w:rFonts w:ascii="Arial Narrow" w:hAnsi="Arial Narrow"/>
          <w:b/>
          <w:color w:val="000000"/>
          <w:sz w:val="20"/>
          <w:szCs w:val="20"/>
        </w:rPr>
        <w:t>Ю:</w:t>
      </w:r>
    </w:p>
    <w:p w:rsidR="002F09DF" w:rsidRPr="0083533B" w:rsidRDefault="002F09DF" w:rsidP="0083533B">
      <w:pPr>
        <w:jc w:val="both"/>
        <w:rPr>
          <w:rFonts w:ascii="Arial Narrow" w:hAnsi="Arial Narrow"/>
          <w:color w:val="000000"/>
          <w:sz w:val="20"/>
          <w:szCs w:val="20"/>
        </w:rPr>
      </w:pPr>
      <w:r w:rsidRPr="0083533B">
        <w:rPr>
          <w:rFonts w:ascii="Arial Narrow" w:hAnsi="Arial Narrow"/>
          <w:color w:val="000000"/>
          <w:sz w:val="20"/>
          <w:szCs w:val="20"/>
        </w:rPr>
        <w:t>1.</w:t>
      </w:r>
      <w:r w:rsidR="0083533B">
        <w:rPr>
          <w:rFonts w:ascii="Arial Narrow" w:hAnsi="Arial Narrow"/>
          <w:color w:val="000000"/>
          <w:sz w:val="20"/>
          <w:szCs w:val="20"/>
        </w:rPr>
        <w:tab/>
      </w:r>
      <w:r w:rsidRPr="0083533B">
        <w:rPr>
          <w:rFonts w:ascii="Arial Narrow" w:hAnsi="Arial Narrow"/>
          <w:color w:val="000000"/>
          <w:sz w:val="20"/>
          <w:szCs w:val="20"/>
        </w:rPr>
        <w:t>Приложение к Постановлению Администрации п. Муторай от 29.12.2016 № 58-п «Об утверждении административного регламента предоставления муниципальной услуги «Информирование населения об ограничениях использования водных объектов общего пользования, расположенных на территории поселка Муторай, для личных и бытовых нужд» изложить в редакции согласно приложению к настоящему Постановлению.</w:t>
      </w:r>
    </w:p>
    <w:p w:rsidR="002F09DF" w:rsidRPr="0083533B" w:rsidRDefault="002F09DF" w:rsidP="0083533B">
      <w:pPr>
        <w:jc w:val="both"/>
        <w:rPr>
          <w:rFonts w:ascii="Arial Narrow" w:hAnsi="Arial Narrow"/>
          <w:color w:val="000000"/>
          <w:sz w:val="20"/>
          <w:szCs w:val="20"/>
        </w:rPr>
      </w:pPr>
      <w:r w:rsidRPr="0083533B">
        <w:rPr>
          <w:rFonts w:ascii="Arial Narrow" w:hAnsi="Arial Narrow"/>
          <w:color w:val="000000"/>
          <w:sz w:val="20"/>
          <w:szCs w:val="20"/>
        </w:rPr>
        <w:t>2.</w:t>
      </w:r>
      <w:r w:rsidR="0083533B">
        <w:rPr>
          <w:rFonts w:ascii="Arial Narrow" w:hAnsi="Arial Narrow"/>
          <w:color w:val="000000"/>
          <w:sz w:val="20"/>
          <w:szCs w:val="20"/>
        </w:rPr>
        <w:tab/>
      </w:r>
      <w:r w:rsidRPr="0083533B">
        <w:rPr>
          <w:rFonts w:ascii="Arial Narrow" w:hAnsi="Arial Narrow"/>
          <w:color w:val="000000"/>
          <w:sz w:val="20"/>
          <w:szCs w:val="20"/>
        </w:rPr>
        <w:t>Разместить настоящее Постановление на сайте поселка Администрации поселка Муторай Эвенкийского муниципального района Красноярского края в сети «Интернет» (https://mutoraj-r04.gosweb.gosuslugi.ru/).</w:t>
      </w:r>
    </w:p>
    <w:p w:rsidR="002F09DF" w:rsidRPr="0083533B" w:rsidRDefault="002F09DF" w:rsidP="0083533B">
      <w:pPr>
        <w:jc w:val="both"/>
        <w:rPr>
          <w:rFonts w:ascii="Arial Narrow" w:hAnsi="Arial Narrow"/>
          <w:color w:val="000000"/>
          <w:sz w:val="20"/>
          <w:szCs w:val="20"/>
        </w:rPr>
      </w:pPr>
      <w:r w:rsidRPr="0083533B">
        <w:rPr>
          <w:rFonts w:ascii="Arial Narrow" w:hAnsi="Arial Narrow"/>
          <w:color w:val="000000"/>
          <w:sz w:val="20"/>
          <w:szCs w:val="20"/>
        </w:rPr>
        <w:t>3.</w:t>
      </w:r>
      <w:r w:rsidR="0083533B">
        <w:rPr>
          <w:rFonts w:ascii="Arial Narrow" w:hAnsi="Arial Narrow"/>
          <w:color w:val="000000"/>
          <w:sz w:val="20"/>
          <w:szCs w:val="20"/>
        </w:rPr>
        <w:tab/>
      </w:r>
      <w:r w:rsidRPr="0083533B">
        <w:rPr>
          <w:rFonts w:ascii="Arial Narrow" w:hAnsi="Arial Narrow"/>
          <w:color w:val="000000"/>
          <w:sz w:val="20"/>
          <w:szCs w:val="20"/>
        </w:rPr>
        <w:t>Настоящее Постановление вступает в силу со дня опубликования в периодическом печатном средстве массовой информации «Официальный вестник Эвенкийского муниципального района».</w:t>
      </w:r>
    </w:p>
    <w:p w:rsidR="002F09DF" w:rsidRPr="0083533B" w:rsidRDefault="002F09DF" w:rsidP="0083533B">
      <w:pPr>
        <w:jc w:val="both"/>
        <w:rPr>
          <w:rFonts w:ascii="Arial Narrow" w:hAnsi="Arial Narrow"/>
          <w:color w:val="000000"/>
          <w:sz w:val="20"/>
          <w:szCs w:val="20"/>
        </w:rPr>
      </w:pPr>
      <w:r w:rsidRPr="0083533B">
        <w:rPr>
          <w:rFonts w:ascii="Arial Narrow" w:hAnsi="Arial Narrow"/>
          <w:color w:val="000000"/>
          <w:sz w:val="20"/>
          <w:szCs w:val="20"/>
        </w:rPr>
        <w:t>4.</w:t>
      </w:r>
      <w:r w:rsidR="0083533B">
        <w:rPr>
          <w:rFonts w:ascii="Arial Narrow" w:hAnsi="Arial Narrow"/>
          <w:color w:val="000000"/>
          <w:sz w:val="20"/>
          <w:szCs w:val="20"/>
        </w:rPr>
        <w:tab/>
      </w:r>
      <w:r w:rsidRPr="0083533B">
        <w:rPr>
          <w:rFonts w:ascii="Arial Narrow" w:hAnsi="Arial Narrow"/>
          <w:color w:val="000000"/>
          <w:sz w:val="20"/>
          <w:szCs w:val="20"/>
        </w:rPr>
        <w:t>Контроль за исполнением настоящего Постановления оставляю за собой.</w:t>
      </w:r>
    </w:p>
    <w:p w:rsidR="002F09DF" w:rsidRPr="0083533B" w:rsidRDefault="002F09DF" w:rsidP="0083533B">
      <w:pPr>
        <w:jc w:val="both"/>
        <w:rPr>
          <w:rFonts w:ascii="Arial Narrow" w:hAnsi="Arial Narrow"/>
          <w:color w:val="000000"/>
          <w:sz w:val="20"/>
          <w:szCs w:val="20"/>
        </w:rPr>
      </w:pPr>
    </w:p>
    <w:p w:rsidR="002F09DF" w:rsidRPr="0083533B" w:rsidRDefault="002F09DF" w:rsidP="0083533B">
      <w:pPr>
        <w:jc w:val="both"/>
        <w:rPr>
          <w:rFonts w:ascii="Arial Narrow" w:hAnsi="Arial Narrow"/>
          <w:color w:val="000000"/>
          <w:sz w:val="20"/>
          <w:szCs w:val="20"/>
        </w:rPr>
      </w:pPr>
      <w:r w:rsidRPr="0083533B">
        <w:rPr>
          <w:rFonts w:ascii="Arial Narrow" w:hAnsi="Arial Narrow"/>
          <w:color w:val="000000"/>
          <w:sz w:val="20"/>
          <w:szCs w:val="20"/>
        </w:rPr>
        <w:t xml:space="preserve">Глава поселка Муторай                                                                   </w:t>
      </w:r>
      <w:r w:rsidR="0083533B">
        <w:rPr>
          <w:rFonts w:ascii="Arial Narrow" w:hAnsi="Arial Narrow"/>
          <w:color w:val="000000"/>
          <w:sz w:val="20"/>
          <w:szCs w:val="20"/>
        </w:rPr>
        <w:t xml:space="preserve">   </w:t>
      </w:r>
      <w:r w:rsidRPr="0083533B">
        <w:rPr>
          <w:rFonts w:ascii="Arial Narrow" w:hAnsi="Arial Narrow"/>
          <w:color w:val="000000"/>
          <w:sz w:val="20"/>
          <w:szCs w:val="20"/>
        </w:rPr>
        <w:t xml:space="preserve">    </w:t>
      </w:r>
      <w:r w:rsidR="0083533B">
        <w:rPr>
          <w:rFonts w:ascii="Arial Narrow" w:hAnsi="Arial Narrow"/>
          <w:color w:val="000000"/>
          <w:sz w:val="20"/>
          <w:szCs w:val="20"/>
        </w:rPr>
        <w:t xml:space="preserve"> п/п                                                                 </w:t>
      </w:r>
      <w:r w:rsidRPr="0083533B">
        <w:rPr>
          <w:rFonts w:ascii="Arial Narrow" w:hAnsi="Arial Narrow"/>
          <w:color w:val="000000"/>
          <w:sz w:val="20"/>
          <w:szCs w:val="20"/>
        </w:rPr>
        <w:t xml:space="preserve">         Р.Л. Баснин </w:t>
      </w:r>
    </w:p>
    <w:p w:rsidR="002F09DF" w:rsidRPr="0083533B" w:rsidRDefault="002F09DF" w:rsidP="002F09DF">
      <w:pPr>
        <w:rPr>
          <w:rFonts w:ascii="Arial Narrow" w:hAnsi="Arial Narrow"/>
          <w:sz w:val="20"/>
          <w:szCs w:val="20"/>
        </w:rPr>
      </w:pPr>
    </w:p>
    <w:p w:rsidR="002F09DF" w:rsidRPr="002F09DF" w:rsidRDefault="002F09DF" w:rsidP="0083533B">
      <w:pPr>
        <w:suppressAutoHyphens/>
        <w:ind w:firstLine="540"/>
        <w:jc w:val="right"/>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Приложение</w:t>
      </w:r>
    </w:p>
    <w:p w:rsidR="002F09DF" w:rsidRPr="002F09DF" w:rsidRDefault="002F09DF" w:rsidP="0083533B">
      <w:pPr>
        <w:suppressAutoHyphens/>
        <w:ind w:firstLine="540"/>
        <w:jc w:val="right"/>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к Постановлению</w:t>
      </w:r>
    </w:p>
    <w:p w:rsidR="002F09DF" w:rsidRPr="002F09DF" w:rsidRDefault="002F09DF" w:rsidP="0083533B">
      <w:pPr>
        <w:suppressAutoHyphens/>
        <w:ind w:firstLine="540"/>
        <w:jc w:val="right"/>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Администрации поселка Муторай</w:t>
      </w:r>
    </w:p>
    <w:p w:rsidR="002F09DF" w:rsidRPr="002F09DF" w:rsidRDefault="002F09DF" w:rsidP="0083533B">
      <w:pPr>
        <w:suppressAutoHyphens/>
        <w:ind w:firstLine="540"/>
        <w:jc w:val="right"/>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от 19.03.2025 г. № 09-п</w:t>
      </w:r>
    </w:p>
    <w:p w:rsidR="002F09DF" w:rsidRPr="002F09DF" w:rsidRDefault="002F09DF" w:rsidP="0083533B">
      <w:pPr>
        <w:suppressAutoHyphens/>
        <w:ind w:firstLine="540"/>
        <w:jc w:val="right"/>
        <w:rPr>
          <w:rFonts w:ascii="Arial Narrow" w:eastAsia="Arial Unicode MS" w:hAnsi="Arial Narrow"/>
          <w:sz w:val="20"/>
          <w:szCs w:val="20"/>
          <w:lang w:eastAsia="ar-SA"/>
        </w:rPr>
      </w:pPr>
    </w:p>
    <w:p w:rsidR="002F09DF" w:rsidRPr="002F09DF" w:rsidRDefault="002F09DF" w:rsidP="0083533B">
      <w:pPr>
        <w:suppressAutoHyphens/>
        <w:ind w:firstLine="540"/>
        <w:jc w:val="right"/>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Утвержден</w:t>
      </w:r>
    </w:p>
    <w:p w:rsidR="002F09DF" w:rsidRPr="002F09DF" w:rsidRDefault="002F09DF" w:rsidP="0083533B">
      <w:pPr>
        <w:suppressAutoHyphens/>
        <w:ind w:firstLine="540"/>
        <w:jc w:val="right"/>
        <w:rPr>
          <w:rFonts w:ascii="Arial Narrow" w:eastAsia="Arial Unicode MS" w:hAnsi="Arial Narrow"/>
          <w:sz w:val="20"/>
          <w:szCs w:val="20"/>
          <w:lang w:eastAsia="ar-SA"/>
        </w:rPr>
      </w:pPr>
      <w:r w:rsidRPr="002F09DF">
        <w:rPr>
          <w:rFonts w:ascii="Arial Narrow" w:eastAsia="Arial Unicode MS" w:hAnsi="Arial Narrow"/>
          <w:sz w:val="20"/>
          <w:szCs w:val="20"/>
          <w:lang w:eastAsia="ar-SA"/>
        </w:rPr>
        <w:lastRenderedPageBreak/>
        <w:t>Постановлением</w:t>
      </w:r>
    </w:p>
    <w:p w:rsidR="002F09DF" w:rsidRPr="002F09DF" w:rsidRDefault="002F09DF" w:rsidP="0083533B">
      <w:pPr>
        <w:suppressAutoHyphens/>
        <w:ind w:firstLine="540"/>
        <w:jc w:val="right"/>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Администрации поселка Муторай</w:t>
      </w:r>
    </w:p>
    <w:p w:rsidR="002F09DF" w:rsidRPr="002F09DF" w:rsidRDefault="002F09DF" w:rsidP="0083533B">
      <w:pPr>
        <w:suppressAutoHyphens/>
        <w:ind w:firstLine="540"/>
        <w:jc w:val="right"/>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от 19.03.2025 г. № 09-п</w:t>
      </w:r>
    </w:p>
    <w:p w:rsidR="002F09DF" w:rsidRPr="0083533B" w:rsidRDefault="002F09DF" w:rsidP="0083533B">
      <w:pPr>
        <w:suppressAutoHyphens/>
        <w:rPr>
          <w:rFonts w:ascii="Arial Narrow" w:eastAsia="Arial Unicode MS" w:hAnsi="Arial Narrow"/>
          <w:bCs/>
          <w:sz w:val="20"/>
          <w:szCs w:val="20"/>
          <w:lang w:eastAsia="ar-SA"/>
        </w:rPr>
      </w:pPr>
    </w:p>
    <w:p w:rsidR="002F09DF" w:rsidRPr="002F09DF" w:rsidRDefault="002F09DF" w:rsidP="0083533B">
      <w:pPr>
        <w:suppressAutoHyphens/>
        <w:jc w:val="center"/>
        <w:rPr>
          <w:rFonts w:ascii="Arial Narrow" w:eastAsia="Arial Unicode MS" w:hAnsi="Arial Narrow"/>
          <w:b/>
          <w:bCs/>
          <w:sz w:val="20"/>
          <w:szCs w:val="20"/>
          <w:lang w:eastAsia="ar-SA"/>
        </w:rPr>
      </w:pPr>
      <w:r w:rsidRPr="002F09DF">
        <w:rPr>
          <w:rFonts w:ascii="Arial Narrow" w:eastAsia="Arial Unicode MS" w:hAnsi="Arial Narrow"/>
          <w:b/>
          <w:bCs/>
          <w:sz w:val="20"/>
          <w:szCs w:val="20"/>
          <w:lang w:eastAsia="ar-SA"/>
        </w:rPr>
        <w:t>АДМИНИСТРАТИВНЫЙ РЕГЛАМЕНТ</w:t>
      </w:r>
    </w:p>
    <w:p w:rsidR="002F09DF" w:rsidRPr="002F09DF" w:rsidRDefault="002F09DF" w:rsidP="0083533B">
      <w:pPr>
        <w:suppressAutoHyphens/>
        <w:jc w:val="center"/>
        <w:rPr>
          <w:rFonts w:ascii="Arial Narrow" w:eastAsia="Arial Unicode MS" w:hAnsi="Arial Narrow"/>
          <w:b/>
          <w:bCs/>
          <w:sz w:val="20"/>
          <w:szCs w:val="20"/>
          <w:lang w:eastAsia="ar-SA"/>
        </w:rPr>
      </w:pPr>
      <w:r w:rsidRPr="002F09DF">
        <w:rPr>
          <w:rFonts w:ascii="Arial Narrow" w:eastAsia="Arial Unicode MS" w:hAnsi="Arial Narrow"/>
          <w:b/>
          <w:bCs/>
          <w:sz w:val="20"/>
          <w:szCs w:val="20"/>
          <w:lang w:eastAsia="ar-SA"/>
        </w:rPr>
        <w:t>предоставления муниципальной услуги</w:t>
      </w:r>
    </w:p>
    <w:p w:rsidR="002F09DF" w:rsidRPr="002F09DF" w:rsidRDefault="002F09DF" w:rsidP="0083533B">
      <w:pPr>
        <w:suppressAutoHyphens/>
        <w:jc w:val="center"/>
        <w:rPr>
          <w:rFonts w:ascii="Arial Narrow" w:eastAsia="Arial Unicode MS" w:hAnsi="Arial Narrow"/>
          <w:sz w:val="20"/>
          <w:szCs w:val="20"/>
          <w:lang w:eastAsia="ar-SA"/>
        </w:rPr>
      </w:pPr>
      <w:r w:rsidRPr="002F09DF">
        <w:rPr>
          <w:rFonts w:ascii="Arial Narrow" w:eastAsia="Arial Unicode MS" w:hAnsi="Arial Narrow"/>
          <w:b/>
          <w:bCs/>
          <w:sz w:val="20"/>
          <w:szCs w:val="20"/>
          <w:lang w:eastAsia="ar-SA"/>
        </w:rPr>
        <w:t>«Информирование населения об ограничениях использования водных объектов общего пользования, расположенных на территории поселка Муторай, для личных и бытовых нужд»</w:t>
      </w:r>
    </w:p>
    <w:p w:rsidR="002F09DF" w:rsidRPr="002F09DF" w:rsidRDefault="002F09DF" w:rsidP="0083533B">
      <w:pPr>
        <w:suppressAutoHyphens/>
        <w:jc w:val="center"/>
        <w:rPr>
          <w:rFonts w:ascii="Arial Narrow" w:eastAsia="Arial Unicode MS" w:hAnsi="Arial Narrow"/>
          <w:b/>
          <w:bCs/>
          <w:sz w:val="20"/>
          <w:szCs w:val="20"/>
          <w:lang w:eastAsia="ar-SA"/>
        </w:rPr>
      </w:pPr>
    </w:p>
    <w:p w:rsidR="002F09DF" w:rsidRDefault="002F09DF" w:rsidP="0083533B">
      <w:pPr>
        <w:suppressAutoHyphens/>
        <w:jc w:val="center"/>
        <w:rPr>
          <w:rFonts w:ascii="Arial Narrow" w:eastAsia="Arial Unicode MS" w:hAnsi="Arial Narrow"/>
          <w:b/>
          <w:bCs/>
          <w:color w:val="000000"/>
          <w:sz w:val="20"/>
          <w:szCs w:val="20"/>
          <w:lang w:eastAsia="ar-SA"/>
        </w:rPr>
      </w:pPr>
      <w:r w:rsidRPr="002F09DF">
        <w:rPr>
          <w:rFonts w:ascii="Arial Narrow" w:eastAsia="Arial Unicode MS" w:hAnsi="Arial Narrow"/>
          <w:b/>
          <w:bCs/>
          <w:color w:val="000000"/>
          <w:sz w:val="20"/>
          <w:szCs w:val="20"/>
          <w:lang w:eastAsia="ar-SA"/>
        </w:rPr>
        <w:t>1.Общие положения</w:t>
      </w:r>
    </w:p>
    <w:p w:rsidR="0083533B" w:rsidRPr="002F09DF" w:rsidRDefault="0083533B" w:rsidP="002F09DF">
      <w:pPr>
        <w:suppressAutoHyphens/>
        <w:ind w:firstLine="540"/>
        <w:jc w:val="both"/>
        <w:rPr>
          <w:rFonts w:ascii="Arial Narrow" w:eastAsia="Arial Unicode MS" w:hAnsi="Arial Narrow"/>
          <w:color w:val="000000"/>
          <w:sz w:val="20"/>
          <w:szCs w:val="20"/>
          <w:lang w:eastAsia="ar-SA"/>
        </w:rPr>
      </w:pP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1.1.</w:t>
      </w:r>
      <w:r w:rsidR="0083533B">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Наименование муниципальной услуги:</w:t>
      </w:r>
    </w:p>
    <w:p w:rsidR="002F09DF" w:rsidRPr="002F09DF" w:rsidRDefault="002F09DF" w:rsidP="0083533B">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Наименование муниципальной услуги - информирование населения об ограничениях использования водных объектов общего пользования, расположенных на территории поселка Муторай, для личных и бытовых нужд (далее- муниципальная услуга).</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1.2.</w:t>
      </w:r>
      <w:r w:rsidR="0083533B">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Перечень нормативных правовых актов, регулирующих предоставление муниципальной услуги</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Предоставление муниципальной услуги по информированию населения об ограничениях использования водных объектов общего пользования, расположенных на территориях муниципальных образований, для личных и бытовых нужд осуществляется в соответствии с: </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w:t>
      </w:r>
      <w:r w:rsidR="001B7E39">
        <w:rPr>
          <w:rFonts w:ascii="Arial Narrow" w:eastAsia="Arial Unicode MS" w:hAnsi="Arial Narrow"/>
          <w:color w:val="000000"/>
          <w:sz w:val="20"/>
          <w:szCs w:val="20"/>
          <w:lang w:eastAsia="ar-SA"/>
        </w:rPr>
        <w:t xml:space="preserve"> </w:t>
      </w:r>
      <w:r w:rsidRPr="002F09DF">
        <w:rPr>
          <w:rFonts w:ascii="Arial Narrow" w:eastAsia="Arial Unicode MS" w:hAnsi="Arial Narrow"/>
          <w:color w:val="000000"/>
          <w:sz w:val="20"/>
          <w:szCs w:val="20"/>
          <w:lang w:eastAsia="ar-SA"/>
        </w:rPr>
        <w:t>Водным кодексом Российской Федерации от 03.06.2006г. № 74</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w:t>
      </w:r>
      <w:r w:rsidR="001B7E39">
        <w:rPr>
          <w:rFonts w:ascii="Arial Narrow" w:eastAsia="Arial Unicode MS" w:hAnsi="Arial Narrow"/>
          <w:color w:val="000000"/>
          <w:sz w:val="20"/>
          <w:szCs w:val="20"/>
          <w:lang w:eastAsia="ar-SA"/>
        </w:rPr>
        <w:t xml:space="preserve"> </w:t>
      </w:r>
      <w:r w:rsidRPr="002F09DF">
        <w:rPr>
          <w:rFonts w:ascii="Arial Narrow" w:eastAsia="Arial Unicode MS" w:hAnsi="Arial Narrow"/>
          <w:color w:val="000000"/>
          <w:sz w:val="20"/>
          <w:szCs w:val="20"/>
          <w:lang w:eastAsia="ar-SA"/>
        </w:rPr>
        <w:t xml:space="preserve">Федеральным законом от 06.10.2003 № 131-ФЗ «Об общих принципах организации местного самоуправления в РФ», </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w:t>
      </w:r>
      <w:r w:rsidR="001B7E39">
        <w:rPr>
          <w:rFonts w:ascii="Arial Narrow" w:eastAsia="Arial Unicode MS" w:hAnsi="Arial Narrow"/>
          <w:color w:val="000000"/>
          <w:sz w:val="20"/>
          <w:szCs w:val="20"/>
          <w:lang w:eastAsia="ar-SA"/>
        </w:rPr>
        <w:t xml:space="preserve"> </w:t>
      </w:r>
      <w:r w:rsidRPr="002F09DF">
        <w:rPr>
          <w:rFonts w:ascii="Arial Narrow" w:eastAsia="Arial Unicode MS" w:hAnsi="Arial Narrow"/>
          <w:color w:val="000000"/>
          <w:sz w:val="20"/>
          <w:szCs w:val="20"/>
          <w:lang w:eastAsia="ar-SA"/>
        </w:rPr>
        <w:t>Федеральным законом от 30.03.1999 г. № 52-ФЗ «О санитарно-эпидемиологическом благополучии населения».</w:t>
      </w:r>
    </w:p>
    <w:p w:rsidR="002F09DF" w:rsidRPr="002F09DF" w:rsidRDefault="002F09DF" w:rsidP="0083533B">
      <w:pPr>
        <w:tabs>
          <w:tab w:val="left" w:pos="0"/>
        </w:tabs>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1.3.</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Наименование органа местного самоуправления, оказывающего муниципальную услугу</w:t>
      </w:r>
    </w:p>
    <w:p w:rsidR="002F09DF" w:rsidRPr="002F09DF" w:rsidRDefault="001B7E39" w:rsidP="0083533B">
      <w:pPr>
        <w:tabs>
          <w:tab w:val="left" w:pos="0"/>
        </w:tabs>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Предоставление муниципальной услуги осуществляет администрация поселка Муторай</w:t>
      </w:r>
      <w:r w:rsidR="0083533B">
        <w:rPr>
          <w:rFonts w:ascii="Arial Narrow" w:eastAsia="Arial Unicode MS" w:hAnsi="Arial Narrow"/>
          <w:color w:val="000000"/>
          <w:sz w:val="20"/>
          <w:szCs w:val="20"/>
          <w:lang w:eastAsia="ar-SA"/>
        </w:rPr>
        <w:t xml:space="preserve"> </w:t>
      </w:r>
      <w:r w:rsidR="002F09DF" w:rsidRPr="002F09DF">
        <w:rPr>
          <w:rFonts w:ascii="Arial Narrow" w:eastAsia="Arial Unicode MS" w:hAnsi="Arial Narrow"/>
          <w:color w:val="000000"/>
          <w:sz w:val="20"/>
          <w:szCs w:val="20"/>
          <w:lang w:eastAsia="ar-SA"/>
        </w:rPr>
        <w:t>(далее- администрация). Получатели муниципальной услуги имеют право на получение услуги в многофункциональном центре в соответствии с соглашениями, заключенными между многофункциональным центром и органом, предоставляющим муниципальные услуги (далее - соглашения о взаимодействии), с момента вступления в силу соответствующего соглашения о взаимодействии.</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1.4.</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Формы участия:</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Издание нормативно-правовых актов, доведение их до населения через СМИ, на сходах, проведение надзорных мероприятий по предотвращению нарушений физическими и юридическими лицами ограничений использования водных объектов для личных и бытовых нужд.</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1.5.</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Конечный результат предоставления муниципальной услуги</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В результате предоставления настоящей услуги гражданин (юридическое лицо) получает:</w:t>
      </w:r>
    </w:p>
    <w:p w:rsidR="002F09DF" w:rsidRPr="002F09DF" w:rsidRDefault="002F09DF" w:rsidP="00CF4FB4">
      <w:pPr>
        <w:numPr>
          <w:ilvl w:val="0"/>
          <w:numId w:val="17"/>
        </w:numPr>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установленные правила, условия и требования, предъявляемых к обеспечению безопасности людей на пляжах и других местах массового отдыха на водоемах, малых реках, переправах и наплавных местах;</w:t>
      </w:r>
    </w:p>
    <w:p w:rsidR="002F09DF" w:rsidRPr="002F09DF" w:rsidRDefault="002F09DF" w:rsidP="00CF4FB4">
      <w:pPr>
        <w:numPr>
          <w:ilvl w:val="0"/>
          <w:numId w:val="17"/>
        </w:numPr>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снижение риска гибели людей на водных объектах при организации массового отдыха, рыбалки, купания, туризма, спортивных мероприятий и другого использования водных объектов общего пользования для личных и бытовых нужд.</w:t>
      </w:r>
    </w:p>
    <w:p w:rsidR="002F09DF" w:rsidRPr="002F09DF" w:rsidRDefault="002F09DF" w:rsidP="0083533B">
      <w:pPr>
        <w:tabs>
          <w:tab w:val="left" w:pos="0"/>
        </w:tabs>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1.6.</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Перечень лиц, имеющих право выступать в качестве заявителей по поводу предоставления муниципальной услуги</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В качестве заявителей имеют право выступать физические лица, юридические лица не зависимо от форм собственности и ведомственной принадлежности </w:t>
      </w:r>
      <w:bookmarkStart w:id="7" w:name="P0013_1"/>
      <w:bookmarkEnd w:id="7"/>
      <w:r w:rsidRPr="002F09DF">
        <w:rPr>
          <w:rFonts w:ascii="Arial Narrow" w:eastAsia="Arial Unicode MS" w:hAnsi="Arial Narrow"/>
          <w:color w:val="000000"/>
          <w:sz w:val="20"/>
          <w:szCs w:val="20"/>
          <w:lang w:eastAsia="ar-SA"/>
        </w:rPr>
        <w:t>либо их уполномоченные представители (далее — заявители).</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1.7.</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Перечень необходимых для получения муниципальной услуги документов</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Рекомендации (заявление) в произвольной форме по предоставлению разъяснений по требованиям законодательных и нормативных актов по вопросам ограничений использования водных объектов общего пользования для личных и бытовых нужд, а также снижения рисков гибели людей на воде. </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1.8.</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Требования к платности (бесплатности) предоставления муниципальной услуги</w:t>
      </w:r>
    </w:p>
    <w:p w:rsidR="002F09DF" w:rsidRPr="002F09DF" w:rsidRDefault="002F09DF" w:rsidP="0083533B">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Услуга для заявителя является бесплатной.</w:t>
      </w:r>
    </w:p>
    <w:p w:rsidR="002F09DF" w:rsidRPr="002F09DF" w:rsidRDefault="002F09DF" w:rsidP="002F09DF">
      <w:pPr>
        <w:suppressAutoHyphens/>
        <w:ind w:firstLine="540"/>
        <w:jc w:val="both"/>
        <w:rPr>
          <w:rFonts w:ascii="Arial Narrow" w:eastAsia="Arial Unicode MS" w:hAnsi="Arial Narrow"/>
          <w:color w:val="000000"/>
          <w:sz w:val="20"/>
          <w:szCs w:val="20"/>
          <w:lang w:eastAsia="ar-SA"/>
        </w:rPr>
      </w:pPr>
    </w:p>
    <w:p w:rsidR="002F09DF" w:rsidRPr="002F09DF" w:rsidRDefault="002F09DF" w:rsidP="001B7E39">
      <w:pPr>
        <w:suppressAutoHyphens/>
        <w:jc w:val="center"/>
        <w:rPr>
          <w:rFonts w:ascii="Arial Narrow" w:eastAsia="Arial Unicode MS" w:hAnsi="Arial Narrow"/>
          <w:color w:val="000000"/>
          <w:sz w:val="20"/>
          <w:szCs w:val="20"/>
          <w:lang w:eastAsia="ar-SA"/>
        </w:rPr>
      </w:pPr>
      <w:r w:rsidRPr="002F09DF">
        <w:rPr>
          <w:rFonts w:ascii="Arial Narrow" w:eastAsia="Arial Unicode MS" w:hAnsi="Arial Narrow"/>
          <w:b/>
          <w:bCs/>
          <w:color w:val="000000"/>
          <w:sz w:val="20"/>
          <w:szCs w:val="20"/>
          <w:lang w:eastAsia="ar-SA"/>
        </w:rPr>
        <w:t>2. Стандарт предоставления муниципальной услуги</w:t>
      </w:r>
    </w:p>
    <w:p w:rsidR="002F09DF" w:rsidRPr="002F09DF" w:rsidRDefault="002F09DF" w:rsidP="002F09DF">
      <w:pPr>
        <w:suppressAutoHyphens/>
        <w:ind w:firstLine="540"/>
        <w:jc w:val="both"/>
        <w:rPr>
          <w:rFonts w:ascii="Arial Narrow" w:eastAsia="Arial Unicode MS" w:hAnsi="Arial Narrow"/>
          <w:color w:val="000000"/>
          <w:sz w:val="20"/>
          <w:szCs w:val="20"/>
          <w:lang w:eastAsia="ar-SA"/>
        </w:rPr>
      </w:pP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2.1</w:t>
      </w:r>
      <w:r w:rsidR="001B7E39">
        <w:rPr>
          <w:rFonts w:ascii="Arial Narrow" w:eastAsia="Arial Unicode MS" w:hAnsi="Arial Narrow"/>
          <w:color w:val="000000"/>
          <w:sz w:val="20"/>
          <w:szCs w:val="20"/>
          <w:lang w:eastAsia="ar-SA"/>
        </w:rPr>
        <w:t>.</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Порядок информирования о правилах предоставления муниципальной услуги:</w:t>
      </w:r>
    </w:p>
    <w:p w:rsidR="002F09DF" w:rsidRPr="001B7E39" w:rsidRDefault="002F09DF" w:rsidP="001B7E39">
      <w:pPr>
        <w:suppressAutoHyphens/>
        <w:jc w:val="both"/>
        <w:rPr>
          <w:rFonts w:ascii="Arial Narrow" w:eastAsia="Arial Unicode MS" w:hAnsi="Arial Narrow"/>
          <w:sz w:val="20"/>
          <w:szCs w:val="20"/>
          <w:lang w:eastAsia="ar-SA"/>
        </w:rPr>
      </w:pPr>
      <w:r w:rsidRPr="002F09DF">
        <w:rPr>
          <w:rFonts w:ascii="Arial Narrow" w:eastAsia="Arial Unicode MS" w:hAnsi="Arial Narrow"/>
          <w:color w:val="000000"/>
          <w:sz w:val="20"/>
          <w:szCs w:val="20"/>
          <w:lang w:eastAsia="ar-SA"/>
        </w:rPr>
        <w:t>2.1.1.</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 xml:space="preserve">Место нахождения администрации поселка Муторай: </w:t>
      </w:r>
    </w:p>
    <w:p w:rsidR="002F09DF" w:rsidRPr="002F09DF" w:rsidRDefault="002F09DF" w:rsidP="001B7E39">
      <w:pPr>
        <w:suppressAutoHyphens/>
        <w:ind w:firstLine="708"/>
        <w:jc w:val="both"/>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Почтовый адрес: 648483, Красноярский край, Эвенкийский район, п. Муторай, ул. Таежная, д.4</w:t>
      </w:r>
      <w:r w:rsidRPr="002F09DF">
        <w:rPr>
          <w:rFonts w:ascii="Arial Narrow" w:eastAsia="Arial Unicode MS" w:hAnsi="Arial Narrow"/>
          <w:sz w:val="20"/>
          <w:szCs w:val="20"/>
          <w:u w:val="single"/>
          <w:lang w:eastAsia="ar-SA"/>
        </w:rPr>
        <w:t>;</w:t>
      </w:r>
    </w:p>
    <w:p w:rsidR="002F09DF" w:rsidRPr="002F09DF" w:rsidRDefault="002F09DF" w:rsidP="001B7E39">
      <w:pPr>
        <w:suppressAutoHyphens/>
        <w:jc w:val="both"/>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2.1.2.</w:t>
      </w:r>
      <w:r w:rsidR="001B7E39">
        <w:rPr>
          <w:rFonts w:ascii="Arial Narrow" w:eastAsia="Arial Unicode MS" w:hAnsi="Arial Narrow"/>
          <w:sz w:val="20"/>
          <w:szCs w:val="20"/>
          <w:lang w:eastAsia="ar-SA"/>
        </w:rPr>
        <w:tab/>
      </w:r>
      <w:r w:rsidRPr="002F09DF">
        <w:rPr>
          <w:rFonts w:ascii="Arial Narrow" w:eastAsia="Arial Unicode MS" w:hAnsi="Arial Narrow"/>
          <w:sz w:val="20"/>
          <w:szCs w:val="20"/>
          <w:lang w:eastAsia="ar-SA"/>
        </w:rPr>
        <w:t xml:space="preserve">График (режим) приема заинтересованных лиц по вопросам предоставления муниципальной услуги администрацией поселка Муторай. </w:t>
      </w:r>
    </w:p>
    <w:p w:rsidR="002F09DF" w:rsidRPr="002F09DF" w:rsidRDefault="002F09DF" w:rsidP="001B7E39">
      <w:pPr>
        <w:suppressAutoHyphens/>
        <w:ind w:firstLine="708"/>
        <w:jc w:val="both"/>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График работы: ежедневно с 09.00 до 18.00;</w:t>
      </w:r>
    </w:p>
    <w:p w:rsidR="002F09DF" w:rsidRPr="002F09DF" w:rsidRDefault="002F09DF" w:rsidP="001B7E39">
      <w:pPr>
        <w:suppressAutoHyphens/>
        <w:ind w:firstLine="708"/>
        <w:jc w:val="both"/>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перерыв на обед с 13.00 до 14.00;</w:t>
      </w:r>
    </w:p>
    <w:p w:rsidR="002F09DF" w:rsidRPr="002F09DF" w:rsidRDefault="002F09DF" w:rsidP="001B7E39">
      <w:pPr>
        <w:suppressAutoHyphens/>
        <w:ind w:firstLine="708"/>
        <w:jc w:val="both"/>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выходные дни – суббота, воскресенье.</w:t>
      </w:r>
    </w:p>
    <w:p w:rsidR="002F09DF" w:rsidRPr="002F09DF" w:rsidRDefault="002F09DF" w:rsidP="001B7E39">
      <w:pPr>
        <w:suppressAutoHyphens/>
        <w:ind w:firstLine="708"/>
        <w:rPr>
          <w:rFonts w:ascii="Arial Narrow" w:eastAsia="Arial Unicode MS" w:hAnsi="Arial Narrow"/>
          <w:sz w:val="20"/>
          <w:szCs w:val="20"/>
          <w:lang w:eastAsia="ar-SA"/>
        </w:rPr>
      </w:pPr>
      <w:r w:rsidRPr="002F09DF">
        <w:rPr>
          <w:rFonts w:ascii="Arial Narrow" w:eastAsia="Arial Unicode MS" w:hAnsi="Arial Narrow"/>
          <w:sz w:val="20"/>
          <w:szCs w:val="20"/>
          <w:lang w:eastAsia="ar-SA"/>
        </w:rPr>
        <w:t>контактный телефон 8 (39177) 35500;</w:t>
      </w:r>
    </w:p>
    <w:p w:rsidR="002F09DF" w:rsidRPr="002F09DF" w:rsidRDefault="002F09DF" w:rsidP="001B7E39">
      <w:pPr>
        <w:suppressAutoHyphens/>
        <w:ind w:firstLine="708"/>
        <w:jc w:val="both"/>
        <w:rPr>
          <w:rFonts w:ascii="Arial Narrow" w:eastAsia="Arial Unicode MS" w:hAnsi="Arial Narrow"/>
          <w:sz w:val="20"/>
          <w:szCs w:val="20"/>
          <w:lang w:val="en-US" w:eastAsia="ar-SA"/>
        </w:rPr>
      </w:pPr>
      <w:r w:rsidRPr="002F09DF">
        <w:rPr>
          <w:rFonts w:ascii="Arial Narrow" w:eastAsia="Arial Unicode MS" w:hAnsi="Arial Narrow"/>
          <w:sz w:val="20"/>
          <w:szCs w:val="20"/>
          <w:lang w:val="en-US" w:eastAsia="ar-SA"/>
        </w:rPr>
        <w:t>e-mail: mutoray-glava@vanavara.evenkya.ru</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Консультирование получателей муниципальной услуги о порядке ее предоставления проводится в рабочее время.</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Обеспечиваются личные консультации, письменные консультации и консультации по телефону.</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Все консультации, а также предоставленные сотрудниками в ходе консультаций формы документов являются безвозмездными.</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lastRenderedPageBreak/>
        <w:t>О ходе исполнения муниципальной услуги заявитель может получить информацию о времени, месте и форме проведения консультаций, тематического сельского схода и других форм разъяснения требований нормативно – правовых актов об ограничениях использования водных объектов общего пользования для личных и бытовых нужд от:</w:t>
      </w:r>
    </w:p>
    <w:p w:rsidR="002F09DF" w:rsidRPr="002F09DF" w:rsidRDefault="002F09DF" w:rsidP="00CF4FB4">
      <w:pPr>
        <w:numPr>
          <w:ilvl w:val="0"/>
          <w:numId w:val="15"/>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Специалиста администрации поселка Муторай;</w:t>
      </w:r>
    </w:p>
    <w:p w:rsidR="002F09DF" w:rsidRPr="002F09DF" w:rsidRDefault="002F09DF" w:rsidP="00CF4FB4">
      <w:pPr>
        <w:numPr>
          <w:ilvl w:val="0"/>
          <w:numId w:val="15"/>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Главы поселка Муторай.</w:t>
      </w:r>
    </w:p>
    <w:p w:rsidR="002F09DF" w:rsidRPr="002F09DF" w:rsidRDefault="001B7E39" w:rsidP="001B7E39">
      <w:pPr>
        <w:tabs>
          <w:tab w:val="left" w:pos="0"/>
        </w:tabs>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Получение данной информации заявитель может получить при личном общении, по телефону, по почте, либо по электронной почте,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1B7E39">
      <w:pPr>
        <w:numPr>
          <w:ilvl w:val="0"/>
          <w:numId w:val="1"/>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разъяснять требования Законодательства РФ, нормативно-правовые акты Красноярского края, администрации Эвенкийского муниципального района и поселка Муторай по вопросу ограничений использования водных объектов общего пользования;</w:t>
      </w:r>
    </w:p>
    <w:p w:rsidR="002F09DF" w:rsidRPr="002F09DF" w:rsidRDefault="002F09DF" w:rsidP="001B7E39">
      <w:pPr>
        <w:numPr>
          <w:ilvl w:val="0"/>
          <w:numId w:val="1"/>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доводить основные положения имеющихся законодательных и нормативно-правовых актов, инструкций и правил;</w:t>
      </w:r>
    </w:p>
    <w:p w:rsidR="002F09DF" w:rsidRPr="002F09DF" w:rsidRDefault="002F09DF" w:rsidP="001B7E39">
      <w:pPr>
        <w:numPr>
          <w:ilvl w:val="0"/>
          <w:numId w:val="1"/>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выработать и довести до заявителя конкретные рекомендации по решению заявленного вопроса;</w:t>
      </w:r>
    </w:p>
    <w:p w:rsidR="002F09DF" w:rsidRPr="002F09DF" w:rsidRDefault="002F09DF" w:rsidP="001B7E39">
      <w:pPr>
        <w:numPr>
          <w:ilvl w:val="0"/>
          <w:numId w:val="1"/>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при невозможности подготовки объективного исчерпывающего ответа заявителю (отсутствие полномочий, учетных данных и др.) переадресовывать обращение вышестоящему должностному лицу с немедленным уведомлением об этом заявителя;</w:t>
      </w:r>
    </w:p>
    <w:p w:rsidR="002F09DF" w:rsidRPr="002F09DF" w:rsidRDefault="002F09DF" w:rsidP="001B7E39">
      <w:pPr>
        <w:numPr>
          <w:ilvl w:val="0"/>
          <w:numId w:val="1"/>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систематически анализировать и обобщать обращения граждан и юридических лиц, для проведения дополнительной работы с населением и юридическими лицами (водопользователями) по снижению риска гибели людей на водных объектах, расположенных на территории поселка Муторай.</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Информационные материалы по предоставлению данной услуги должны размещаться:</w:t>
      </w:r>
    </w:p>
    <w:p w:rsidR="002F09DF" w:rsidRPr="002F09DF" w:rsidRDefault="002F09DF" w:rsidP="00CF4FB4">
      <w:pPr>
        <w:numPr>
          <w:ilvl w:val="0"/>
          <w:numId w:val="16"/>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на информационных стендах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в помещении администрации  поселка Муторай;</w:t>
      </w:r>
    </w:p>
    <w:p w:rsidR="002F09DF" w:rsidRPr="002F09DF" w:rsidRDefault="002F09DF" w:rsidP="00CF4FB4">
      <w:pPr>
        <w:numPr>
          <w:ilvl w:val="0"/>
          <w:numId w:val="16"/>
        </w:numPr>
        <w:tabs>
          <w:tab w:val="clear" w:pos="720"/>
          <w:tab w:val="num" w:pos="360"/>
        </w:tabs>
        <w:suppressAutoHyphens/>
        <w:ind w:left="0" w:firstLine="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на сайте (</w:t>
      </w:r>
      <w:r w:rsidRPr="002F09DF">
        <w:rPr>
          <w:rFonts w:ascii="Arial Narrow" w:hAnsi="Arial Narrow"/>
          <w:color w:val="000000"/>
          <w:sz w:val="20"/>
          <w:szCs w:val="20"/>
        </w:rPr>
        <w:t>(https://mutoraj-r04.gosweb.gosuslugi.ru/</w:t>
      </w:r>
      <w:r w:rsidRPr="002F09DF">
        <w:rPr>
          <w:rFonts w:ascii="Arial Narrow" w:eastAsia="Arial Unicode MS" w:hAnsi="Arial Narrow"/>
          <w:color w:val="000000"/>
          <w:sz w:val="20"/>
          <w:szCs w:val="20"/>
          <w:lang w:eastAsia="ar-SA"/>
        </w:rPr>
        <w:t>).</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2.2.</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Сроки предоставления муниципальной услуги</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Информирование населения об ограничениях использования водных объектов общего пользования, расположенных на территориях муниципальных образований, для личных и бытовых нужд, в средствах массовой информации не должно превышать 10 суток с момента принятия нормативно-правового акта. </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При подаче письменного заявления срок получения разъяснения (ответа) не должен превышать 15 дней. При необходимости проведения проверочных мероприятий – не более одного месяца.</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Продолжительность приема у должностных лиц при проведении консультаций по вопросам ограничения использования водных объектов общего пользования 1-2 часа в день.</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2.3.</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Перечень оснований для приостановления предоставления или отказа в предоставлении муниципальной услуги</w:t>
      </w:r>
    </w:p>
    <w:p w:rsidR="002F09DF" w:rsidRPr="002F09DF" w:rsidRDefault="002F09DF" w:rsidP="001B7E39">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Основания для приостановления предоставления или отказа в предоставлении муниципальной услуги по вопросам информирования населения об ограничениях использования водных объектов общего пользования законодательством не предусмотрены.</w:t>
      </w:r>
    </w:p>
    <w:p w:rsidR="002F09DF" w:rsidRPr="002F09DF" w:rsidRDefault="002F09DF" w:rsidP="001B7E39">
      <w:pPr>
        <w:tabs>
          <w:tab w:val="left" w:pos="0"/>
        </w:tabs>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2.4.</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Варианты предоставления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2F09DF" w:rsidRPr="002F09DF" w:rsidRDefault="001B7E39" w:rsidP="001B7E39">
      <w:pPr>
        <w:tabs>
          <w:tab w:val="left" w:pos="0"/>
        </w:tabs>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Порядок предоставления услуги не зависит от категории объединенных общими признаками  заявителей, указанных в части 1.6. статьи 1 регламента, в связи с этим варианты предоставления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
    <w:p w:rsidR="002F09DF" w:rsidRPr="002F09DF" w:rsidRDefault="002F09DF" w:rsidP="001B7E39">
      <w:pPr>
        <w:tabs>
          <w:tab w:val="left" w:pos="0"/>
        </w:tabs>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2.5.</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Исправление допущенных опечаток, ошибок в документе, выданном заявителю в результате предоставления муниципальной услуги:</w:t>
      </w:r>
    </w:p>
    <w:p w:rsidR="002F09DF" w:rsidRPr="002F09DF" w:rsidRDefault="001B7E39" w:rsidP="001B7E39">
      <w:pPr>
        <w:tabs>
          <w:tab w:val="left" w:pos="0"/>
        </w:tabs>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В случае выявления заявителем опечаток, ошибок в полученном документе, являющихся результатом предоставления муниципальной услуги, заявитель вправе обратиться в Администрацию поселка Муторай с заявлением об исправлении допущенных опечаток, ошибок в выданных в результате предоставления муниципальной услуги документах.</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Основанием для исправления допущенных опечаток, ошибок в документе, выданном заявителю в результате предоставления муниципальной услуги, является представление (направление) заявителем соответствующего заявления в произвольной форме в адрес Администрации поселка Муторай.</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Заявление может быть подано заявителем одним из следующих способов:</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лично;</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почтой;</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по электронной почте;</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Также заявление о выявленных опечатках, ошибках может быть подано в МФЦ заявителем лично или через уполномоченного представителя,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Специалист Администрации рассматривает заявление, представленное заявителем, и проводит проверку указанных в заявлении сведений в срок, не превышающий 3 рабочих дней с даты регистрации соответствующего заявления.</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В случае выявления опечаток, ошибок в выданных в результате предоставления муниципальной услуги документах специалист Администрации осуществляет исправление и выдачу (направление) заявителю исправленного документа, являющегося результатом предоставления муниципальной услуги, в срок, не превышающий 3 рабочих дней с момента </w:t>
      </w:r>
      <w:r w:rsidRPr="002F09DF">
        <w:rPr>
          <w:rFonts w:ascii="Arial Narrow" w:eastAsia="Arial Unicode MS" w:hAnsi="Arial Narrow"/>
          <w:color w:val="000000"/>
          <w:sz w:val="20"/>
          <w:szCs w:val="20"/>
          <w:lang w:eastAsia="ar-SA"/>
        </w:rPr>
        <w:lastRenderedPageBreak/>
        <w:t>регистрации соответствующего заявления.</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Исправление допущенных опечаток, ошибок в </w:t>
      </w:r>
      <w:proofErr w:type="gramStart"/>
      <w:r w:rsidRPr="002F09DF">
        <w:rPr>
          <w:rFonts w:ascii="Arial Narrow" w:eastAsia="Arial Unicode MS" w:hAnsi="Arial Narrow"/>
          <w:color w:val="000000"/>
          <w:sz w:val="20"/>
          <w:szCs w:val="20"/>
          <w:lang w:eastAsia="ar-SA"/>
        </w:rPr>
        <w:t>документах, выданных в результате предоставления муниципальной услуги осуществляется</w:t>
      </w:r>
      <w:proofErr w:type="gramEnd"/>
      <w:r w:rsidRPr="002F09DF">
        <w:rPr>
          <w:rFonts w:ascii="Arial Narrow" w:eastAsia="Arial Unicode MS" w:hAnsi="Arial Narrow"/>
          <w:color w:val="000000"/>
          <w:sz w:val="20"/>
          <w:szCs w:val="20"/>
          <w:lang w:eastAsia="ar-SA"/>
        </w:rPr>
        <w:t xml:space="preserve"> без взимания платы.</w:t>
      </w:r>
    </w:p>
    <w:p w:rsidR="002F09DF" w:rsidRPr="002F09DF" w:rsidRDefault="001B7E39" w:rsidP="001B7E39">
      <w:pPr>
        <w:tabs>
          <w:tab w:val="left" w:pos="0"/>
        </w:tabs>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В случае отсутствия опечаток и (или) ошибок в документах, выданных в результате предоставления муниципальной услуги, специалист Администрации направляет уведомление заявителю об отсутствии таких опечаток и (или) ошибок в срок, не превышающий 3 рабочих дней с момента регистрации соответствующего заявления.»;</w:t>
      </w:r>
    </w:p>
    <w:p w:rsidR="002F09DF" w:rsidRPr="002F09DF" w:rsidRDefault="002F09DF" w:rsidP="001B7E39">
      <w:pPr>
        <w:tabs>
          <w:tab w:val="left" w:pos="0"/>
        </w:tabs>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2.6.</w:t>
      </w:r>
      <w:r w:rsidR="001B7E39">
        <w:rPr>
          <w:rFonts w:ascii="Arial Narrow" w:eastAsia="Arial Unicode MS" w:hAnsi="Arial Narrow"/>
          <w:b/>
          <w:bCs/>
          <w:color w:val="000000"/>
          <w:sz w:val="20"/>
          <w:szCs w:val="20"/>
          <w:lang w:eastAsia="ar-SA"/>
        </w:rPr>
        <w:tab/>
      </w:r>
      <w:r w:rsidRPr="002F09DF">
        <w:rPr>
          <w:rFonts w:ascii="Arial Narrow" w:eastAsia="Arial Unicode MS" w:hAnsi="Arial Narrow"/>
          <w:color w:val="000000"/>
          <w:sz w:val="20"/>
          <w:szCs w:val="20"/>
          <w:lang w:eastAsia="ar-SA"/>
        </w:rPr>
        <w:t>Получение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2F09DF" w:rsidRPr="002F09DF" w:rsidRDefault="001B7E39" w:rsidP="001B7E39">
      <w:pPr>
        <w:tabs>
          <w:tab w:val="left" w:pos="0"/>
        </w:tabs>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Основанием для начала административной процедуры является поступление в Администрацию поселка заявления о выдаче дубликата документа, выданного по результатам предоставления муниципальной услуги.</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Заявление может быть подано заявителем одним из следующих способов:</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лично либо через уполномоченного представителя;</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почтой;</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по электронной почте;</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Также заявление о выдаче дубликата документа, выданного по результатам предоставления муниципальной услуги может быть подано в МФЦ заявителем лично или через уполномоченного представителя,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Услуга предоставляется бесплатно.</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Срок выполнения услуги: не более 5 (пяти) календарных дней.</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Срок, в течение которого заявление о предоставлении услуги должно быть зарегистрировано: не более 15 минут.</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Максимальный срок ожидания в очереди при подаче заявления о предоставлении услуги лично либо через уполномоченного представителя: не более 15 минут.</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Порядок регистрации запроса:</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Специалист Администрации, ответственный за регистрацию входящей корреспонденции, регистрирует заявление в установленном порядке, копию заявления с отметкой о регистрации передает заявителю.</w:t>
      </w:r>
    </w:p>
    <w:p w:rsidR="002F09DF" w:rsidRPr="002F09DF" w:rsidRDefault="002F09DF" w:rsidP="001B7E39">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Основания для отказа в предоставлении муниципальной услуги отсутствуют.</w:t>
      </w:r>
    </w:p>
    <w:p w:rsidR="002F09DF" w:rsidRPr="002F09DF" w:rsidRDefault="001B7E39" w:rsidP="001B7E39">
      <w:pPr>
        <w:widowControl w:val="0"/>
        <w:tabs>
          <w:tab w:val="left" w:pos="0"/>
        </w:tabs>
        <w:suppressAutoHyphens/>
        <w:autoSpaceDE w:val="0"/>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Дубликат документа, выданного по результатам предоставления муниципальной услуги выдается в строгом соответствии с подлинным экземпляром документа, выданного по результатам предоставления муниципальной услуги. На лицевой стороне дубликата документа, выданного по результатам предоставления муниципальной услуги в правом верхнем углу проставляется штамп "Дубликат". Дубликат документа, выданного по результатам предоставления муниципальной услуги выдается заявителю лично, направляются по почте либо по электронной почте, либо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2F09DF">
      <w:pPr>
        <w:widowControl w:val="0"/>
        <w:tabs>
          <w:tab w:val="left" w:pos="0"/>
        </w:tabs>
        <w:suppressAutoHyphens/>
        <w:autoSpaceDE w:val="0"/>
        <w:ind w:firstLine="585"/>
        <w:jc w:val="both"/>
        <w:rPr>
          <w:rFonts w:ascii="Arial Narrow" w:eastAsia="Arial Unicode MS" w:hAnsi="Arial Narrow"/>
          <w:color w:val="000000"/>
          <w:sz w:val="20"/>
          <w:szCs w:val="20"/>
          <w:lang w:eastAsia="ar-SA"/>
        </w:rPr>
      </w:pPr>
    </w:p>
    <w:p w:rsidR="002F09DF" w:rsidRPr="002F09DF" w:rsidRDefault="002F09DF" w:rsidP="001B7E39">
      <w:pPr>
        <w:suppressAutoHyphens/>
        <w:jc w:val="center"/>
        <w:rPr>
          <w:rFonts w:ascii="Arial Narrow" w:eastAsia="Arial Unicode MS" w:hAnsi="Arial Narrow"/>
          <w:color w:val="000000"/>
          <w:sz w:val="20"/>
          <w:szCs w:val="20"/>
          <w:lang w:eastAsia="ar-SA"/>
        </w:rPr>
      </w:pPr>
      <w:r w:rsidRPr="002F09DF">
        <w:rPr>
          <w:rFonts w:ascii="Arial Narrow" w:eastAsia="Arial Unicode MS" w:hAnsi="Arial Narrow"/>
          <w:b/>
          <w:bCs/>
          <w:color w:val="000000"/>
          <w:sz w:val="20"/>
          <w:szCs w:val="20"/>
          <w:lang w:eastAsia="ar-SA"/>
        </w:rPr>
        <w:t>3. Административные процедуры</w:t>
      </w:r>
    </w:p>
    <w:p w:rsidR="002F09DF" w:rsidRPr="002F09DF" w:rsidRDefault="002F09DF" w:rsidP="002F09DF">
      <w:pPr>
        <w:suppressAutoHyphens/>
        <w:jc w:val="both"/>
        <w:rPr>
          <w:rFonts w:ascii="Arial Narrow" w:eastAsia="Arial Unicode MS" w:hAnsi="Arial Narrow"/>
          <w:color w:val="000000"/>
          <w:sz w:val="20"/>
          <w:szCs w:val="20"/>
          <w:lang w:eastAsia="ar-SA"/>
        </w:rPr>
      </w:pP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3.1.</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Получение, регистрация, размножение и изучение законодательных и нормативно-правовых актов об ограничениях использования водных объектов общего пользования для личных и бытовых нужд.</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3.2.</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Рассмотрение заявлений и проведение консультаций в установленное для приема населения главой поселка Муторай. Осуществление необходимых проверок (экспертиз) водных объектов общего пользования для личных и бытовых нужд на предмет их безопасности использования для личных и бытовых нужд специалистами Роспотребнадзора.</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3.3.</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Принятие решения Главой поселка Муторай на основании предложений комиссии по чрезвычайным ситуациям и обеспечению пожарной безопасности по результатам проверки.</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3.4.</w:t>
      </w:r>
      <w:r w:rsidR="001B7E39">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Выдача документов заявителю, либо направление мотивированного извещения об отказе в предоставлении информации об ограничениях использования водных объектов общего пользования для личных и бытовых нужд.</w:t>
      </w:r>
    </w:p>
    <w:p w:rsidR="002F09DF" w:rsidRPr="002F09DF" w:rsidRDefault="002F09DF" w:rsidP="002F09DF">
      <w:pPr>
        <w:suppressAutoHyphens/>
        <w:ind w:firstLine="540"/>
        <w:jc w:val="both"/>
        <w:rPr>
          <w:rFonts w:ascii="Arial Narrow" w:eastAsia="Arial Unicode MS" w:hAnsi="Arial Narrow"/>
          <w:color w:val="000000"/>
          <w:sz w:val="20"/>
          <w:szCs w:val="20"/>
          <w:lang w:eastAsia="ar-SA"/>
        </w:rPr>
      </w:pPr>
    </w:p>
    <w:p w:rsidR="002F09DF" w:rsidRPr="002F09DF" w:rsidRDefault="002F09DF" w:rsidP="001B7E39">
      <w:pPr>
        <w:suppressAutoHyphens/>
        <w:jc w:val="center"/>
        <w:rPr>
          <w:rFonts w:ascii="Arial Narrow" w:eastAsia="Arial Unicode MS" w:hAnsi="Arial Narrow"/>
          <w:color w:val="000000"/>
          <w:sz w:val="20"/>
          <w:szCs w:val="20"/>
          <w:lang w:eastAsia="ar-SA"/>
        </w:rPr>
      </w:pPr>
      <w:r w:rsidRPr="002F09DF">
        <w:rPr>
          <w:rFonts w:ascii="Arial Narrow" w:eastAsia="Arial Unicode MS" w:hAnsi="Arial Narrow"/>
          <w:b/>
          <w:bCs/>
          <w:color w:val="000000"/>
          <w:sz w:val="20"/>
          <w:szCs w:val="20"/>
          <w:lang w:eastAsia="ar-SA"/>
        </w:rPr>
        <w:t>4. Порядок и формы контроля за предоставлением муниципальной услуги</w:t>
      </w:r>
    </w:p>
    <w:p w:rsidR="002F09DF" w:rsidRPr="002F09DF" w:rsidRDefault="002F09DF" w:rsidP="002F09DF">
      <w:pPr>
        <w:suppressAutoHyphens/>
        <w:ind w:firstLine="540"/>
        <w:jc w:val="both"/>
        <w:rPr>
          <w:rFonts w:ascii="Arial Narrow" w:eastAsia="Arial Unicode MS" w:hAnsi="Arial Narrow"/>
          <w:color w:val="000000"/>
          <w:sz w:val="20"/>
          <w:szCs w:val="20"/>
          <w:lang w:eastAsia="ar-SA"/>
        </w:rPr>
      </w:pPr>
    </w:p>
    <w:p w:rsidR="002F09DF" w:rsidRPr="002F09DF" w:rsidRDefault="001B7E39" w:rsidP="001B7E39">
      <w:pPr>
        <w:suppressAutoHyphens/>
        <w:jc w:val="both"/>
        <w:rPr>
          <w:rFonts w:ascii="Arial Narrow" w:eastAsia="Arial Unicode MS" w:hAnsi="Arial Narrow"/>
          <w:color w:val="000000"/>
          <w:sz w:val="20"/>
          <w:szCs w:val="20"/>
          <w:lang w:eastAsia="ar-SA"/>
        </w:rPr>
      </w:pPr>
      <w:r>
        <w:rPr>
          <w:rFonts w:ascii="Arial Narrow" w:eastAsia="Arial Unicode MS" w:hAnsi="Arial Narrow"/>
          <w:color w:val="000000"/>
          <w:sz w:val="20"/>
          <w:szCs w:val="20"/>
          <w:lang w:eastAsia="ar-SA"/>
        </w:rPr>
        <w:t>4.1.</w:t>
      </w:r>
      <w:r>
        <w:rPr>
          <w:rFonts w:ascii="Arial Narrow" w:eastAsia="Arial Unicode MS" w:hAnsi="Arial Narrow"/>
          <w:color w:val="000000"/>
          <w:sz w:val="20"/>
          <w:szCs w:val="20"/>
          <w:lang w:eastAsia="ar-SA"/>
        </w:rPr>
        <w:tab/>
      </w:r>
      <w:r w:rsidR="002F09DF" w:rsidRPr="002F09DF">
        <w:rPr>
          <w:rFonts w:ascii="Arial Narrow" w:eastAsia="Arial Unicode MS" w:hAnsi="Arial Narrow"/>
          <w:color w:val="000000"/>
          <w:sz w:val="20"/>
          <w:szCs w:val="20"/>
          <w:lang w:eastAsia="ar-SA"/>
        </w:rPr>
        <w:t>Порядок осуществления текущего контроля за соблюдением и исполнением специалистом административных регламентов</w:t>
      </w:r>
    </w:p>
    <w:p w:rsidR="002F09DF" w:rsidRPr="002F09DF" w:rsidRDefault="002F09DF" w:rsidP="001B7E39">
      <w:pPr>
        <w:suppressAutoHyphens/>
        <w:ind w:firstLine="57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Контроль по выполнению административного регламента осуществляет Глава администрации поселка Муторай.</w:t>
      </w:r>
    </w:p>
    <w:p w:rsidR="002F09DF" w:rsidRPr="002F09DF" w:rsidRDefault="002F09DF" w:rsidP="002F09DF">
      <w:pPr>
        <w:suppressAutoHyphens/>
        <w:ind w:firstLine="540"/>
        <w:jc w:val="both"/>
        <w:rPr>
          <w:rFonts w:ascii="Arial Narrow" w:eastAsia="Arial Unicode MS" w:hAnsi="Arial Narrow"/>
          <w:color w:val="000000"/>
          <w:sz w:val="20"/>
          <w:szCs w:val="20"/>
          <w:lang w:eastAsia="ar-SA"/>
        </w:rPr>
      </w:pPr>
    </w:p>
    <w:p w:rsidR="002F09DF" w:rsidRPr="002F09DF" w:rsidRDefault="002F09DF" w:rsidP="001B7E39">
      <w:pPr>
        <w:tabs>
          <w:tab w:val="left" w:pos="915"/>
        </w:tabs>
        <w:suppressAutoHyphens/>
        <w:jc w:val="center"/>
        <w:rPr>
          <w:rFonts w:ascii="Arial Narrow" w:eastAsia="Arial Unicode MS" w:hAnsi="Arial Narrow"/>
          <w:color w:val="000000"/>
          <w:sz w:val="20"/>
          <w:szCs w:val="20"/>
          <w:lang w:eastAsia="ar-SA"/>
        </w:rPr>
      </w:pPr>
      <w:r w:rsidRPr="002F09DF">
        <w:rPr>
          <w:rFonts w:ascii="Arial Narrow" w:eastAsia="Arial Unicode MS" w:hAnsi="Arial Narrow"/>
          <w:b/>
          <w:bCs/>
          <w:sz w:val="20"/>
          <w:szCs w:val="20"/>
          <w:lang w:eastAsia="ar-SA"/>
        </w:rPr>
        <w:t>5.</w:t>
      </w:r>
      <w:r w:rsidRPr="002F09DF">
        <w:rPr>
          <w:rFonts w:ascii="Arial Narrow" w:eastAsia="Arial Unicode MS" w:hAnsi="Arial Narrow"/>
          <w:b/>
          <w:bCs/>
          <w:color w:val="000000"/>
          <w:sz w:val="20"/>
          <w:szCs w:val="20"/>
          <w:lang w:eastAsia="ar-SA"/>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w:t>
      </w:r>
    </w:p>
    <w:p w:rsidR="002F09DF" w:rsidRPr="002F09DF" w:rsidRDefault="002F09DF" w:rsidP="002F09DF">
      <w:pPr>
        <w:suppressAutoHyphens/>
        <w:jc w:val="both"/>
        <w:rPr>
          <w:rFonts w:ascii="Arial Narrow" w:eastAsia="Arial Unicode MS" w:hAnsi="Arial Narrow"/>
          <w:color w:val="000000"/>
          <w:sz w:val="20"/>
          <w:szCs w:val="20"/>
          <w:lang w:eastAsia="ar-SA"/>
        </w:rPr>
      </w:pPr>
    </w:p>
    <w:p w:rsidR="002F09DF" w:rsidRPr="00CB0FCF" w:rsidRDefault="002F09DF" w:rsidP="001B7E39">
      <w:pPr>
        <w:widowControl w:val="0"/>
        <w:suppressAutoHyphens/>
        <w:autoSpaceDE w:val="0"/>
        <w:jc w:val="both"/>
        <w:rPr>
          <w:rFonts w:ascii="Arial Narrow" w:eastAsia="Arial Unicode MS" w:hAnsi="Arial Narrow"/>
          <w:sz w:val="20"/>
          <w:szCs w:val="20"/>
          <w:lang w:eastAsia="ar-SA"/>
        </w:rPr>
      </w:pPr>
      <w:r w:rsidRPr="002F09DF">
        <w:rPr>
          <w:rFonts w:ascii="Arial Narrow" w:eastAsia="Arial Unicode MS" w:hAnsi="Arial Narrow"/>
          <w:color w:val="000000"/>
          <w:sz w:val="20"/>
          <w:szCs w:val="20"/>
          <w:lang w:eastAsia="ar-SA"/>
        </w:rPr>
        <w:t>5.1.</w:t>
      </w:r>
      <w:r w:rsidR="00CB0FCF">
        <w:rPr>
          <w:rFonts w:ascii="Arial Narrow" w:eastAsia="Arial Unicode MS" w:hAnsi="Arial Narrow"/>
          <w:color w:val="000000"/>
          <w:sz w:val="20"/>
          <w:szCs w:val="20"/>
          <w:lang w:eastAsia="ar-SA"/>
        </w:rPr>
        <w:tab/>
      </w:r>
      <w:r w:rsidRPr="00CB0FCF">
        <w:rPr>
          <w:rFonts w:ascii="Arial Narrow" w:eastAsia="Arial Unicode MS" w:hAnsi="Arial Narrow"/>
          <w:sz w:val="20"/>
          <w:szCs w:val="20"/>
          <w:lang w:eastAsia="ar-SA"/>
        </w:rPr>
        <w:t xml:space="preserve">Заявители имеют право на обжалование решений и действий (бездействия) органа, предоставляющего муниципальную услугу, а также должностных лиц и муниципальных служащих в досудебном и судебном порядке. </w:t>
      </w:r>
    </w:p>
    <w:p w:rsidR="002F09DF" w:rsidRPr="00CB0FCF" w:rsidRDefault="002F09DF" w:rsidP="001B7E39">
      <w:pPr>
        <w:widowControl w:val="0"/>
        <w:suppressAutoHyphens/>
        <w:autoSpaceDE w:val="0"/>
        <w:jc w:val="both"/>
        <w:rPr>
          <w:rFonts w:ascii="Arial Narrow" w:eastAsia="Arial Unicode MS" w:hAnsi="Arial Narrow"/>
          <w:sz w:val="20"/>
          <w:szCs w:val="20"/>
          <w:lang w:eastAsia="ar-SA"/>
        </w:rPr>
      </w:pPr>
      <w:r w:rsidRPr="00CB0FCF">
        <w:rPr>
          <w:rFonts w:ascii="Arial Narrow" w:eastAsia="Arial Unicode MS" w:hAnsi="Arial Narrow"/>
          <w:sz w:val="20"/>
          <w:szCs w:val="20"/>
          <w:lang w:eastAsia="ar-SA"/>
        </w:rPr>
        <w:t>5.2.</w:t>
      </w:r>
      <w:r w:rsidR="00CB0FCF">
        <w:rPr>
          <w:rFonts w:ascii="Arial Narrow" w:eastAsia="Arial Unicode MS" w:hAnsi="Arial Narrow"/>
          <w:sz w:val="20"/>
          <w:szCs w:val="20"/>
          <w:lang w:eastAsia="ar-SA"/>
        </w:rPr>
        <w:tab/>
      </w:r>
      <w:r w:rsidRPr="00CB0FCF">
        <w:rPr>
          <w:rFonts w:ascii="Arial Narrow" w:eastAsia="Arial Unicode MS" w:hAnsi="Arial Narrow"/>
          <w:sz w:val="20"/>
          <w:szCs w:val="20"/>
          <w:lang w:eastAsia="ar-SA"/>
        </w:rPr>
        <w:t>Заявитель может обратиться с жалобой в том числе в следующих случаях:</w:t>
      </w:r>
    </w:p>
    <w:p w:rsidR="002F09DF" w:rsidRPr="00CB0FCF" w:rsidRDefault="002F09DF" w:rsidP="001B7E39">
      <w:pPr>
        <w:widowControl w:val="0"/>
        <w:suppressAutoHyphens/>
        <w:autoSpaceDE w:val="0"/>
        <w:jc w:val="both"/>
        <w:rPr>
          <w:rFonts w:ascii="Arial Narrow" w:eastAsia="Arial Unicode MS" w:hAnsi="Arial Narrow" w:cs="Arial Unicode MS"/>
          <w:sz w:val="20"/>
          <w:szCs w:val="20"/>
          <w:lang w:eastAsia="ar-SA"/>
        </w:rPr>
      </w:pPr>
      <w:r w:rsidRPr="00CB0FCF">
        <w:rPr>
          <w:rFonts w:ascii="Arial Narrow" w:eastAsia="Arial Unicode MS" w:hAnsi="Arial Narrow"/>
          <w:sz w:val="20"/>
          <w:szCs w:val="20"/>
          <w:lang w:eastAsia="ar-SA"/>
        </w:rPr>
        <w:t>1) нарушение срока регистрации запроса о предоставлении муниципальной услуги</w:t>
      </w:r>
    </w:p>
    <w:p w:rsidR="002F09DF" w:rsidRPr="00CB0FCF" w:rsidRDefault="002F09DF" w:rsidP="00CB0FCF">
      <w:pPr>
        <w:widowControl w:val="0"/>
        <w:numPr>
          <w:ilvl w:val="1"/>
          <w:numId w:val="1"/>
        </w:numPr>
        <w:tabs>
          <w:tab w:val="clear" w:pos="1440"/>
        </w:tabs>
        <w:suppressAutoHyphens/>
        <w:autoSpaceDE w:val="0"/>
        <w:ind w:left="0" w:firstLine="0"/>
        <w:jc w:val="both"/>
        <w:rPr>
          <w:rFonts w:ascii="Arial Narrow" w:eastAsia="Arial Unicode MS" w:hAnsi="Arial Narrow" w:cs="Arial Unicode MS"/>
          <w:sz w:val="20"/>
          <w:szCs w:val="20"/>
          <w:lang w:eastAsia="ar-SA"/>
        </w:rPr>
      </w:pPr>
      <w:r w:rsidRPr="00CB0FCF">
        <w:rPr>
          <w:rFonts w:ascii="Arial Narrow" w:eastAsia="Arial Unicode MS" w:hAnsi="Arial Narrow"/>
          <w:sz w:val="20"/>
          <w:szCs w:val="20"/>
          <w:lang w:eastAsia="ar-SA"/>
        </w:rPr>
        <w:t>нарушение срока предоставления муниципальной услуги.</w:t>
      </w:r>
    </w:p>
    <w:p w:rsidR="002F09DF" w:rsidRPr="00CB0FCF" w:rsidRDefault="002F09DF" w:rsidP="001B7E39">
      <w:pPr>
        <w:widowControl w:val="0"/>
        <w:suppressAutoHyphens/>
        <w:autoSpaceDE w:val="0"/>
        <w:jc w:val="both"/>
        <w:rPr>
          <w:rFonts w:ascii="Arial Narrow" w:eastAsia="Arial Unicode MS" w:hAnsi="Arial Narrow" w:cs="Arial Unicode MS"/>
          <w:sz w:val="20"/>
          <w:szCs w:val="20"/>
          <w:lang w:eastAsia="ar-SA"/>
        </w:rPr>
      </w:pPr>
      <w:r w:rsidRPr="00CB0FCF">
        <w:rPr>
          <w:rFonts w:ascii="Arial Narrow" w:eastAsia="Arial Unicode MS" w:hAnsi="Arial Narrow"/>
          <w:sz w:val="20"/>
          <w:szCs w:val="20"/>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F09DF" w:rsidRPr="002F09DF" w:rsidRDefault="002F09DF" w:rsidP="001B7E39">
      <w:pPr>
        <w:widowControl w:val="0"/>
        <w:suppressAutoHyphens/>
        <w:autoSpaceDE w:val="0"/>
        <w:jc w:val="both"/>
        <w:rPr>
          <w:rFonts w:ascii="Arial Narrow" w:eastAsia="Arial Unicode MS" w:hAnsi="Arial Narrow" w:cs="Arial Unicode MS"/>
          <w:color w:val="000000"/>
          <w:sz w:val="20"/>
          <w:szCs w:val="20"/>
          <w:lang w:eastAsia="ar-SA"/>
        </w:rPr>
      </w:pPr>
      <w:r w:rsidRPr="00CB0FCF">
        <w:rPr>
          <w:rFonts w:ascii="Arial Narrow" w:eastAsia="Arial Unicode MS" w:hAnsi="Arial Narrow"/>
          <w:sz w:val="20"/>
          <w:szCs w:val="20"/>
          <w:lang w:eastAsia="ar-SA"/>
        </w:rPr>
        <w:t>4) отказ в приеме документов</w:t>
      </w:r>
      <w:r w:rsidRPr="002F09DF">
        <w:rPr>
          <w:rFonts w:ascii="Arial Narrow" w:eastAsia="Arial Unicode MS" w:hAnsi="Arial Narrow"/>
          <w:color w:val="000000"/>
          <w:sz w:val="20"/>
          <w:szCs w:val="20"/>
          <w:lang w:eastAsia="ar-SA"/>
        </w:rPr>
        <w:t xml:space="preserve">, предоставление которых предусмотрено нормативными правовыми актами Российской </w:t>
      </w:r>
      <w:r w:rsidRPr="002F09DF">
        <w:rPr>
          <w:rFonts w:ascii="Arial Narrow" w:eastAsia="Arial Unicode MS" w:hAnsi="Arial Narrow"/>
          <w:color w:val="000000"/>
          <w:sz w:val="20"/>
          <w:szCs w:val="20"/>
          <w:lang w:eastAsia="ar-SA"/>
        </w:rPr>
        <w:lastRenderedPageBreak/>
        <w:t>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2F09DF" w:rsidRPr="002F09DF" w:rsidRDefault="002F09DF" w:rsidP="001B7E39">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8) нарушение срока или порядка выдачи документов по результатам предоставления муниципальной услуги;</w:t>
      </w:r>
    </w:p>
    <w:p w:rsidR="002F09DF" w:rsidRPr="002F09DF" w:rsidRDefault="002F09DF" w:rsidP="001B7E39">
      <w:pPr>
        <w:suppressAutoHyphens/>
        <w:jc w:val="both"/>
        <w:rPr>
          <w:rFonts w:ascii="Arial Narrow" w:eastAsia="Arial Unicode MS" w:hAnsi="Arial Narrow" w:cs="Arial Unicode MS"/>
          <w:color w:val="000000"/>
          <w:sz w:val="20"/>
          <w:szCs w:val="20"/>
          <w:lang w:eastAsia="ar-SA"/>
        </w:rPr>
      </w:pPr>
      <w:r w:rsidRPr="002F09DF">
        <w:rPr>
          <w:rFonts w:ascii="Arial Narrow" w:eastAsia="Arial Unicode MS" w:hAnsi="Arial Narrow"/>
          <w:color w:val="000000"/>
          <w:sz w:val="20"/>
          <w:szCs w:val="20"/>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2F09DF" w:rsidRPr="002F09DF" w:rsidRDefault="002F09DF" w:rsidP="001B7E39">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2F09DF" w:rsidRPr="002F09DF" w:rsidRDefault="002F09DF" w:rsidP="00CB0FCF">
      <w:pPr>
        <w:suppressAutoHyphens/>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5.3.</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w:t>
      </w:r>
    </w:p>
    <w:p w:rsidR="002F09DF" w:rsidRPr="002F09DF" w:rsidRDefault="002F09DF" w:rsidP="00D5323D">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w:t>
      </w:r>
    </w:p>
    <w:p w:rsidR="002F09DF" w:rsidRPr="002F09DF" w:rsidRDefault="002F09DF" w:rsidP="00D5323D">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2F09DF" w:rsidRPr="002F09DF" w:rsidRDefault="002F09DF" w:rsidP="00D5323D">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2F09DF" w:rsidRPr="002F09DF" w:rsidRDefault="002F09DF" w:rsidP="00D5323D">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2F09DF" w:rsidRPr="002F09DF" w:rsidRDefault="002F09DF" w:rsidP="00D5323D">
      <w:pPr>
        <w:suppressAutoHyphens/>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5.4.</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Жалоба должна содержать:</w:t>
      </w:r>
    </w:p>
    <w:p w:rsidR="002F09DF" w:rsidRPr="002F09DF" w:rsidRDefault="002F09DF" w:rsidP="00CB0FCF">
      <w:pPr>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2F09DF" w:rsidRPr="002F09DF" w:rsidRDefault="002F09DF" w:rsidP="00CB0FCF">
      <w:pPr>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F09DF" w:rsidRPr="002F09DF" w:rsidRDefault="002F09DF" w:rsidP="00CB0FCF">
      <w:pPr>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w:t>
      </w:r>
      <w:r w:rsidRPr="002F09DF">
        <w:rPr>
          <w:rFonts w:ascii="Arial Narrow" w:eastAsia="Arial Unicode MS" w:hAnsi="Arial Narrow"/>
          <w:color w:val="000000"/>
          <w:sz w:val="20"/>
          <w:szCs w:val="20"/>
          <w:lang w:eastAsia="ar-SA"/>
        </w:rPr>
        <w:lastRenderedPageBreak/>
        <w:t>16 Федерального закона от 27.07.2010 № 210-ФЗ «Об организации предоставления государственных и муниципальных услуг», их работников;</w:t>
      </w:r>
    </w:p>
    <w:p w:rsidR="002F09DF" w:rsidRPr="002F09DF" w:rsidRDefault="002F09DF" w:rsidP="00CB0FCF">
      <w:pPr>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5.5.</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её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bookmarkStart w:id="8" w:name="redstr278"/>
      <w:bookmarkEnd w:id="8"/>
      <w:r w:rsidRPr="002F09DF">
        <w:rPr>
          <w:rFonts w:ascii="Arial Narrow" w:eastAsia="Arial Unicode MS" w:hAnsi="Arial Narrow"/>
          <w:color w:val="000000"/>
          <w:sz w:val="20"/>
          <w:szCs w:val="20"/>
          <w:lang w:eastAsia="ar-SA"/>
        </w:rPr>
        <w:t>5.6.</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По результатам рассмотрения жалобы, орган, предоставляющий муниципальную услугу, принимает одно из следующих решений:</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bookmarkStart w:id="9" w:name="redstr277"/>
      <w:bookmarkStart w:id="10" w:name="redstr276"/>
      <w:bookmarkEnd w:id="9"/>
      <w:bookmarkEnd w:id="10"/>
      <w:r w:rsidRPr="002F09DF">
        <w:rPr>
          <w:rFonts w:ascii="Arial Narrow" w:eastAsia="Arial Unicode MS" w:hAnsi="Arial Narrow"/>
          <w:color w:val="000000"/>
          <w:sz w:val="20"/>
          <w:szCs w:val="20"/>
          <w:lang w:eastAsia="ar-SA"/>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а также в иных формах;</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bookmarkStart w:id="11" w:name="redstr275"/>
      <w:bookmarkStart w:id="12" w:name="redstr274"/>
      <w:bookmarkEnd w:id="11"/>
      <w:bookmarkEnd w:id="12"/>
      <w:r w:rsidRPr="002F09DF">
        <w:rPr>
          <w:rFonts w:ascii="Arial Narrow" w:eastAsia="Arial Unicode MS" w:hAnsi="Arial Narrow"/>
          <w:color w:val="000000"/>
          <w:sz w:val="20"/>
          <w:szCs w:val="20"/>
          <w:lang w:eastAsia="ar-SA"/>
        </w:rPr>
        <w:t>2) отказывает в удовлетворении жалобы.</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bookmarkStart w:id="13" w:name="redstr273"/>
      <w:bookmarkStart w:id="14" w:name="redstr272"/>
      <w:bookmarkEnd w:id="13"/>
      <w:bookmarkEnd w:id="14"/>
      <w:r w:rsidRPr="002F09DF">
        <w:rPr>
          <w:rFonts w:ascii="Arial Narrow" w:eastAsia="Arial Unicode MS" w:hAnsi="Arial Narrow"/>
          <w:color w:val="000000"/>
          <w:sz w:val="20"/>
          <w:szCs w:val="20"/>
          <w:lang w:eastAsia="ar-SA"/>
        </w:rPr>
        <w:t>5.7.</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Не позднее дня, следующего за днем принятия решения, указанного в части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F09DF" w:rsidRPr="002F09DF" w:rsidRDefault="002F09DF" w:rsidP="00D5323D">
      <w:pPr>
        <w:widowControl w:val="0"/>
        <w:suppressAutoHyphens/>
        <w:autoSpaceDE w:val="0"/>
        <w:ind w:firstLine="708"/>
        <w:jc w:val="both"/>
        <w:rPr>
          <w:rFonts w:ascii="Arial Narrow" w:eastAsia="Arial Unicode MS" w:hAnsi="Arial Narrow"/>
          <w:color w:val="000000"/>
          <w:sz w:val="20"/>
          <w:szCs w:val="20"/>
          <w:lang w:eastAsia="ar-SA"/>
        </w:rPr>
      </w:pPr>
      <w:bookmarkStart w:id="15" w:name="redstr271"/>
      <w:bookmarkStart w:id="16" w:name="redstr270"/>
      <w:bookmarkEnd w:id="15"/>
      <w:bookmarkEnd w:id="16"/>
      <w:r w:rsidRPr="002F09DF">
        <w:rPr>
          <w:rFonts w:ascii="Arial Narrow" w:eastAsia="Arial Unicode MS" w:hAnsi="Arial Narrow"/>
          <w:color w:val="000000"/>
          <w:sz w:val="20"/>
          <w:szCs w:val="20"/>
          <w:lang w:eastAsia="ar-SA"/>
        </w:rPr>
        <w:t>В случае признания жалобы подлежащей удовлетворению в ответе заявителю, указанном в части 5.7. настоящей статьи,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настоящего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F09DF" w:rsidRPr="002F09DF" w:rsidRDefault="002F09DF" w:rsidP="00D5323D">
      <w:pPr>
        <w:widowControl w:val="0"/>
        <w:suppressAutoHyphens/>
        <w:autoSpaceDE w:val="0"/>
        <w:ind w:firstLine="708"/>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 xml:space="preserve">В случае признания </w:t>
      </w:r>
      <w:proofErr w:type="gramStart"/>
      <w:r w:rsidRPr="002F09DF">
        <w:rPr>
          <w:rFonts w:ascii="Arial Narrow" w:eastAsia="Arial Unicode MS" w:hAnsi="Arial Narrow"/>
          <w:color w:val="000000"/>
          <w:sz w:val="20"/>
          <w:szCs w:val="20"/>
          <w:lang w:eastAsia="ar-SA"/>
        </w:rPr>
        <w:t>жалобы</w:t>
      </w:r>
      <w:proofErr w:type="gramEnd"/>
      <w:r w:rsidRPr="002F09DF">
        <w:rPr>
          <w:rFonts w:ascii="Arial Narrow" w:eastAsia="Arial Unicode MS" w:hAnsi="Arial Narrow"/>
          <w:color w:val="000000"/>
          <w:sz w:val="20"/>
          <w:szCs w:val="20"/>
          <w:lang w:eastAsia="ar-SA"/>
        </w:rPr>
        <w:t xml:space="preserve"> не подлежащей удовлетворению в ответе заявителю, указанном в части 5.7.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2F09DF" w:rsidRPr="002F09DF" w:rsidRDefault="002F09DF" w:rsidP="00CB0FCF">
      <w:pPr>
        <w:widowControl w:val="0"/>
        <w:suppressAutoHyphens/>
        <w:autoSpaceDE w:val="0"/>
        <w:jc w:val="both"/>
        <w:rPr>
          <w:rFonts w:ascii="Arial Narrow" w:eastAsia="Arial Unicode MS" w:hAnsi="Arial Narrow"/>
          <w:color w:val="000000"/>
          <w:sz w:val="20"/>
          <w:szCs w:val="20"/>
          <w:lang w:eastAsia="ar-SA"/>
        </w:rPr>
      </w:pPr>
      <w:r w:rsidRPr="002F09DF">
        <w:rPr>
          <w:rFonts w:ascii="Arial Narrow" w:eastAsia="Arial Unicode MS" w:hAnsi="Arial Narrow"/>
          <w:color w:val="000000"/>
          <w:sz w:val="20"/>
          <w:szCs w:val="20"/>
          <w:lang w:eastAsia="ar-SA"/>
        </w:rPr>
        <w:t>5.8.</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F09DF" w:rsidRPr="002F09DF" w:rsidRDefault="002F09DF" w:rsidP="00CB0FCF">
      <w:pPr>
        <w:tabs>
          <w:tab w:val="left" w:pos="915"/>
        </w:tabs>
        <w:suppressAutoHyphens/>
        <w:jc w:val="both"/>
        <w:rPr>
          <w:rFonts w:ascii="Arial Narrow" w:eastAsia="Arial Unicode MS" w:hAnsi="Arial Narrow"/>
          <w:color w:val="000000"/>
          <w:sz w:val="20"/>
          <w:szCs w:val="20"/>
          <w:lang w:eastAsia="ar-SA"/>
        </w:rPr>
      </w:pPr>
      <w:bookmarkStart w:id="17" w:name="redstr269"/>
      <w:bookmarkStart w:id="18" w:name="redstr268"/>
      <w:bookmarkEnd w:id="17"/>
      <w:bookmarkEnd w:id="18"/>
      <w:r w:rsidRPr="002F09DF">
        <w:rPr>
          <w:rFonts w:ascii="Arial Narrow" w:eastAsia="Arial Unicode MS" w:hAnsi="Arial Narrow"/>
          <w:color w:val="000000"/>
          <w:sz w:val="20"/>
          <w:szCs w:val="20"/>
          <w:lang w:eastAsia="ar-SA"/>
        </w:rPr>
        <w:t>5.9.</w:t>
      </w:r>
      <w:r w:rsidR="00D5323D">
        <w:rPr>
          <w:rFonts w:ascii="Arial Narrow" w:eastAsia="Arial Unicode MS" w:hAnsi="Arial Narrow"/>
          <w:color w:val="000000"/>
          <w:sz w:val="20"/>
          <w:szCs w:val="20"/>
          <w:lang w:eastAsia="ar-SA"/>
        </w:rPr>
        <w:tab/>
      </w:r>
      <w:r w:rsidRPr="002F09DF">
        <w:rPr>
          <w:rFonts w:ascii="Arial Narrow" w:eastAsia="Arial Unicode MS" w:hAnsi="Arial Narrow"/>
          <w:color w:val="000000"/>
          <w:sz w:val="20"/>
          <w:szCs w:val="20"/>
          <w:lang w:eastAsia="ar-SA"/>
        </w:rPr>
        <w:t>Заявители вправе обжаловать решения, принятые в ходе предоставления муниципальной услуги, действия или бездействие органа, предоставляющего муниципальную услугу, их должностных лиц в судебном порядке в соответствии с нормами гражданского судопроизводства.</w:t>
      </w:r>
    </w:p>
    <w:p w:rsidR="002F09DF" w:rsidRPr="002F09DF" w:rsidRDefault="002F09DF" w:rsidP="002F09DF">
      <w:pPr>
        <w:suppressAutoHyphens/>
        <w:ind w:firstLine="540"/>
        <w:jc w:val="both"/>
        <w:rPr>
          <w:rFonts w:ascii="Arial Narrow" w:eastAsia="Arial Unicode MS" w:hAnsi="Arial Narrow"/>
          <w:color w:val="000000"/>
          <w:sz w:val="20"/>
          <w:szCs w:val="20"/>
          <w:lang w:eastAsia="ar-SA"/>
        </w:rPr>
      </w:pPr>
    </w:p>
    <w:p w:rsidR="002F09DF" w:rsidRPr="002F09DF" w:rsidRDefault="002F09DF" w:rsidP="00D5323D">
      <w:pPr>
        <w:keepNext/>
        <w:numPr>
          <w:ilvl w:val="2"/>
          <w:numId w:val="0"/>
        </w:numPr>
        <w:tabs>
          <w:tab w:val="num" w:pos="0"/>
        </w:tabs>
        <w:suppressAutoHyphens/>
        <w:jc w:val="center"/>
        <w:outlineLvl w:val="2"/>
        <w:rPr>
          <w:rFonts w:ascii="Arial Narrow" w:hAnsi="Arial Narrow" w:cs="Arial"/>
          <w:b/>
          <w:bCs/>
          <w:sz w:val="20"/>
          <w:szCs w:val="20"/>
          <w:lang w:eastAsia="ar-SA"/>
        </w:rPr>
      </w:pPr>
      <w:r w:rsidRPr="002F09DF">
        <w:rPr>
          <w:rFonts w:ascii="Arial Narrow" w:hAnsi="Arial Narrow"/>
          <w:b/>
          <w:bCs/>
          <w:sz w:val="20"/>
          <w:szCs w:val="20"/>
          <w:lang w:eastAsia="ar-SA"/>
        </w:rPr>
        <w:t>АДМИНИСТРАЦИЯ</w:t>
      </w:r>
    </w:p>
    <w:p w:rsidR="002F09DF" w:rsidRPr="002F09DF" w:rsidRDefault="002F09DF" w:rsidP="00D5323D">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ПОСЕЛКА МУТОРАЙ</w:t>
      </w:r>
    </w:p>
    <w:p w:rsidR="002F09DF" w:rsidRPr="002F09DF" w:rsidRDefault="002F09DF" w:rsidP="00D5323D">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ЭВЕНКИЙСКОГО МУНИЦИПАЛЬНОГО РАЙОНА</w:t>
      </w:r>
    </w:p>
    <w:p w:rsidR="002F09DF" w:rsidRPr="002F09DF" w:rsidRDefault="002F09DF" w:rsidP="00D5323D">
      <w:pPr>
        <w:tabs>
          <w:tab w:val="num" w:pos="0"/>
        </w:tabs>
        <w:suppressAutoHyphens/>
        <w:jc w:val="center"/>
        <w:rPr>
          <w:rFonts w:ascii="Arial Narrow" w:hAnsi="Arial Narrow"/>
          <w:b/>
          <w:w w:val="80"/>
          <w:sz w:val="20"/>
          <w:szCs w:val="20"/>
          <w:lang w:eastAsia="ar-SA"/>
        </w:rPr>
      </w:pPr>
      <w:r w:rsidRPr="002F09DF">
        <w:rPr>
          <w:rFonts w:ascii="Arial Narrow" w:hAnsi="Arial Narrow"/>
          <w:b/>
          <w:sz w:val="20"/>
          <w:szCs w:val="20"/>
          <w:lang w:eastAsia="ar-SA"/>
        </w:rPr>
        <w:t>КРАСНОЯРСКОГО КРАЯ</w:t>
      </w:r>
    </w:p>
    <w:p w:rsidR="002F09DF" w:rsidRPr="002F09DF" w:rsidRDefault="002F09DF" w:rsidP="00D5323D">
      <w:pPr>
        <w:suppressAutoHyphens/>
        <w:jc w:val="center"/>
        <w:rPr>
          <w:rFonts w:ascii="Arial Narrow" w:hAnsi="Arial Narrow"/>
          <w:b/>
          <w:w w:val="80"/>
          <w:sz w:val="20"/>
          <w:szCs w:val="20"/>
          <w:lang w:eastAsia="ar-SA"/>
        </w:rPr>
      </w:pPr>
    </w:p>
    <w:p w:rsidR="002F09DF" w:rsidRPr="002F09DF" w:rsidRDefault="002F09DF" w:rsidP="00D5323D">
      <w:pPr>
        <w:suppressAutoHyphens/>
        <w:jc w:val="center"/>
        <w:rPr>
          <w:rFonts w:ascii="Arial Narrow" w:hAnsi="Arial Narrow"/>
          <w:b/>
          <w:sz w:val="20"/>
          <w:szCs w:val="20"/>
          <w:lang w:eastAsia="ar-SA"/>
        </w:rPr>
      </w:pPr>
      <w:r w:rsidRPr="002F09DF">
        <w:rPr>
          <w:rFonts w:ascii="Arial Narrow" w:hAnsi="Arial Narrow"/>
          <w:b/>
          <w:w w:val="80"/>
          <w:sz w:val="20"/>
          <w:szCs w:val="20"/>
          <w:lang w:eastAsia="ar-SA"/>
        </w:rPr>
        <w:t>ПОСТАНОВЛЕНИЕ</w:t>
      </w:r>
    </w:p>
    <w:p w:rsidR="002F09DF" w:rsidRPr="002F09DF" w:rsidRDefault="002F09DF" w:rsidP="002F09DF">
      <w:pPr>
        <w:suppressAutoHyphens/>
        <w:rPr>
          <w:rFonts w:ascii="Arial Narrow" w:hAnsi="Arial Narrow"/>
          <w:b/>
          <w:sz w:val="20"/>
          <w:szCs w:val="20"/>
          <w:lang w:eastAsia="ar-SA"/>
        </w:rPr>
      </w:pPr>
    </w:p>
    <w:p w:rsidR="002F09DF" w:rsidRPr="00D5323D" w:rsidRDefault="002F09DF" w:rsidP="00D5323D">
      <w:pPr>
        <w:suppressAutoHyphens/>
        <w:jc w:val="both"/>
        <w:rPr>
          <w:rFonts w:ascii="Arial Narrow" w:hAnsi="Arial Narrow"/>
          <w:sz w:val="20"/>
          <w:szCs w:val="20"/>
          <w:lang w:eastAsia="ar-SA"/>
        </w:rPr>
      </w:pPr>
      <w:r w:rsidRPr="00D5323D">
        <w:rPr>
          <w:rFonts w:ascii="Arial Narrow" w:hAnsi="Arial Narrow"/>
          <w:sz w:val="20"/>
          <w:szCs w:val="20"/>
          <w:lang w:eastAsia="ar-SA"/>
        </w:rPr>
        <w:t xml:space="preserve">«19» марта 2025 г.                        </w:t>
      </w:r>
      <w:r w:rsidR="00D5323D">
        <w:rPr>
          <w:rFonts w:ascii="Arial Narrow" w:hAnsi="Arial Narrow"/>
          <w:sz w:val="20"/>
          <w:szCs w:val="20"/>
          <w:lang w:eastAsia="ar-SA"/>
        </w:rPr>
        <w:t xml:space="preserve">                                                                                                                                                 </w:t>
      </w:r>
      <w:r w:rsidRPr="00D5323D">
        <w:rPr>
          <w:rFonts w:ascii="Arial Narrow" w:hAnsi="Arial Narrow"/>
          <w:sz w:val="20"/>
          <w:szCs w:val="20"/>
          <w:lang w:eastAsia="ar-SA"/>
        </w:rPr>
        <w:t xml:space="preserve"> №10 -</w:t>
      </w:r>
      <w:r w:rsidR="00D5323D">
        <w:rPr>
          <w:rFonts w:ascii="Arial Narrow" w:hAnsi="Arial Narrow"/>
          <w:sz w:val="20"/>
          <w:szCs w:val="20"/>
          <w:lang w:eastAsia="ar-SA"/>
        </w:rPr>
        <w:t xml:space="preserve"> </w:t>
      </w:r>
      <w:r w:rsidRPr="00D5323D">
        <w:rPr>
          <w:rFonts w:ascii="Arial Narrow" w:hAnsi="Arial Narrow"/>
          <w:sz w:val="20"/>
          <w:szCs w:val="20"/>
          <w:lang w:eastAsia="ar-SA"/>
        </w:rPr>
        <w:t>п</w:t>
      </w:r>
    </w:p>
    <w:p w:rsidR="002F09DF" w:rsidRPr="002F09DF" w:rsidRDefault="002F09DF" w:rsidP="002F09DF">
      <w:pPr>
        <w:ind w:firstLine="709"/>
        <w:jc w:val="both"/>
        <w:rPr>
          <w:rFonts w:ascii="Arial Narrow" w:hAnsi="Arial Narrow" w:cs="Arial"/>
          <w:b/>
          <w:bCs/>
          <w:color w:val="000000"/>
          <w:sz w:val="20"/>
          <w:szCs w:val="20"/>
        </w:rPr>
      </w:pPr>
      <w:r w:rsidRPr="002F09DF">
        <w:rPr>
          <w:rFonts w:ascii="Arial Narrow" w:hAnsi="Arial Narrow" w:cs="Arial"/>
          <w:color w:val="000000"/>
          <w:sz w:val="20"/>
          <w:szCs w:val="20"/>
        </w:rPr>
        <w:t> </w:t>
      </w:r>
    </w:p>
    <w:p w:rsidR="002F09DF" w:rsidRPr="002F09DF" w:rsidRDefault="002F09DF" w:rsidP="00D5323D">
      <w:pPr>
        <w:jc w:val="center"/>
        <w:rPr>
          <w:rFonts w:ascii="Arial Narrow" w:hAnsi="Arial Narrow"/>
          <w:b/>
          <w:bCs/>
          <w:color w:val="000000"/>
          <w:sz w:val="20"/>
          <w:szCs w:val="20"/>
        </w:rPr>
      </w:pPr>
      <w:r w:rsidRPr="002F09DF">
        <w:rPr>
          <w:rFonts w:ascii="Arial Narrow" w:hAnsi="Arial Narrow"/>
          <w:b/>
          <w:bCs/>
          <w:color w:val="000000"/>
          <w:sz w:val="20"/>
          <w:szCs w:val="20"/>
        </w:rPr>
        <w:t>О внесении изменений в Постановление Администрации п. Муторай от 30.11.2017 г. № 29-п «Об утверждении административного регламента</w:t>
      </w:r>
      <w:r w:rsidR="00D5323D">
        <w:rPr>
          <w:rFonts w:ascii="Arial Narrow" w:hAnsi="Arial Narrow"/>
          <w:b/>
          <w:bCs/>
          <w:color w:val="000000"/>
          <w:sz w:val="20"/>
          <w:szCs w:val="20"/>
        </w:rPr>
        <w:t xml:space="preserve"> </w:t>
      </w:r>
      <w:r w:rsidRPr="002F09DF">
        <w:rPr>
          <w:rFonts w:ascii="Arial Narrow" w:hAnsi="Arial Narrow"/>
          <w:b/>
          <w:bCs/>
          <w:color w:val="000000"/>
          <w:sz w:val="20"/>
          <w:szCs w:val="20"/>
        </w:rPr>
        <w:t>по предоставлению муниципальной услуги «Заключение договора социального найма жилого помещения или внесение изменений в договор социального найма жилого помещения» на территории поселка Муторай» (в редакции от 25.06.2019 № 29-п, от 02.07.2021 № 35-п)</w:t>
      </w:r>
    </w:p>
    <w:p w:rsidR="002F09DF" w:rsidRPr="002F09DF" w:rsidRDefault="002F09DF" w:rsidP="002F09DF">
      <w:pPr>
        <w:ind w:firstLine="709"/>
        <w:jc w:val="both"/>
        <w:rPr>
          <w:rFonts w:ascii="Arial Narrow" w:hAnsi="Arial Narrow"/>
          <w:color w:val="000000"/>
          <w:sz w:val="20"/>
          <w:szCs w:val="20"/>
        </w:rPr>
      </w:pPr>
    </w:p>
    <w:p w:rsidR="002F09DF" w:rsidRPr="002F09DF" w:rsidRDefault="002F09DF" w:rsidP="00D5323D">
      <w:pPr>
        <w:ind w:firstLine="709"/>
        <w:jc w:val="both"/>
        <w:rPr>
          <w:rFonts w:ascii="Arial Narrow" w:hAnsi="Arial Narrow"/>
          <w:color w:val="000000"/>
          <w:sz w:val="20"/>
          <w:szCs w:val="20"/>
        </w:rPr>
      </w:pPr>
      <w:r w:rsidRPr="002F09DF">
        <w:rPr>
          <w:rFonts w:ascii="Arial Narrow" w:hAnsi="Arial Narrow"/>
          <w:sz w:val="20"/>
          <w:szCs w:val="20"/>
        </w:rPr>
        <w:t>В целях повышения уровня качества исполнения муниципальных функций (предоставления муниципальных услуг), в соответствии с Федеральным законом от 27.07.2010 № 210-ФЗ «Об организации предоставления государственных и муниципальных услуг», Федеральным законом от 30.12.2020 г. № 509-ФЗ «О внесении изменений в отдельные законодательные акты Российской Федерации», руководствуясь Уставом п. Муторай,</w:t>
      </w:r>
      <w:r w:rsidR="00D5323D">
        <w:rPr>
          <w:rFonts w:ascii="Arial Narrow" w:hAnsi="Arial Narrow"/>
          <w:color w:val="000000"/>
          <w:sz w:val="20"/>
          <w:szCs w:val="20"/>
        </w:rPr>
        <w:t xml:space="preserve"> </w:t>
      </w:r>
      <w:r w:rsidRPr="00D5323D">
        <w:rPr>
          <w:rFonts w:ascii="Arial Narrow" w:hAnsi="Arial Narrow"/>
          <w:b/>
          <w:color w:val="000000"/>
          <w:sz w:val="20"/>
          <w:szCs w:val="20"/>
        </w:rPr>
        <w:t>ПОСТАНОВЛЯ</w:t>
      </w:r>
      <w:r w:rsidR="00D5323D" w:rsidRPr="00D5323D">
        <w:rPr>
          <w:rFonts w:ascii="Arial Narrow" w:hAnsi="Arial Narrow"/>
          <w:b/>
          <w:color w:val="000000"/>
          <w:sz w:val="20"/>
          <w:szCs w:val="20"/>
        </w:rPr>
        <w:t>Ю:</w:t>
      </w:r>
    </w:p>
    <w:p w:rsidR="002F09DF" w:rsidRPr="00D5323D" w:rsidRDefault="002F09DF" w:rsidP="00D5323D">
      <w:pPr>
        <w:jc w:val="both"/>
        <w:rPr>
          <w:rFonts w:ascii="Arial Narrow" w:hAnsi="Arial Narrow"/>
          <w:color w:val="000000"/>
          <w:sz w:val="20"/>
          <w:szCs w:val="20"/>
        </w:rPr>
      </w:pPr>
      <w:r w:rsidRPr="00D5323D">
        <w:rPr>
          <w:rFonts w:ascii="Arial Narrow" w:hAnsi="Arial Narrow"/>
          <w:color w:val="000000"/>
          <w:sz w:val="20"/>
          <w:szCs w:val="20"/>
        </w:rPr>
        <w:t>1.</w:t>
      </w:r>
      <w:r w:rsidR="00D5323D">
        <w:rPr>
          <w:rFonts w:ascii="Arial Narrow" w:hAnsi="Arial Narrow"/>
          <w:color w:val="000000"/>
          <w:sz w:val="20"/>
          <w:szCs w:val="20"/>
        </w:rPr>
        <w:tab/>
      </w:r>
      <w:r w:rsidRPr="00D5323D">
        <w:rPr>
          <w:rFonts w:ascii="Arial Narrow" w:hAnsi="Arial Narrow"/>
          <w:color w:val="000000"/>
          <w:sz w:val="20"/>
          <w:szCs w:val="20"/>
        </w:rPr>
        <w:t>Приложение к Постановлению Администрации п. Муторай от 30.11.2017 г. № 29-п «Об утверждении административного регламента по предоставлению муниципальной услуги «Заключение договора социального найма жилого помещения или внесение изменений в договор социального найма жилого помещения» на территории поселка Муторай» изложить в редакции согласно приложению к настоящему Постановлению.</w:t>
      </w:r>
    </w:p>
    <w:p w:rsidR="002F09DF" w:rsidRPr="00D5323D" w:rsidRDefault="002F09DF" w:rsidP="00D5323D">
      <w:pPr>
        <w:jc w:val="both"/>
        <w:rPr>
          <w:rFonts w:ascii="Arial Narrow" w:hAnsi="Arial Narrow"/>
          <w:color w:val="000000"/>
          <w:sz w:val="20"/>
          <w:szCs w:val="20"/>
        </w:rPr>
      </w:pPr>
      <w:r w:rsidRPr="00D5323D">
        <w:rPr>
          <w:rFonts w:ascii="Arial Narrow" w:hAnsi="Arial Narrow"/>
          <w:color w:val="000000"/>
          <w:sz w:val="20"/>
          <w:szCs w:val="20"/>
        </w:rPr>
        <w:lastRenderedPageBreak/>
        <w:t>2.</w:t>
      </w:r>
      <w:r w:rsidR="00D5323D">
        <w:rPr>
          <w:rFonts w:ascii="Arial Narrow" w:hAnsi="Arial Narrow"/>
          <w:color w:val="000000"/>
          <w:sz w:val="20"/>
          <w:szCs w:val="20"/>
        </w:rPr>
        <w:tab/>
      </w:r>
      <w:r w:rsidRPr="00D5323D">
        <w:rPr>
          <w:rFonts w:ascii="Arial Narrow" w:hAnsi="Arial Narrow"/>
          <w:color w:val="000000"/>
          <w:sz w:val="20"/>
          <w:szCs w:val="20"/>
        </w:rPr>
        <w:t>Разместить настоящее Постановление на сайте поселка Администрации поселка Муторай Эвенкийского муниципального района Красноярского края в сети «Интернет» (https://mutoraj-r04.gosweb.gosuslugi.ru/).</w:t>
      </w:r>
    </w:p>
    <w:p w:rsidR="002F09DF" w:rsidRPr="00D5323D" w:rsidRDefault="002F09DF" w:rsidP="00D5323D">
      <w:pPr>
        <w:jc w:val="both"/>
        <w:rPr>
          <w:rFonts w:ascii="Arial Narrow" w:hAnsi="Arial Narrow"/>
          <w:color w:val="000000"/>
          <w:sz w:val="20"/>
          <w:szCs w:val="20"/>
        </w:rPr>
      </w:pPr>
      <w:r w:rsidRPr="00D5323D">
        <w:rPr>
          <w:rFonts w:ascii="Arial Narrow" w:hAnsi="Arial Narrow"/>
          <w:color w:val="000000"/>
          <w:sz w:val="20"/>
          <w:szCs w:val="20"/>
        </w:rPr>
        <w:t>3.</w:t>
      </w:r>
      <w:r w:rsidR="00D5323D">
        <w:rPr>
          <w:rFonts w:ascii="Arial Narrow" w:hAnsi="Arial Narrow"/>
          <w:color w:val="000000"/>
          <w:sz w:val="20"/>
          <w:szCs w:val="20"/>
        </w:rPr>
        <w:tab/>
      </w:r>
      <w:r w:rsidRPr="00D5323D">
        <w:rPr>
          <w:rFonts w:ascii="Arial Narrow" w:hAnsi="Arial Narrow"/>
          <w:color w:val="000000"/>
          <w:sz w:val="20"/>
          <w:szCs w:val="20"/>
        </w:rPr>
        <w:t>Настоящее Постановление вступает в силу со дня опубликования в периодическом печатном средстве массовой информации «Официальный вестник Эвенкийского муниципального района».</w:t>
      </w:r>
    </w:p>
    <w:p w:rsidR="002F09DF" w:rsidRPr="00D5323D" w:rsidRDefault="002F09DF" w:rsidP="00D5323D">
      <w:pPr>
        <w:jc w:val="both"/>
        <w:rPr>
          <w:rFonts w:ascii="Arial Narrow" w:hAnsi="Arial Narrow"/>
          <w:color w:val="000000"/>
          <w:sz w:val="20"/>
          <w:szCs w:val="20"/>
        </w:rPr>
      </w:pPr>
      <w:r w:rsidRPr="00D5323D">
        <w:rPr>
          <w:rFonts w:ascii="Arial Narrow" w:hAnsi="Arial Narrow"/>
          <w:color w:val="000000"/>
          <w:sz w:val="20"/>
          <w:szCs w:val="20"/>
        </w:rPr>
        <w:t>4.</w:t>
      </w:r>
      <w:r w:rsidR="00D5323D">
        <w:rPr>
          <w:rFonts w:ascii="Arial Narrow" w:hAnsi="Arial Narrow"/>
          <w:color w:val="000000"/>
          <w:sz w:val="20"/>
          <w:szCs w:val="20"/>
        </w:rPr>
        <w:tab/>
      </w:r>
      <w:r w:rsidRPr="00D5323D">
        <w:rPr>
          <w:rFonts w:ascii="Arial Narrow" w:hAnsi="Arial Narrow"/>
          <w:color w:val="000000"/>
          <w:sz w:val="20"/>
          <w:szCs w:val="20"/>
        </w:rPr>
        <w:t>Контроль за исполнением настоящего Постановления оставляю за собой.</w:t>
      </w:r>
    </w:p>
    <w:p w:rsidR="002F09DF" w:rsidRPr="00D5323D" w:rsidRDefault="002F09DF" w:rsidP="00D5323D">
      <w:pPr>
        <w:jc w:val="both"/>
        <w:rPr>
          <w:rFonts w:ascii="Arial Narrow" w:hAnsi="Arial Narrow"/>
          <w:color w:val="000000"/>
          <w:sz w:val="20"/>
          <w:szCs w:val="20"/>
        </w:rPr>
      </w:pPr>
    </w:p>
    <w:p w:rsidR="002F09DF" w:rsidRPr="00D5323D" w:rsidRDefault="002F09DF" w:rsidP="00D5323D">
      <w:pPr>
        <w:jc w:val="both"/>
        <w:rPr>
          <w:rFonts w:ascii="Arial Narrow" w:hAnsi="Arial Narrow"/>
          <w:color w:val="000000"/>
          <w:sz w:val="20"/>
          <w:szCs w:val="20"/>
        </w:rPr>
      </w:pPr>
      <w:r w:rsidRPr="00D5323D">
        <w:rPr>
          <w:rFonts w:ascii="Arial Narrow" w:hAnsi="Arial Narrow"/>
          <w:color w:val="000000"/>
          <w:sz w:val="20"/>
          <w:szCs w:val="20"/>
        </w:rPr>
        <w:t xml:space="preserve">Глава поселка Муторай                                                                  </w:t>
      </w:r>
      <w:r w:rsidR="00D5323D">
        <w:rPr>
          <w:rFonts w:ascii="Arial Narrow" w:hAnsi="Arial Narrow"/>
          <w:color w:val="000000"/>
          <w:sz w:val="20"/>
          <w:szCs w:val="20"/>
        </w:rPr>
        <w:t xml:space="preserve">             </w:t>
      </w:r>
      <w:r w:rsidRPr="00D5323D">
        <w:rPr>
          <w:rFonts w:ascii="Arial Narrow" w:hAnsi="Arial Narrow"/>
          <w:color w:val="000000"/>
          <w:sz w:val="20"/>
          <w:szCs w:val="20"/>
        </w:rPr>
        <w:t xml:space="preserve">    </w:t>
      </w:r>
      <w:r w:rsidR="00D5323D">
        <w:rPr>
          <w:rFonts w:ascii="Arial Narrow" w:hAnsi="Arial Narrow"/>
          <w:color w:val="000000"/>
          <w:sz w:val="20"/>
          <w:szCs w:val="20"/>
        </w:rPr>
        <w:t xml:space="preserve">п/п                                                           </w:t>
      </w:r>
      <w:r w:rsidRPr="00D5323D">
        <w:rPr>
          <w:rFonts w:ascii="Arial Narrow" w:hAnsi="Arial Narrow"/>
          <w:color w:val="000000"/>
          <w:sz w:val="20"/>
          <w:szCs w:val="20"/>
        </w:rPr>
        <w:t xml:space="preserve">       Р.Л. Баснин</w:t>
      </w:r>
    </w:p>
    <w:p w:rsidR="002F09DF" w:rsidRPr="00D5323D" w:rsidRDefault="002F09DF" w:rsidP="002F09DF">
      <w:pPr>
        <w:rPr>
          <w:rFonts w:ascii="Arial Narrow" w:hAnsi="Arial Narrow"/>
          <w:sz w:val="20"/>
          <w:szCs w:val="20"/>
        </w:rPr>
      </w:pPr>
    </w:p>
    <w:p w:rsidR="002F09DF" w:rsidRPr="00D5323D" w:rsidRDefault="002F09DF" w:rsidP="002F09DF">
      <w:pPr>
        <w:widowControl w:val="0"/>
        <w:suppressAutoHyphens/>
        <w:jc w:val="right"/>
        <w:rPr>
          <w:rFonts w:ascii="Arial Narrow" w:hAnsi="Arial Narrow"/>
          <w:kern w:val="1"/>
          <w:sz w:val="20"/>
          <w:szCs w:val="20"/>
          <w:lang w:eastAsia="hi-IN" w:bidi="hi-IN"/>
        </w:rPr>
      </w:pPr>
      <w:r w:rsidRPr="00D5323D">
        <w:rPr>
          <w:rFonts w:ascii="Arial Narrow" w:hAnsi="Arial Narrow"/>
          <w:kern w:val="1"/>
          <w:sz w:val="20"/>
          <w:szCs w:val="20"/>
          <w:lang w:eastAsia="hi-IN" w:bidi="hi-IN"/>
        </w:rPr>
        <w:t>Приложение</w:t>
      </w:r>
    </w:p>
    <w:p w:rsidR="002F09DF" w:rsidRPr="00D5323D" w:rsidRDefault="002F09DF" w:rsidP="002F09DF">
      <w:pPr>
        <w:widowControl w:val="0"/>
        <w:suppressAutoHyphens/>
        <w:jc w:val="right"/>
        <w:rPr>
          <w:rFonts w:ascii="Arial Narrow" w:hAnsi="Arial Narrow"/>
          <w:kern w:val="1"/>
          <w:sz w:val="20"/>
          <w:szCs w:val="20"/>
          <w:lang w:eastAsia="hi-IN" w:bidi="hi-IN"/>
        </w:rPr>
      </w:pPr>
      <w:r w:rsidRPr="00D5323D">
        <w:rPr>
          <w:rFonts w:ascii="Arial Narrow" w:hAnsi="Arial Narrow"/>
          <w:kern w:val="1"/>
          <w:sz w:val="20"/>
          <w:szCs w:val="20"/>
          <w:lang w:eastAsia="hi-IN" w:bidi="hi-IN"/>
        </w:rPr>
        <w:t>к Постановлению</w:t>
      </w:r>
    </w:p>
    <w:p w:rsidR="002F09DF" w:rsidRPr="00D5323D" w:rsidRDefault="002F09DF" w:rsidP="002F09DF">
      <w:pPr>
        <w:widowControl w:val="0"/>
        <w:suppressAutoHyphens/>
        <w:jc w:val="right"/>
        <w:rPr>
          <w:rFonts w:ascii="Arial Narrow" w:hAnsi="Arial Narrow"/>
          <w:kern w:val="1"/>
          <w:sz w:val="20"/>
          <w:szCs w:val="20"/>
          <w:lang w:eastAsia="hi-IN" w:bidi="hi-IN"/>
        </w:rPr>
      </w:pPr>
      <w:r w:rsidRPr="00D5323D">
        <w:rPr>
          <w:rFonts w:ascii="Arial Narrow" w:hAnsi="Arial Narrow"/>
          <w:kern w:val="1"/>
          <w:sz w:val="20"/>
          <w:szCs w:val="20"/>
          <w:lang w:eastAsia="hi-IN" w:bidi="hi-IN"/>
        </w:rPr>
        <w:t xml:space="preserve"> администрации поселка Муторай</w:t>
      </w:r>
    </w:p>
    <w:p w:rsidR="002F09DF" w:rsidRPr="00D5323D" w:rsidRDefault="002F09DF" w:rsidP="002F09DF">
      <w:pPr>
        <w:tabs>
          <w:tab w:val="left" w:pos="5387"/>
          <w:tab w:val="left" w:pos="5529"/>
          <w:tab w:val="left" w:pos="6237"/>
        </w:tabs>
        <w:suppressAutoHyphens/>
        <w:jc w:val="right"/>
        <w:rPr>
          <w:rFonts w:ascii="Arial Narrow" w:hAnsi="Arial Narrow"/>
          <w:kern w:val="1"/>
          <w:sz w:val="20"/>
          <w:szCs w:val="20"/>
          <w:lang w:eastAsia="hi-IN" w:bidi="hi-IN"/>
        </w:rPr>
      </w:pPr>
      <w:r w:rsidRPr="00D5323D">
        <w:rPr>
          <w:rFonts w:ascii="Arial Narrow" w:hAnsi="Arial Narrow"/>
          <w:kern w:val="1"/>
          <w:sz w:val="20"/>
          <w:szCs w:val="20"/>
          <w:lang w:eastAsia="hi-IN" w:bidi="hi-IN"/>
        </w:rPr>
        <w:t>от 19.03.2025 г. № 10-п</w:t>
      </w:r>
    </w:p>
    <w:p w:rsidR="002F09DF" w:rsidRPr="00D5323D" w:rsidRDefault="002F09DF" w:rsidP="002F09DF">
      <w:pPr>
        <w:tabs>
          <w:tab w:val="left" w:pos="5387"/>
          <w:tab w:val="left" w:pos="5529"/>
          <w:tab w:val="left" w:pos="6237"/>
        </w:tabs>
        <w:suppressAutoHyphens/>
        <w:jc w:val="right"/>
        <w:rPr>
          <w:rFonts w:ascii="Arial Narrow" w:hAnsi="Arial Narrow"/>
          <w:kern w:val="1"/>
          <w:sz w:val="20"/>
          <w:szCs w:val="20"/>
          <w:lang w:eastAsia="hi-IN" w:bidi="hi-IN"/>
        </w:rPr>
      </w:pPr>
    </w:p>
    <w:p w:rsidR="002F09DF" w:rsidRPr="00D5323D" w:rsidRDefault="002F09DF" w:rsidP="002F09DF">
      <w:pPr>
        <w:tabs>
          <w:tab w:val="left" w:pos="5387"/>
          <w:tab w:val="left" w:pos="5529"/>
          <w:tab w:val="left" w:pos="6237"/>
        </w:tabs>
        <w:suppressAutoHyphens/>
        <w:jc w:val="right"/>
        <w:rPr>
          <w:rFonts w:ascii="Arial Narrow" w:eastAsia="Arial" w:hAnsi="Arial Narrow"/>
          <w:bCs/>
          <w:kern w:val="1"/>
          <w:sz w:val="20"/>
          <w:szCs w:val="20"/>
          <w:lang w:eastAsia="hi-IN" w:bidi="hi-IN"/>
        </w:rPr>
      </w:pPr>
      <w:r w:rsidRPr="00D5323D">
        <w:rPr>
          <w:rFonts w:ascii="Arial Narrow" w:eastAsia="Arial" w:hAnsi="Arial Narrow"/>
          <w:bCs/>
          <w:kern w:val="1"/>
          <w:sz w:val="20"/>
          <w:szCs w:val="20"/>
          <w:lang w:eastAsia="hi-IN" w:bidi="hi-IN"/>
        </w:rPr>
        <w:t>Утверждено</w:t>
      </w:r>
    </w:p>
    <w:p w:rsidR="002F09DF" w:rsidRPr="00D5323D" w:rsidRDefault="002F09DF" w:rsidP="002F09DF">
      <w:pPr>
        <w:widowControl w:val="0"/>
        <w:suppressAutoHyphens/>
        <w:jc w:val="right"/>
        <w:rPr>
          <w:rFonts w:ascii="Arial Narrow" w:hAnsi="Arial Narrow"/>
          <w:kern w:val="1"/>
          <w:sz w:val="20"/>
          <w:szCs w:val="20"/>
          <w:lang w:eastAsia="hi-IN" w:bidi="hi-IN"/>
        </w:rPr>
      </w:pPr>
      <w:r w:rsidRPr="00D5323D">
        <w:rPr>
          <w:rFonts w:ascii="Arial Narrow" w:hAnsi="Arial Narrow"/>
          <w:kern w:val="1"/>
          <w:sz w:val="20"/>
          <w:szCs w:val="20"/>
          <w:lang w:eastAsia="hi-IN" w:bidi="hi-IN"/>
        </w:rPr>
        <w:t>Постановлением</w:t>
      </w:r>
    </w:p>
    <w:p w:rsidR="002F09DF" w:rsidRPr="00D5323D" w:rsidRDefault="002F09DF" w:rsidP="002F09DF">
      <w:pPr>
        <w:widowControl w:val="0"/>
        <w:suppressAutoHyphens/>
        <w:jc w:val="right"/>
        <w:rPr>
          <w:rFonts w:ascii="Arial Narrow" w:hAnsi="Arial Narrow"/>
          <w:kern w:val="1"/>
          <w:sz w:val="20"/>
          <w:szCs w:val="20"/>
          <w:lang w:eastAsia="hi-IN" w:bidi="hi-IN"/>
        </w:rPr>
      </w:pPr>
      <w:r w:rsidRPr="00D5323D">
        <w:rPr>
          <w:rFonts w:ascii="Arial Narrow" w:hAnsi="Arial Narrow"/>
          <w:kern w:val="1"/>
          <w:sz w:val="20"/>
          <w:szCs w:val="20"/>
          <w:lang w:eastAsia="hi-IN" w:bidi="hi-IN"/>
        </w:rPr>
        <w:t>Администрации поселка Муторай</w:t>
      </w:r>
    </w:p>
    <w:p w:rsidR="002F09DF" w:rsidRPr="00D5323D" w:rsidRDefault="002F09DF" w:rsidP="002F09DF">
      <w:pPr>
        <w:suppressAutoHyphens/>
        <w:jc w:val="right"/>
        <w:rPr>
          <w:rFonts w:ascii="Arial Narrow" w:hAnsi="Arial Narrow"/>
          <w:sz w:val="20"/>
          <w:szCs w:val="20"/>
          <w:lang w:eastAsia="ar-SA"/>
        </w:rPr>
      </w:pPr>
      <w:r w:rsidRPr="00D5323D">
        <w:rPr>
          <w:rFonts w:ascii="Arial Narrow" w:hAnsi="Arial Narrow"/>
          <w:kern w:val="1"/>
          <w:sz w:val="20"/>
          <w:szCs w:val="20"/>
          <w:lang w:eastAsia="hi-IN" w:bidi="hi-IN"/>
        </w:rPr>
        <w:t>от 19.03.2025 г. № 10-п</w:t>
      </w:r>
    </w:p>
    <w:p w:rsidR="002F09DF" w:rsidRPr="002F09DF" w:rsidRDefault="002F09DF" w:rsidP="002F09DF">
      <w:pPr>
        <w:suppressAutoHyphens/>
        <w:jc w:val="center"/>
        <w:rPr>
          <w:rFonts w:ascii="Arial Narrow" w:hAnsi="Arial Narrow"/>
          <w:b/>
          <w:sz w:val="20"/>
          <w:szCs w:val="20"/>
          <w:lang w:eastAsia="ar-SA"/>
        </w:rPr>
      </w:pPr>
    </w:p>
    <w:p w:rsidR="002F09DF" w:rsidRPr="002F09DF" w:rsidRDefault="002F09DF" w:rsidP="00D5323D">
      <w:pPr>
        <w:suppressAutoHyphens/>
        <w:jc w:val="center"/>
        <w:rPr>
          <w:rFonts w:ascii="Arial Narrow" w:hAnsi="Arial Narrow"/>
          <w:b/>
          <w:bCs/>
          <w:sz w:val="20"/>
          <w:szCs w:val="20"/>
          <w:lang w:eastAsia="ar-SA"/>
        </w:rPr>
      </w:pPr>
      <w:r w:rsidRPr="002F09DF">
        <w:rPr>
          <w:rFonts w:ascii="Arial Narrow" w:hAnsi="Arial Narrow"/>
          <w:b/>
          <w:sz w:val="20"/>
          <w:szCs w:val="20"/>
          <w:lang w:eastAsia="ar-SA"/>
        </w:rPr>
        <w:t>АДМИНИСТРАТИВНЫЙ РЕГЛАМЕНТ</w:t>
      </w:r>
    </w:p>
    <w:p w:rsidR="002F09DF" w:rsidRPr="002F09DF" w:rsidRDefault="002F09DF" w:rsidP="00D5323D">
      <w:pPr>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по предоставлению муниципальной услуги «Заключение договора социального найма жилого</w:t>
      </w:r>
      <w:r w:rsidR="00D5323D">
        <w:rPr>
          <w:rFonts w:ascii="Arial Narrow" w:hAnsi="Arial Narrow"/>
          <w:b/>
          <w:bCs/>
          <w:sz w:val="20"/>
          <w:szCs w:val="20"/>
          <w:lang w:eastAsia="ar-SA"/>
        </w:rPr>
        <w:t xml:space="preserve"> </w:t>
      </w:r>
      <w:r w:rsidRPr="002F09DF">
        <w:rPr>
          <w:rFonts w:ascii="Arial Narrow" w:hAnsi="Arial Narrow"/>
          <w:b/>
          <w:bCs/>
          <w:sz w:val="20"/>
          <w:szCs w:val="20"/>
          <w:lang w:eastAsia="ar-SA"/>
        </w:rPr>
        <w:t>помещения или внесение изменений в договор социального найма жилого помещения»</w:t>
      </w:r>
      <w:r w:rsidR="00D5323D">
        <w:rPr>
          <w:rFonts w:ascii="Arial Narrow" w:hAnsi="Arial Narrow"/>
          <w:b/>
          <w:bCs/>
          <w:sz w:val="20"/>
          <w:szCs w:val="20"/>
          <w:lang w:eastAsia="ar-SA"/>
        </w:rPr>
        <w:t xml:space="preserve"> </w:t>
      </w:r>
      <w:r w:rsidRPr="002F09DF">
        <w:rPr>
          <w:rFonts w:ascii="Arial Narrow" w:hAnsi="Arial Narrow"/>
          <w:b/>
          <w:bCs/>
          <w:sz w:val="20"/>
          <w:szCs w:val="20"/>
          <w:lang w:eastAsia="ar-SA"/>
        </w:rPr>
        <w:t>на территории поселка Муторай</w:t>
      </w:r>
    </w:p>
    <w:p w:rsidR="002F09DF" w:rsidRPr="002F09DF" w:rsidRDefault="002F09DF" w:rsidP="00D5323D">
      <w:pPr>
        <w:suppressAutoHyphens/>
        <w:jc w:val="center"/>
        <w:rPr>
          <w:rFonts w:ascii="Arial Narrow" w:hAnsi="Arial Narrow"/>
          <w:b/>
          <w:bCs/>
          <w:sz w:val="20"/>
          <w:szCs w:val="20"/>
          <w:lang w:eastAsia="ar-SA"/>
        </w:rPr>
      </w:pPr>
    </w:p>
    <w:p w:rsidR="002F09DF" w:rsidRPr="002F09DF" w:rsidRDefault="002F09DF" w:rsidP="00D5323D">
      <w:pPr>
        <w:suppressAutoHyphens/>
        <w:jc w:val="center"/>
        <w:rPr>
          <w:rFonts w:ascii="Arial Narrow" w:hAnsi="Arial Narrow"/>
          <w:sz w:val="20"/>
          <w:szCs w:val="20"/>
          <w:lang w:eastAsia="ar-SA"/>
        </w:rPr>
      </w:pPr>
      <w:r w:rsidRPr="002F09DF">
        <w:rPr>
          <w:rFonts w:ascii="Arial Narrow" w:hAnsi="Arial Narrow"/>
          <w:b/>
          <w:bCs/>
          <w:sz w:val="20"/>
          <w:szCs w:val="20"/>
          <w:lang w:eastAsia="ar-SA"/>
        </w:rPr>
        <w:t>1. Общие положения</w:t>
      </w:r>
    </w:p>
    <w:p w:rsidR="002F09DF" w:rsidRPr="002F09DF" w:rsidRDefault="002F09DF" w:rsidP="002F09DF">
      <w:pPr>
        <w:suppressAutoHyphens/>
        <w:jc w:val="both"/>
        <w:rPr>
          <w:rFonts w:ascii="Arial Narrow" w:hAnsi="Arial Narrow"/>
          <w:sz w:val="20"/>
          <w:szCs w:val="20"/>
          <w:lang w:eastAsia="ar-SA"/>
        </w:rPr>
      </w:pPr>
    </w:p>
    <w:p w:rsidR="002F09DF" w:rsidRPr="002F09DF" w:rsidRDefault="002F09DF" w:rsidP="00D5323D">
      <w:pPr>
        <w:widowControl w:val="0"/>
        <w:suppressAutoHyphens/>
        <w:autoSpaceDE w:val="0"/>
        <w:jc w:val="both"/>
        <w:rPr>
          <w:rFonts w:ascii="Arial Narrow" w:eastAsia="Calibri" w:hAnsi="Arial Narrow"/>
          <w:sz w:val="20"/>
          <w:szCs w:val="20"/>
          <w:lang w:eastAsia="ar-SA"/>
        </w:rPr>
      </w:pPr>
      <w:r w:rsidRPr="002F09DF">
        <w:rPr>
          <w:rFonts w:ascii="Arial Narrow" w:hAnsi="Arial Narrow"/>
          <w:sz w:val="20"/>
          <w:szCs w:val="20"/>
          <w:lang w:eastAsia="ar-SA"/>
        </w:rPr>
        <w:t>1.1.</w:t>
      </w:r>
      <w:r w:rsidR="00D5323D">
        <w:rPr>
          <w:rFonts w:ascii="Arial Narrow" w:hAnsi="Arial Narrow"/>
          <w:sz w:val="20"/>
          <w:szCs w:val="20"/>
          <w:lang w:eastAsia="ar-SA"/>
        </w:rPr>
        <w:tab/>
      </w:r>
      <w:r w:rsidRPr="002F09DF">
        <w:rPr>
          <w:rFonts w:ascii="Arial Narrow" w:hAnsi="Arial Narrow"/>
          <w:sz w:val="20"/>
          <w:szCs w:val="20"/>
          <w:lang w:eastAsia="ar-SA"/>
        </w:rPr>
        <w:t>Административный регламент предоставления  муниципальной услуги «Заключение договора социального найма жилого помещения или внесение изменений в договор социального найма жилого помещения»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и определяет стандарт предоставления муниципальной услуги, сроки и последовательность административных действий и административных процедур при заключении договора социального найма.</w:t>
      </w:r>
    </w:p>
    <w:p w:rsidR="002F09DF" w:rsidRPr="002F09DF" w:rsidRDefault="002F09DF" w:rsidP="00D5323D">
      <w:pPr>
        <w:tabs>
          <w:tab w:val="left" w:pos="0"/>
        </w:tabs>
        <w:suppressAutoHyphens/>
        <w:autoSpaceDE w:val="0"/>
        <w:jc w:val="both"/>
        <w:rPr>
          <w:rFonts w:ascii="Arial Narrow" w:hAnsi="Arial Narrow"/>
          <w:color w:val="000000"/>
          <w:sz w:val="20"/>
          <w:szCs w:val="20"/>
          <w:lang w:eastAsia="ar-SA"/>
        </w:rPr>
      </w:pPr>
      <w:r w:rsidRPr="002F09DF">
        <w:rPr>
          <w:rFonts w:ascii="Arial Narrow" w:eastAsia="Calibri" w:hAnsi="Arial Narrow"/>
          <w:sz w:val="20"/>
          <w:szCs w:val="20"/>
          <w:lang w:eastAsia="ar-SA"/>
        </w:rPr>
        <w:t>1.2.</w:t>
      </w:r>
      <w:r w:rsidR="00D5323D">
        <w:rPr>
          <w:rFonts w:ascii="Arial Narrow" w:eastAsia="Calibri" w:hAnsi="Arial Narrow"/>
          <w:sz w:val="20"/>
          <w:szCs w:val="20"/>
          <w:lang w:eastAsia="ar-SA"/>
        </w:rPr>
        <w:tab/>
      </w:r>
      <w:r w:rsidRPr="002F09DF">
        <w:rPr>
          <w:rFonts w:ascii="Arial Narrow" w:eastAsia="Calibri" w:hAnsi="Arial Narrow"/>
          <w:sz w:val="20"/>
          <w:szCs w:val="20"/>
          <w:lang w:eastAsia="ar-SA"/>
        </w:rPr>
        <w:t>Заявителями являются физические лица.</w:t>
      </w:r>
    </w:p>
    <w:p w:rsidR="002F09DF" w:rsidRPr="002F09DF" w:rsidRDefault="002F09DF" w:rsidP="00D5323D">
      <w:pPr>
        <w:widowControl w:val="0"/>
        <w:suppressAutoHyphens/>
        <w:autoSpaceDE w:val="0"/>
        <w:jc w:val="both"/>
        <w:rPr>
          <w:rFonts w:ascii="Arial Narrow" w:eastAsia="Calibri" w:hAnsi="Arial Narrow" w:cs="Courier New"/>
          <w:color w:val="000000"/>
          <w:sz w:val="20"/>
          <w:szCs w:val="20"/>
          <w:lang w:eastAsia="ar-SA"/>
        </w:rPr>
      </w:pPr>
      <w:r w:rsidRPr="002F09DF">
        <w:rPr>
          <w:rFonts w:ascii="Arial Narrow" w:hAnsi="Arial Narrow"/>
          <w:color w:val="000000"/>
          <w:sz w:val="20"/>
          <w:szCs w:val="20"/>
          <w:lang w:eastAsia="ar-SA"/>
        </w:rPr>
        <w:t>1.3.</w:t>
      </w:r>
      <w:r w:rsidR="00D5323D">
        <w:rPr>
          <w:rFonts w:ascii="Arial Narrow" w:hAnsi="Arial Narrow"/>
          <w:color w:val="000000"/>
          <w:sz w:val="20"/>
          <w:szCs w:val="20"/>
          <w:lang w:eastAsia="ar-SA"/>
        </w:rPr>
        <w:tab/>
      </w:r>
      <w:r w:rsidRPr="002F09DF">
        <w:rPr>
          <w:rFonts w:ascii="Arial Narrow" w:hAnsi="Arial Narrow"/>
          <w:color w:val="000000"/>
          <w:sz w:val="20"/>
          <w:szCs w:val="20"/>
          <w:lang w:eastAsia="ar-SA"/>
        </w:rPr>
        <w:t>При подаче документов и получении договора социального найма интересы заявителя может представлять иное лицо на основании нотариально удостоверенной доверенности. Интересы недееспособных и ограниченно дееспособных лиц представляет представитель – опекун (опекуны), попечитель (попечители) на основании постановления об установлении опеки, попечительства; интересы несовершеннолетних лиц - законные представители (родители, один из родителей, усыновитель (усыновители), опекун (опекуны), попечитель (попечители), специалист органа опеки и попечительства).</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1.3</w:t>
      </w:r>
      <w:r w:rsidR="00D5323D">
        <w:rPr>
          <w:rFonts w:ascii="Arial Narrow" w:hAnsi="Arial Narrow"/>
          <w:i/>
          <w:color w:val="000000"/>
          <w:sz w:val="20"/>
          <w:szCs w:val="20"/>
          <w:lang w:eastAsia="ar-SA"/>
        </w:rPr>
        <w:tab/>
      </w:r>
      <w:r w:rsidRPr="002F09DF">
        <w:rPr>
          <w:rFonts w:ascii="Arial Narrow" w:hAnsi="Arial Narrow"/>
          <w:color w:val="000000"/>
          <w:sz w:val="20"/>
          <w:szCs w:val="20"/>
          <w:lang w:eastAsia="ar-SA"/>
        </w:rPr>
        <w:t>Наименование органа, предоставляющего муниципальную услугу:</w:t>
      </w:r>
    </w:p>
    <w:p w:rsidR="002F09DF" w:rsidRPr="002F09DF" w:rsidRDefault="002F09DF" w:rsidP="00D5323D">
      <w:pPr>
        <w:tabs>
          <w:tab w:val="left" w:pos="0"/>
        </w:tabs>
        <w:suppressAutoHyphens/>
        <w:jc w:val="both"/>
        <w:rPr>
          <w:rFonts w:ascii="Arial Narrow" w:hAnsi="Arial Narrow"/>
          <w:sz w:val="20"/>
          <w:szCs w:val="20"/>
          <w:lang w:eastAsia="ar-SA"/>
        </w:rPr>
      </w:pPr>
      <w:r w:rsidRPr="002F09DF">
        <w:rPr>
          <w:rFonts w:ascii="Arial Narrow" w:hAnsi="Arial Narrow"/>
          <w:color w:val="000000"/>
          <w:sz w:val="20"/>
          <w:szCs w:val="20"/>
          <w:lang w:eastAsia="ar-SA"/>
        </w:rPr>
        <w:t>- Администрация поселка Муторай Эвенкийского муниципального района Красноярского края (далее Администрация).</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1.4.</w:t>
      </w:r>
      <w:r w:rsidR="00D5323D">
        <w:rPr>
          <w:rFonts w:ascii="Arial Narrow" w:hAnsi="Arial Narrow"/>
          <w:sz w:val="20"/>
          <w:szCs w:val="20"/>
          <w:lang w:eastAsia="ar-SA"/>
        </w:rPr>
        <w:tab/>
      </w:r>
      <w:r w:rsidRPr="002F09DF">
        <w:rPr>
          <w:rFonts w:ascii="Arial Narrow" w:hAnsi="Arial Narrow"/>
          <w:sz w:val="20"/>
          <w:szCs w:val="20"/>
          <w:lang w:eastAsia="ar-SA"/>
        </w:rPr>
        <w:t xml:space="preserve">Ответственные исполнители — </w:t>
      </w:r>
      <w:r w:rsidRPr="002F09DF">
        <w:rPr>
          <w:rFonts w:ascii="Arial Narrow" w:hAnsi="Arial Narrow"/>
          <w:bCs/>
          <w:sz w:val="20"/>
          <w:szCs w:val="20"/>
          <w:lang w:eastAsia="ar-SA"/>
        </w:rPr>
        <w:t>сотрудники А</w:t>
      </w:r>
      <w:r w:rsidRPr="002F09DF">
        <w:rPr>
          <w:rFonts w:ascii="Arial Narrow" w:hAnsi="Arial Narrow"/>
          <w:sz w:val="20"/>
          <w:szCs w:val="20"/>
          <w:lang w:eastAsia="ar-SA"/>
        </w:rPr>
        <w:t>дминистрации</w:t>
      </w:r>
      <w:r w:rsidRPr="002F09DF">
        <w:rPr>
          <w:rFonts w:ascii="Arial Narrow" w:hAnsi="Arial Narrow"/>
          <w:color w:val="000000"/>
          <w:sz w:val="20"/>
          <w:szCs w:val="20"/>
          <w:lang w:eastAsia="ar-SA"/>
        </w:rPr>
        <w:t>,</w:t>
      </w:r>
      <w:r w:rsidRPr="002F09DF">
        <w:rPr>
          <w:rFonts w:ascii="Arial Narrow" w:hAnsi="Arial Narrow"/>
          <w:sz w:val="20"/>
          <w:szCs w:val="20"/>
          <w:lang w:eastAsia="ar-SA"/>
        </w:rPr>
        <w:t xml:space="preserve"> на которых возложена данная обязанность </w:t>
      </w:r>
      <w:r w:rsidRPr="002F09DF">
        <w:rPr>
          <w:rFonts w:ascii="Arial Narrow" w:hAnsi="Arial Narrow"/>
          <w:b/>
          <w:sz w:val="20"/>
          <w:szCs w:val="20"/>
          <w:lang w:eastAsia="ar-SA"/>
        </w:rPr>
        <w:t>(</w:t>
      </w:r>
      <w:r w:rsidRPr="002F09DF">
        <w:rPr>
          <w:rFonts w:ascii="Arial Narrow" w:hAnsi="Arial Narrow"/>
          <w:bCs/>
          <w:sz w:val="20"/>
          <w:szCs w:val="20"/>
          <w:lang w:eastAsia="ar-SA"/>
        </w:rPr>
        <w:t>далее - уполномоченное должностное лицо).</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Сведения об адресе местонахождения, контактных телефонах Администрации поселка Муторай Эвенкийского муниципального района Красноярского края, предоставляющей услугу:</w:t>
      </w:r>
    </w:p>
    <w:p w:rsidR="002F09DF" w:rsidRPr="002F09DF" w:rsidRDefault="002F09DF" w:rsidP="00D5323D">
      <w:pPr>
        <w:numPr>
          <w:ilvl w:val="0"/>
          <w:numId w:val="1"/>
        </w:numPr>
        <w:tabs>
          <w:tab w:val="clear" w:pos="720"/>
          <w:tab w:val="num" w:pos="0"/>
        </w:tabs>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индекс 648483, Красноярский край, Эвенкийский район, п. Муторай, ул. Таежная д.4;</w:t>
      </w:r>
    </w:p>
    <w:p w:rsidR="002F09DF" w:rsidRPr="002F09DF" w:rsidRDefault="002F09DF" w:rsidP="00D5323D">
      <w:pPr>
        <w:numPr>
          <w:ilvl w:val="0"/>
          <w:numId w:val="1"/>
        </w:numPr>
        <w:tabs>
          <w:tab w:val="clear" w:pos="720"/>
          <w:tab w:val="num" w:pos="0"/>
        </w:tabs>
        <w:suppressAutoHyphens/>
        <w:ind w:left="0" w:firstLine="0"/>
        <w:jc w:val="both"/>
        <w:rPr>
          <w:rFonts w:ascii="Arial Narrow" w:eastAsia="Calibri" w:hAnsi="Arial Narrow"/>
          <w:sz w:val="20"/>
          <w:szCs w:val="20"/>
          <w:lang w:eastAsia="ar-SA"/>
        </w:rPr>
      </w:pPr>
      <w:r w:rsidRPr="002F09DF">
        <w:rPr>
          <w:rFonts w:ascii="Arial Narrow" w:eastAsia="Calibri" w:hAnsi="Arial Narrow"/>
          <w:sz w:val="20"/>
          <w:szCs w:val="20"/>
          <w:lang w:eastAsia="ar-SA"/>
        </w:rPr>
        <w:t>контактный телефон 8 (39177) 35500;</w:t>
      </w:r>
    </w:p>
    <w:p w:rsidR="002F09DF" w:rsidRPr="002F09DF" w:rsidRDefault="002F09DF" w:rsidP="00D5323D">
      <w:pPr>
        <w:numPr>
          <w:ilvl w:val="0"/>
          <w:numId w:val="1"/>
        </w:numPr>
        <w:tabs>
          <w:tab w:val="clear" w:pos="720"/>
          <w:tab w:val="num" w:pos="0"/>
        </w:tabs>
        <w:suppressAutoHyphens/>
        <w:ind w:left="0" w:firstLine="0"/>
        <w:jc w:val="both"/>
        <w:rPr>
          <w:rFonts w:ascii="Arial Narrow" w:hAnsi="Arial Narrow"/>
          <w:spacing w:val="-2"/>
          <w:sz w:val="20"/>
          <w:szCs w:val="20"/>
          <w:lang w:val="en-US" w:eastAsia="ar-SA"/>
        </w:rPr>
      </w:pPr>
      <w:r w:rsidRPr="002F09DF">
        <w:rPr>
          <w:rFonts w:ascii="Arial Narrow" w:eastAsia="Calibri" w:hAnsi="Arial Narrow"/>
          <w:sz w:val="20"/>
          <w:szCs w:val="20"/>
          <w:lang w:val="en-US" w:eastAsia="ar-SA"/>
        </w:rPr>
        <w:t>e-mail: mutoray-glava@vanavara.evenkya.ru</w:t>
      </w:r>
    </w:p>
    <w:p w:rsidR="002F09DF" w:rsidRPr="002F09DF" w:rsidRDefault="002F09DF" w:rsidP="00D5323D">
      <w:pPr>
        <w:numPr>
          <w:ilvl w:val="0"/>
          <w:numId w:val="1"/>
        </w:numPr>
        <w:tabs>
          <w:tab w:val="clear" w:pos="720"/>
          <w:tab w:val="num" w:pos="0"/>
        </w:tabs>
        <w:suppressAutoHyphens/>
        <w:ind w:left="0" w:firstLine="0"/>
        <w:jc w:val="both"/>
        <w:rPr>
          <w:rFonts w:ascii="Arial Narrow" w:hAnsi="Arial Narrow"/>
          <w:spacing w:val="-2"/>
          <w:sz w:val="20"/>
          <w:szCs w:val="20"/>
          <w:lang w:eastAsia="ar-SA"/>
        </w:rPr>
      </w:pPr>
      <w:r w:rsidRPr="002F09DF">
        <w:rPr>
          <w:rFonts w:ascii="Arial Narrow" w:hAnsi="Arial Narrow"/>
          <w:spacing w:val="-2"/>
          <w:sz w:val="20"/>
          <w:szCs w:val="20"/>
          <w:lang w:eastAsia="ar-SA"/>
        </w:rPr>
        <w:t>График работы: ежедневно с 09.00 до 18.00;</w:t>
      </w:r>
    </w:p>
    <w:p w:rsidR="002F09DF" w:rsidRPr="002F09DF" w:rsidRDefault="002F09DF" w:rsidP="00D5323D">
      <w:pPr>
        <w:numPr>
          <w:ilvl w:val="0"/>
          <w:numId w:val="1"/>
        </w:numPr>
        <w:tabs>
          <w:tab w:val="clear" w:pos="720"/>
          <w:tab w:val="num" w:pos="0"/>
        </w:tabs>
        <w:suppressAutoHyphens/>
        <w:ind w:left="0" w:firstLine="0"/>
        <w:jc w:val="both"/>
        <w:rPr>
          <w:rFonts w:ascii="Arial Narrow" w:hAnsi="Arial Narrow"/>
          <w:spacing w:val="-2"/>
          <w:sz w:val="20"/>
          <w:szCs w:val="20"/>
          <w:lang w:eastAsia="ar-SA"/>
        </w:rPr>
      </w:pPr>
      <w:r w:rsidRPr="002F09DF">
        <w:rPr>
          <w:rFonts w:ascii="Arial Narrow" w:hAnsi="Arial Narrow"/>
          <w:spacing w:val="-2"/>
          <w:sz w:val="20"/>
          <w:szCs w:val="20"/>
          <w:lang w:eastAsia="ar-SA"/>
        </w:rPr>
        <w:t>перерыв на обед с 13.00 до 14.00;</w:t>
      </w:r>
    </w:p>
    <w:p w:rsidR="002F09DF" w:rsidRPr="002F09DF" w:rsidRDefault="002F09DF" w:rsidP="00D5323D">
      <w:pPr>
        <w:numPr>
          <w:ilvl w:val="0"/>
          <w:numId w:val="1"/>
        </w:numPr>
        <w:tabs>
          <w:tab w:val="clear" w:pos="720"/>
          <w:tab w:val="left" w:pos="0"/>
        </w:tabs>
        <w:suppressAutoHyphens/>
        <w:ind w:left="0" w:firstLine="0"/>
        <w:jc w:val="both"/>
        <w:rPr>
          <w:rFonts w:ascii="Arial Narrow" w:hAnsi="Arial Narrow"/>
          <w:sz w:val="20"/>
          <w:szCs w:val="20"/>
          <w:lang w:eastAsia="ar-SA"/>
        </w:rPr>
      </w:pPr>
      <w:r w:rsidRPr="002F09DF">
        <w:rPr>
          <w:rFonts w:ascii="Arial Narrow" w:hAnsi="Arial Narrow"/>
          <w:spacing w:val="-2"/>
          <w:sz w:val="20"/>
          <w:szCs w:val="20"/>
          <w:lang w:eastAsia="ar-SA"/>
        </w:rPr>
        <w:t>выходные дни – суббота, воскресенье.</w:t>
      </w:r>
    </w:p>
    <w:p w:rsidR="002F09DF" w:rsidRPr="002F09DF" w:rsidRDefault="002F09DF" w:rsidP="00D5323D">
      <w:pPr>
        <w:suppressAutoHyphens/>
        <w:jc w:val="both"/>
        <w:rPr>
          <w:rFonts w:ascii="Arial Narrow" w:hAnsi="Arial Narrow"/>
          <w:color w:val="324049"/>
          <w:sz w:val="20"/>
          <w:szCs w:val="20"/>
          <w:lang w:eastAsia="ar-SA"/>
        </w:rPr>
      </w:pPr>
      <w:r w:rsidRPr="002F09DF">
        <w:rPr>
          <w:rFonts w:ascii="Arial Narrow" w:hAnsi="Arial Narrow"/>
          <w:sz w:val="20"/>
          <w:szCs w:val="20"/>
          <w:lang w:eastAsia="ar-SA"/>
        </w:rPr>
        <w:t>1.5.</w:t>
      </w:r>
      <w:r w:rsidR="00D5323D">
        <w:rPr>
          <w:rFonts w:ascii="Arial Narrow" w:hAnsi="Arial Narrow"/>
          <w:sz w:val="20"/>
          <w:szCs w:val="20"/>
          <w:lang w:eastAsia="ar-SA"/>
        </w:rPr>
        <w:tab/>
      </w:r>
      <w:r w:rsidRPr="002F09DF">
        <w:rPr>
          <w:rFonts w:ascii="Arial Narrow" w:hAnsi="Arial Narrow"/>
          <w:sz w:val="20"/>
          <w:szCs w:val="20"/>
          <w:lang w:eastAsia="ar-SA"/>
        </w:rPr>
        <w:t>Порядок получения информации заявителями</w:t>
      </w:r>
      <w:r w:rsidRPr="002F09DF">
        <w:rPr>
          <w:rFonts w:ascii="Arial Narrow" w:hAnsi="Arial Narrow"/>
          <w:color w:val="FF0000"/>
          <w:sz w:val="20"/>
          <w:szCs w:val="20"/>
          <w:lang w:eastAsia="ar-SA"/>
        </w:rPr>
        <w:t>.</w:t>
      </w:r>
    </w:p>
    <w:p w:rsidR="002F09DF" w:rsidRPr="002F09DF" w:rsidRDefault="002F09DF" w:rsidP="00D5323D">
      <w:pPr>
        <w:suppressAutoHyphens/>
        <w:jc w:val="both"/>
        <w:textAlignment w:val="top"/>
        <w:rPr>
          <w:rFonts w:ascii="Arial Narrow" w:hAnsi="Arial Narrow"/>
          <w:color w:val="000000"/>
          <w:sz w:val="20"/>
          <w:szCs w:val="20"/>
          <w:lang w:eastAsia="ar-SA"/>
        </w:rPr>
      </w:pPr>
      <w:r w:rsidRPr="002F09DF">
        <w:rPr>
          <w:rFonts w:ascii="Arial Narrow" w:hAnsi="Arial Narrow"/>
          <w:color w:val="000000"/>
          <w:sz w:val="20"/>
          <w:szCs w:val="20"/>
          <w:lang w:eastAsia="ar-SA"/>
        </w:rPr>
        <w:t>1.5.1</w:t>
      </w:r>
      <w:r w:rsidR="00D5323D">
        <w:rPr>
          <w:rFonts w:ascii="Arial Narrow" w:hAnsi="Arial Narrow"/>
          <w:color w:val="000000"/>
          <w:sz w:val="20"/>
          <w:szCs w:val="20"/>
          <w:lang w:eastAsia="ar-SA"/>
        </w:rPr>
        <w:t>.</w:t>
      </w:r>
      <w:r w:rsidR="00D5323D">
        <w:rPr>
          <w:rFonts w:ascii="Arial Narrow" w:hAnsi="Arial Narrow"/>
          <w:color w:val="000000"/>
          <w:sz w:val="20"/>
          <w:szCs w:val="20"/>
          <w:lang w:eastAsia="ar-SA"/>
        </w:rPr>
        <w:tab/>
      </w:r>
      <w:r w:rsidRPr="002F09DF">
        <w:rPr>
          <w:rFonts w:ascii="Arial Narrow" w:hAnsi="Arial Narrow"/>
          <w:color w:val="000000"/>
          <w:sz w:val="20"/>
          <w:szCs w:val="20"/>
          <w:lang w:eastAsia="ar-SA"/>
        </w:rPr>
        <w:t>Получение Заявителями информации о муниципальной услуге может осуществляться путем индивидуального информирования в устной и письменной форме.</w:t>
      </w:r>
    </w:p>
    <w:p w:rsidR="002F09DF" w:rsidRPr="002F09DF" w:rsidRDefault="002F09DF" w:rsidP="00D5323D">
      <w:pPr>
        <w:suppressAutoHyphens/>
        <w:ind w:firstLine="708"/>
        <w:jc w:val="both"/>
        <w:textAlignment w:val="top"/>
        <w:rPr>
          <w:rFonts w:ascii="Arial Narrow" w:hAnsi="Arial Narrow"/>
          <w:color w:val="000000"/>
          <w:sz w:val="20"/>
          <w:szCs w:val="20"/>
          <w:lang w:eastAsia="ar-SA"/>
        </w:rPr>
      </w:pPr>
      <w:r w:rsidRPr="002F09DF">
        <w:rPr>
          <w:rFonts w:ascii="Arial Narrow" w:hAnsi="Arial Narrow"/>
          <w:color w:val="000000"/>
          <w:sz w:val="20"/>
          <w:szCs w:val="20"/>
          <w:lang w:eastAsia="ar-SA"/>
        </w:rPr>
        <w:t xml:space="preserve">Индивидуальное устное информирование по процедуре предоставления муниципальной услуги осуществляется </w:t>
      </w:r>
      <w:r w:rsidRPr="002F09DF">
        <w:rPr>
          <w:rFonts w:ascii="Arial Narrow" w:hAnsi="Arial Narrow"/>
          <w:bCs/>
          <w:sz w:val="20"/>
          <w:szCs w:val="20"/>
          <w:lang w:eastAsia="ar-SA"/>
        </w:rPr>
        <w:t>уполномоченным должностным лицом</w:t>
      </w:r>
      <w:r w:rsidRPr="002F09DF">
        <w:rPr>
          <w:rFonts w:ascii="Arial Narrow" w:hAnsi="Arial Narrow"/>
          <w:color w:val="000000"/>
          <w:sz w:val="20"/>
          <w:szCs w:val="20"/>
          <w:lang w:eastAsia="ar-SA"/>
        </w:rPr>
        <w:t xml:space="preserve"> при обращении заявителей лично или по телефону.</w:t>
      </w:r>
    </w:p>
    <w:p w:rsidR="002F09DF" w:rsidRPr="002F09DF" w:rsidRDefault="002F09DF" w:rsidP="00D5323D">
      <w:pPr>
        <w:suppressAutoHyphens/>
        <w:ind w:firstLine="708"/>
        <w:jc w:val="both"/>
        <w:textAlignment w:val="top"/>
        <w:rPr>
          <w:rFonts w:ascii="Arial Narrow" w:hAnsi="Arial Narrow"/>
          <w:color w:val="000000"/>
          <w:sz w:val="20"/>
          <w:szCs w:val="20"/>
          <w:lang w:eastAsia="ar-SA"/>
        </w:rPr>
      </w:pPr>
      <w:r w:rsidRPr="002F09DF">
        <w:rPr>
          <w:rFonts w:ascii="Arial Narrow" w:hAnsi="Arial Narrow"/>
          <w:color w:val="000000"/>
          <w:sz w:val="20"/>
          <w:szCs w:val="20"/>
          <w:lang w:eastAsia="ar-SA"/>
        </w:rPr>
        <w:t xml:space="preserve">Индивидуальное письменное информирование по процедуре предоставления муниципальной услуги, осуществляется </w:t>
      </w:r>
      <w:r w:rsidRPr="002F09DF">
        <w:rPr>
          <w:rFonts w:ascii="Arial Narrow" w:hAnsi="Arial Narrow"/>
          <w:bCs/>
          <w:sz w:val="20"/>
          <w:szCs w:val="20"/>
          <w:lang w:eastAsia="ar-SA"/>
        </w:rPr>
        <w:t>уполномоченным должностным лицом</w:t>
      </w:r>
      <w:r w:rsidRPr="002F09DF">
        <w:rPr>
          <w:rFonts w:ascii="Arial Narrow" w:hAnsi="Arial Narrow"/>
          <w:color w:val="000000"/>
          <w:sz w:val="20"/>
          <w:szCs w:val="20"/>
          <w:lang w:eastAsia="ar-SA"/>
        </w:rPr>
        <w:t xml:space="preserve"> при обращении заинтересованных лиц путем почтовых отправлений, электронной почтой</w:t>
      </w:r>
      <w:r w:rsidRPr="002F09DF">
        <w:rPr>
          <w:rFonts w:ascii="Arial Narrow" w:hAnsi="Arial Narrow"/>
          <w:color w:val="0563C1"/>
          <w:sz w:val="20"/>
          <w:szCs w:val="20"/>
          <w:u w:val="single"/>
          <w:lang w:eastAsia="ar-SA"/>
        </w:rPr>
        <w:t>.</w:t>
      </w:r>
    </w:p>
    <w:p w:rsidR="002F09DF" w:rsidRPr="002F09DF" w:rsidRDefault="002F09DF" w:rsidP="00D5323D">
      <w:pPr>
        <w:suppressAutoHyphens/>
        <w:ind w:firstLine="708"/>
        <w:jc w:val="both"/>
        <w:textAlignment w:val="top"/>
        <w:rPr>
          <w:rFonts w:ascii="Arial Narrow" w:hAnsi="Arial Narrow"/>
          <w:sz w:val="20"/>
          <w:szCs w:val="20"/>
          <w:lang w:eastAsia="ar-SA"/>
        </w:rPr>
      </w:pPr>
      <w:r w:rsidRPr="002F09DF">
        <w:rPr>
          <w:rFonts w:ascii="Arial Narrow" w:hAnsi="Arial Narrow"/>
          <w:color w:val="000000"/>
          <w:sz w:val="20"/>
          <w:szCs w:val="20"/>
          <w:lang w:eastAsia="ar-SA"/>
        </w:rPr>
        <w:t>Ответ направляется в письменном виде, электронной почтой либо через Интернет-сайт,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непосредственного исполнителя. При индивидуальном письменном информировании ответ направляется Заявителю в течение 30 календарных дней со дня поступления запроса.</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Основными требованиями к информированию (консультированию) заявителей являются:</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достоверность и полнота информирования об услуге;</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четкость в изложении информации об услуге;</w:t>
      </w:r>
    </w:p>
    <w:p w:rsid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lastRenderedPageBreak/>
        <w:t>- удобство и доступность получения информации об услуге;</w:t>
      </w:r>
    </w:p>
    <w:p w:rsidR="00D5323D" w:rsidRPr="002F09DF" w:rsidRDefault="00D5323D" w:rsidP="002F09DF">
      <w:pPr>
        <w:suppressAutoHyphens/>
        <w:jc w:val="both"/>
        <w:rPr>
          <w:rFonts w:ascii="Arial Narrow" w:hAnsi="Arial Narrow"/>
          <w:b/>
          <w:bCs/>
          <w:sz w:val="20"/>
          <w:szCs w:val="20"/>
          <w:lang w:eastAsia="ar-SA"/>
        </w:rPr>
      </w:pPr>
    </w:p>
    <w:p w:rsidR="002F09DF" w:rsidRDefault="002F09DF" w:rsidP="00D5323D">
      <w:pPr>
        <w:tabs>
          <w:tab w:val="left" w:pos="567"/>
          <w:tab w:val="left" w:pos="709"/>
        </w:tabs>
        <w:suppressAutoHyphens/>
        <w:jc w:val="center"/>
        <w:rPr>
          <w:rFonts w:ascii="Arial Narrow" w:hAnsi="Arial Narrow"/>
          <w:b/>
          <w:bCs/>
          <w:color w:val="000000"/>
          <w:sz w:val="20"/>
          <w:szCs w:val="20"/>
          <w:lang w:eastAsia="ar-SA"/>
        </w:rPr>
      </w:pPr>
      <w:r w:rsidRPr="002F09DF">
        <w:rPr>
          <w:rFonts w:ascii="Arial Narrow" w:hAnsi="Arial Narrow"/>
          <w:b/>
          <w:bCs/>
          <w:color w:val="000000"/>
          <w:sz w:val="20"/>
          <w:szCs w:val="20"/>
          <w:lang w:eastAsia="ar-SA"/>
        </w:rPr>
        <w:t>2. Стандарт предоставления муниципальной услуги</w:t>
      </w:r>
    </w:p>
    <w:p w:rsidR="00D5323D" w:rsidRPr="002F09DF" w:rsidRDefault="00D5323D" w:rsidP="002F09DF">
      <w:pPr>
        <w:tabs>
          <w:tab w:val="left" w:pos="567"/>
          <w:tab w:val="left" w:pos="709"/>
        </w:tabs>
        <w:suppressAutoHyphens/>
        <w:jc w:val="center"/>
        <w:rPr>
          <w:rFonts w:ascii="Arial Narrow" w:hAnsi="Arial Narrow" w:cs="Arial"/>
          <w:color w:val="000000"/>
          <w:sz w:val="20"/>
          <w:szCs w:val="20"/>
          <w:lang w:eastAsia="ar-SA"/>
        </w:rPr>
      </w:pP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sz w:val="20"/>
          <w:szCs w:val="20"/>
          <w:lang w:eastAsia="ar-SA"/>
        </w:rPr>
        <w:t>2.1.</w:t>
      </w:r>
      <w:r w:rsidR="00D5323D">
        <w:rPr>
          <w:rFonts w:ascii="Arial Narrow" w:hAnsi="Arial Narrow"/>
          <w:sz w:val="20"/>
          <w:szCs w:val="20"/>
          <w:lang w:eastAsia="ar-SA"/>
        </w:rPr>
        <w:tab/>
      </w:r>
      <w:r w:rsidRPr="002F09DF">
        <w:rPr>
          <w:rFonts w:ascii="Arial Narrow" w:hAnsi="Arial Narrow"/>
          <w:sz w:val="20"/>
          <w:szCs w:val="20"/>
          <w:lang w:eastAsia="ar-SA"/>
        </w:rPr>
        <w:t>Наименование муниципальной услуги: «Заключение договора социального найма жилого помещения или внесение изменений в договор социального найма жилого помещения».</w:t>
      </w:r>
    </w:p>
    <w:p w:rsidR="002F09DF" w:rsidRPr="002F09DF" w:rsidRDefault="002F09DF" w:rsidP="00D5323D">
      <w:pPr>
        <w:tabs>
          <w:tab w:val="left" w:pos="0"/>
        </w:tabs>
        <w:suppressAutoHyphens/>
        <w:autoSpaceDE w:val="0"/>
        <w:jc w:val="both"/>
        <w:rPr>
          <w:rFonts w:ascii="Arial Narrow" w:hAnsi="Arial Narrow"/>
          <w:sz w:val="20"/>
          <w:szCs w:val="20"/>
          <w:lang w:eastAsia="ar-SA"/>
        </w:rPr>
      </w:pPr>
      <w:r w:rsidRPr="002F09DF">
        <w:rPr>
          <w:rFonts w:ascii="Arial Narrow" w:hAnsi="Arial Narrow"/>
          <w:color w:val="000000"/>
          <w:sz w:val="20"/>
          <w:szCs w:val="20"/>
          <w:lang w:eastAsia="ar-SA"/>
        </w:rPr>
        <w:t>2.2.</w:t>
      </w:r>
      <w:r w:rsidR="00D5323D">
        <w:rPr>
          <w:rFonts w:ascii="Arial Narrow" w:hAnsi="Arial Narrow"/>
          <w:color w:val="000000"/>
          <w:sz w:val="20"/>
          <w:szCs w:val="20"/>
          <w:lang w:eastAsia="ar-SA"/>
        </w:rPr>
        <w:tab/>
      </w:r>
      <w:r w:rsidRPr="002F09DF">
        <w:rPr>
          <w:rFonts w:ascii="Arial Narrow" w:hAnsi="Arial Narrow"/>
          <w:color w:val="000000"/>
          <w:sz w:val="20"/>
          <w:szCs w:val="20"/>
          <w:lang w:eastAsia="ar-SA"/>
        </w:rPr>
        <w:t>Наименование органа, предоставляющего муниципальную услугу: Администрации поселка Муторай (далее - Администрация). Получатели муниципальной услуги имеют право на получение услуги в многофункциональном центре в соответствии с соглашениями, заключенными между многофункциональным центром и органом, предоставляющим муниципальные услуги (далее - соглашения о взаимодействии), с момента вступления в силу соответствующего соглашения о взаимодействии, а также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D5323D">
      <w:pPr>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2.3.</w:t>
      </w:r>
      <w:r w:rsidR="00D5323D">
        <w:rPr>
          <w:rFonts w:ascii="Arial Narrow" w:eastAsia="Calibri" w:hAnsi="Arial Narrow"/>
          <w:sz w:val="20"/>
          <w:szCs w:val="20"/>
          <w:lang w:eastAsia="ar-SA"/>
        </w:rPr>
        <w:tab/>
      </w:r>
      <w:r w:rsidRPr="002F09DF">
        <w:rPr>
          <w:rFonts w:ascii="Arial Narrow" w:eastAsia="Calibri" w:hAnsi="Arial Narrow"/>
          <w:sz w:val="20"/>
          <w:szCs w:val="20"/>
          <w:lang w:eastAsia="ar-SA"/>
        </w:rPr>
        <w:t>Результатом предоставления муниципальной услуги является:</w:t>
      </w:r>
    </w:p>
    <w:p w:rsidR="002F09DF" w:rsidRPr="002F09DF" w:rsidRDefault="002F09DF" w:rsidP="00D5323D">
      <w:pPr>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заключение договора социального найма жилого помещения;</w:t>
      </w:r>
    </w:p>
    <w:p w:rsidR="002F09DF" w:rsidRPr="002F09DF" w:rsidRDefault="002F09DF" w:rsidP="00D5323D">
      <w:pPr>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внесение изменений в действующий договор социального найма;</w:t>
      </w:r>
    </w:p>
    <w:p w:rsidR="002F09DF" w:rsidRPr="002F09DF" w:rsidRDefault="002F09DF" w:rsidP="00D5323D">
      <w:pPr>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отказ в заключении договора социального найма жилого помещения или внесения изменений в договор социального найма жилого помещения;</w:t>
      </w:r>
    </w:p>
    <w:p w:rsidR="002F09DF" w:rsidRPr="002F09DF" w:rsidRDefault="002F09DF" w:rsidP="00D5323D">
      <w:pPr>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выдача копии договора социального найма жилого помещения, дополнительного соглашения;</w:t>
      </w:r>
    </w:p>
    <w:p w:rsidR="002F09DF" w:rsidRPr="002F09DF" w:rsidRDefault="002F09DF" w:rsidP="00D5323D">
      <w:pPr>
        <w:suppressAutoHyphens/>
        <w:autoSpaceDE w:val="0"/>
        <w:jc w:val="both"/>
        <w:rPr>
          <w:rFonts w:ascii="Arial Narrow" w:eastAsia="Calibri" w:hAnsi="Arial Narrow" w:cs="Arial"/>
          <w:sz w:val="20"/>
          <w:szCs w:val="20"/>
          <w:lang w:eastAsia="ar-SA"/>
        </w:rPr>
      </w:pPr>
      <w:r w:rsidRPr="002F09DF">
        <w:rPr>
          <w:rFonts w:ascii="Arial Narrow" w:eastAsia="Calibri" w:hAnsi="Arial Narrow"/>
          <w:sz w:val="20"/>
          <w:szCs w:val="20"/>
          <w:lang w:eastAsia="ar-SA"/>
        </w:rPr>
        <w:t>- отказ в выдаче копии договора социального найма жилого помещения или дополнительного соглашения к договору социального найма.</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2.4.</w:t>
      </w:r>
      <w:r w:rsidR="00D5323D">
        <w:rPr>
          <w:rFonts w:ascii="Arial Narrow" w:hAnsi="Arial Narrow"/>
          <w:sz w:val="20"/>
          <w:szCs w:val="20"/>
          <w:lang w:eastAsia="ar-SA"/>
        </w:rPr>
        <w:tab/>
      </w:r>
      <w:r w:rsidRPr="002F09DF">
        <w:rPr>
          <w:rFonts w:ascii="Arial Narrow" w:hAnsi="Arial Narrow"/>
          <w:sz w:val="20"/>
          <w:szCs w:val="20"/>
          <w:lang w:eastAsia="ar-SA"/>
        </w:rPr>
        <w:t>Срок предоставления муниципальной услуги составляет 14 дней со дня подачи заявления. Регистрация заявления осуществляется специалистом Администрации в день поступления заявления.</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2.5.</w:t>
      </w:r>
      <w:r w:rsidR="00D5323D">
        <w:rPr>
          <w:rFonts w:ascii="Arial Narrow" w:hAnsi="Arial Narrow"/>
          <w:sz w:val="20"/>
          <w:szCs w:val="20"/>
          <w:lang w:eastAsia="ar-SA"/>
        </w:rPr>
        <w:tab/>
      </w:r>
      <w:r w:rsidRPr="002F09DF">
        <w:rPr>
          <w:rFonts w:ascii="Arial Narrow" w:hAnsi="Arial Narrow"/>
          <w:sz w:val="20"/>
          <w:szCs w:val="20"/>
          <w:lang w:eastAsia="ar-SA"/>
        </w:rPr>
        <w:t>Предоставление муниципальной услуги осуществляется в соответствии со следующими нормативными правовыми актами:</w:t>
      </w:r>
    </w:p>
    <w:p w:rsidR="002F09DF" w:rsidRPr="002F09DF" w:rsidRDefault="002F09DF" w:rsidP="00CF4FB4">
      <w:pPr>
        <w:numPr>
          <w:ilvl w:val="0"/>
          <w:numId w:val="20"/>
        </w:numPr>
        <w:tabs>
          <w:tab w:val="clear" w:pos="720"/>
        </w:tabs>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Жилищный кодекс РФ (Российская газета № 1 от 12.01.2005 г.);</w:t>
      </w:r>
    </w:p>
    <w:p w:rsidR="002F09DF" w:rsidRPr="002F09DF" w:rsidRDefault="002F09DF" w:rsidP="00CF4FB4">
      <w:pPr>
        <w:numPr>
          <w:ilvl w:val="0"/>
          <w:numId w:val="20"/>
        </w:numPr>
        <w:tabs>
          <w:tab w:val="clear" w:pos="720"/>
        </w:tabs>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Федеральный закон от 27.07.2010 №210-ФЗ «Об организации предоставления государственных и муниципальных услуг» (с изменениями) (далее-Федеральный закон);</w:t>
      </w:r>
    </w:p>
    <w:p w:rsidR="002F09DF" w:rsidRPr="002F09DF" w:rsidRDefault="002F09DF" w:rsidP="00CF4FB4">
      <w:pPr>
        <w:numPr>
          <w:ilvl w:val="0"/>
          <w:numId w:val="20"/>
        </w:numPr>
        <w:suppressAutoHyphens/>
        <w:autoSpaceDE w:val="0"/>
        <w:ind w:left="0" w:firstLine="0"/>
        <w:jc w:val="both"/>
        <w:rPr>
          <w:rFonts w:ascii="Arial Narrow" w:hAnsi="Arial Narrow"/>
          <w:color w:val="000000"/>
          <w:sz w:val="20"/>
          <w:szCs w:val="20"/>
          <w:lang w:eastAsia="ar-SA"/>
        </w:rPr>
      </w:pPr>
      <w:r w:rsidRPr="002F09DF">
        <w:rPr>
          <w:rFonts w:ascii="Arial Narrow" w:hAnsi="Arial Narrow"/>
          <w:sz w:val="20"/>
          <w:szCs w:val="20"/>
          <w:lang w:eastAsia="ar-SA"/>
        </w:rPr>
        <w:t>Постановление Правительства Российской Федерации от 21.05.2005 № 315 «Об утверждении Типового договора социального найма жилого помещения» (Российская газета, № 112, 27.05.2005, Собрание законодательства РФ, 30.05.2005, № 22, ст. 2126);</w:t>
      </w:r>
    </w:p>
    <w:p w:rsidR="002F09DF" w:rsidRPr="002F09DF" w:rsidRDefault="002F09DF" w:rsidP="00CF4FB4">
      <w:pPr>
        <w:numPr>
          <w:ilvl w:val="0"/>
          <w:numId w:val="20"/>
        </w:numPr>
        <w:suppressAutoHyphens/>
        <w:ind w:left="0" w:firstLine="0"/>
        <w:jc w:val="both"/>
        <w:rPr>
          <w:rFonts w:ascii="Arial Narrow" w:hAnsi="Arial Narrow"/>
          <w:color w:val="000000"/>
          <w:sz w:val="20"/>
          <w:szCs w:val="20"/>
          <w:lang w:eastAsia="ar-SA"/>
        </w:rPr>
      </w:pPr>
      <w:r w:rsidRPr="002F09DF">
        <w:rPr>
          <w:rFonts w:ascii="Arial Narrow" w:hAnsi="Arial Narrow"/>
          <w:color w:val="000000"/>
          <w:sz w:val="20"/>
          <w:szCs w:val="20"/>
          <w:lang w:eastAsia="ar-SA"/>
        </w:rPr>
        <w:t>Решение схода граждан п.</w:t>
      </w:r>
      <w:r w:rsidR="00D5323D">
        <w:rPr>
          <w:rFonts w:ascii="Arial Narrow" w:hAnsi="Arial Narrow"/>
          <w:color w:val="000000"/>
          <w:sz w:val="20"/>
          <w:szCs w:val="20"/>
          <w:lang w:eastAsia="ar-SA"/>
        </w:rPr>
        <w:t xml:space="preserve"> </w:t>
      </w:r>
      <w:r w:rsidRPr="002F09DF">
        <w:rPr>
          <w:rFonts w:ascii="Arial Narrow" w:hAnsi="Arial Narrow"/>
          <w:color w:val="000000"/>
          <w:sz w:val="20"/>
          <w:szCs w:val="20"/>
          <w:lang w:eastAsia="ar-SA"/>
        </w:rPr>
        <w:t xml:space="preserve">Муторай от 21.05.2012 г. № 133 «О </w:t>
      </w:r>
      <w:r w:rsidRPr="002F09DF">
        <w:rPr>
          <w:rFonts w:ascii="Arial Narrow" w:hAnsi="Arial Narrow"/>
          <w:iCs/>
          <w:color w:val="000000"/>
          <w:sz w:val="20"/>
          <w:szCs w:val="20"/>
          <w:lang w:eastAsia="ar-SA"/>
        </w:rPr>
        <w:t xml:space="preserve">Порядке предоставления малоимущим гражданам жилых помещений муниципального жилищного фонда </w:t>
      </w:r>
      <w:r w:rsidRPr="002F09DF">
        <w:rPr>
          <w:rFonts w:ascii="Arial Narrow" w:hAnsi="Arial Narrow"/>
          <w:color w:val="000000"/>
          <w:sz w:val="20"/>
          <w:szCs w:val="20"/>
          <w:lang w:eastAsia="ar-SA"/>
        </w:rPr>
        <w:t xml:space="preserve">социального использования </w:t>
      </w:r>
      <w:r w:rsidRPr="002F09DF">
        <w:rPr>
          <w:rFonts w:ascii="Arial Narrow" w:hAnsi="Arial Narrow"/>
          <w:iCs/>
          <w:color w:val="000000"/>
          <w:sz w:val="20"/>
          <w:szCs w:val="20"/>
          <w:lang w:eastAsia="ar-SA"/>
        </w:rPr>
        <w:t>по договору социального найма в п. Муторай</w:t>
      </w:r>
      <w:r w:rsidRPr="00D5323D">
        <w:rPr>
          <w:rFonts w:ascii="Arial Narrow" w:hAnsi="Arial Narrow"/>
          <w:sz w:val="20"/>
          <w:szCs w:val="20"/>
          <w:lang w:eastAsia="ar-SA"/>
        </w:rPr>
        <w:t>»</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2.6.</w:t>
      </w:r>
      <w:r w:rsidR="00D5323D">
        <w:rPr>
          <w:rFonts w:ascii="Arial Narrow" w:hAnsi="Arial Narrow"/>
          <w:color w:val="000000"/>
          <w:sz w:val="20"/>
          <w:szCs w:val="20"/>
          <w:lang w:eastAsia="ar-SA"/>
        </w:rPr>
        <w:tab/>
      </w:r>
      <w:r w:rsidRPr="002F09DF">
        <w:rPr>
          <w:rFonts w:ascii="Arial Narrow" w:hAnsi="Arial Narrow"/>
          <w:color w:val="000000"/>
          <w:sz w:val="20"/>
          <w:szCs w:val="20"/>
          <w:lang w:eastAsia="ar-SA"/>
        </w:rPr>
        <w:t>Перечень документов, необходимых для предоставления муниципальной услуги, представляемых заявителем:</w:t>
      </w:r>
    </w:p>
    <w:p w:rsidR="002F09DF" w:rsidRPr="002F09DF" w:rsidRDefault="002F09DF" w:rsidP="00D5323D">
      <w:pPr>
        <w:tabs>
          <w:tab w:val="left" w:pos="0"/>
        </w:tabs>
        <w:suppressAutoHyphens/>
        <w:jc w:val="both"/>
        <w:rPr>
          <w:rFonts w:ascii="Arial Narrow" w:hAnsi="Arial Narrow"/>
          <w:bCs/>
          <w:color w:val="000000"/>
          <w:sz w:val="20"/>
          <w:szCs w:val="20"/>
          <w:lang w:eastAsia="ar-SA"/>
        </w:rPr>
      </w:pPr>
      <w:r w:rsidRPr="002F09DF">
        <w:rPr>
          <w:rFonts w:ascii="Arial Narrow" w:hAnsi="Arial Narrow"/>
          <w:color w:val="000000"/>
          <w:sz w:val="20"/>
          <w:szCs w:val="20"/>
          <w:lang w:eastAsia="ar-SA"/>
        </w:rPr>
        <w:t>2.6.1.</w:t>
      </w:r>
      <w:r w:rsidR="00D5323D">
        <w:rPr>
          <w:rFonts w:ascii="Arial Narrow" w:hAnsi="Arial Narrow"/>
          <w:color w:val="000000"/>
          <w:sz w:val="20"/>
          <w:szCs w:val="20"/>
          <w:lang w:eastAsia="ar-SA"/>
        </w:rPr>
        <w:tab/>
      </w:r>
      <w:r w:rsidRPr="002F09DF">
        <w:rPr>
          <w:rFonts w:ascii="Arial Narrow" w:hAnsi="Arial Narrow"/>
          <w:color w:val="000000"/>
          <w:sz w:val="20"/>
          <w:szCs w:val="20"/>
          <w:lang w:eastAsia="ar-SA"/>
        </w:rPr>
        <w:t>Исчерпывающий перечень документов, необходимых при заключении договора социального найма жилого помещения: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bCs/>
          <w:color w:val="000000"/>
          <w:sz w:val="20"/>
          <w:szCs w:val="20"/>
          <w:lang w:eastAsia="ar-SA"/>
        </w:rPr>
        <w:t>1. з</w:t>
      </w:r>
      <w:r w:rsidRPr="002F09DF">
        <w:rPr>
          <w:rFonts w:ascii="Arial Narrow" w:hAnsi="Arial Narrow"/>
          <w:color w:val="000000"/>
          <w:sz w:val="20"/>
          <w:szCs w:val="20"/>
          <w:lang w:eastAsia="ar-SA"/>
        </w:rPr>
        <w:t>аявление о заключении договора социального найма жилого помещения (Приложение 1), подписанное заявителем либо его представителем;</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 документ, удостоверяющий личность заявителя;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3. документы, удостоверяющие личность членов семьи заявителя;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4. документы, подтверждающие родственные отношения заявителя и лиц, указанных им в качестве членов семьи (свидетельства о государственной регистрации актов гражданского состояния: о рождении, о браке (о расторжении брака), перемене имени, о признании членом семьи)</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5.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6. копия решения суда;</w:t>
      </w:r>
    </w:p>
    <w:p w:rsidR="002F09DF" w:rsidRPr="002F09DF" w:rsidRDefault="002F09DF" w:rsidP="00D5323D">
      <w:pPr>
        <w:suppressAutoHyphens/>
        <w:jc w:val="both"/>
        <w:rPr>
          <w:rFonts w:ascii="Arial Narrow" w:hAnsi="Arial Narrow"/>
          <w:bCs/>
          <w:color w:val="000000"/>
          <w:sz w:val="20"/>
          <w:szCs w:val="20"/>
          <w:lang w:eastAsia="ar-SA"/>
        </w:rPr>
      </w:pPr>
      <w:r w:rsidRPr="002F09DF">
        <w:rPr>
          <w:rFonts w:ascii="Arial Narrow" w:hAnsi="Arial Narrow"/>
          <w:color w:val="000000"/>
          <w:sz w:val="20"/>
          <w:szCs w:val="20"/>
          <w:lang w:eastAsia="ar-SA"/>
        </w:rPr>
        <w:t>2.6.2.</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Исчерпывающий перечень документов, необходимых для внесения изменений в действующий договор социального найма жилого помещения (изменение в составе семьи, нумерации квартиры, адреса, общей и жилой площади, вселение нового члена семьи, выселение члена семьи нанимателя):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bCs/>
          <w:color w:val="000000"/>
          <w:sz w:val="20"/>
          <w:szCs w:val="20"/>
          <w:lang w:eastAsia="ar-SA"/>
        </w:rPr>
        <w:t>1. з</w:t>
      </w:r>
      <w:r w:rsidRPr="002F09DF">
        <w:rPr>
          <w:rFonts w:ascii="Arial Narrow" w:hAnsi="Arial Narrow"/>
          <w:color w:val="000000"/>
          <w:sz w:val="20"/>
          <w:szCs w:val="20"/>
          <w:lang w:eastAsia="ar-SA"/>
        </w:rPr>
        <w:t>аявление о заключении дополнительного соглашения к договору социального найма жилого помещения (Приложение 5), подписанное заявителем либо его представителем;</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 документ, удостоверяющий личность заявителя;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3. документы, удостоверяющие личность членов семьи заявителя;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4.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5. в случаях:</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а) признания нанимателем жилого помещения дееспособного члена семьи, в том числе вместо умершего нанимателя дополнительно прилагаются: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письменное согласие всех проживающих совершеннолетних членов семьи заявителя, в том числе временно отсутствующих, о признании нанимателем дееспособного члена семьи (Приложение 2),</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документы, подтверждающие смерть первоначального нанимателя (в случае смерти первоначального нанимателя);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б) вселения в занимаемое жилое помещение других граждан в качестве членов семьи нанимателя дополнительно прилагаются: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lastRenderedPageBreak/>
        <w:t>- письменное согласие членов семьи, в том числе временно отсутствующих, на вселение нового члена семьи в занимаемое жилое помещение (Приложение 3);</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 удостоверяющий личность вселяемого члена семьи;</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в) исключения из ранее выданного договора социального найма членов семьи нанимателя дополнительно прилагаются (в зависимости от оснований исключения):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личные заявления выбывающих членов семьи нанимателя и личное присутствие данных граждан при подаче заявления, в случае отсутствия указанных лиц при подаче документов необходимы их нотариально заверенные заявления о выбытии из занимаемого жилого помещения и исключении из договора социального найма жилого помещения (приложение 4);</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 удостоверяющий личность выбывающего члена семьи нанимателя;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разрешение органов опеки и попечительства об исключении из договора социального найма несовершеннолетних членов семьи (в случае исключения несовершеннолетних членов семьи);</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2.7.</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Документы, необходимые в соответствии с законодательными и иными нормативно-правовыми актами для предоставления муниципальной услуги, получаемые в рамках межведомственного информационного взаимодействия: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1) удостоверенная копия технического паспорта на жилое помещение.</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2.8.</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Документы, указанные в пункте 2.6. Административного регламента, представляются заявителем самостоятельно. Документы, указанные в пункте 2.7 Административного регламента, запрашиваются Администрацией в рамках межведомственного взаимодействия в государственных органах, в распоряжении которых находятся указанные документы, если они не представлены заявителем самостоятельно.</w:t>
      </w:r>
    </w:p>
    <w:p w:rsidR="002F09DF" w:rsidRPr="002F09DF" w:rsidRDefault="002F09DF" w:rsidP="009A72FB">
      <w:pPr>
        <w:suppressAutoHyphens/>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Документы, указанные в пункте 2.6. Административного регламента, предоставляются в копиях с одновременным предоставлением оригиналов. Копия документа после сверки с оригиналом заверяется лицом, принимающим документы. Оригиналы документов возвращаются заявителю.</w:t>
      </w:r>
    </w:p>
    <w:p w:rsidR="002F09DF" w:rsidRPr="002F09DF" w:rsidRDefault="002F09DF" w:rsidP="009A72FB">
      <w:pPr>
        <w:suppressAutoHyphens/>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При подаче заявления в электронной форме документы, указанные в пункте 2.6 Административного регламента, направляются заявителем в форме электронных документов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(функций), с момента реализации технической возможности.</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2.9.</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Исчерпывающий перечень оснований для отказа в приеме документов:</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документы имеют подчистки, приписки, зачеркнутые слова, иные не оговоренные в них исправления либо повреждения, не позволяющие однозначно истолковать содержание документов;</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документы исполнены карандашом;</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текст запроса или приложенных документов к нему содержит нецензурные либо оскорбительные выражения, угрозы жизни, здоровью и имуществу сотрудников администрации поселка, а также членов их семьей;</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документы не поддаются прочтению, неразборчиво написаны;</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к запросу не приложены документы, указанные в его приложении;</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документы поданы неуполномоченным лицом.</w:t>
      </w:r>
    </w:p>
    <w:p w:rsidR="002F09DF" w:rsidRPr="002F09DF" w:rsidRDefault="002F09DF" w:rsidP="009A72FB">
      <w:pPr>
        <w:suppressAutoHyphens/>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В случае наличия оснований, предусмотренным настоящим пунктом Административного регламента, специалист Администрации, ответственный за прием заявления и документов, возвращает документы заявителю и проставляет на запросе отметку об отказе в приеме документов, а также указывает причину отказа, свою фамилию, инициалы, должность, дату отказа в приеме документов.</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2.10.</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При подаче заявления с документами на предоставление муниципальной услуги в Администрация, а также в процессе предоставления муниципальной услуги, запрещается требовать от заявителя: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09DF" w:rsidRPr="002F09DF" w:rsidRDefault="002F09DF" w:rsidP="00CF4FB4">
      <w:pPr>
        <w:numPr>
          <w:ilvl w:val="1"/>
          <w:numId w:val="21"/>
        </w:numPr>
        <w:tabs>
          <w:tab w:val="clear" w:pos="1440"/>
          <w:tab w:val="left" w:pos="0"/>
          <w:tab w:val="num" w:pos="284"/>
        </w:tabs>
        <w:suppressAutoHyphens/>
        <w:ind w:left="0" w:firstLine="0"/>
        <w:jc w:val="both"/>
        <w:rPr>
          <w:rFonts w:ascii="Arial Narrow" w:hAnsi="Arial Narrow"/>
          <w:color w:val="000000"/>
          <w:sz w:val="20"/>
          <w:szCs w:val="20"/>
          <w:lang w:eastAsia="ar-SA"/>
        </w:rPr>
      </w:pPr>
      <w:r w:rsidRPr="002F09DF">
        <w:rPr>
          <w:rFonts w:ascii="Arial Narrow" w:hAnsi="Arial Narrow"/>
          <w:color w:val="000000"/>
          <w:sz w:val="20"/>
          <w:szCs w:val="20"/>
          <w:lang w:eastAsia="ar-SA"/>
        </w:rPr>
        <w:t>предоставления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2.11.</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Основаниями для отказа в предоставлении муниципальной услуги и подготовки сообщения об отказе в предоставлении муниципальной услуги являются: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если жилое помещение, в отношении которого заявитель обратился, не числится в Реестре муниципального имущества поселка Муторай;</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если жилое помещение, в отношении которого заявитель обратился, относится к специализированному муниципальному жилищному фонду;</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если жилое помещение, в отношении которого заявитель обратился, не может являться самостоятельным предметом договора социального найма;</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если жилое помещение, в отношении которого заявитель обратился, является непригодным для проживания либо находится в жилом доме, признанном аварийным.</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представлены недостоверные документы и сведения;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представлены документы, которые не содержат оснований для заключения договора социального найма жилого помещения или внесения изменений в договор социального найма жилого помещения;</w:t>
      </w:r>
    </w:p>
    <w:p w:rsidR="002F09DF" w:rsidRPr="002F09DF" w:rsidRDefault="002F09DF" w:rsidP="00D5323D">
      <w:pPr>
        <w:tabs>
          <w:tab w:val="left" w:pos="0"/>
        </w:tabs>
        <w:suppressAutoHyphens/>
        <w:jc w:val="both"/>
        <w:rPr>
          <w:rFonts w:ascii="Arial Narrow" w:hAnsi="Arial Narrow"/>
          <w:b/>
          <w:bCs/>
          <w:color w:val="000000"/>
          <w:sz w:val="20"/>
          <w:szCs w:val="20"/>
          <w:lang w:eastAsia="ar-SA"/>
        </w:rPr>
      </w:pPr>
      <w:r w:rsidRPr="002F09DF">
        <w:rPr>
          <w:rFonts w:ascii="Arial Narrow" w:hAnsi="Arial Narrow"/>
          <w:color w:val="000000"/>
          <w:sz w:val="20"/>
          <w:szCs w:val="20"/>
          <w:lang w:eastAsia="ar-SA"/>
        </w:rPr>
        <w:lastRenderedPageBreak/>
        <w:t>- подача заявителем письменного запроса, в том числе в электронной форме, об отказе в предоставлении муниципальной услуги.»;</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2.12.</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Варианты предоставления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2F09DF" w:rsidRPr="002F09DF" w:rsidRDefault="009A72FB" w:rsidP="00D5323D">
      <w:pPr>
        <w:tabs>
          <w:tab w:val="left" w:pos="0"/>
        </w:tabs>
        <w:suppressAutoHyphens/>
        <w:jc w:val="both"/>
        <w:rPr>
          <w:rFonts w:ascii="Arial Narrow" w:hAnsi="Arial Narrow"/>
          <w:color w:val="000000"/>
          <w:sz w:val="20"/>
          <w:szCs w:val="20"/>
          <w:lang w:eastAsia="ar-SA"/>
        </w:rPr>
      </w:pPr>
      <w:r>
        <w:rPr>
          <w:rFonts w:ascii="Arial Narrow" w:hAnsi="Arial Narrow"/>
          <w:color w:val="000000"/>
          <w:sz w:val="20"/>
          <w:szCs w:val="20"/>
          <w:lang w:eastAsia="ar-SA"/>
        </w:rPr>
        <w:tab/>
      </w:r>
      <w:r w:rsidR="002F09DF" w:rsidRPr="002F09DF">
        <w:rPr>
          <w:rFonts w:ascii="Arial Narrow" w:hAnsi="Arial Narrow"/>
          <w:color w:val="000000"/>
          <w:sz w:val="20"/>
          <w:szCs w:val="20"/>
          <w:lang w:eastAsia="ar-SA"/>
        </w:rPr>
        <w:t>Порядок предоставления услуги не зависит от категории объединенных общими признаками  заявителей, указанных в части 1.4. статьи 1 регламента, в связи с этим варианты предоставления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2.13.</w:t>
      </w:r>
      <w:r w:rsidR="009A72FB">
        <w:rPr>
          <w:rFonts w:ascii="Arial Narrow" w:hAnsi="Arial Narrow"/>
          <w:color w:val="000000"/>
          <w:sz w:val="20"/>
          <w:szCs w:val="20"/>
          <w:lang w:eastAsia="ar-SA"/>
        </w:rPr>
        <w:tab/>
      </w:r>
      <w:r w:rsidRPr="002F09DF">
        <w:rPr>
          <w:rFonts w:ascii="Arial Narrow" w:hAnsi="Arial Narrow"/>
          <w:color w:val="000000"/>
          <w:sz w:val="20"/>
          <w:szCs w:val="20"/>
          <w:lang w:eastAsia="ar-SA"/>
        </w:rPr>
        <w:t>Исправление допущенных опечаток, ошибок в документе, выданном заявителю в результате предоставления муниципальной услуги:</w:t>
      </w:r>
    </w:p>
    <w:p w:rsidR="002F09DF" w:rsidRPr="002F09DF" w:rsidRDefault="009A72FB" w:rsidP="00D5323D">
      <w:pPr>
        <w:tabs>
          <w:tab w:val="left" w:pos="0"/>
        </w:tabs>
        <w:suppressAutoHyphens/>
        <w:jc w:val="both"/>
        <w:rPr>
          <w:rFonts w:ascii="Arial Narrow" w:hAnsi="Arial Narrow"/>
          <w:color w:val="000000"/>
          <w:sz w:val="20"/>
          <w:szCs w:val="20"/>
          <w:lang w:eastAsia="ar-SA"/>
        </w:rPr>
      </w:pPr>
      <w:r>
        <w:rPr>
          <w:rFonts w:ascii="Arial Narrow" w:hAnsi="Arial Narrow"/>
          <w:color w:val="000000"/>
          <w:sz w:val="20"/>
          <w:szCs w:val="20"/>
          <w:lang w:eastAsia="ar-SA"/>
        </w:rPr>
        <w:tab/>
      </w:r>
      <w:r w:rsidR="002F09DF" w:rsidRPr="002F09DF">
        <w:rPr>
          <w:rFonts w:ascii="Arial Narrow" w:hAnsi="Arial Narrow"/>
          <w:color w:val="000000"/>
          <w:sz w:val="20"/>
          <w:szCs w:val="20"/>
          <w:lang w:eastAsia="ar-SA"/>
        </w:rPr>
        <w:t>В случае выявления заявителем опечаток, ошибок в полученном документе, являющихся результатом предоставления муниципальной услуги, заявитель вправе обратиться в Администрацию поселка Муторай с заявлением об исправлении допущенных опечаток, ошибок в выданных в результате предоставления муниципальной услуги документах.</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Основанием для исправления допущенных опечаток, ошибок в документе, выданном заявителю в результате предоставления муниципальной услуги, является представление (направление) заявителем соответствующего заявления в произвольной форме в адрес Администрации поселка Муторай.</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Заявление может быть подано заявителем одним из следующих способов:</w:t>
      </w:r>
    </w:p>
    <w:p w:rsidR="002F09DF" w:rsidRPr="002F09DF" w:rsidRDefault="002F09DF" w:rsidP="00D5323D">
      <w:pPr>
        <w:widowControl w:val="0"/>
        <w:suppressAutoHyphens/>
        <w:autoSpaceDE w:val="0"/>
        <w:jc w:val="both"/>
        <w:rPr>
          <w:rFonts w:ascii="Arial Narrow" w:hAnsi="Arial Narrow"/>
          <w:color w:val="000000"/>
          <w:sz w:val="20"/>
          <w:szCs w:val="20"/>
          <w:lang w:eastAsia="ar-SA"/>
        </w:rPr>
      </w:pPr>
      <w:r w:rsidRPr="002F09DF">
        <w:rPr>
          <w:rFonts w:ascii="Arial Narrow" w:hAnsi="Arial Narrow"/>
          <w:color w:val="000000"/>
          <w:sz w:val="20"/>
          <w:szCs w:val="20"/>
          <w:lang w:eastAsia="ar-SA"/>
        </w:rPr>
        <w:t>- лично либо через уполномоченного представителя;</w:t>
      </w:r>
    </w:p>
    <w:p w:rsidR="002F09DF" w:rsidRPr="002F09DF" w:rsidRDefault="002F09DF" w:rsidP="00D5323D">
      <w:pPr>
        <w:widowControl w:val="0"/>
        <w:suppressAutoHyphens/>
        <w:autoSpaceDE w:val="0"/>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почтой;</w:t>
      </w:r>
    </w:p>
    <w:p w:rsidR="002F09DF" w:rsidRPr="002F09DF" w:rsidRDefault="002F09DF" w:rsidP="00D5323D">
      <w:pPr>
        <w:widowControl w:val="0"/>
        <w:suppressAutoHyphens/>
        <w:autoSpaceDE w:val="0"/>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по электронной почте;</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Также заявление о выявленных опечатках, ошибках может быть подано в МФЦ заявителем лично или через уполномоченного представителя,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Специалист Администрации рассматривает заявление, представленное заявителем, и проводит проверку указанных в заявлении сведений в срок, не превышающий 3 рабочих дней с даты регистрации соответствующего заявления.</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В случае выявления опечаток, ошибок в выданных в результате предоставления муниципальной услуги документах специалист Администрации осуществляет исправление и выдачу (направление) заявителю исправленного документа, являющегося результатом предоставления муниципальной услуги, в срок, не превышающий 3 рабочих дней с момента регистрации соответствующего заявления.</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 xml:space="preserve">Исправление допущенных опечаток, ошибок в </w:t>
      </w:r>
      <w:proofErr w:type="gramStart"/>
      <w:r w:rsidRPr="002F09DF">
        <w:rPr>
          <w:rFonts w:ascii="Arial Narrow" w:hAnsi="Arial Narrow"/>
          <w:color w:val="000000"/>
          <w:sz w:val="20"/>
          <w:szCs w:val="20"/>
          <w:lang w:eastAsia="ar-SA"/>
        </w:rPr>
        <w:t>документах, выданных в результате предоставления муниципальной услуги осуществляется</w:t>
      </w:r>
      <w:proofErr w:type="gramEnd"/>
      <w:r w:rsidRPr="002F09DF">
        <w:rPr>
          <w:rFonts w:ascii="Arial Narrow" w:hAnsi="Arial Narrow"/>
          <w:color w:val="000000"/>
          <w:sz w:val="20"/>
          <w:szCs w:val="20"/>
          <w:lang w:eastAsia="ar-SA"/>
        </w:rPr>
        <w:t xml:space="preserve"> без взимания платы.</w:t>
      </w:r>
    </w:p>
    <w:p w:rsidR="002F09DF" w:rsidRPr="002F09DF" w:rsidRDefault="009A72FB" w:rsidP="00D5323D">
      <w:pPr>
        <w:tabs>
          <w:tab w:val="left" w:pos="0"/>
        </w:tabs>
        <w:suppressAutoHyphens/>
        <w:jc w:val="both"/>
        <w:rPr>
          <w:rFonts w:ascii="Arial Narrow" w:hAnsi="Arial Narrow"/>
          <w:color w:val="000000"/>
          <w:sz w:val="20"/>
          <w:szCs w:val="20"/>
          <w:lang w:eastAsia="ar-SA"/>
        </w:rPr>
      </w:pPr>
      <w:r>
        <w:rPr>
          <w:rFonts w:ascii="Arial Narrow" w:hAnsi="Arial Narrow"/>
          <w:color w:val="000000"/>
          <w:sz w:val="20"/>
          <w:szCs w:val="20"/>
          <w:lang w:eastAsia="ar-SA"/>
        </w:rPr>
        <w:tab/>
      </w:r>
      <w:r w:rsidR="002F09DF" w:rsidRPr="002F09DF">
        <w:rPr>
          <w:rFonts w:ascii="Arial Narrow" w:hAnsi="Arial Narrow"/>
          <w:color w:val="000000"/>
          <w:sz w:val="20"/>
          <w:szCs w:val="20"/>
          <w:lang w:eastAsia="ar-SA"/>
        </w:rPr>
        <w:t>В случае отсутствия опечаток и (или) ошибок в документах, выданных в результате предоставления муниципальной услуги, специалист Администрации направляет уведомление заявителю об отсутствии таких опечаток и (или) ошибок в срок, не превышающий 3 рабочих дней с момента регистрации соответствующего заявления.»;</w:t>
      </w:r>
    </w:p>
    <w:p w:rsidR="002F09DF" w:rsidRPr="002F09DF" w:rsidRDefault="002F09DF" w:rsidP="00D5323D">
      <w:pPr>
        <w:tabs>
          <w:tab w:val="left" w:pos="0"/>
        </w:tabs>
        <w:suppressAutoHyphens/>
        <w:jc w:val="both"/>
        <w:rPr>
          <w:rFonts w:ascii="Arial Narrow" w:hAnsi="Arial Narrow"/>
          <w:color w:val="000000"/>
          <w:sz w:val="20"/>
          <w:szCs w:val="20"/>
          <w:lang w:eastAsia="ar-SA"/>
        </w:rPr>
      </w:pPr>
      <w:r w:rsidRPr="002F09DF">
        <w:rPr>
          <w:rFonts w:ascii="Arial Narrow" w:hAnsi="Arial Narrow"/>
          <w:color w:val="000000"/>
          <w:sz w:val="20"/>
          <w:szCs w:val="20"/>
          <w:lang w:eastAsia="ar-SA"/>
        </w:rPr>
        <w:t>2.14</w:t>
      </w:r>
      <w:r w:rsidRPr="009A72FB">
        <w:rPr>
          <w:rFonts w:ascii="Arial Narrow" w:hAnsi="Arial Narrow"/>
          <w:color w:val="000000"/>
          <w:sz w:val="20"/>
          <w:szCs w:val="20"/>
          <w:lang w:eastAsia="ar-SA"/>
        </w:rPr>
        <w:t>.</w:t>
      </w:r>
      <w:r w:rsidR="009A72FB">
        <w:rPr>
          <w:rFonts w:ascii="Arial Narrow" w:hAnsi="Arial Narrow"/>
          <w:bCs/>
          <w:color w:val="000000"/>
          <w:sz w:val="20"/>
          <w:szCs w:val="20"/>
          <w:lang w:eastAsia="ar-SA"/>
        </w:rPr>
        <w:tab/>
      </w:r>
      <w:r w:rsidRPr="002F09DF">
        <w:rPr>
          <w:rFonts w:ascii="Arial Narrow" w:hAnsi="Arial Narrow"/>
          <w:color w:val="000000"/>
          <w:sz w:val="20"/>
          <w:szCs w:val="20"/>
          <w:lang w:eastAsia="ar-SA"/>
        </w:rPr>
        <w:t>Получение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2F09DF" w:rsidRPr="002F09DF" w:rsidRDefault="009A72FB" w:rsidP="00D5323D">
      <w:pPr>
        <w:tabs>
          <w:tab w:val="left" w:pos="0"/>
        </w:tabs>
        <w:suppressAutoHyphens/>
        <w:jc w:val="both"/>
        <w:rPr>
          <w:rFonts w:ascii="Arial Narrow" w:hAnsi="Arial Narrow"/>
          <w:color w:val="000000"/>
          <w:sz w:val="20"/>
          <w:szCs w:val="20"/>
          <w:lang w:eastAsia="ar-SA"/>
        </w:rPr>
      </w:pPr>
      <w:r>
        <w:rPr>
          <w:rFonts w:ascii="Arial Narrow" w:hAnsi="Arial Narrow"/>
          <w:color w:val="000000"/>
          <w:sz w:val="20"/>
          <w:szCs w:val="20"/>
          <w:lang w:eastAsia="ar-SA"/>
        </w:rPr>
        <w:tab/>
      </w:r>
      <w:r w:rsidR="002F09DF" w:rsidRPr="002F09DF">
        <w:rPr>
          <w:rFonts w:ascii="Arial Narrow" w:hAnsi="Arial Narrow"/>
          <w:color w:val="000000"/>
          <w:sz w:val="20"/>
          <w:szCs w:val="20"/>
          <w:lang w:eastAsia="ar-SA"/>
        </w:rPr>
        <w:t>Основанием для начала административной процедуры является поступление в Администрацию поселка заявления о выдаче дубликата документа, выданного по результатам предоставления муниципальной услуги.</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Заявление может быть подано заявителем одним из следующих способов:</w:t>
      </w:r>
    </w:p>
    <w:p w:rsidR="002F09DF" w:rsidRPr="002F09DF" w:rsidRDefault="002F09DF" w:rsidP="00D5323D">
      <w:pPr>
        <w:widowControl w:val="0"/>
        <w:suppressAutoHyphens/>
        <w:autoSpaceDE w:val="0"/>
        <w:jc w:val="both"/>
        <w:rPr>
          <w:rFonts w:ascii="Arial Narrow" w:hAnsi="Arial Narrow"/>
          <w:color w:val="000000"/>
          <w:sz w:val="20"/>
          <w:szCs w:val="20"/>
          <w:lang w:eastAsia="ar-SA"/>
        </w:rPr>
      </w:pPr>
      <w:r w:rsidRPr="002F09DF">
        <w:rPr>
          <w:rFonts w:ascii="Arial Narrow" w:hAnsi="Arial Narrow"/>
          <w:color w:val="000000"/>
          <w:sz w:val="20"/>
          <w:szCs w:val="20"/>
          <w:lang w:eastAsia="ar-SA"/>
        </w:rPr>
        <w:t>- лично либо через уполномоченного представителя;</w:t>
      </w:r>
    </w:p>
    <w:p w:rsidR="002F09DF" w:rsidRPr="002F09DF" w:rsidRDefault="002F09DF" w:rsidP="00D5323D">
      <w:pPr>
        <w:widowControl w:val="0"/>
        <w:suppressAutoHyphens/>
        <w:autoSpaceDE w:val="0"/>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почтой;</w:t>
      </w:r>
    </w:p>
    <w:p w:rsidR="002F09DF" w:rsidRPr="002F09DF" w:rsidRDefault="002F09DF" w:rsidP="00D5323D">
      <w:pPr>
        <w:widowControl w:val="0"/>
        <w:suppressAutoHyphens/>
        <w:autoSpaceDE w:val="0"/>
        <w:jc w:val="both"/>
        <w:rPr>
          <w:rFonts w:ascii="Arial Narrow" w:hAnsi="Arial Narrow"/>
          <w:color w:val="000000"/>
          <w:sz w:val="20"/>
          <w:szCs w:val="20"/>
          <w:lang w:eastAsia="ar-SA"/>
        </w:rPr>
      </w:pPr>
      <w:r w:rsidRPr="002F09DF">
        <w:rPr>
          <w:rFonts w:ascii="Arial Narrow" w:hAnsi="Arial Narrow"/>
          <w:color w:val="000000"/>
          <w:sz w:val="20"/>
          <w:szCs w:val="20"/>
          <w:lang w:eastAsia="ar-SA"/>
        </w:rPr>
        <w:t>- по электронной почте;</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Также заявление о выдаче дубликата документа, выданного по результатам предоставления муниципальной услуги может быть подано в МФЦ заявителем лично или через уполномоченного представителя, а также в электронной форме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Услуга предоставляется бесплатно.</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Срок выполнения услуги: не более 5 (пяти) календарных дней.</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Срок, в течение которого заявление о предоставлении услуги должно быть зарегистрировано: не более 15 минут.</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Максимальный срок ожидания в очереди при подаче заявления о предоставлении услуги лично либо через уполномоченного представителя: не более 15 минут.</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Порядок регистрации запроса:</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Специалист Администрации, ответственный за регистрацию входящей корреспонденции, регистрирует заявление в установленном порядке, копию заявления с отметкой о регистрации передает заявителю.</w:t>
      </w:r>
    </w:p>
    <w:p w:rsidR="002F09DF" w:rsidRPr="002F09DF" w:rsidRDefault="002F09DF" w:rsidP="009A72FB">
      <w:pPr>
        <w:widowControl w:val="0"/>
        <w:suppressAutoHyphens/>
        <w:autoSpaceDE w:val="0"/>
        <w:ind w:firstLine="708"/>
        <w:jc w:val="both"/>
        <w:rPr>
          <w:rFonts w:ascii="Arial Narrow" w:hAnsi="Arial Narrow"/>
          <w:color w:val="000000"/>
          <w:sz w:val="20"/>
          <w:szCs w:val="20"/>
          <w:lang w:eastAsia="ar-SA"/>
        </w:rPr>
      </w:pPr>
      <w:r w:rsidRPr="002F09DF">
        <w:rPr>
          <w:rFonts w:ascii="Arial Narrow" w:hAnsi="Arial Narrow"/>
          <w:color w:val="000000"/>
          <w:sz w:val="20"/>
          <w:szCs w:val="20"/>
          <w:lang w:eastAsia="ar-SA"/>
        </w:rPr>
        <w:t>Основания для отказа в предоставлении муниципальной услуги отсутствуют.</w:t>
      </w:r>
    </w:p>
    <w:p w:rsidR="002F09DF" w:rsidRPr="002F09DF" w:rsidRDefault="009A72FB" w:rsidP="00D5323D">
      <w:pPr>
        <w:tabs>
          <w:tab w:val="left" w:pos="0"/>
        </w:tabs>
        <w:suppressAutoHyphens/>
        <w:jc w:val="both"/>
        <w:rPr>
          <w:rFonts w:ascii="Arial Narrow" w:hAnsi="Arial Narrow"/>
          <w:sz w:val="20"/>
          <w:szCs w:val="20"/>
          <w:lang w:eastAsia="ar-SA"/>
        </w:rPr>
      </w:pPr>
      <w:r>
        <w:rPr>
          <w:rFonts w:ascii="Arial Narrow" w:hAnsi="Arial Narrow"/>
          <w:color w:val="000000"/>
          <w:sz w:val="20"/>
          <w:szCs w:val="20"/>
          <w:lang w:eastAsia="ar-SA"/>
        </w:rPr>
        <w:tab/>
      </w:r>
      <w:r w:rsidR="002F09DF" w:rsidRPr="002F09DF">
        <w:rPr>
          <w:rFonts w:ascii="Arial Narrow" w:hAnsi="Arial Narrow"/>
          <w:color w:val="000000"/>
          <w:sz w:val="20"/>
          <w:szCs w:val="20"/>
          <w:lang w:eastAsia="ar-SA"/>
        </w:rPr>
        <w:t>Дубликат документа, выданного по результатам предоставления муниципальной услуги выдается в строгом соответствии с подлинным экземпляром документа, выданного по результатам предоставления муниципальной услуги. На лицевой стороне дубликата документа, выданного по результатам предоставления муниципальной услуги в правом верхнем углу проставляется штамп "Дубликат". Дубликат документа, выданного по результатам предоставления муниципальной услуги выдается заявителю лично, направляются по почте либо по электронной почте, либо через Единый портал государственных и муниципальных услуг (функций) с момента реализации технической возможности.</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2.15.</w:t>
      </w:r>
      <w:r w:rsidR="009A72FB">
        <w:rPr>
          <w:rFonts w:ascii="Arial Narrow" w:hAnsi="Arial Narrow"/>
          <w:sz w:val="20"/>
          <w:szCs w:val="20"/>
          <w:lang w:eastAsia="ar-SA"/>
        </w:rPr>
        <w:tab/>
      </w:r>
      <w:r w:rsidRPr="002F09DF">
        <w:rPr>
          <w:rFonts w:ascii="Arial Narrow" w:hAnsi="Arial Narrow"/>
          <w:sz w:val="20"/>
          <w:szCs w:val="20"/>
          <w:lang w:eastAsia="ar-SA"/>
        </w:rPr>
        <w:t xml:space="preserve">При предоставлении муниципальной услуги Администрация осуществляет взаимодействие с Управлением Федеральной службы государственной регистрации и картографии по Красноярскому краю для получения выписки из Единого </w:t>
      </w:r>
      <w:r w:rsidRPr="002F09DF">
        <w:rPr>
          <w:rFonts w:ascii="Arial Narrow" w:hAnsi="Arial Narrow"/>
          <w:sz w:val="20"/>
          <w:szCs w:val="20"/>
          <w:lang w:eastAsia="ar-SA"/>
        </w:rPr>
        <w:lastRenderedPageBreak/>
        <w:t>государственного реестра прав на недвижимое имущество и сделок с ним для получения сведений о зарегистрированных правах на объект недвижимого имущества.</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2.16.</w:t>
      </w:r>
      <w:r w:rsidR="009A72FB">
        <w:rPr>
          <w:rFonts w:ascii="Arial Narrow" w:hAnsi="Arial Narrow"/>
          <w:sz w:val="20"/>
          <w:szCs w:val="20"/>
          <w:lang w:eastAsia="ar-SA"/>
        </w:rPr>
        <w:tab/>
      </w:r>
      <w:r w:rsidRPr="002F09DF">
        <w:rPr>
          <w:rFonts w:ascii="Arial Narrow" w:hAnsi="Arial Narrow"/>
          <w:sz w:val="20"/>
          <w:szCs w:val="20"/>
          <w:lang w:eastAsia="ar-SA"/>
        </w:rPr>
        <w:t>Предоставление муниципальной услуги осуществляется бесплатно.</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2.17.</w:t>
      </w:r>
      <w:r w:rsidR="009A72FB">
        <w:rPr>
          <w:rFonts w:ascii="Arial Narrow" w:hAnsi="Arial Narrow"/>
          <w:sz w:val="20"/>
          <w:szCs w:val="20"/>
          <w:lang w:eastAsia="ar-SA"/>
        </w:rPr>
        <w:tab/>
      </w:r>
      <w:r w:rsidRPr="002F09DF">
        <w:rPr>
          <w:rFonts w:ascii="Arial Narrow" w:hAnsi="Arial Narrow"/>
          <w:sz w:val="20"/>
          <w:szCs w:val="20"/>
          <w:lang w:eastAsia="ar-SA"/>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30 минут.</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2.18.</w:t>
      </w:r>
      <w:r w:rsidR="009A72FB">
        <w:rPr>
          <w:rFonts w:ascii="Arial Narrow" w:hAnsi="Arial Narrow"/>
          <w:sz w:val="20"/>
          <w:szCs w:val="20"/>
          <w:lang w:eastAsia="ar-SA"/>
        </w:rPr>
        <w:tab/>
      </w:r>
      <w:r w:rsidRPr="002F09DF">
        <w:rPr>
          <w:rFonts w:ascii="Arial Narrow" w:hAnsi="Arial Narrow"/>
          <w:sz w:val="20"/>
          <w:szCs w:val="20"/>
          <w:lang w:eastAsia="ar-SA"/>
        </w:rPr>
        <w:t>Требования к местам предоставления муниципальной услуги.</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Помещение оборудуется вывеской (табличкой), содержащей информацию о полном наименовании органа, предоставляющего муниципальную услугу, месте его нахождения, режиме работы, телефонном номере для справок.</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Информационная табличка размещается рядом с входом так, чтобы ее хорошо видели посетители.</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месте предоставления муниципальной услуги на видном месте размещаются схемы расположения средств пожаротушения и путей эвакуации заявителей и работников.</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помещении для предоставления муниципальной услуги предусматривается оборудование доступных мест общественного пользования и размещения, ожидание предполагается в коридоре администрации, оборудованном местами для сидения.</w:t>
      </w:r>
    </w:p>
    <w:p w:rsidR="002F09DF" w:rsidRPr="002F09DF" w:rsidRDefault="002F09DF" w:rsidP="00D5323D">
      <w:pPr>
        <w:suppressAutoHyphens/>
        <w:jc w:val="both"/>
        <w:rPr>
          <w:rFonts w:ascii="Arial Narrow" w:hAnsi="Arial Narrow"/>
          <w:color w:val="000000"/>
          <w:sz w:val="20"/>
          <w:szCs w:val="20"/>
          <w:lang w:eastAsia="ar-SA"/>
        </w:rPr>
      </w:pPr>
      <w:r w:rsidRPr="002F09DF">
        <w:rPr>
          <w:rFonts w:ascii="Arial Narrow" w:hAnsi="Arial Narrow"/>
          <w:sz w:val="20"/>
          <w:szCs w:val="20"/>
          <w:lang w:eastAsia="ar-SA"/>
        </w:rPr>
        <w:t>Место предоставления муниципальной услуги оборудуется:</w:t>
      </w:r>
    </w:p>
    <w:p w:rsidR="002F09DF" w:rsidRPr="002F09DF" w:rsidRDefault="002F09DF" w:rsidP="00CF4FB4">
      <w:pPr>
        <w:numPr>
          <w:ilvl w:val="0"/>
          <w:numId w:val="15"/>
        </w:numPr>
        <w:tabs>
          <w:tab w:val="clear" w:pos="720"/>
          <w:tab w:val="left" w:pos="0"/>
          <w:tab w:val="left" w:pos="284"/>
        </w:tabs>
        <w:suppressAutoHyphens/>
        <w:autoSpaceDE w:val="0"/>
        <w:ind w:left="0" w:firstLine="0"/>
        <w:jc w:val="both"/>
        <w:rPr>
          <w:rFonts w:ascii="Arial Narrow" w:hAnsi="Arial Narrow"/>
          <w:sz w:val="20"/>
          <w:szCs w:val="20"/>
          <w:lang w:eastAsia="ar-SA"/>
        </w:rPr>
      </w:pPr>
      <w:r w:rsidRPr="002F09DF">
        <w:rPr>
          <w:rFonts w:ascii="Arial Narrow" w:hAnsi="Arial Narrow"/>
          <w:color w:val="000000"/>
          <w:sz w:val="20"/>
          <w:szCs w:val="20"/>
          <w:lang w:eastAsia="ar-SA"/>
        </w:rPr>
        <w:t>информационными стендами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Pr="002F09DF">
        <w:rPr>
          <w:rFonts w:ascii="Arial Narrow" w:hAnsi="Arial Narrow"/>
          <w:sz w:val="20"/>
          <w:szCs w:val="20"/>
          <w:lang w:eastAsia="ar-SA"/>
        </w:rPr>
        <w:t>;</w:t>
      </w:r>
    </w:p>
    <w:p w:rsidR="002F09DF" w:rsidRPr="002F09DF" w:rsidRDefault="002F09DF" w:rsidP="00CF4FB4">
      <w:pPr>
        <w:numPr>
          <w:ilvl w:val="0"/>
          <w:numId w:val="15"/>
        </w:numPr>
        <w:tabs>
          <w:tab w:val="clear" w:pos="720"/>
          <w:tab w:val="left" w:pos="0"/>
          <w:tab w:val="left" w:pos="284"/>
        </w:tabs>
        <w:suppressAutoHyphens/>
        <w:autoSpaceDE w:val="0"/>
        <w:ind w:left="0" w:firstLine="0"/>
        <w:jc w:val="both"/>
        <w:rPr>
          <w:rFonts w:ascii="Arial Narrow" w:hAnsi="Arial Narrow"/>
          <w:sz w:val="20"/>
          <w:szCs w:val="20"/>
          <w:lang w:eastAsia="ar-SA"/>
        </w:rPr>
      </w:pPr>
      <w:r w:rsidRPr="002F09DF">
        <w:rPr>
          <w:rFonts w:ascii="Arial Narrow" w:hAnsi="Arial Narrow"/>
          <w:sz w:val="20"/>
          <w:szCs w:val="20"/>
          <w:lang w:eastAsia="ar-SA"/>
        </w:rPr>
        <w:t>стульями;</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Рабочее место специалиста оборудуется необходимой функциональной мебелью и телефонной связью.</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На информационном стенде, расположенном в непосредственной близости от помещения, где предоставляется муниципальная услуга, размещается следующая информация:</w:t>
      </w:r>
    </w:p>
    <w:p w:rsidR="002F09DF" w:rsidRPr="002F09DF" w:rsidRDefault="002F09DF" w:rsidP="00CF4FB4">
      <w:pPr>
        <w:numPr>
          <w:ilvl w:val="0"/>
          <w:numId w:val="15"/>
        </w:numPr>
        <w:tabs>
          <w:tab w:val="clear" w:pos="720"/>
          <w:tab w:val="left" w:pos="0"/>
          <w:tab w:val="left" w:pos="284"/>
        </w:tabs>
        <w:suppressAutoHyphens/>
        <w:autoSpaceDE w:val="0"/>
        <w:ind w:left="0" w:firstLine="0"/>
        <w:jc w:val="both"/>
        <w:rPr>
          <w:rFonts w:ascii="Arial Narrow" w:hAnsi="Arial Narrow"/>
          <w:sz w:val="20"/>
          <w:szCs w:val="20"/>
          <w:lang w:eastAsia="ar-SA"/>
        </w:rPr>
      </w:pPr>
      <w:r w:rsidRPr="002F09DF">
        <w:rPr>
          <w:rFonts w:ascii="Arial Narrow" w:hAnsi="Arial Narrow"/>
          <w:sz w:val="20"/>
          <w:szCs w:val="20"/>
          <w:lang w:eastAsia="ar-SA"/>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2F09DF" w:rsidRPr="002F09DF" w:rsidRDefault="002F09DF" w:rsidP="00CF4FB4">
      <w:pPr>
        <w:numPr>
          <w:ilvl w:val="0"/>
          <w:numId w:val="15"/>
        </w:numPr>
        <w:tabs>
          <w:tab w:val="clear" w:pos="720"/>
          <w:tab w:val="left" w:pos="0"/>
          <w:tab w:val="left" w:pos="284"/>
        </w:tabs>
        <w:suppressAutoHyphens/>
        <w:autoSpaceDE w:val="0"/>
        <w:ind w:left="0" w:firstLine="0"/>
        <w:jc w:val="both"/>
        <w:rPr>
          <w:rFonts w:ascii="Arial Narrow" w:hAnsi="Arial Narrow"/>
          <w:sz w:val="20"/>
          <w:szCs w:val="20"/>
          <w:lang w:eastAsia="ar-SA"/>
        </w:rPr>
      </w:pPr>
      <w:r w:rsidRPr="002F09DF">
        <w:rPr>
          <w:rFonts w:ascii="Arial Narrow" w:hAnsi="Arial Narrow"/>
          <w:sz w:val="20"/>
          <w:szCs w:val="20"/>
          <w:lang w:eastAsia="ar-SA"/>
        </w:rPr>
        <w:t>текст Административного регламента (извлечения – на информационном стенде);</w:t>
      </w:r>
    </w:p>
    <w:p w:rsidR="002F09DF" w:rsidRPr="002F09DF" w:rsidRDefault="002F09DF" w:rsidP="00CF4FB4">
      <w:pPr>
        <w:numPr>
          <w:ilvl w:val="0"/>
          <w:numId w:val="15"/>
        </w:numPr>
        <w:tabs>
          <w:tab w:val="clear" w:pos="720"/>
          <w:tab w:val="left" w:pos="0"/>
          <w:tab w:val="left" w:pos="284"/>
        </w:tabs>
        <w:suppressAutoHyphens/>
        <w:autoSpaceDE w:val="0"/>
        <w:ind w:left="0" w:firstLine="0"/>
        <w:jc w:val="both"/>
        <w:rPr>
          <w:rFonts w:ascii="Arial Narrow" w:hAnsi="Arial Narrow"/>
          <w:sz w:val="20"/>
          <w:szCs w:val="20"/>
          <w:lang w:eastAsia="ar-SA"/>
        </w:rPr>
      </w:pPr>
      <w:r w:rsidRPr="002F09DF">
        <w:rPr>
          <w:rFonts w:ascii="Arial Narrow" w:hAnsi="Arial Narrow"/>
          <w:sz w:val="20"/>
          <w:szCs w:val="20"/>
          <w:lang w:eastAsia="ar-SA"/>
        </w:rPr>
        <w:t>перечень документов, необходимых для исполнения муниципальной услуги, и требования, предъявляемые к этим документам;</w:t>
      </w:r>
    </w:p>
    <w:p w:rsidR="002F09DF" w:rsidRPr="002F09DF" w:rsidRDefault="002F09DF" w:rsidP="00CF4FB4">
      <w:pPr>
        <w:numPr>
          <w:ilvl w:val="0"/>
          <w:numId w:val="15"/>
        </w:numPr>
        <w:tabs>
          <w:tab w:val="clear" w:pos="720"/>
          <w:tab w:val="left" w:pos="0"/>
          <w:tab w:val="left" w:pos="284"/>
        </w:tabs>
        <w:suppressAutoHyphens/>
        <w:autoSpaceDE w:val="0"/>
        <w:ind w:left="0" w:firstLine="0"/>
        <w:jc w:val="both"/>
        <w:rPr>
          <w:rFonts w:ascii="Arial Narrow" w:hAnsi="Arial Narrow"/>
          <w:sz w:val="20"/>
          <w:szCs w:val="20"/>
          <w:lang w:eastAsia="ar-SA"/>
        </w:rPr>
      </w:pPr>
      <w:r w:rsidRPr="002F09DF">
        <w:rPr>
          <w:rFonts w:ascii="Arial Narrow" w:hAnsi="Arial Narrow"/>
          <w:sz w:val="20"/>
          <w:szCs w:val="20"/>
          <w:lang w:eastAsia="ar-SA"/>
        </w:rPr>
        <w:t>место и режим приема заявителей;</w:t>
      </w:r>
    </w:p>
    <w:p w:rsidR="002F09DF" w:rsidRPr="002F09DF" w:rsidRDefault="002F09DF" w:rsidP="00D5323D">
      <w:pPr>
        <w:tabs>
          <w:tab w:val="left" w:pos="950"/>
        </w:tabs>
        <w:suppressAutoHyphens/>
        <w:jc w:val="both"/>
        <w:rPr>
          <w:rFonts w:ascii="Arial Narrow" w:hAnsi="Arial Narrow"/>
          <w:sz w:val="20"/>
          <w:szCs w:val="20"/>
          <w:lang w:eastAsia="ar-SA"/>
        </w:rPr>
      </w:pPr>
      <w:r w:rsidRPr="002F09DF">
        <w:rPr>
          <w:rFonts w:ascii="Arial Narrow" w:hAnsi="Arial Narrow"/>
          <w:sz w:val="20"/>
          <w:szCs w:val="20"/>
          <w:lang w:eastAsia="ar-SA"/>
        </w:rPr>
        <w:t>-</w:t>
      </w:r>
      <w:r w:rsidR="00D5323D">
        <w:rPr>
          <w:rFonts w:ascii="Arial Narrow" w:hAnsi="Arial Narrow"/>
          <w:sz w:val="20"/>
          <w:szCs w:val="20"/>
          <w:lang w:eastAsia="ar-SA"/>
        </w:rPr>
        <w:t xml:space="preserve"> </w:t>
      </w:r>
      <w:r w:rsidRPr="002F09DF">
        <w:rPr>
          <w:rFonts w:ascii="Arial Narrow" w:hAnsi="Arial Narrow"/>
          <w:sz w:val="20"/>
          <w:szCs w:val="20"/>
          <w:lang w:eastAsia="ar-SA"/>
        </w:rPr>
        <w:t>таблица сроков предоставления муниципальной услуги в целом и</w:t>
      </w:r>
      <w:r w:rsidR="00D5323D">
        <w:rPr>
          <w:rFonts w:ascii="Arial Narrow" w:hAnsi="Arial Narrow"/>
          <w:sz w:val="20"/>
          <w:szCs w:val="20"/>
          <w:lang w:eastAsia="ar-SA"/>
        </w:rPr>
        <w:t xml:space="preserve"> </w:t>
      </w:r>
      <w:r w:rsidRPr="002F09DF">
        <w:rPr>
          <w:rFonts w:ascii="Arial Narrow" w:hAnsi="Arial Narrow"/>
          <w:sz w:val="20"/>
          <w:szCs w:val="20"/>
          <w:lang w:eastAsia="ar-SA"/>
        </w:rPr>
        <w:t>максимальных сроков выполнения отдельных административных процедур;</w:t>
      </w:r>
    </w:p>
    <w:p w:rsidR="002F09DF" w:rsidRPr="002F09DF" w:rsidRDefault="002F09DF" w:rsidP="00D5323D">
      <w:pPr>
        <w:tabs>
          <w:tab w:val="left" w:pos="874"/>
        </w:tabs>
        <w:suppressAutoHyphens/>
        <w:jc w:val="both"/>
        <w:rPr>
          <w:rFonts w:ascii="Arial Narrow" w:hAnsi="Arial Narrow"/>
          <w:sz w:val="20"/>
          <w:szCs w:val="20"/>
          <w:lang w:eastAsia="ar-SA"/>
        </w:rPr>
      </w:pPr>
      <w:r w:rsidRPr="002F09DF">
        <w:rPr>
          <w:rFonts w:ascii="Arial Narrow" w:hAnsi="Arial Narrow"/>
          <w:sz w:val="20"/>
          <w:szCs w:val="20"/>
          <w:lang w:eastAsia="ar-SA"/>
        </w:rPr>
        <w:t>-</w:t>
      </w:r>
      <w:r w:rsidR="009A72FB">
        <w:rPr>
          <w:rFonts w:ascii="Arial Narrow" w:hAnsi="Arial Narrow"/>
          <w:sz w:val="20"/>
          <w:szCs w:val="20"/>
          <w:lang w:eastAsia="ar-SA"/>
        </w:rPr>
        <w:t xml:space="preserve"> </w:t>
      </w:r>
      <w:r w:rsidRPr="002F09DF">
        <w:rPr>
          <w:rFonts w:ascii="Arial Narrow" w:hAnsi="Arial Narrow"/>
          <w:sz w:val="20"/>
          <w:szCs w:val="20"/>
          <w:lang w:eastAsia="ar-SA"/>
        </w:rPr>
        <w:t>основания для отказа в предоставлении муниципальной услуги;</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порядок обжалования решений, действий или бездействий</w:t>
      </w:r>
      <w:r w:rsidR="00D5323D">
        <w:rPr>
          <w:rFonts w:ascii="Arial Narrow" w:hAnsi="Arial Narrow"/>
          <w:sz w:val="20"/>
          <w:szCs w:val="20"/>
          <w:lang w:eastAsia="ar-SA"/>
        </w:rPr>
        <w:t xml:space="preserve"> </w:t>
      </w:r>
      <w:r w:rsidRPr="002F09DF">
        <w:rPr>
          <w:rFonts w:ascii="Arial Narrow" w:hAnsi="Arial Narrow"/>
          <w:sz w:val="20"/>
          <w:szCs w:val="20"/>
          <w:lang w:eastAsia="ar-SA"/>
        </w:rPr>
        <w:t>должностных лиц, предоставляющих муниципальную услугу.</w:t>
      </w:r>
    </w:p>
    <w:p w:rsidR="002F09DF" w:rsidRPr="002F09DF" w:rsidRDefault="002F09DF" w:rsidP="00D5323D">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2.19.</w:t>
      </w:r>
      <w:r w:rsidR="009A72FB">
        <w:rPr>
          <w:rFonts w:ascii="Arial Narrow" w:hAnsi="Arial Narrow"/>
          <w:sz w:val="20"/>
          <w:szCs w:val="20"/>
          <w:lang w:eastAsia="ar-SA"/>
        </w:rPr>
        <w:tab/>
      </w:r>
      <w:r w:rsidRPr="002F09DF">
        <w:rPr>
          <w:rFonts w:ascii="Arial Narrow" w:hAnsi="Arial Narrow"/>
          <w:sz w:val="20"/>
          <w:szCs w:val="20"/>
          <w:lang w:eastAsia="ar-SA"/>
        </w:rPr>
        <w:t>Показателями доступности муниципальной услуги являются:</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Показатели доступности и качества муниципальных услуг.</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Показатели доступности и качества муниципальной услуги:</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открытый доступ для заявителей к информации о порядке и сроках предоставления муниципальной услуги, порядке обжалования действий (бездействия) должностных лиц;</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соблюдение стандарта предоставления муниципальной услуги;</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отсутствие обоснованных жалоб заявителей на действия (бездействие) должностных лиц при предоставлении муниципальной услуги;</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полнота ответов на все поставленные в обращении вопросы и принятие необходимых мер в соответствии с законодательством Российской Федерации;</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достоверность предоставляемой гражданам информации о ходе рассмотрения обращения;</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полнота информирования заявителей о ходе рассмотрения обращения;</w:t>
      </w:r>
    </w:p>
    <w:p w:rsidR="002F09DF" w:rsidRPr="002F09DF" w:rsidRDefault="002F09DF" w:rsidP="00D5323D">
      <w:pPr>
        <w:suppressAutoHyphens/>
        <w:jc w:val="both"/>
        <w:rPr>
          <w:rFonts w:ascii="Arial Narrow" w:hAnsi="Arial Narrow"/>
          <w:sz w:val="20"/>
          <w:szCs w:val="20"/>
          <w:lang w:eastAsia="ar-SA"/>
        </w:rPr>
      </w:pPr>
      <w:r w:rsidRPr="002F09DF">
        <w:rPr>
          <w:rFonts w:ascii="Arial Narrow" w:hAnsi="Arial Narrow"/>
          <w:sz w:val="20"/>
          <w:szCs w:val="20"/>
          <w:lang w:eastAsia="ar-SA"/>
        </w:rPr>
        <w:t>- наглядность форм предоставляемой информации об административных процедурах;</w:t>
      </w:r>
    </w:p>
    <w:p w:rsidR="002F09DF" w:rsidRPr="002F09DF" w:rsidRDefault="002F09DF" w:rsidP="00D5323D">
      <w:pPr>
        <w:suppressAutoHyphens/>
        <w:autoSpaceDE w:val="0"/>
        <w:jc w:val="both"/>
        <w:rPr>
          <w:rFonts w:ascii="Arial Narrow" w:hAnsi="Arial Narrow"/>
          <w:b/>
          <w:sz w:val="20"/>
          <w:szCs w:val="20"/>
          <w:lang w:eastAsia="ar-SA"/>
        </w:rPr>
      </w:pPr>
      <w:r w:rsidRPr="002F09DF">
        <w:rPr>
          <w:rFonts w:ascii="Arial Narrow" w:hAnsi="Arial Narrow"/>
          <w:sz w:val="20"/>
          <w:szCs w:val="20"/>
          <w:lang w:eastAsia="ar-SA"/>
        </w:rPr>
        <w:t>- удобство и доступность получения гражданами информации о порядке предоставления муниципальной услуги.</w:t>
      </w:r>
    </w:p>
    <w:p w:rsidR="002F09DF" w:rsidRPr="002F09DF" w:rsidRDefault="002F09DF" w:rsidP="002F09DF">
      <w:pPr>
        <w:suppressAutoHyphens/>
        <w:autoSpaceDE w:val="0"/>
        <w:ind w:firstLine="540"/>
        <w:jc w:val="both"/>
        <w:rPr>
          <w:rFonts w:ascii="Arial Narrow" w:hAnsi="Arial Narrow"/>
          <w:b/>
          <w:sz w:val="20"/>
          <w:szCs w:val="20"/>
          <w:lang w:eastAsia="ar-SA"/>
        </w:rPr>
      </w:pPr>
    </w:p>
    <w:p w:rsidR="002F09DF" w:rsidRPr="002F09DF" w:rsidRDefault="002F09DF" w:rsidP="009A72FB">
      <w:pPr>
        <w:suppressAutoHyphens/>
        <w:jc w:val="center"/>
        <w:rPr>
          <w:rFonts w:ascii="Arial Narrow" w:hAnsi="Arial Narrow"/>
          <w:b/>
          <w:sz w:val="20"/>
          <w:szCs w:val="20"/>
          <w:lang w:eastAsia="ar-SA"/>
        </w:rPr>
      </w:pPr>
      <w:r w:rsidRPr="002F09DF">
        <w:rPr>
          <w:rFonts w:ascii="Arial Narrow" w:hAnsi="Arial Narrow"/>
          <w:b/>
          <w:bCs/>
          <w:sz w:val="20"/>
          <w:szCs w:val="20"/>
          <w:lang w:eastAsia="ar-SA"/>
        </w:rPr>
        <w:t>3. Административные процедуры</w:t>
      </w:r>
    </w:p>
    <w:p w:rsidR="002F09DF" w:rsidRPr="002F09DF" w:rsidRDefault="002F09DF" w:rsidP="002F09DF">
      <w:pPr>
        <w:suppressAutoHyphens/>
        <w:autoSpaceDE w:val="0"/>
        <w:jc w:val="both"/>
        <w:rPr>
          <w:rFonts w:ascii="Arial Narrow" w:hAnsi="Arial Narrow"/>
          <w:b/>
          <w:sz w:val="20"/>
          <w:szCs w:val="20"/>
          <w:lang w:eastAsia="ar-SA"/>
        </w:rPr>
      </w:pP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3.1.</w:t>
      </w:r>
      <w:r w:rsidR="009A72FB">
        <w:rPr>
          <w:rFonts w:ascii="Arial Narrow" w:hAnsi="Arial Narrow"/>
          <w:sz w:val="20"/>
          <w:szCs w:val="20"/>
          <w:lang w:eastAsia="ar-SA"/>
        </w:rPr>
        <w:tab/>
      </w:r>
      <w:r w:rsidRPr="002F09DF">
        <w:rPr>
          <w:rFonts w:ascii="Arial Narrow" w:hAnsi="Arial Narrow"/>
          <w:sz w:val="20"/>
          <w:szCs w:val="20"/>
          <w:lang w:eastAsia="ar-SA"/>
        </w:rPr>
        <w:t>Предоставление муниципальной услуги включает в себя следующие административные процедуры:</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 прием заявления и документов;</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 рассмотрение документов специалистом Администрации п. Муторай»;</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 выдача договора социального найма жилого помещения или дополнительного соглашения к договору социального найма или копии договора социального найма жилого помещения или дополнительного соглашения, либо отказа в заключении договора социального найма жилого помещения или дополнительного соглашения к договору социального найма жилого помещения, либо копии договора социального найма жилого помещения или дополнительного соглашения к договору социального найма.</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3.2.</w:t>
      </w:r>
      <w:r w:rsidR="009A72FB">
        <w:rPr>
          <w:rFonts w:ascii="Arial Narrow" w:hAnsi="Arial Narrow"/>
          <w:sz w:val="20"/>
          <w:szCs w:val="20"/>
          <w:lang w:eastAsia="ar-SA"/>
        </w:rPr>
        <w:tab/>
      </w:r>
      <w:r w:rsidRPr="002F09DF">
        <w:rPr>
          <w:rFonts w:ascii="Arial Narrow" w:hAnsi="Arial Narrow"/>
          <w:sz w:val="20"/>
          <w:szCs w:val="20"/>
          <w:lang w:eastAsia="ar-SA"/>
        </w:rPr>
        <w:t>Основанием для начала административной процедуры является обращение заявителя в Администрацию с пакетом документов в соответствии с требованиями п. 2.6., либо 2.7. Регламента.</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Специалист, ответственный за предоставление услуги, устанавливает предмет обращения, устанавливает личность заявителя по документу, удостоверяющему личность, проверяет содержание заявления о заключении договора социального найма жилого помещения или заключении дополнительного соглашения к договору социального найма жилого помещения, либо о выдачи копии договора социального найма жилого помещения или дополнительного соглашения к договору </w:t>
      </w:r>
      <w:r w:rsidRPr="002F09DF">
        <w:rPr>
          <w:rFonts w:ascii="Arial Narrow" w:hAnsi="Arial Narrow"/>
          <w:sz w:val="20"/>
          <w:szCs w:val="20"/>
          <w:lang w:eastAsia="ar-SA"/>
        </w:rPr>
        <w:lastRenderedPageBreak/>
        <w:t xml:space="preserve">социального найма осуществляет проверку документов, необходимых для предоставления услуги. Копии документов после сверки с оригиналом заверяется лицом, принимающим документы. Оригиналы документов возвращаются заявителям.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Специалист при приеме документов уведомляет заявителя о дате получения договора социального найма жилого помещения или дополнительного соглашения к договору социального найма жилого помещения, либо копии договора социального найма жилого помещения или дополнительного соглашения к договору социального найма.</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Специалист Администрации, ответственный за предоставление услуги, регистрирует заявление, указывая на заявлении входящий номер, дату поступления и направляет его Главе п. Муторай. По требованию заявителя специалист ставит входящий номер, дату поступления на бланке заявления заявителя.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Регистрация заявления осуществляется Администрацией в день подачи заявления.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Руководитель Администрация в течение одного рабочего дня рассматривает заявление и направляет его для исполнения с резолюцией ответственному за предоставление муниципальной услуги.</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Максимальный срок выполнения действий при подаче заявления и документов в Администрация, регистрация заявления и его рассмотрение руководителем Администрация не должен превышать 3 рабочих дней с момента подачи заявления гражданином.</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3.3.</w:t>
      </w:r>
      <w:r w:rsidR="009A72FB">
        <w:rPr>
          <w:rFonts w:ascii="Arial Narrow" w:hAnsi="Arial Narrow"/>
          <w:sz w:val="20"/>
          <w:szCs w:val="20"/>
          <w:lang w:eastAsia="ar-SA"/>
        </w:rPr>
        <w:tab/>
      </w:r>
      <w:r w:rsidRPr="002F09DF">
        <w:rPr>
          <w:rFonts w:ascii="Arial Narrow" w:hAnsi="Arial Narrow"/>
          <w:sz w:val="20"/>
          <w:szCs w:val="20"/>
          <w:lang w:eastAsia="ar-SA"/>
        </w:rPr>
        <w:t>Основанием для рассмотрение документов специалистом Администрации является поступление заявления о заключении договора социального найма жилого помещения или заключении дополнительного соглашения к договору социального найма жилого помещения, либо выдачи копии договора социального найма жилого помещения или дополнительного соглашения к договору социального найма и пакета документов специалисту Администрации.</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Специалист Администрации проверяет наличие сведений, подтверждающих право пользования заявителя жилым помещением, справки с места жительства заявителя и членов его семьи, выписки из реестра муниципальной собственности.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Специалист Администрации проверяет предоставленные справки об отсутствии зарегистрированных прав на жилое помещение.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случае если заявителем самостоятельно не представлена справка об отсутствии зарегистрированных прав на жилое помещение, специалистом Администрации формируется запрос в Управление Федеральной службы государственной регистрации и картографии по Красноярскому краю о предоставлении данных сведений.</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Органы и организации, участвующие в предоставлении муниципальной услуги, направляют необходимые сведения о жилом помещении по запросам Администрация в срок, не превышающий 5 рабочих дней со дня получения запроса по средствам межведомственного электронного взаимодействия.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случае если в ходе проверки сведений выявлено что:</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 с заявлением обратилось лицо, не являющееся нанимателем муниципального жилого помещения либо членом семьи нанимателя; либо не являющееся лицом, представляющим интересы заявителя на основании нотариально удостоверенной доверенности или его законным представителем;</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заявителем не представлены документы </w:t>
      </w:r>
    </w:p>
    <w:p w:rsidR="002F09DF" w:rsidRPr="002F09DF" w:rsidRDefault="002F09DF" w:rsidP="009A72FB">
      <w:pPr>
        <w:widowControl w:val="0"/>
        <w:suppressAutoHyphens/>
        <w:autoSpaceDE w:val="0"/>
        <w:jc w:val="both"/>
        <w:rPr>
          <w:rFonts w:ascii="Arial Narrow" w:hAnsi="Arial Narrow"/>
          <w:color w:val="000000"/>
          <w:sz w:val="20"/>
          <w:szCs w:val="20"/>
          <w:lang w:eastAsia="ar-SA"/>
        </w:rPr>
      </w:pPr>
      <w:r w:rsidRPr="002F09DF">
        <w:rPr>
          <w:rFonts w:ascii="Arial Narrow" w:hAnsi="Arial Narrow"/>
          <w:sz w:val="20"/>
          <w:szCs w:val="20"/>
          <w:lang w:eastAsia="ar-SA"/>
        </w:rPr>
        <w:t xml:space="preserve">- по данным Управления Федеральной службы государственной регистрации и картографии по Красноярскому краю жилое помещение не находится в муниципальной собственности; </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color w:val="000000"/>
          <w:sz w:val="20"/>
          <w:szCs w:val="20"/>
          <w:lang w:eastAsia="ar-SA"/>
        </w:rPr>
        <w:t xml:space="preserve">- отсутствия в реестре выдачи договоров социального найма, либо в реестре выдачи дополнительного соглашения к договору социального найма ранее заключенных между заявителем и Администрацией (в случае предоставления муниципальной услуги по выдаче  копии запрашиваемых документов) </w:t>
      </w:r>
      <w:r w:rsidRPr="002F09DF">
        <w:rPr>
          <w:rFonts w:ascii="Arial Narrow" w:hAnsi="Arial Narrow"/>
          <w:sz w:val="20"/>
          <w:szCs w:val="20"/>
          <w:lang w:eastAsia="ar-SA"/>
        </w:rPr>
        <w:t>специалист Администрации подготавливает мотивированный отказ в заключении договора социального  найма жилого помещения или дополнительного соглашения к договору социального найма жилого помещения, либо выдачи копии данных документов за подписью Главы п. Муторай.</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Оформление договора социального найма жилого помещения или дополнительного соглашения к договору социального найма жилого помещения, выдача копии данных документов осуществляется в случае, если не имеется оснований для отказа.</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По результатам проверки полученных сведений и представленных документов и при отсутствии оснований для отказа в заключении договора социального найма жилого помещения или дополнительного соглашения к договору социального найма жилого помещения специалист Администрации оформляет договор социального найма жилого помещения в 2-х экземплярах (на утвержденном бланке договора), либо оформляет  дополнительное соглашение к договору социального найма жилого помещения в 2-х экземплярах (Приложение 6). Оформленный договор социального найма или дополнительное соглашение специалист Администрации передает на подпись Главе п. Муторай.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Оформленный и подписанный договор социального найма в 2-х экземплярах регистрируется специалистом Администрации, договору социального найма присваивается номер и дата выдачи согласно журналу выдачи договоров социального найма, проставляется печать Администрация. Сведения по вновь заключенному договору социального найма вносится в электронный реестр выданных договоров социального найма. </w:t>
      </w:r>
    </w:p>
    <w:p w:rsid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Оформленное и подписанное соглашение к договору социального найма в 2-х экземплярах регистрируется специалистом Администрации, номер дополнительного соглашения формируется из номера действующего договора социального найма жилого помещения и через дробь – порядковый номер дополнительного соглашения к действующему договору социального найма. На бланках действующих договоров социального найма жилого помещения проставляется штамп:</w:t>
      </w:r>
    </w:p>
    <w:p w:rsidR="009A72FB" w:rsidRPr="002F09DF" w:rsidRDefault="009A72FB" w:rsidP="009A72FB">
      <w:pPr>
        <w:suppressAutoHyphens/>
        <w:ind w:firstLine="708"/>
        <w:jc w:val="both"/>
        <w:rPr>
          <w:rFonts w:ascii="Arial Narrow" w:hAnsi="Arial Narrow"/>
          <w:sz w:val="20"/>
          <w:szCs w:val="20"/>
          <w:lang w:eastAsia="ar-SA"/>
        </w:rPr>
      </w:pP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«Выдано дополнительное соглашение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 ____, «___» ______ 20___г.».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Дополнительное соглашение к договору социального найма регистрируется в журнале выдачи дополнительных соглашений к договорам социального найма, проставляется печать Администрации п. Муторай. Сведения о заключенном </w:t>
      </w:r>
      <w:r w:rsidRPr="002F09DF">
        <w:rPr>
          <w:rFonts w:ascii="Arial Narrow" w:hAnsi="Arial Narrow"/>
          <w:sz w:val="20"/>
          <w:szCs w:val="20"/>
          <w:lang w:eastAsia="ar-SA"/>
        </w:rPr>
        <w:lastRenderedPageBreak/>
        <w:t xml:space="preserve">дополнительном соглашении к договору социального найма вносятся в электронный реестр выданных соглашений к договору социального найма.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случае утери либо приведения в негодность (порчи) гражданином своего экземпляра договора социального найма жилого помещения, дополнительного соглашения к договору социального найма жилого помещения, специалист Администрации проверяет в реестре выдачи договоров социального найма, либо в реестре дополнительных соглашений к договорам социального найма жилого помещения факт заключения ранее договора социального найма, дополнительных соглашений к нему.</w:t>
      </w:r>
    </w:p>
    <w:p w:rsidR="002F09DF" w:rsidRPr="002F09DF" w:rsidRDefault="002F09DF" w:rsidP="009A72FB">
      <w:pPr>
        <w:widowControl w:val="0"/>
        <w:suppressAutoHyphens/>
        <w:autoSpaceDE w:val="0"/>
        <w:ind w:firstLine="708"/>
        <w:jc w:val="both"/>
        <w:rPr>
          <w:rFonts w:ascii="Arial Narrow" w:hAnsi="Arial Narrow"/>
          <w:sz w:val="20"/>
          <w:szCs w:val="20"/>
          <w:lang w:eastAsia="ar-SA"/>
        </w:rPr>
      </w:pPr>
      <w:r w:rsidRPr="002F09DF">
        <w:rPr>
          <w:rFonts w:ascii="Arial Narrow" w:hAnsi="Arial Narrow"/>
          <w:sz w:val="20"/>
          <w:szCs w:val="20"/>
          <w:lang w:eastAsia="ar-SA"/>
        </w:rPr>
        <w:t xml:space="preserve">В случае </w:t>
      </w:r>
      <w:proofErr w:type="gramStart"/>
      <w:r w:rsidRPr="002F09DF">
        <w:rPr>
          <w:rFonts w:ascii="Arial Narrow" w:hAnsi="Arial Narrow"/>
          <w:sz w:val="20"/>
          <w:szCs w:val="20"/>
          <w:lang w:eastAsia="ar-SA"/>
        </w:rPr>
        <w:t>установления факта заключения договора социального найма жилого</w:t>
      </w:r>
      <w:proofErr w:type="gramEnd"/>
      <w:r w:rsidRPr="002F09DF">
        <w:rPr>
          <w:rFonts w:ascii="Arial Narrow" w:hAnsi="Arial Narrow"/>
          <w:sz w:val="20"/>
          <w:szCs w:val="20"/>
          <w:lang w:eastAsia="ar-SA"/>
        </w:rPr>
        <w:t xml:space="preserve"> помещения, дополнительного соглашения к договору социального найма жилого помещения и если </w:t>
      </w:r>
      <w:r w:rsidRPr="002F09DF">
        <w:rPr>
          <w:rFonts w:ascii="Arial Narrow" w:hAnsi="Arial Narrow"/>
          <w:color w:val="000000"/>
          <w:sz w:val="20"/>
          <w:szCs w:val="20"/>
          <w:lang w:eastAsia="ar-SA"/>
        </w:rPr>
        <w:t xml:space="preserve">жилое помещение состоит в реестре муниципальной собственности, специалист </w:t>
      </w:r>
      <w:r w:rsidRPr="002F09DF">
        <w:rPr>
          <w:rFonts w:ascii="Arial Narrow" w:hAnsi="Arial Narrow"/>
          <w:sz w:val="20"/>
          <w:szCs w:val="20"/>
          <w:lang w:eastAsia="ar-SA"/>
        </w:rPr>
        <w:t>Администрации готовит копию запрашиваемого документа. В выдаваемой копии документа на каждом листе копии договора социального найма, дополнительного соглашения проставляется штамп:</w:t>
      </w:r>
    </w:p>
    <w:p w:rsidR="009A72FB" w:rsidRDefault="009A72FB" w:rsidP="009A72FB">
      <w:pPr>
        <w:suppressAutoHyphens/>
        <w:ind w:left="708"/>
        <w:jc w:val="both"/>
        <w:rPr>
          <w:rFonts w:ascii="Arial Narrow" w:hAnsi="Arial Narrow"/>
          <w:sz w:val="20"/>
          <w:szCs w:val="20"/>
          <w:lang w:eastAsia="ar-SA"/>
        </w:rPr>
      </w:pPr>
    </w:p>
    <w:p w:rsidR="002F09DF" w:rsidRPr="002F09DF" w:rsidRDefault="002F09DF" w:rsidP="009A72FB">
      <w:pPr>
        <w:suppressAutoHyphens/>
        <w:ind w:left="708"/>
        <w:jc w:val="both"/>
        <w:rPr>
          <w:rFonts w:ascii="Arial Narrow" w:hAnsi="Arial Narrow"/>
          <w:sz w:val="20"/>
          <w:szCs w:val="20"/>
          <w:lang w:eastAsia="ar-SA"/>
        </w:rPr>
      </w:pPr>
      <w:r w:rsidRPr="002F09DF">
        <w:rPr>
          <w:rFonts w:ascii="Arial Narrow" w:hAnsi="Arial Narrow"/>
          <w:sz w:val="20"/>
          <w:szCs w:val="20"/>
          <w:lang w:eastAsia="ar-SA"/>
        </w:rPr>
        <w:t>«___» ________ 2012 г.</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Копия верна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Администрация п. Муторай»</w:t>
      </w:r>
    </w:p>
    <w:p w:rsidR="002F09DF" w:rsidRPr="002F09DF" w:rsidRDefault="002F09DF" w:rsidP="009A72FB">
      <w:pPr>
        <w:suppressAutoHyphens/>
        <w:jc w:val="both"/>
        <w:rPr>
          <w:rFonts w:ascii="Arial Narrow" w:hAnsi="Arial Narrow"/>
          <w:sz w:val="20"/>
          <w:szCs w:val="20"/>
          <w:lang w:eastAsia="ar-SA"/>
        </w:rPr>
      </w:pP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______________________________ _______________</w:t>
      </w:r>
    </w:p>
    <w:p w:rsidR="002F09DF" w:rsidRPr="002F09DF" w:rsidRDefault="002F09DF" w:rsidP="009A72FB">
      <w:pPr>
        <w:suppressAutoHyphens/>
        <w:jc w:val="both"/>
        <w:rPr>
          <w:rFonts w:ascii="Arial Narrow" w:hAnsi="Arial Narrow"/>
          <w:sz w:val="20"/>
          <w:szCs w:val="20"/>
          <w:lang w:eastAsia="ar-SA"/>
        </w:rPr>
      </w:pPr>
      <w:proofErr w:type="gramStart"/>
      <w:r w:rsidRPr="002F09DF">
        <w:rPr>
          <w:rFonts w:ascii="Arial Narrow" w:hAnsi="Arial Narrow"/>
          <w:sz w:val="20"/>
          <w:szCs w:val="20"/>
          <w:lang w:eastAsia="ar-SA"/>
        </w:rPr>
        <w:t xml:space="preserve">(подпись Главы п. Муторай,    </w:t>
      </w:r>
      <w:r w:rsidRPr="002F09DF">
        <w:rPr>
          <w:rFonts w:ascii="Arial Narrow" w:hAnsi="Arial Narrow"/>
          <w:sz w:val="20"/>
          <w:szCs w:val="20"/>
          <w:lang w:eastAsia="ar-SA"/>
        </w:rPr>
        <w:tab/>
      </w:r>
      <w:r w:rsidRPr="002F09DF">
        <w:rPr>
          <w:rFonts w:ascii="Arial Narrow" w:hAnsi="Arial Narrow"/>
          <w:sz w:val="20"/>
          <w:szCs w:val="20"/>
          <w:lang w:eastAsia="ar-SA"/>
        </w:rPr>
        <w:tab/>
        <w:t xml:space="preserve">  (ФИО)</w:t>
      </w:r>
      <w:proofErr w:type="gramEnd"/>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либо лица его замещающего) </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М.П.</w:t>
      </w:r>
    </w:p>
    <w:p w:rsidR="002F09DF" w:rsidRPr="002F09DF" w:rsidRDefault="002F09DF" w:rsidP="009A72FB">
      <w:pPr>
        <w:suppressAutoHyphens/>
        <w:jc w:val="both"/>
        <w:rPr>
          <w:rFonts w:ascii="Arial Narrow" w:hAnsi="Arial Narrow"/>
          <w:sz w:val="20"/>
          <w:szCs w:val="20"/>
          <w:lang w:eastAsia="ar-SA"/>
        </w:rPr>
      </w:pP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Копии договора социального найма или дополнительного соглашения к договору социального найма регистрируется в журнале выдачи копии договора социального найма или дополнительного соглашения к договору социального найма. Сведения о выданной копии договора социального найма или дополнительного соглашения к договору социального найма вносятся в электронный реестр выданных копий договоров социального найма или дополнительных соглашений к договору социального найма. </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Срок выполнения административной процедуры не должен превышать 11 дней.</w:t>
      </w:r>
    </w:p>
    <w:p w:rsidR="002F09DF" w:rsidRPr="002F09DF" w:rsidRDefault="002F09DF" w:rsidP="009A72FB">
      <w:pPr>
        <w:suppressAutoHyphens/>
        <w:jc w:val="both"/>
        <w:rPr>
          <w:rFonts w:ascii="Arial Narrow" w:hAnsi="Arial Narrow"/>
          <w:sz w:val="20"/>
          <w:szCs w:val="20"/>
          <w:lang w:eastAsia="ar-SA"/>
        </w:rPr>
      </w:pPr>
      <w:r w:rsidRPr="002F09DF">
        <w:rPr>
          <w:rFonts w:ascii="Arial Narrow" w:hAnsi="Arial Narrow"/>
          <w:sz w:val="20"/>
          <w:szCs w:val="20"/>
          <w:lang w:eastAsia="ar-SA"/>
        </w:rPr>
        <w:t>3.4.</w:t>
      </w:r>
      <w:r w:rsidR="009A72FB">
        <w:rPr>
          <w:rFonts w:ascii="Arial Narrow" w:hAnsi="Arial Narrow"/>
          <w:sz w:val="20"/>
          <w:szCs w:val="20"/>
          <w:lang w:eastAsia="ar-SA"/>
        </w:rPr>
        <w:tab/>
      </w:r>
      <w:r w:rsidRPr="002F09DF">
        <w:rPr>
          <w:rFonts w:ascii="Arial Narrow" w:hAnsi="Arial Narrow"/>
          <w:sz w:val="20"/>
          <w:szCs w:val="20"/>
          <w:lang w:eastAsia="ar-SA"/>
        </w:rPr>
        <w:t>Основанием для выдачи договора социального найма жилого помещения или дополнительного соглашения к договору социального найма, либо отказа в оформлении договора социального найма или дополнительного соглашения к договору социального найма» является обращение заявителя за получением договора социального найма или дополнительного соглашения к договору социального найма, либо копии запрашиваемых документов.</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Специалист Администрации устанавливает предмет обращения, устанавливает личность заявителя по документу, удостоверяющему личность.</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случае выдачи договора социального найма или дополнительного соглашения к договору социального найма специалист Администрации предоставляет заявителю договор социального найма или дополнительное соглашение в 2-х экземплярах для подписания. После подписания заявителем один экземпляр договора социального найма или дополнительного соглашения выдается заявителю, другой подшивается к представленным документам и хранится в архиве Администрация.</w:t>
      </w:r>
    </w:p>
    <w:p w:rsidR="002F09DF" w:rsidRPr="002F09DF" w:rsidRDefault="002F09DF" w:rsidP="009A72FB">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В случае выдачи копии договора социального найма или дополнительного соглашения к договору социального найма специалист Администрации выдает заверенную копию запрашиваемых документов.</w:t>
      </w:r>
    </w:p>
    <w:p w:rsidR="002F09DF" w:rsidRPr="002F09DF" w:rsidRDefault="002F09DF" w:rsidP="009A72FB">
      <w:pPr>
        <w:suppressAutoHyphens/>
        <w:ind w:firstLine="567"/>
        <w:jc w:val="both"/>
        <w:rPr>
          <w:rFonts w:ascii="Arial Narrow" w:hAnsi="Arial Narrow"/>
          <w:sz w:val="20"/>
          <w:szCs w:val="20"/>
          <w:lang w:eastAsia="ar-SA"/>
        </w:rPr>
      </w:pPr>
      <w:r w:rsidRPr="002F09DF">
        <w:rPr>
          <w:rFonts w:ascii="Arial Narrow" w:hAnsi="Arial Narrow"/>
          <w:sz w:val="20"/>
          <w:szCs w:val="20"/>
          <w:lang w:eastAsia="ar-SA"/>
        </w:rPr>
        <w:t>В случае отказа в заключении договора социального найма или заключения дополнительного соглашения к договору социального найма жилого помещения, либо выдачи копии запрашиваемых документов специалист Администрации вручает заявителю письменный отказ с указанием причин отказа. В случае если гражданин не явился в Администрация за получением отказа в срок, установленный для получения договора социального найма или дополнительного соглашения к договору социального найма, либо копией запрашиваемых документов отказ направляется ему по почте.</w:t>
      </w:r>
    </w:p>
    <w:p w:rsidR="002F09DF" w:rsidRPr="002F09DF" w:rsidRDefault="002F09DF" w:rsidP="002F09DF">
      <w:pPr>
        <w:suppressAutoHyphens/>
        <w:ind w:firstLine="567"/>
        <w:jc w:val="both"/>
        <w:rPr>
          <w:rFonts w:ascii="Arial Narrow" w:hAnsi="Arial Narrow"/>
          <w:sz w:val="20"/>
          <w:szCs w:val="20"/>
          <w:lang w:eastAsia="ar-SA"/>
        </w:rPr>
      </w:pPr>
      <w:r w:rsidRPr="002F09DF">
        <w:rPr>
          <w:rFonts w:ascii="Arial Narrow" w:hAnsi="Arial Narrow"/>
          <w:sz w:val="20"/>
          <w:szCs w:val="20"/>
          <w:lang w:eastAsia="ar-SA"/>
        </w:rPr>
        <w:t xml:space="preserve">Максимальный срок выполнения действий по выдаче документов составляет 15 минут для одного заявителя. </w:t>
      </w:r>
    </w:p>
    <w:p w:rsidR="002F09DF" w:rsidRPr="002F09DF" w:rsidRDefault="002F09DF" w:rsidP="002F09DF">
      <w:pPr>
        <w:widowControl w:val="0"/>
        <w:suppressAutoHyphens/>
        <w:autoSpaceDE w:val="0"/>
        <w:ind w:firstLine="540"/>
        <w:jc w:val="both"/>
        <w:rPr>
          <w:rFonts w:ascii="Arial Narrow" w:eastAsia="Calibri" w:hAnsi="Arial Narrow"/>
          <w:sz w:val="20"/>
          <w:szCs w:val="20"/>
          <w:lang w:eastAsia="ar-SA"/>
        </w:rPr>
      </w:pPr>
    </w:p>
    <w:p w:rsidR="002F09DF" w:rsidRPr="009A72FB" w:rsidRDefault="002F09DF" w:rsidP="009A72FB">
      <w:pPr>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4. Порядок и формы контроля за предоставлением</w:t>
      </w:r>
      <w:r w:rsidR="009A72FB">
        <w:rPr>
          <w:rFonts w:ascii="Arial Narrow" w:hAnsi="Arial Narrow"/>
          <w:b/>
          <w:bCs/>
          <w:sz w:val="20"/>
          <w:szCs w:val="20"/>
          <w:lang w:eastAsia="ar-SA"/>
        </w:rPr>
        <w:t xml:space="preserve"> </w:t>
      </w:r>
      <w:r w:rsidRPr="002F09DF">
        <w:rPr>
          <w:rFonts w:ascii="Arial Narrow" w:hAnsi="Arial Narrow"/>
          <w:b/>
          <w:bCs/>
          <w:sz w:val="20"/>
          <w:szCs w:val="20"/>
          <w:lang w:eastAsia="ar-SA"/>
        </w:rPr>
        <w:t>муниципальной услуги</w:t>
      </w:r>
    </w:p>
    <w:p w:rsidR="002F09DF" w:rsidRPr="002F09DF" w:rsidRDefault="002F09DF" w:rsidP="002F09DF">
      <w:pPr>
        <w:suppressAutoHyphens/>
        <w:jc w:val="both"/>
        <w:rPr>
          <w:rFonts w:ascii="Arial Narrow" w:hAnsi="Arial Narrow"/>
          <w:sz w:val="20"/>
          <w:szCs w:val="20"/>
          <w:lang w:eastAsia="ar-SA"/>
        </w:rPr>
      </w:pP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4.1.</w:t>
      </w:r>
      <w:r w:rsidR="009A72FB">
        <w:rPr>
          <w:rFonts w:ascii="Arial Narrow" w:hAnsi="Arial Narrow"/>
          <w:sz w:val="20"/>
          <w:szCs w:val="20"/>
          <w:lang w:eastAsia="ar-SA"/>
        </w:rPr>
        <w:tab/>
      </w:r>
      <w:r w:rsidRPr="002F09DF">
        <w:rPr>
          <w:rFonts w:ascii="Arial Narrow" w:hAnsi="Arial Narrow"/>
          <w:sz w:val="20"/>
          <w:szCs w:val="20"/>
          <w:lang w:eastAsia="ar-SA"/>
        </w:rPr>
        <w:t>Текущий контроль за предоставлением муниципальной услуги осуществляется Главой п. Муторай.</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4.2.</w:t>
      </w:r>
      <w:r w:rsidR="009A72FB">
        <w:rPr>
          <w:rFonts w:ascii="Arial Narrow" w:hAnsi="Arial Narrow"/>
          <w:sz w:val="20"/>
          <w:szCs w:val="20"/>
          <w:lang w:eastAsia="ar-SA"/>
        </w:rPr>
        <w:tab/>
      </w:r>
      <w:r w:rsidRPr="002F09DF">
        <w:rPr>
          <w:rFonts w:ascii="Arial Narrow" w:hAnsi="Arial Narrow"/>
          <w:sz w:val="20"/>
          <w:szCs w:val="20"/>
          <w:lang w:eastAsia="ar-SA"/>
        </w:rPr>
        <w:t>Текущий контроль включает в себя проведение проверок соблюдения и исполнения ответственными должностными лицами Администрация положений настоящего административного регламента и принятия ими решений.</w:t>
      </w:r>
    </w:p>
    <w:p w:rsidR="002F09DF" w:rsidRPr="002F09DF" w:rsidRDefault="002F09DF" w:rsidP="009A72FB">
      <w:pPr>
        <w:suppressAutoHyphens/>
        <w:autoSpaceDE w:val="0"/>
        <w:ind w:firstLine="708"/>
        <w:jc w:val="both"/>
        <w:rPr>
          <w:rFonts w:ascii="Arial Narrow" w:hAnsi="Arial Narrow"/>
          <w:sz w:val="20"/>
          <w:szCs w:val="20"/>
          <w:lang w:eastAsia="ar-SA"/>
        </w:rPr>
      </w:pPr>
      <w:r w:rsidRPr="002F09DF">
        <w:rPr>
          <w:rFonts w:ascii="Arial Narrow" w:hAnsi="Arial Narrow"/>
          <w:sz w:val="20"/>
          <w:szCs w:val="20"/>
          <w:lang w:eastAsia="ar-SA"/>
        </w:rPr>
        <w:t>Проверки осуществляются на основании приказов Главы п. Муторай, устанавливающих, в том числе состав комиссий, сроки проведения проверок и оформления результатов проверок.</w:t>
      </w:r>
    </w:p>
    <w:p w:rsidR="002F09DF" w:rsidRPr="002F09DF" w:rsidRDefault="002F09DF" w:rsidP="009A72FB">
      <w:pPr>
        <w:suppressAutoHyphens/>
        <w:autoSpaceDE w:val="0"/>
        <w:ind w:firstLine="708"/>
        <w:jc w:val="both"/>
        <w:rPr>
          <w:rFonts w:ascii="Arial Narrow" w:hAnsi="Arial Narrow"/>
          <w:sz w:val="20"/>
          <w:szCs w:val="20"/>
          <w:lang w:eastAsia="ar-SA"/>
        </w:rPr>
      </w:pPr>
      <w:r w:rsidRPr="002F09DF">
        <w:rPr>
          <w:rFonts w:ascii="Arial Narrow" w:hAnsi="Arial Narrow"/>
          <w:sz w:val="20"/>
          <w:szCs w:val="20"/>
          <w:lang w:eastAsia="ar-SA"/>
        </w:rPr>
        <w:t>Периодичность проведения проверок может носить плановый характер (осуществляется один раз в год) и внеплановый характер (по конкретному обращению заинтересованных лиц).</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4.3.</w:t>
      </w:r>
      <w:r w:rsidR="009A72FB">
        <w:rPr>
          <w:rFonts w:ascii="Arial Narrow" w:hAnsi="Arial Narrow"/>
          <w:sz w:val="20"/>
          <w:szCs w:val="20"/>
          <w:lang w:eastAsia="ar-SA"/>
        </w:rPr>
        <w:tab/>
      </w:r>
      <w:r w:rsidRPr="002F09DF">
        <w:rPr>
          <w:rFonts w:ascii="Arial Narrow" w:hAnsi="Arial Narrow"/>
          <w:sz w:val="20"/>
          <w:szCs w:val="20"/>
          <w:lang w:eastAsia="ar-SA"/>
        </w:rPr>
        <w:t>Для оценки качества предоставления и доступности муниципальной услуги приказом Главы п. Муторай назначается:</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 должностное лицо, ответственное за регистрацию и учет поступивших заявлений граждан по предоставлению муниципальной услуги, результатов предоставления муниципальной услуги, выданных заявителю, поступивших жалоб (претензий), протестов на действия (бездействие) должностных лиц, ответственных за предоставление муниципальной услуги, - регистратор;</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 должностное лицо, ответственное за контроль и подготовку ежеквартального отчета о качестве и доступности муниципальных услуг - контролер.</w:t>
      </w:r>
    </w:p>
    <w:p w:rsidR="002F09DF" w:rsidRPr="002F09DF" w:rsidRDefault="002F09DF" w:rsidP="009A72FB">
      <w:pPr>
        <w:suppressAutoHyphens/>
        <w:autoSpaceDE w:val="0"/>
        <w:ind w:firstLine="708"/>
        <w:jc w:val="both"/>
        <w:rPr>
          <w:rFonts w:ascii="Arial Narrow" w:hAnsi="Arial Narrow"/>
          <w:sz w:val="20"/>
          <w:szCs w:val="20"/>
          <w:lang w:eastAsia="ar-SA"/>
        </w:rPr>
      </w:pPr>
      <w:r w:rsidRPr="002F09DF">
        <w:rPr>
          <w:rFonts w:ascii="Arial Narrow" w:hAnsi="Arial Narrow"/>
          <w:sz w:val="20"/>
          <w:szCs w:val="20"/>
          <w:lang w:eastAsia="ar-SA"/>
        </w:rPr>
        <w:lastRenderedPageBreak/>
        <w:t>Контролер обеспечивает:</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 проверку фактов предоставления муниципальных услуг с отклонениями от требований, установленных в настоящем Регламенте;</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 проверку обоснованности отказов в предоставлении муниципальной услуги;</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 проверку обоснованности жалоб (претензий), протестов на действия (бездействие) должностных лиц, ответственных за предоставление муниципальной услуги;</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 оценку выполнения показателей качества и доступности, установленных в настоящем регламенте.</w:t>
      </w:r>
    </w:p>
    <w:p w:rsidR="002F09DF" w:rsidRPr="002F09DF" w:rsidRDefault="002F09DF" w:rsidP="009A72FB">
      <w:pPr>
        <w:suppressAutoHyphens/>
        <w:autoSpaceDE w:val="0"/>
        <w:ind w:firstLine="708"/>
        <w:jc w:val="both"/>
        <w:rPr>
          <w:rFonts w:ascii="Arial Narrow" w:hAnsi="Arial Narrow"/>
          <w:sz w:val="20"/>
          <w:szCs w:val="20"/>
          <w:lang w:eastAsia="ar-SA"/>
        </w:rPr>
      </w:pPr>
      <w:r w:rsidRPr="002F09DF">
        <w:rPr>
          <w:rFonts w:ascii="Arial Narrow" w:hAnsi="Arial Narrow"/>
          <w:sz w:val="20"/>
          <w:szCs w:val="20"/>
          <w:lang w:eastAsia="ar-SA"/>
        </w:rPr>
        <w:t>По результатам проверок контролер ежемесячно доводит до сведения Главы п. Муторай сводную информацию о фактах предоставления муниципальных услуг с отклонениями от требований, установленных настоящим административным регламентом.</w:t>
      </w:r>
    </w:p>
    <w:p w:rsidR="002F09DF" w:rsidRPr="002F09DF" w:rsidRDefault="002F09DF" w:rsidP="009A72FB">
      <w:pPr>
        <w:suppressAutoHyphens/>
        <w:autoSpaceDE w:val="0"/>
        <w:ind w:firstLine="708"/>
        <w:jc w:val="both"/>
        <w:rPr>
          <w:rFonts w:ascii="Arial Narrow" w:hAnsi="Arial Narrow"/>
          <w:sz w:val="20"/>
          <w:szCs w:val="20"/>
          <w:lang w:eastAsia="ar-SA"/>
        </w:rPr>
      </w:pPr>
      <w:r w:rsidRPr="002F09DF">
        <w:rPr>
          <w:rFonts w:ascii="Arial Narrow" w:hAnsi="Arial Narrow"/>
          <w:sz w:val="20"/>
          <w:szCs w:val="20"/>
          <w:lang w:eastAsia="ar-SA"/>
        </w:rPr>
        <w:t>Глава п. Муторай решает вопрос о привлечении к дисциплинарной ответственности должностных лиц, допустивших при предоставлении муниципальной услуги необоснованные отклонения от требований, установленных настоящим административным регламентом.</w:t>
      </w:r>
    </w:p>
    <w:p w:rsidR="002F09DF" w:rsidRPr="002F09DF" w:rsidRDefault="002F09DF" w:rsidP="009A72FB">
      <w:pPr>
        <w:suppressAutoHyphens/>
        <w:autoSpaceDE w:val="0"/>
        <w:jc w:val="both"/>
        <w:rPr>
          <w:rFonts w:ascii="Arial Narrow" w:hAnsi="Arial Narrow"/>
          <w:sz w:val="20"/>
          <w:szCs w:val="20"/>
          <w:lang w:eastAsia="ar-SA"/>
        </w:rPr>
      </w:pPr>
      <w:r w:rsidRPr="002F09DF">
        <w:rPr>
          <w:rFonts w:ascii="Arial Narrow" w:hAnsi="Arial Narrow"/>
          <w:sz w:val="20"/>
          <w:szCs w:val="20"/>
          <w:lang w:eastAsia="ar-SA"/>
        </w:rPr>
        <w:t>4.4.</w:t>
      </w:r>
      <w:r w:rsidR="009A72FB">
        <w:rPr>
          <w:rFonts w:ascii="Arial Narrow" w:hAnsi="Arial Narrow"/>
          <w:sz w:val="20"/>
          <w:szCs w:val="20"/>
          <w:lang w:eastAsia="ar-SA"/>
        </w:rPr>
        <w:tab/>
      </w:r>
      <w:r w:rsidRPr="002F09DF">
        <w:rPr>
          <w:rFonts w:ascii="Arial Narrow" w:hAnsi="Arial Narrow"/>
          <w:sz w:val="20"/>
          <w:szCs w:val="20"/>
          <w:lang w:eastAsia="ar-SA"/>
        </w:rPr>
        <w:t>Должностные лица Администрация несут персональную ответственность за решения и действия (бездействие), принимаемые (осуществляемые) ими в ходе предоставления муниципальной услуги. В случае выявления нарушений должностное лицо несет дисциплинарную ответственность в соответствии с законодательством Российской Федерации.</w:t>
      </w:r>
    </w:p>
    <w:p w:rsidR="002F09DF" w:rsidRPr="002F09DF" w:rsidRDefault="002F09DF" w:rsidP="002F09DF">
      <w:pPr>
        <w:suppressAutoHyphens/>
        <w:autoSpaceDE w:val="0"/>
        <w:jc w:val="center"/>
        <w:rPr>
          <w:rFonts w:ascii="Arial Narrow" w:hAnsi="Arial Narrow"/>
          <w:sz w:val="20"/>
          <w:szCs w:val="20"/>
          <w:lang w:eastAsia="ar-SA"/>
        </w:rPr>
      </w:pPr>
    </w:p>
    <w:p w:rsidR="002F09DF" w:rsidRPr="002F09DF" w:rsidRDefault="002F09DF" w:rsidP="009A72FB">
      <w:pPr>
        <w:tabs>
          <w:tab w:val="left" w:pos="915"/>
        </w:tabs>
        <w:suppressAutoHyphens/>
        <w:jc w:val="center"/>
        <w:rPr>
          <w:rFonts w:ascii="Arial Narrow" w:hAnsi="Arial Narrow"/>
          <w:color w:val="000000"/>
          <w:sz w:val="20"/>
          <w:szCs w:val="20"/>
          <w:lang w:eastAsia="ar-SA"/>
        </w:rPr>
      </w:pPr>
      <w:r w:rsidRPr="002F09DF">
        <w:rPr>
          <w:rFonts w:ascii="Arial Narrow" w:hAnsi="Arial Narrow"/>
          <w:b/>
          <w:bCs/>
          <w:color w:val="000000"/>
          <w:sz w:val="20"/>
          <w:szCs w:val="20"/>
          <w:lang w:eastAsia="ar-SA"/>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w:t>
      </w:r>
    </w:p>
    <w:p w:rsidR="002F09DF" w:rsidRPr="002F09DF" w:rsidRDefault="002F09DF" w:rsidP="002F09DF">
      <w:pPr>
        <w:suppressAutoHyphens/>
        <w:jc w:val="both"/>
        <w:rPr>
          <w:rFonts w:ascii="Arial Narrow" w:hAnsi="Arial Narrow"/>
          <w:color w:val="000000"/>
          <w:sz w:val="20"/>
          <w:szCs w:val="20"/>
          <w:lang w:eastAsia="ar-SA"/>
        </w:rPr>
      </w:pP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5.1.</w:t>
      </w:r>
      <w:r w:rsidR="009A72FB">
        <w:rPr>
          <w:rFonts w:ascii="Arial Narrow" w:hAnsi="Arial Narrow"/>
          <w:sz w:val="20"/>
          <w:szCs w:val="20"/>
          <w:lang w:eastAsia="ar-SA"/>
        </w:rPr>
        <w:tab/>
      </w:r>
      <w:r w:rsidRPr="009A72FB">
        <w:rPr>
          <w:rFonts w:ascii="Arial Narrow" w:hAnsi="Arial Narrow"/>
          <w:sz w:val="20"/>
          <w:szCs w:val="20"/>
          <w:lang w:eastAsia="ar-SA"/>
        </w:rPr>
        <w:t>Заявители имеют право на обжалование решений и действий (бездействия) органа, предоставляющего муниципальную услугу, а также должностных лиц и муниципальных служащих в досудебном и судебном порядке.</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5.2.</w:t>
      </w:r>
      <w:r w:rsidR="009A72FB">
        <w:rPr>
          <w:rFonts w:ascii="Arial Narrow" w:hAnsi="Arial Narrow"/>
          <w:sz w:val="20"/>
          <w:szCs w:val="20"/>
          <w:lang w:eastAsia="ar-SA"/>
        </w:rPr>
        <w:tab/>
      </w:r>
      <w:r w:rsidRPr="009A72FB">
        <w:rPr>
          <w:rFonts w:ascii="Arial Narrow" w:hAnsi="Arial Narrow"/>
          <w:sz w:val="20"/>
          <w:szCs w:val="20"/>
          <w:lang w:eastAsia="ar-SA"/>
        </w:rPr>
        <w:t>Заявитель может обратиться с жалобой в том числе в следующих случаях:</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1) нарушение срока регистрации запроса о предоставлении муниципальной услуги</w:t>
      </w:r>
    </w:p>
    <w:p w:rsidR="002F09DF" w:rsidRPr="009A72FB" w:rsidRDefault="002F09DF" w:rsidP="009A72FB">
      <w:pPr>
        <w:widowControl w:val="0"/>
        <w:numPr>
          <w:ilvl w:val="1"/>
          <w:numId w:val="1"/>
        </w:numPr>
        <w:tabs>
          <w:tab w:val="clear" w:pos="1440"/>
          <w:tab w:val="num" w:pos="0"/>
        </w:tabs>
        <w:suppressAutoHyphens/>
        <w:autoSpaceDE w:val="0"/>
        <w:ind w:left="0" w:firstLine="0"/>
        <w:jc w:val="both"/>
        <w:rPr>
          <w:rFonts w:ascii="Arial Narrow" w:hAnsi="Arial Narrow"/>
          <w:sz w:val="20"/>
          <w:szCs w:val="20"/>
          <w:lang w:eastAsia="ar-SA"/>
        </w:rPr>
      </w:pPr>
      <w:r w:rsidRPr="009A72FB">
        <w:rPr>
          <w:rFonts w:ascii="Arial Narrow" w:hAnsi="Arial Narrow"/>
          <w:sz w:val="20"/>
          <w:szCs w:val="20"/>
          <w:lang w:eastAsia="ar-SA"/>
        </w:rPr>
        <w:t>нарушение срока предоставления муниципальной услуги.</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F09DF" w:rsidRPr="009A72FB" w:rsidRDefault="002F09DF" w:rsidP="009A72FB">
      <w:pPr>
        <w:suppressAutoHyphens/>
        <w:jc w:val="both"/>
        <w:rPr>
          <w:rFonts w:ascii="Arial Narrow" w:hAnsi="Arial Narrow"/>
          <w:sz w:val="20"/>
          <w:szCs w:val="20"/>
          <w:lang w:eastAsia="ar-SA"/>
        </w:rPr>
      </w:pPr>
      <w:r w:rsidRPr="009A72FB">
        <w:rPr>
          <w:rFonts w:ascii="Arial Narrow" w:hAnsi="Arial Narrow"/>
          <w:sz w:val="20"/>
          <w:szCs w:val="20"/>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F09DF" w:rsidRPr="009A72FB" w:rsidRDefault="002F09DF" w:rsidP="009A72FB">
      <w:pPr>
        <w:suppressAutoHyphens/>
        <w:jc w:val="both"/>
        <w:rPr>
          <w:rFonts w:ascii="Arial Narrow" w:hAnsi="Arial Narrow"/>
          <w:sz w:val="20"/>
          <w:szCs w:val="20"/>
          <w:lang w:eastAsia="ar-SA"/>
        </w:rPr>
      </w:pPr>
      <w:r w:rsidRPr="009A72FB">
        <w:rPr>
          <w:rFonts w:ascii="Arial Narrow" w:hAnsi="Arial Narrow"/>
          <w:sz w:val="20"/>
          <w:szCs w:val="20"/>
          <w:lang w:eastAsia="ar-SA"/>
        </w:rPr>
        <w:t>8) нарушение срока или порядка выдачи документов по результатам предоставления муниципальной услуги;</w:t>
      </w:r>
    </w:p>
    <w:p w:rsidR="002F09DF" w:rsidRPr="009A72FB" w:rsidRDefault="002F09DF" w:rsidP="009A72FB">
      <w:pPr>
        <w:suppressAutoHyphens/>
        <w:jc w:val="both"/>
        <w:rPr>
          <w:rFonts w:ascii="Arial Narrow" w:hAnsi="Arial Narrow"/>
          <w:sz w:val="20"/>
          <w:szCs w:val="20"/>
          <w:lang w:eastAsia="ar-SA"/>
        </w:rPr>
      </w:pPr>
      <w:r w:rsidRPr="009A72FB">
        <w:rPr>
          <w:rFonts w:ascii="Arial Narrow" w:hAnsi="Arial Narrow"/>
          <w:sz w:val="20"/>
          <w:szCs w:val="20"/>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2F09DF" w:rsidRPr="009A72FB" w:rsidRDefault="002F09DF" w:rsidP="009A72FB">
      <w:pPr>
        <w:suppressAutoHyphens/>
        <w:jc w:val="both"/>
        <w:rPr>
          <w:rFonts w:ascii="Arial Narrow" w:hAnsi="Arial Narrow"/>
          <w:sz w:val="20"/>
          <w:szCs w:val="20"/>
          <w:lang w:eastAsia="ar-SA"/>
        </w:rPr>
      </w:pPr>
      <w:r w:rsidRPr="009A72FB">
        <w:rPr>
          <w:rFonts w:ascii="Arial Narrow" w:hAnsi="Arial Narrow"/>
          <w:sz w:val="20"/>
          <w:szCs w:val="20"/>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2F09DF" w:rsidRPr="009A72FB" w:rsidRDefault="002F09DF" w:rsidP="009A72FB">
      <w:pPr>
        <w:suppressAutoHyphens/>
        <w:jc w:val="both"/>
        <w:rPr>
          <w:rFonts w:ascii="Arial Narrow" w:hAnsi="Arial Narrow"/>
          <w:sz w:val="20"/>
          <w:szCs w:val="20"/>
          <w:lang w:eastAsia="ar-SA"/>
        </w:rPr>
      </w:pPr>
      <w:r w:rsidRPr="009A72FB">
        <w:rPr>
          <w:rFonts w:ascii="Arial Narrow" w:hAnsi="Arial Narrow"/>
          <w:sz w:val="20"/>
          <w:szCs w:val="20"/>
          <w:lang w:eastAsia="ar-SA"/>
        </w:rPr>
        <w:t>5.3.</w:t>
      </w:r>
      <w:r w:rsidR="009A72FB">
        <w:rPr>
          <w:rFonts w:ascii="Arial Narrow" w:hAnsi="Arial Narrow"/>
          <w:sz w:val="20"/>
          <w:szCs w:val="20"/>
          <w:lang w:eastAsia="ar-SA"/>
        </w:rPr>
        <w:tab/>
      </w:r>
      <w:r w:rsidRPr="009A72FB">
        <w:rPr>
          <w:rFonts w:ascii="Arial Narrow" w:hAnsi="Arial Narrow"/>
          <w:sz w:val="20"/>
          <w:szCs w:val="20"/>
          <w:lang w:eastAsia="ar-SA"/>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p>
    <w:p w:rsidR="002F09DF" w:rsidRPr="009A72FB" w:rsidRDefault="002F09DF" w:rsidP="009A72FB">
      <w:pPr>
        <w:suppressAutoHyphens/>
        <w:ind w:firstLine="708"/>
        <w:jc w:val="both"/>
        <w:rPr>
          <w:rFonts w:ascii="Arial Narrow" w:hAnsi="Arial Narrow"/>
          <w:sz w:val="20"/>
          <w:szCs w:val="20"/>
          <w:lang w:eastAsia="ar-SA"/>
        </w:rPr>
      </w:pPr>
      <w:r w:rsidRPr="009A72FB">
        <w:rPr>
          <w:rFonts w:ascii="Arial Narrow" w:hAnsi="Arial Narrow"/>
          <w:sz w:val="20"/>
          <w:szCs w:val="20"/>
          <w:lang w:eastAsia="ar-SA"/>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w:t>
      </w:r>
    </w:p>
    <w:p w:rsidR="002F09DF" w:rsidRPr="009A72FB" w:rsidRDefault="002F09DF" w:rsidP="009A72FB">
      <w:pPr>
        <w:suppressAutoHyphens/>
        <w:ind w:firstLine="708"/>
        <w:jc w:val="both"/>
        <w:rPr>
          <w:rFonts w:ascii="Arial Narrow" w:hAnsi="Arial Narrow"/>
          <w:sz w:val="20"/>
          <w:szCs w:val="20"/>
          <w:lang w:eastAsia="ar-SA"/>
        </w:rPr>
      </w:pPr>
      <w:r w:rsidRPr="009A72FB">
        <w:rPr>
          <w:rFonts w:ascii="Arial Narrow" w:hAnsi="Arial Narrow"/>
          <w:sz w:val="20"/>
          <w:szCs w:val="20"/>
          <w:lang w:eastAsia="ar-SA"/>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w:t>
      </w:r>
      <w:r w:rsidRPr="009A72FB">
        <w:rPr>
          <w:rFonts w:ascii="Arial Narrow" w:hAnsi="Arial Narrow"/>
          <w:sz w:val="20"/>
          <w:szCs w:val="20"/>
          <w:lang w:eastAsia="ar-SA"/>
        </w:rPr>
        <w:lastRenderedPageBreak/>
        <w:t>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2F09DF" w:rsidRPr="009A72FB" w:rsidRDefault="002F09DF" w:rsidP="009A72FB">
      <w:pPr>
        <w:suppressAutoHyphens/>
        <w:ind w:firstLine="708"/>
        <w:jc w:val="both"/>
        <w:rPr>
          <w:rFonts w:ascii="Arial Narrow" w:hAnsi="Arial Narrow"/>
          <w:sz w:val="20"/>
          <w:szCs w:val="20"/>
          <w:lang w:eastAsia="ar-SA"/>
        </w:rPr>
      </w:pPr>
      <w:r w:rsidRPr="009A72FB">
        <w:rPr>
          <w:rFonts w:ascii="Arial Narrow" w:hAnsi="Arial Narrow"/>
          <w:sz w:val="20"/>
          <w:szCs w:val="20"/>
          <w:lang w:eastAsia="ar-SA"/>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F09DF" w:rsidRPr="009A72FB" w:rsidRDefault="002F09DF" w:rsidP="009A72FB">
      <w:pPr>
        <w:suppressAutoHyphens/>
        <w:ind w:firstLine="708"/>
        <w:jc w:val="both"/>
        <w:rPr>
          <w:rFonts w:ascii="Arial Narrow" w:hAnsi="Arial Narrow"/>
          <w:sz w:val="20"/>
          <w:szCs w:val="20"/>
          <w:lang w:eastAsia="ar-SA"/>
        </w:rPr>
      </w:pPr>
      <w:r w:rsidRPr="009A72FB">
        <w:rPr>
          <w:rFonts w:ascii="Arial Narrow" w:hAnsi="Arial Narrow"/>
          <w:sz w:val="20"/>
          <w:szCs w:val="20"/>
          <w:lang w:eastAsia="ar-SA"/>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F09DF" w:rsidRPr="009A72FB" w:rsidRDefault="002F09DF" w:rsidP="009A72FB">
      <w:pPr>
        <w:suppressAutoHyphens/>
        <w:ind w:firstLine="708"/>
        <w:jc w:val="both"/>
        <w:rPr>
          <w:rFonts w:ascii="Arial Narrow" w:hAnsi="Arial Narrow"/>
          <w:sz w:val="20"/>
          <w:szCs w:val="20"/>
          <w:lang w:eastAsia="ar-SA"/>
        </w:rPr>
      </w:pPr>
      <w:r w:rsidRPr="009A72FB">
        <w:rPr>
          <w:rFonts w:ascii="Arial Narrow" w:hAnsi="Arial Narrow"/>
          <w:sz w:val="20"/>
          <w:szCs w:val="20"/>
          <w:lang w:eastAsia="ar-SA"/>
        </w:rPr>
        <w:t>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5.4.</w:t>
      </w:r>
      <w:r w:rsidR="008E158C">
        <w:rPr>
          <w:rFonts w:ascii="Arial Narrow" w:hAnsi="Arial Narrow"/>
          <w:sz w:val="20"/>
          <w:szCs w:val="20"/>
          <w:lang w:eastAsia="ar-SA"/>
        </w:rPr>
        <w:tab/>
      </w:r>
      <w:r w:rsidRPr="009A72FB">
        <w:rPr>
          <w:rFonts w:ascii="Arial Narrow" w:hAnsi="Arial Narrow"/>
          <w:sz w:val="20"/>
          <w:szCs w:val="20"/>
          <w:lang w:eastAsia="ar-SA"/>
        </w:rPr>
        <w:t>Жалоба должна содержать:</w:t>
      </w:r>
    </w:p>
    <w:p w:rsidR="002F09DF" w:rsidRPr="009A72FB" w:rsidRDefault="002F09DF" w:rsidP="009A72FB">
      <w:pPr>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2F09DF" w:rsidRPr="009A72FB" w:rsidRDefault="002F09DF" w:rsidP="009A72FB">
      <w:pPr>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F09DF" w:rsidRPr="009A72FB" w:rsidRDefault="002F09DF" w:rsidP="009A72FB">
      <w:pPr>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2F09DF" w:rsidRPr="009A72FB" w:rsidRDefault="002F09DF" w:rsidP="009A72FB">
      <w:pPr>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5.5.</w:t>
      </w:r>
      <w:r w:rsidR="008E158C">
        <w:rPr>
          <w:rFonts w:ascii="Arial Narrow" w:hAnsi="Arial Narrow"/>
          <w:sz w:val="20"/>
          <w:szCs w:val="20"/>
          <w:lang w:eastAsia="ar-SA"/>
        </w:rPr>
        <w:tab/>
      </w:r>
      <w:r w:rsidRPr="009A72FB">
        <w:rPr>
          <w:rFonts w:ascii="Arial Narrow" w:hAnsi="Arial Narrow"/>
          <w:sz w:val="20"/>
          <w:szCs w:val="20"/>
          <w:lang w:eastAsia="ar-SA"/>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её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5.6.</w:t>
      </w:r>
      <w:r w:rsidR="008E158C">
        <w:rPr>
          <w:rFonts w:ascii="Arial Narrow" w:hAnsi="Arial Narrow"/>
          <w:sz w:val="20"/>
          <w:szCs w:val="20"/>
          <w:lang w:eastAsia="ar-SA"/>
        </w:rPr>
        <w:tab/>
      </w:r>
      <w:r w:rsidRPr="009A72FB">
        <w:rPr>
          <w:rFonts w:ascii="Arial Narrow" w:hAnsi="Arial Narrow"/>
          <w:sz w:val="20"/>
          <w:szCs w:val="20"/>
          <w:lang w:eastAsia="ar-SA"/>
        </w:rPr>
        <w:t>По результатам рассмотрения жалобы, орган, предоставляющий муниципальную услугу, принимает одно из следующих решений:</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а также в иных формах;</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2) отказывает в удовлетворении жалобы.</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5.7.</w:t>
      </w:r>
      <w:r w:rsidR="008E158C">
        <w:rPr>
          <w:rFonts w:ascii="Arial Narrow" w:hAnsi="Arial Narrow"/>
          <w:sz w:val="20"/>
          <w:szCs w:val="20"/>
          <w:lang w:eastAsia="ar-SA"/>
        </w:rPr>
        <w:tab/>
      </w:r>
      <w:r w:rsidRPr="009A72FB">
        <w:rPr>
          <w:rFonts w:ascii="Arial Narrow" w:hAnsi="Arial Narrow"/>
          <w:sz w:val="20"/>
          <w:szCs w:val="20"/>
          <w:lang w:eastAsia="ar-SA"/>
        </w:rPr>
        <w:t>Не позднее дня, следующего за днем принятия решения, указанного в части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F09DF" w:rsidRPr="009A72FB" w:rsidRDefault="002F09DF" w:rsidP="008E158C">
      <w:pPr>
        <w:widowControl w:val="0"/>
        <w:suppressAutoHyphens/>
        <w:autoSpaceDE w:val="0"/>
        <w:ind w:firstLine="708"/>
        <w:jc w:val="both"/>
        <w:rPr>
          <w:rFonts w:ascii="Arial Narrow" w:hAnsi="Arial Narrow"/>
          <w:sz w:val="20"/>
          <w:szCs w:val="20"/>
          <w:lang w:eastAsia="ar-SA"/>
        </w:rPr>
      </w:pPr>
      <w:r w:rsidRPr="009A72FB">
        <w:rPr>
          <w:rFonts w:ascii="Arial Narrow" w:hAnsi="Arial Narrow"/>
          <w:sz w:val="20"/>
          <w:szCs w:val="20"/>
          <w:lang w:eastAsia="ar-SA"/>
        </w:rPr>
        <w:t>В случае признания жалобы подлежащей удовлетворению в ответе заявителю, указанном в части 5.7. настоящей статьи,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настоящего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F09DF" w:rsidRPr="009A72FB" w:rsidRDefault="002F09DF" w:rsidP="008E158C">
      <w:pPr>
        <w:widowControl w:val="0"/>
        <w:suppressAutoHyphens/>
        <w:autoSpaceDE w:val="0"/>
        <w:ind w:firstLine="708"/>
        <w:jc w:val="both"/>
        <w:rPr>
          <w:rFonts w:ascii="Arial Narrow" w:hAnsi="Arial Narrow"/>
          <w:sz w:val="20"/>
          <w:szCs w:val="20"/>
          <w:lang w:eastAsia="ar-SA"/>
        </w:rPr>
      </w:pPr>
      <w:r w:rsidRPr="009A72FB">
        <w:rPr>
          <w:rFonts w:ascii="Arial Narrow" w:hAnsi="Arial Narrow"/>
          <w:sz w:val="20"/>
          <w:szCs w:val="20"/>
          <w:lang w:eastAsia="ar-SA"/>
        </w:rPr>
        <w:t xml:space="preserve">В случае признания </w:t>
      </w:r>
      <w:proofErr w:type="gramStart"/>
      <w:r w:rsidRPr="009A72FB">
        <w:rPr>
          <w:rFonts w:ascii="Arial Narrow" w:hAnsi="Arial Narrow"/>
          <w:sz w:val="20"/>
          <w:szCs w:val="20"/>
          <w:lang w:eastAsia="ar-SA"/>
        </w:rPr>
        <w:t>жалобы</w:t>
      </w:r>
      <w:proofErr w:type="gramEnd"/>
      <w:r w:rsidRPr="009A72FB">
        <w:rPr>
          <w:rFonts w:ascii="Arial Narrow" w:hAnsi="Arial Narrow"/>
          <w:sz w:val="20"/>
          <w:szCs w:val="20"/>
          <w:lang w:eastAsia="ar-SA"/>
        </w:rPr>
        <w:t xml:space="preserve"> не подлежащей удовлетворению в ответе заявителю, указанном в части 5.7.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2F09DF" w:rsidRPr="009A72FB" w:rsidRDefault="002F09DF" w:rsidP="009A72FB">
      <w:pPr>
        <w:widowControl w:val="0"/>
        <w:suppressAutoHyphens/>
        <w:autoSpaceDE w:val="0"/>
        <w:jc w:val="both"/>
        <w:rPr>
          <w:rFonts w:ascii="Arial Narrow" w:hAnsi="Arial Narrow"/>
          <w:sz w:val="20"/>
          <w:szCs w:val="20"/>
          <w:lang w:eastAsia="ar-SA"/>
        </w:rPr>
      </w:pPr>
      <w:r w:rsidRPr="009A72FB">
        <w:rPr>
          <w:rFonts w:ascii="Arial Narrow" w:hAnsi="Arial Narrow"/>
          <w:sz w:val="20"/>
          <w:szCs w:val="20"/>
          <w:lang w:eastAsia="ar-SA"/>
        </w:rPr>
        <w:t>5.8.</w:t>
      </w:r>
      <w:r w:rsidR="008E158C">
        <w:rPr>
          <w:rFonts w:ascii="Arial Narrow" w:hAnsi="Arial Narrow"/>
          <w:sz w:val="20"/>
          <w:szCs w:val="20"/>
          <w:lang w:eastAsia="ar-SA"/>
        </w:rPr>
        <w:tab/>
      </w:r>
      <w:r w:rsidRPr="009A72FB">
        <w:rPr>
          <w:rFonts w:ascii="Arial Narrow" w:hAnsi="Arial Narrow"/>
          <w:sz w:val="20"/>
          <w:szCs w:val="20"/>
          <w:lang w:eastAsia="ar-SA"/>
        </w:rPr>
        <w:t xml:space="preserve">В случае установления в ходе или по результатам рассмотрения жалобы признаков состава административного </w:t>
      </w:r>
      <w:r w:rsidRPr="009A72FB">
        <w:rPr>
          <w:rFonts w:ascii="Arial Narrow" w:hAnsi="Arial Narrow"/>
          <w:sz w:val="20"/>
          <w:szCs w:val="20"/>
          <w:lang w:eastAsia="ar-SA"/>
        </w:rPr>
        <w:lastRenderedPageBreak/>
        <w:t>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F09DF" w:rsidRPr="002F09DF" w:rsidRDefault="002F09DF" w:rsidP="009A72FB">
      <w:pPr>
        <w:tabs>
          <w:tab w:val="left" w:pos="915"/>
        </w:tabs>
        <w:suppressAutoHyphens/>
        <w:jc w:val="both"/>
        <w:rPr>
          <w:rFonts w:ascii="Arial Narrow" w:hAnsi="Arial Narrow"/>
          <w:sz w:val="20"/>
          <w:szCs w:val="20"/>
          <w:lang w:eastAsia="ar-SA"/>
        </w:rPr>
      </w:pPr>
      <w:r w:rsidRPr="009A72FB">
        <w:rPr>
          <w:rFonts w:ascii="Arial Narrow" w:hAnsi="Arial Narrow"/>
          <w:sz w:val="20"/>
          <w:szCs w:val="20"/>
          <w:lang w:eastAsia="ar-SA"/>
        </w:rPr>
        <w:t>5.9.</w:t>
      </w:r>
      <w:r w:rsidR="008E158C">
        <w:rPr>
          <w:rFonts w:ascii="Arial Narrow" w:hAnsi="Arial Narrow"/>
          <w:sz w:val="20"/>
          <w:szCs w:val="20"/>
          <w:lang w:eastAsia="ar-SA"/>
        </w:rPr>
        <w:tab/>
      </w:r>
      <w:r w:rsidRPr="009A72FB">
        <w:rPr>
          <w:rFonts w:ascii="Arial Narrow" w:hAnsi="Arial Narrow"/>
          <w:sz w:val="20"/>
          <w:szCs w:val="20"/>
          <w:lang w:eastAsia="ar-SA"/>
        </w:rPr>
        <w:t xml:space="preserve">Заявители вправе обжаловать решения, принятые в ходе предоставления муниципальной услуги, действия или бездействие органа, предоставляющего </w:t>
      </w:r>
      <w:r w:rsidRPr="002F09DF">
        <w:rPr>
          <w:rFonts w:ascii="Arial Narrow" w:hAnsi="Arial Narrow"/>
          <w:color w:val="000000"/>
          <w:sz w:val="20"/>
          <w:szCs w:val="20"/>
          <w:lang w:eastAsia="ar-SA"/>
        </w:rPr>
        <w:t>муниципальную услугу, их должностных лиц в судебном порядке в соответствии с нормами гражданского судопроизводства.</w:t>
      </w:r>
    </w:p>
    <w:p w:rsidR="002F09DF" w:rsidRPr="002F09DF" w:rsidRDefault="002F09DF" w:rsidP="002F09DF">
      <w:pPr>
        <w:suppressAutoHyphens/>
        <w:autoSpaceDE w:val="0"/>
        <w:jc w:val="both"/>
        <w:rPr>
          <w:rFonts w:ascii="Arial Narrow" w:hAnsi="Arial Narrow"/>
          <w:sz w:val="20"/>
          <w:szCs w:val="20"/>
          <w:lang w:eastAsia="ar-SA"/>
        </w:rPr>
      </w:pPr>
    </w:p>
    <w:p w:rsidR="002F09DF" w:rsidRPr="002F09DF" w:rsidRDefault="002F09DF" w:rsidP="002F09DF">
      <w:pPr>
        <w:suppressAutoHyphens/>
        <w:ind w:firstLine="3828"/>
        <w:jc w:val="right"/>
        <w:rPr>
          <w:rFonts w:ascii="Arial Narrow" w:hAnsi="Arial Narrow"/>
          <w:color w:val="000000"/>
          <w:sz w:val="20"/>
          <w:szCs w:val="20"/>
          <w:lang w:eastAsia="ar-SA"/>
        </w:rPr>
      </w:pPr>
      <w:r w:rsidRPr="002F09DF">
        <w:rPr>
          <w:rFonts w:ascii="Arial Narrow" w:hAnsi="Arial Narrow"/>
          <w:sz w:val="20"/>
          <w:szCs w:val="20"/>
          <w:lang w:eastAsia="ar-SA"/>
        </w:rPr>
        <w:t>Приложение № 1</w:t>
      </w:r>
    </w:p>
    <w:p w:rsidR="002F09DF" w:rsidRPr="002F09DF" w:rsidRDefault="002F09DF" w:rsidP="002F09DF">
      <w:pPr>
        <w:suppressAutoHyphens/>
        <w:ind w:firstLine="3828"/>
        <w:jc w:val="right"/>
        <w:rPr>
          <w:rFonts w:ascii="Arial Narrow" w:hAnsi="Arial Narrow"/>
          <w:sz w:val="20"/>
          <w:szCs w:val="20"/>
          <w:lang w:eastAsia="ar-SA"/>
        </w:rPr>
      </w:pPr>
      <w:r w:rsidRPr="002F09DF">
        <w:rPr>
          <w:rFonts w:ascii="Arial Narrow" w:hAnsi="Arial Narrow"/>
          <w:color w:val="000000"/>
          <w:sz w:val="20"/>
          <w:szCs w:val="20"/>
          <w:lang w:eastAsia="ar-SA"/>
        </w:rPr>
        <w:t>к Административному регламенту</w:t>
      </w:r>
    </w:p>
    <w:p w:rsidR="002F09DF" w:rsidRPr="002F09DF" w:rsidRDefault="002F09DF" w:rsidP="002F09DF">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предоставления муниципальной услуги</w:t>
      </w:r>
    </w:p>
    <w:p w:rsidR="002F09DF" w:rsidRPr="002F09DF" w:rsidRDefault="002F09DF" w:rsidP="002F09DF">
      <w:pPr>
        <w:suppressAutoHyphens/>
        <w:ind w:hanging="15"/>
        <w:jc w:val="right"/>
        <w:rPr>
          <w:rFonts w:ascii="Arial Narrow" w:hAnsi="Arial Narrow"/>
          <w:sz w:val="20"/>
          <w:szCs w:val="20"/>
          <w:lang w:eastAsia="ar-SA"/>
        </w:rPr>
      </w:pPr>
      <w:r w:rsidRPr="002F09DF">
        <w:rPr>
          <w:rFonts w:ascii="Arial Narrow" w:hAnsi="Arial Narrow"/>
          <w:sz w:val="20"/>
          <w:szCs w:val="20"/>
          <w:lang w:eastAsia="ar-SA"/>
        </w:rPr>
        <w:t>«Заключение договора социального найма жилого помещения</w:t>
      </w:r>
    </w:p>
    <w:p w:rsidR="002F09DF" w:rsidRPr="002F09DF" w:rsidRDefault="002F09DF" w:rsidP="002F09DF">
      <w:pPr>
        <w:suppressAutoHyphens/>
        <w:ind w:hanging="15"/>
        <w:jc w:val="right"/>
        <w:rPr>
          <w:rFonts w:ascii="Arial Narrow" w:hAnsi="Arial Narrow"/>
          <w:sz w:val="20"/>
          <w:szCs w:val="20"/>
          <w:lang w:eastAsia="ar-SA"/>
        </w:rPr>
      </w:pPr>
      <w:r w:rsidRPr="002F09DF">
        <w:rPr>
          <w:rFonts w:ascii="Arial Narrow" w:hAnsi="Arial Narrow"/>
          <w:sz w:val="20"/>
          <w:szCs w:val="20"/>
          <w:lang w:eastAsia="ar-SA"/>
        </w:rPr>
        <w:t>или внесения изменений в договор социального найма жилого помещения»</w:t>
      </w:r>
    </w:p>
    <w:p w:rsidR="002F09DF" w:rsidRPr="002F09DF" w:rsidRDefault="002F09DF" w:rsidP="002F09DF">
      <w:pPr>
        <w:suppressAutoHyphens/>
        <w:ind w:firstLine="567"/>
        <w:jc w:val="center"/>
        <w:rPr>
          <w:rFonts w:ascii="Arial Narrow" w:hAnsi="Arial Narrow"/>
          <w:sz w:val="20"/>
          <w:szCs w:val="20"/>
          <w:lang w:eastAsia="ar-SA"/>
        </w:rPr>
      </w:pPr>
    </w:p>
    <w:p w:rsidR="002F09DF" w:rsidRPr="002F09DF"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Форма</w:t>
      </w:r>
    </w:p>
    <w:p w:rsidR="002F09DF" w:rsidRPr="008E158C"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заявления для заключения договора социального найма жилого помещения</w:t>
      </w:r>
    </w:p>
    <w:p w:rsidR="002F09DF" w:rsidRPr="002F09DF" w:rsidRDefault="002F09DF" w:rsidP="002F09DF">
      <w:pPr>
        <w:tabs>
          <w:tab w:val="left" w:pos="5400"/>
        </w:tabs>
        <w:suppressAutoHyphens/>
        <w:rPr>
          <w:rFonts w:ascii="Arial Narrow" w:hAnsi="Arial Narrow"/>
          <w:sz w:val="20"/>
          <w:szCs w:val="20"/>
          <w:lang w:eastAsia="ar-SA"/>
        </w:rPr>
      </w:pP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Главе п. Муторай</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___________________________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руководителя)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от 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год рождения)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проживающего (ей) по адресу:</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ул. _______, д.№ __, кв.№____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паспорт______________________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(серия, номер)</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выдан_____________________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телефон___________________</w:t>
      </w:r>
    </w:p>
    <w:p w:rsidR="002F09DF" w:rsidRPr="002F09DF" w:rsidRDefault="002F09DF" w:rsidP="008E158C">
      <w:pPr>
        <w:tabs>
          <w:tab w:val="left" w:pos="5220"/>
        </w:tabs>
        <w:suppressAutoHyphens/>
        <w:ind w:hanging="5220"/>
        <w:jc w:val="right"/>
        <w:rPr>
          <w:rFonts w:ascii="Arial Narrow" w:hAnsi="Arial Narrow"/>
          <w:sz w:val="20"/>
          <w:szCs w:val="20"/>
          <w:lang w:eastAsia="ar-SA"/>
        </w:rPr>
      </w:pPr>
    </w:p>
    <w:p w:rsidR="002F09DF" w:rsidRPr="008E158C" w:rsidRDefault="002F09DF" w:rsidP="008E158C">
      <w:pPr>
        <w:suppressAutoHyphens/>
        <w:jc w:val="center"/>
        <w:rPr>
          <w:rFonts w:ascii="Arial Narrow" w:hAnsi="Arial Narrow"/>
          <w:b/>
          <w:sz w:val="20"/>
          <w:szCs w:val="20"/>
          <w:lang w:eastAsia="ar-SA"/>
        </w:rPr>
      </w:pPr>
      <w:r w:rsidRPr="008E158C">
        <w:rPr>
          <w:rFonts w:ascii="Arial Narrow" w:hAnsi="Arial Narrow"/>
          <w:b/>
          <w:sz w:val="20"/>
          <w:szCs w:val="20"/>
          <w:lang w:eastAsia="ar-SA"/>
        </w:rPr>
        <w:t>Заявление</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ab/>
        <w:t>Прошу заключить со мной договор социального найма на квартиру(комнату) по адресу: ____________________________________________________, в связи с _________</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(указать причину</w:t>
      </w:r>
      <w:r w:rsidRPr="002F09DF">
        <w:rPr>
          <w:rFonts w:ascii="Arial Narrow" w:hAnsi="Arial Narrow"/>
          <w:i/>
          <w:sz w:val="20"/>
          <w:szCs w:val="20"/>
          <w:lang w:eastAsia="ar-SA"/>
        </w:rPr>
        <w:t>: заменой</w:t>
      </w:r>
      <w:r w:rsidRPr="002F09DF">
        <w:rPr>
          <w:rFonts w:ascii="Arial Narrow" w:hAnsi="Arial Narrow"/>
          <w:sz w:val="20"/>
          <w:szCs w:val="20"/>
          <w:lang w:eastAsia="ar-SA"/>
        </w:rPr>
        <w:t xml:space="preserve"> </w:t>
      </w:r>
      <w:r w:rsidRPr="002F09DF">
        <w:rPr>
          <w:rFonts w:ascii="Arial Narrow" w:hAnsi="Arial Narrow"/>
          <w:i/>
          <w:sz w:val="20"/>
          <w:szCs w:val="20"/>
          <w:lang w:eastAsia="ar-SA"/>
        </w:rPr>
        <w:t>ранее выданного ордера</w:t>
      </w:r>
      <w:r w:rsidRPr="002F09DF">
        <w:rPr>
          <w:rFonts w:ascii="Arial Narrow" w:hAnsi="Arial Narrow"/>
          <w:sz w:val="20"/>
          <w:szCs w:val="20"/>
          <w:lang w:eastAsia="ar-SA"/>
        </w:rPr>
        <w:t xml:space="preserve">, </w:t>
      </w:r>
      <w:r w:rsidRPr="002F09DF">
        <w:rPr>
          <w:rFonts w:ascii="Arial Narrow" w:hAnsi="Arial Narrow"/>
          <w:i/>
          <w:sz w:val="20"/>
          <w:szCs w:val="20"/>
          <w:lang w:eastAsia="ar-SA"/>
        </w:rPr>
        <w:t>утеря ордера, заключение единого договора социального найма, решение суда, распоряжение Администрации п. Муторай, постановление администрации района о выделении (предоставлении) жилого помещения и др.).</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_______________________________________________________________</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Нанимателем квартиры (комнаты) являюсь я, </w:t>
      </w:r>
    </w:p>
    <w:p w:rsidR="002F09DF" w:rsidRPr="002F09DF" w:rsidRDefault="002F09DF" w:rsidP="002F09DF">
      <w:pPr>
        <w:pBdr>
          <w:top w:val="single" w:sz="8" w:space="1" w:color="000000"/>
          <w:bottom w:val="single" w:sz="8" w:space="1" w:color="000000"/>
        </w:pBdr>
        <w:suppressAutoHyphens/>
        <w:jc w:val="both"/>
        <w:rPr>
          <w:rFonts w:ascii="Arial Narrow" w:hAnsi="Arial Narrow"/>
          <w:sz w:val="20"/>
          <w:szCs w:val="20"/>
          <w:lang w:eastAsia="ar-SA"/>
        </w:rPr>
      </w:pPr>
    </w:p>
    <w:p w:rsidR="002F09DF" w:rsidRPr="002F09DF" w:rsidRDefault="002F09DF" w:rsidP="002F09DF">
      <w:pPr>
        <w:suppressAutoHyphens/>
        <w:jc w:val="center"/>
        <w:rPr>
          <w:rFonts w:ascii="Arial Narrow" w:hAnsi="Arial Narrow"/>
          <w:i/>
          <w:sz w:val="20"/>
          <w:szCs w:val="20"/>
          <w:lang w:eastAsia="ar-SA"/>
        </w:rPr>
      </w:pPr>
      <w:r w:rsidRPr="002F09DF">
        <w:rPr>
          <w:rFonts w:ascii="Arial Narrow" w:hAnsi="Arial Narrow"/>
          <w:sz w:val="20"/>
          <w:szCs w:val="20"/>
          <w:lang w:eastAsia="ar-SA"/>
        </w:rPr>
        <w:t>Ф.И.О. полностью</w:t>
      </w:r>
    </w:p>
    <w:p w:rsidR="002F09DF" w:rsidRPr="002F09DF" w:rsidRDefault="002F09DF" w:rsidP="002F09DF">
      <w:pPr>
        <w:suppressAutoHyphens/>
        <w:ind w:firstLine="708"/>
        <w:rPr>
          <w:rFonts w:ascii="Arial Narrow" w:hAnsi="Arial Narrow"/>
          <w:sz w:val="20"/>
          <w:szCs w:val="20"/>
          <w:lang w:eastAsia="ar-SA"/>
        </w:rPr>
      </w:pPr>
      <w:r w:rsidRPr="002F09DF">
        <w:rPr>
          <w:rFonts w:ascii="Arial Narrow" w:hAnsi="Arial Narrow"/>
          <w:i/>
          <w:sz w:val="20"/>
          <w:szCs w:val="20"/>
          <w:lang w:eastAsia="ar-SA"/>
        </w:rPr>
        <w:t>Состав семьи ______ человек(а):</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1.</w:t>
      </w:r>
      <w:r w:rsidR="002F09DF" w:rsidRPr="002F09DF">
        <w:rPr>
          <w:rFonts w:ascii="Arial Narrow" w:hAnsi="Arial Narrow"/>
          <w:sz w:val="20"/>
          <w:szCs w:val="20"/>
          <w:lang w:eastAsia="ar-SA"/>
        </w:rPr>
        <w:t>___________________________________________________________</w:t>
      </w:r>
    </w:p>
    <w:p w:rsidR="002F09DF" w:rsidRPr="002F09DF" w:rsidRDefault="002F09DF" w:rsidP="002F09DF">
      <w:pPr>
        <w:suppressAutoHyphens/>
        <w:jc w:val="center"/>
        <w:rPr>
          <w:rFonts w:ascii="Arial Narrow" w:hAnsi="Arial Narrow"/>
          <w:sz w:val="20"/>
          <w:szCs w:val="20"/>
          <w:lang w:eastAsia="ar-SA"/>
        </w:rPr>
      </w:pPr>
      <w:r w:rsidRPr="002F09DF">
        <w:rPr>
          <w:rFonts w:ascii="Arial Narrow" w:hAnsi="Arial Narrow"/>
          <w:sz w:val="20"/>
          <w:szCs w:val="20"/>
          <w:lang w:eastAsia="ar-SA"/>
        </w:rPr>
        <w:t>(Ф.И.О. полностью, число, месяц, год рождения, родственные отношения)</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2.</w:t>
      </w:r>
      <w:r w:rsidR="002F09DF" w:rsidRPr="002F09DF">
        <w:rPr>
          <w:rFonts w:ascii="Arial Narrow" w:hAnsi="Arial Narrow"/>
          <w:sz w:val="20"/>
          <w:szCs w:val="20"/>
          <w:lang w:eastAsia="ar-SA"/>
        </w:rPr>
        <w:t>__________________________________________________________</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3.</w:t>
      </w:r>
      <w:r w:rsidR="002F09DF" w:rsidRPr="002F09DF">
        <w:rPr>
          <w:rFonts w:ascii="Arial Narrow" w:hAnsi="Arial Narrow"/>
          <w:sz w:val="20"/>
          <w:szCs w:val="20"/>
          <w:lang w:eastAsia="ar-SA"/>
        </w:rPr>
        <w:t>___________________________________________________________</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4.</w:t>
      </w:r>
      <w:r w:rsidR="002F09DF" w:rsidRPr="002F09DF">
        <w:rPr>
          <w:rFonts w:ascii="Arial Narrow" w:hAnsi="Arial Narrow"/>
          <w:sz w:val="20"/>
          <w:szCs w:val="20"/>
          <w:lang w:eastAsia="ar-SA"/>
        </w:rPr>
        <w:t>___________________________________________________________</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Исключить из договора найма: ______________________________________________________</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w:t>
      </w:r>
      <w:r w:rsidR="008E158C">
        <w:rPr>
          <w:rFonts w:ascii="Arial Narrow" w:hAnsi="Arial Narrow"/>
          <w:sz w:val="20"/>
          <w:szCs w:val="20"/>
          <w:lang w:eastAsia="ar-SA"/>
        </w:rPr>
        <w:t xml:space="preserve">   </w:t>
      </w:r>
      <w:r w:rsidRPr="002F09DF">
        <w:rPr>
          <w:rFonts w:ascii="Arial Narrow" w:hAnsi="Arial Narrow"/>
          <w:sz w:val="20"/>
          <w:szCs w:val="20"/>
          <w:lang w:eastAsia="ar-SA"/>
        </w:rPr>
        <w:t xml:space="preserve">       (Ф.И.О., год рождения, степень родства)</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_____________________________________________________________________________________</w:t>
      </w:r>
    </w:p>
    <w:p w:rsidR="002F09DF" w:rsidRPr="002F09DF" w:rsidRDefault="002F09DF" w:rsidP="002F09DF">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(указать причину: </w:t>
      </w:r>
      <w:r w:rsidRPr="002F09DF">
        <w:rPr>
          <w:rFonts w:ascii="Arial Narrow" w:hAnsi="Arial Narrow"/>
          <w:i/>
          <w:sz w:val="20"/>
          <w:szCs w:val="20"/>
          <w:lang w:eastAsia="ar-SA"/>
        </w:rPr>
        <w:t>личное заявление, нотариально заверенное заявление, решение районного суда, свидетельство о смерти и т.д.).</w:t>
      </w:r>
    </w:p>
    <w:p w:rsidR="002F09DF" w:rsidRPr="002F09DF" w:rsidRDefault="002F09DF" w:rsidP="002F09DF">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Жилое помещение (благоустроенное, </w:t>
      </w:r>
      <w:proofErr w:type="spellStart"/>
      <w:r w:rsidRPr="002F09DF">
        <w:rPr>
          <w:rFonts w:ascii="Arial Narrow" w:hAnsi="Arial Narrow"/>
          <w:sz w:val="20"/>
          <w:szCs w:val="20"/>
          <w:lang w:eastAsia="ar-SA"/>
        </w:rPr>
        <w:t>полублагоустроенное</w:t>
      </w:r>
      <w:proofErr w:type="spellEnd"/>
      <w:r w:rsidRPr="002F09DF">
        <w:rPr>
          <w:rFonts w:ascii="Arial Narrow" w:hAnsi="Arial Narrow"/>
          <w:sz w:val="20"/>
          <w:szCs w:val="20"/>
          <w:lang w:eastAsia="ar-SA"/>
        </w:rPr>
        <w:t xml:space="preserve">, неблагоустроенное) состоит из ____ комнат(ы), общей площадью _______ </w:t>
      </w:r>
      <w:proofErr w:type="spellStart"/>
      <w:r w:rsidRPr="002F09DF">
        <w:rPr>
          <w:rFonts w:ascii="Arial Narrow" w:hAnsi="Arial Narrow"/>
          <w:sz w:val="20"/>
          <w:szCs w:val="20"/>
          <w:lang w:eastAsia="ar-SA"/>
        </w:rPr>
        <w:t>кв.м</w:t>
      </w:r>
      <w:proofErr w:type="spellEnd"/>
      <w:r w:rsidRPr="002F09DF">
        <w:rPr>
          <w:rFonts w:ascii="Arial Narrow" w:hAnsi="Arial Narrow"/>
          <w:sz w:val="20"/>
          <w:szCs w:val="20"/>
          <w:lang w:eastAsia="ar-SA"/>
        </w:rPr>
        <w:t xml:space="preserve">., жилой площадью _______ </w:t>
      </w:r>
      <w:proofErr w:type="spellStart"/>
      <w:r w:rsidRPr="002F09DF">
        <w:rPr>
          <w:rFonts w:ascii="Arial Narrow" w:hAnsi="Arial Narrow"/>
          <w:sz w:val="20"/>
          <w:szCs w:val="20"/>
          <w:lang w:eastAsia="ar-SA"/>
        </w:rPr>
        <w:t>кв.м</w:t>
      </w:r>
      <w:proofErr w:type="spellEnd"/>
      <w:r w:rsidRPr="002F09DF">
        <w:rPr>
          <w:rFonts w:ascii="Arial Narrow" w:hAnsi="Arial Narrow"/>
          <w:sz w:val="20"/>
          <w:szCs w:val="20"/>
          <w:lang w:eastAsia="ar-SA"/>
        </w:rPr>
        <w:t>.</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8E158C">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Я и члены моей семьи даем согласие на обработку наших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2F09DF" w:rsidRPr="002F09DF" w:rsidRDefault="002F09DF" w:rsidP="002F09DF">
      <w:pPr>
        <w:suppressAutoHyphens/>
        <w:rPr>
          <w:rFonts w:ascii="Arial Narrow" w:hAnsi="Arial Narrow"/>
          <w:sz w:val="20"/>
          <w:szCs w:val="20"/>
          <w:lang w:eastAsia="ar-SA"/>
        </w:rPr>
      </w:pP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1.</w:t>
      </w:r>
      <w:r w:rsidR="002F09DF"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2.</w:t>
      </w:r>
      <w:r w:rsidR="002F09DF"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3.</w:t>
      </w:r>
      <w:r w:rsidR="002F09DF"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lastRenderedPageBreak/>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4.</w:t>
      </w:r>
      <w:r w:rsidR="002F09DF"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8E158C" w:rsidP="008E158C">
      <w:pPr>
        <w:suppressAutoHyphens/>
        <w:rPr>
          <w:rFonts w:ascii="Arial Narrow" w:hAnsi="Arial Narrow"/>
          <w:sz w:val="20"/>
          <w:szCs w:val="20"/>
          <w:lang w:eastAsia="ar-SA"/>
        </w:rPr>
      </w:pPr>
      <w:r>
        <w:rPr>
          <w:rFonts w:ascii="Arial Narrow" w:hAnsi="Arial Narrow"/>
          <w:sz w:val="20"/>
          <w:szCs w:val="20"/>
          <w:lang w:eastAsia="ar-SA"/>
        </w:rPr>
        <w:t>5.</w:t>
      </w:r>
      <w:r w:rsidR="002F09DF"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 xml:space="preserve">«_____» ______________20____ г.       </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Подписи удостоверяю ____________________________________________________________</w:t>
      </w:r>
    </w:p>
    <w:p w:rsidR="002F09DF" w:rsidRPr="002F09DF" w:rsidRDefault="008E158C" w:rsidP="002F09DF">
      <w:pPr>
        <w:suppressAutoHyphens/>
        <w:ind w:firstLine="708"/>
        <w:rPr>
          <w:rFonts w:ascii="Arial Narrow" w:hAnsi="Arial Narrow"/>
          <w:sz w:val="20"/>
          <w:szCs w:val="20"/>
          <w:lang w:eastAsia="ar-SA"/>
        </w:rPr>
      </w:pPr>
      <w:r>
        <w:rPr>
          <w:rFonts w:ascii="Arial Narrow" w:hAnsi="Arial Narrow"/>
          <w:sz w:val="20"/>
          <w:szCs w:val="20"/>
          <w:lang w:eastAsia="ar-SA"/>
        </w:rPr>
        <w:t xml:space="preserve">                                          </w:t>
      </w:r>
      <w:r w:rsidR="002F09DF" w:rsidRPr="002F09DF">
        <w:rPr>
          <w:rFonts w:ascii="Arial Narrow" w:hAnsi="Arial Narrow"/>
          <w:sz w:val="20"/>
          <w:szCs w:val="20"/>
          <w:lang w:eastAsia="ar-SA"/>
        </w:rPr>
        <w:t xml:space="preserve">(Ф.И.О. и подпись лица, принявшего заявление) </w:t>
      </w:r>
    </w:p>
    <w:p w:rsidR="002F09DF" w:rsidRPr="002F09DF" w:rsidRDefault="002F09DF" w:rsidP="008E158C">
      <w:pPr>
        <w:suppressAutoHyphens/>
        <w:rPr>
          <w:rFonts w:ascii="Arial Narrow" w:hAnsi="Arial Narrow"/>
          <w:sz w:val="20"/>
          <w:szCs w:val="20"/>
          <w:lang w:eastAsia="ar-SA"/>
        </w:rPr>
      </w:pPr>
    </w:p>
    <w:p w:rsidR="002F09DF" w:rsidRPr="002F09DF" w:rsidRDefault="002F09DF" w:rsidP="008E158C">
      <w:pPr>
        <w:suppressAutoHyphens/>
        <w:ind w:firstLine="3828"/>
        <w:jc w:val="right"/>
        <w:rPr>
          <w:rFonts w:ascii="Arial Narrow" w:hAnsi="Arial Narrow"/>
          <w:color w:val="000000"/>
          <w:sz w:val="20"/>
          <w:szCs w:val="20"/>
          <w:lang w:eastAsia="ar-SA"/>
        </w:rPr>
      </w:pPr>
      <w:r w:rsidRPr="002F09DF">
        <w:rPr>
          <w:rFonts w:ascii="Arial Narrow" w:hAnsi="Arial Narrow"/>
          <w:sz w:val="20"/>
          <w:szCs w:val="20"/>
          <w:lang w:eastAsia="ar-SA"/>
        </w:rPr>
        <w:t>Приложение № 2</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color w:val="000000"/>
          <w:sz w:val="20"/>
          <w:szCs w:val="20"/>
          <w:lang w:eastAsia="ar-SA"/>
        </w:rPr>
        <w:t>к Административному регламенту</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предоставления муниципальной услуги</w:t>
      </w:r>
    </w:p>
    <w:p w:rsidR="002F09DF" w:rsidRPr="002F09DF" w:rsidRDefault="002F09DF" w:rsidP="008E158C">
      <w:pPr>
        <w:suppressAutoHyphens/>
        <w:ind w:hanging="30"/>
        <w:jc w:val="right"/>
        <w:rPr>
          <w:rFonts w:ascii="Arial Narrow" w:hAnsi="Arial Narrow"/>
          <w:sz w:val="20"/>
          <w:szCs w:val="20"/>
          <w:lang w:eastAsia="ar-SA"/>
        </w:rPr>
      </w:pPr>
      <w:r w:rsidRPr="002F09DF">
        <w:rPr>
          <w:rFonts w:ascii="Arial Narrow" w:hAnsi="Arial Narrow"/>
          <w:sz w:val="20"/>
          <w:szCs w:val="20"/>
          <w:lang w:eastAsia="ar-SA"/>
        </w:rPr>
        <w:t>«Заключение договора социального найма жилого помещения</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или внесения изменений в договор социального найма жилого помещения»</w:t>
      </w:r>
    </w:p>
    <w:p w:rsidR="002F09DF" w:rsidRPr="002F09DF" w:rsidRDefault="002F09DF" w:rsidP="002F09DF">
      <w:pPr>
        <w:suppressAutoHyphens/>
        <w:ind w:firstLine="7"/>
        <w:rPr>
          <w:rFonts w:ascii="Arial Narrow" w:hAnsi="Arial Narrow"/>
          <w:sz w:val="20"/>
          <w:szCs w:val="20"/>
          <w:lang w:eastAsia="ar-SA"/>
        </w:rPr>
      </w:pPr>
    </w:p>
    <w:p w:rsidR="002F09DF" w:rsidRPr="002F09DF"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Форма</w:t>
      </w:r>
    </w:p>
    <w:p w:rsidR="002F09DF" w:rsidRPr="002F09DF" w:rsidRDefault="002F09DF" w:rsidP="008E158C">
      <w:pPr>
        <w:tabs>
          <w:tab w:val="left" w:pos="5400"/>
        </w:tabs>
        <w:suppressAutoHyphens/>
        <w:jc w:val="center"/>
        <w:rPr>
          <w:rFonts w:ascii="Arial Narrow" w:hAnsi="Arial Narrow"/>
          <w:sz w:val="20"/>
          <w:szCs w:val="20"/>
          <w:lang w:eastAsia="ar-SA"/>
        </w:rPr>
      </w:pPr>
      <w:r w:rsidRPr="002F09DF">
        <w:rPr>
          <w:rFonts w:ascii="Arial Narrow" w:hAnsi="Arial Narrow"/>
          <w:b/>
          <w:bCs/>
          <w:sz w:val="20"/>
          <w:szCs w:val="20"/>
          <w:lang w:eastAsia="ar-SA"/>
        </w:rPr>
        <w:t xml:space="preserve">письменного согласия всех проживающих совершеннолетних членов семьи заявителя, в том числе временно отсутствующих, о признании нанимателем дееспособного члена семьи </w:t>
      </w:r>
    </w:p>
    <w:p w:rsidR="002F09DF" w:rsidRPr="002F09DF" w:rsidRDefault="002F09DF" w:rsidP="008E158C">
      <w:pPr>
        <w:tabs>
          <w:tab w:val="left" w:pos="5400"/>
        </w:tabs>
        <w:suppressAutoHyphens/>
        <w:jc w:val="right"/>
        <w:rPr>
          <w:rFonts w:ascii="Arial Narrow" w:hAnsi="Arial Narrow"/>
          <w:sz w:val="20"/>
          <w:szCs w:val="20"/>
          <w:lang w:eastAsia="ar-SA"/>
        </w:rPr>
      </w:pP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Главе п. Муторай</w:t>
      </w: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_______________________________</w:t>
      </w: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(Ф.И.О. руководителя)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от 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год рождения)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проживающего (ей) по адресу:</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ул. _______, д.№ __, кв.№____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паспорт______________________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(серия, номер)</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выдан____________________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телефон______________________</w:t>
      </w:r>
    </w:p>
    <w:p w:rsidR="002F09DF" w:rsidRPr="002F09DF" w:rsidRDefault="002F09DF" w:rsidP="008E158C">
      <w:pPr>
        <w:tabs>
          <w:tab w:val="left" w:pos="5220"/>
        </w:tabs>
        <w:suppressAutoHyphens/>
        <w:ind w:hanging="5220"/>
        <w:jc w:val="right"/>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p>
    <w:p w:rsidR="008E158C" w:rsidRDefault="002F09DF" w:rsidP="002F09DF">
      <w:pPr>
        <w:pBdr>
          <w:bottom w:val="single" w:sz="8" w:space="0"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ab/>
        <w:t xml:space="preserve">Прошу считать нанимателем квартиры (комнаты) по адресу: </w:t>
      </w:r>
    </w:p>
    <w:p w:rsidR="002F09DF" w:rsidRPr="002F09DF" w:rsidRDefault="002F09DF" w:rsidP="002F09DF">
      <w:pPr>
        <w:pBdr>
          <w:bottom w:val="single" w:sz="8" w:space="0"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______________________________________________________________________________</w:t>
      </w:r>
    </w:p>
    <w:p w:rsidR="002F09DF" w:rsidRPr="002F09DF" w:rsidRDefault="002F09DF" w:rsidP="002F09DF">
      <w:pPr>
        <w:pBdr>
          <w:bottom w:val="single" w:sz="8" w:space="0"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(Ф.И.О., год рождения, степень родства)</w:t>
      </w:r>
    </w:p>
    <w:p w:rsidR="002F09DF" w:rsidRPr="002F09DF" w:rsidRDefault="002F09DF" w:rsidP="002F09DF">
      <w:pPr>
        <w:pBdr>
          <w:bottom w:val="single" w:sz="8" w:space="0" w:color="000000"/>
        </w:pBdr>
        <w:suppressAutoHyphens/>
        <w:jc w:val="both"/>
        <w:rPr>
          <w:rFonts w:ascii="Arial Narrow" w:hAnsi="Arial Narrow"/>
          <w:sz w:val="20"/>
          <w:szCs w:val="20"/>
          <w:lang w:eastAsia="ar-SA"/>
        </w:rPr>
      </w:pPr>
    </w:p>
    <w:p w:rsidR="002F09DF" w:rsidRPr="002F09DF" w:rsidRDefault="002F09DF" w:rsidP="002F09DF">
      <w:pPr>
        <w:pBdr>
          <w:bottom w:val="single" w:sz="8" w:space="0" w:color="000000"/>
        </w:pBdr>
        <w:suppressAutoHyphens/>
        <w:jc w:val="both"/>
        <w:rPr>
          <w:rFonts w:ascii="Arial Narrow" w:hAnsi="Arial Narrow"/>
          <w:i/>
          <w:sz w:val="20"/>
          <w:szCs w:val="20"/>
          <w:lang w:eastAsia="ar-SA"/>
        </w:rPr>
      </w:pPr>
      <w:r w:rsidRPr="002F09DF">
        <w:rPr>
          <w:rFonts w:ascii="Arial Narrow" w:hAnsi="Arial Narrow"/>
          <w:i/>
          <w:sz w:val="20"/>
          <w:szCs w:val="20"/>
          <w:lang w:eastAsia="ar-SA"/>
        </w:rPr>
        <w:t>Состав семьи ______ человек(а):</w:t>
      </w:r>
    </w:p>
    <w:p w:rsidR="002F09DF" w:rsidRPr="002F09DF" w:rsidRDefault="002F09DF" w:rsidP="002F09DF">
      <w:pPr>
        <w:pBdr>
          <w:bottom w:val="single" w:sz="8" w:space="0" w:color="000000"/>
        </w:pBdr>
        <w:suppressAutoHyphens/>
        <w:jc w:val="both"/>
        <w:rPr>
          <w:rFonts w:ascii="Arial Narrow" w:hAnsi="Arial Narrow"/>
          <w:i/>
          <w:sz w:val="20"/>
          <w:szCs w:val="20"/>
          <w:lang w:eastAsia="ar-SA"/>
        </w:rPr>
      </w:pPr>
    </w:p>
    <w:p w:rsidR="002F09DF" w:rsidRPr="002F09DF" w:rsidRDefault="002F09DF" w:rsidP="00CF4FB4">
      <w:pPr>
        <w:numPr>
          <w:ilvl w:val="0"/>
          <w:numId w:val="18"/>
        </w:numPr>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w:t>
      </w:r>
    </w:p>
    <w:p w:rsidR="002F09DF" w:rsidRPr="002F09DF" w:rsidRDefault="008E158C" w:rsidP="008E158C">
      <w:pPr>
        <w:suppressAutoHyphens/>
        <w:jc w:val="both"/>
        <w:rPr>
          <w:rFonts w:ascii="Arial Narrow" w:hAnsi="Arial Narrow"/>
          <w:sz w:val="20"/>
          <w:szCs w:val="20"/>
          <w:lang w:eastAsia="ar-SA"/>
        </w:rPr>
      </w:pPr>
      <w:r>
        <w:rPr>
          <w:rFonts w:ascii="Arial Narrow" w:hAnsi="Arial Narrow"/>
          <w:sz w:val="20"/>
          <w:szCs w:val="20"/>
          <w:lang w:eastAsia="ar-SA"/>
        </w:rPr>
        <w:t xml:space="preserve">        </w:t>
      </w:r>
      <w:r w:rsidR="002F09DF" w:rsidRPr="002F09DF">
        <w:rPr>
          <w:rFonts w:ascii="Arial Narrow" w:hAnsi="Arial Narrow"/>
          <w:sz w:val="20"/>
          <w:szCs w:val="20"/>
          <w:lang w:eastAsia="ar-SA"/>
        </w:rPr>
        <w:t>(Ф.И.О. полностью, число, месяц, год рождения, родственные отношения)</w:t>
      </w:r>
    </w:p>
    <w:p w:rsidR="002F09DF" w:rsidRPr="002F09DF" w:rsidRDefault="002F09DF" w:rsidP="00CF4FB4">
      <w:pPr>
        <w:numPr>
          <w:ilvl w:val="0"/>
          <w:numId w:val="18"/>
        </w:numPr>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w:t>
      </w:r>
    </w:p>
    <w:p w:rsidR="002F09DF" w:rsidRPr="002F09DF" w:rsidRDefault="002F09DF" w:rsidP="00CF4FB4">
      <w:pPr>
        <w:numPr>
          <w:ilvl w:val="0"/>
          <w:numId w:val="18"/>
        </w:numPr>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w:t>
      </w:r>
    </w:p>
    <w:p w:rsidR="002F09DF" w:rsidRPr="002F09DF" w:rsidRDefault="002F09DF" w:rsidP="00CF4FB4">
      <w:pPr>
        <w:numPr>
          <w:ilvl w:val="0"/>
          <w:numId w:val="18"/>
        </w:numPr>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w:t>
      </w:r>
    </w:p>
    <w:p w:rsidR="002F09DF" w:rsidRPr="002F09DF" w:rsidRDefault="002F09DF" w:rsidP="008E158C">
      <w:pPr>
        <w:suppressAutoHyphens/>
        <w:jc w:val="both"/>
        <w:rPr>
          <w:rFonts w:ascii="Arial Narrow" w:hAnsi="Arial Narrow"/>
          <w:sz w:val="20"/>
          <w:szCs w:val="20"/>
          <w:lang w:eastAsia="ar-SA"/>
        </w:rPr>
      </w:pPr>
    </w:p>
    <w:p w:rsidR="002F09DF" w:rsidRPr="002F09DF" w:rsidRDefault="002F09DF" w:rsidP="002F09DF">
      <w:pPr>
        <w:suppressAutoHyphens/>
        <w:ind w:firstLine="555"/>
        <w:jc w:val="both"/>
        <w:rPr>
          <w:rFonts w:ascii="Arial Narrow" w:hAnsi="Arial Narrow"/>
          <w:sz w:val="20"/>
          <w:szCs w:val="20"/>
          <w:lang w:eastAsia="ar-SA"/>
        </w:rPr>
      </w:pPr>
      <w:r w:rsidRPr="002F09DF">
        <w:rPr>
          <w:rFonts w:ascii="Arial Narrow" w:hAnsi="Arial Narrow"/>
          <w:sz w:val="20"/>
          <w:szCs w:val="20"/>
          <w:lang w:eastAsia="ar-SA"/>
        </w:rPr>
        <w:t>Я даю согласие на обработку моих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CF4FB4">
      <w:pPr>
        <w:numPr>
          <w:ilvl w:val="0"/>
          <w:numId w:val="19"/>
        </w:numPr>
        <w:suppressAutoHyphens/>
        <w:ind w:left="0" w:firstLine="0"/>
        <w:jc w:val="both"/>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«_____» ______________20____ г.</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Подпись удостоверяю ____________________________________________________________</w:t>
      </w:r>
    </w:p>
    <w:p w:rsidR="002F09DF" w:rsidRPr="002F09DF" w:rsidRDefault="008E158C" w:rsidP="002F09DF">
      <w:pPr>
        <w:suppressAutoHyphens/>
        <w:ind w:firstLine="708"/>
        <w:rPr>
          <w:rFonts w:ascii="Arial Narrow" w:hAnsi="Arial Narrow"/>
          <w:sz w:val="20"/>
          <w:szCs w:val="20"/>
          <w:lang w:eastAsia="ar-SA"/>
        </w:rPr>
      </w:pPr>
      <w:r>
        <w:rPr>
          <w:rFonts w:ascii="Arial Narrow" w:hAnsi="Arial Narrow"/>
          <w:sz w:val="20"/>
          <w:szCs w:val="20"/>
          <w:lang w:eastAsia="ar-SA"/>
        </w:rPr>
        <w:t xml:space="preserve">                                           </w:t>
      </w:r>
      <w:r w:rsidR="002F09DF" w:rsidRPr="002F09DF">
        <w:rPr>
          <w:rFonts w:ascii="Arial Narrow" w:hAnsi="Arial Narrow"/>
          <w:sz w:val="20"/>
          <w:szCs w:val="20"/>
          <w:lang w:eastAsia="ar-SA"/>
        </w:rPr>
        <w:t>(Ф.И.О. и подпись лица, принявшего заявление)</w:t>
      </w:r>
    </w:p>
    <w:p w:rsidR="002F09DF" w:rsidRPr="002F09DF" w:rsidRDefault="002F09DF" w:rsidP="008E158C">
      <w:pPr>
        <w:suppressAutoHyphens/>
        <w:rPr>
          <w:rFonts w:ascii="Arial Narrow" w:hAnsi="Arial Narrow"/>
          <w:sz w:val="20"/>
          <w:szCs w:val="20"/>
          <w:lang w:eastAsia="ar-SA"/>
        </w:rPr>
      </w:pPr>
    </w:p>
    <w:p w:rsidR="002F09DF" w:rsidRPr="002F09DF" w:rsidRDefault="002F09DF" w:rsidP="008E158C">
      <w:pPr>
        <w:suppressAutoHyphens/>
        <w:ind w:firstLine="3828"/>
        <w:jc w:val="right"/>
        <w:rPr>
          <w:rFonts w:ascii="Arial Narrow" w:hAnsi="Arial Narrow"/>
          <w:color w:val="000000"/>
          <w:sz w:val="20"/>
          <w:szCs w:val="20"/>
          <w:lang w:eastAsia="ar-SA"/>
        </w:rPr>
      </w:pPr>
      <w:r w:rsidRPr="002F09DF">
        <w:rPr>
          <w:rFonts w:ascii="Arial Narrow" w:hAnsi="Arial Narrow"/>
          <w:sz w:val="20"/>
          <w:szCs w:val="20"/>
          <w:lang w:eastAsia="ar-SA"/>
        </w:rPr>
        <w:t>Приложение № 3</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color w:val="000000"/>
          <w:sz w:val="20"/>
          <w:szCs w:val="20"/>
          <w:lang w:eastAsia="ar-SA"/>
        </w:rPr>
        <w:t>к Административному регламенту</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предоставления муниципальной услуги</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lastRenderedPageBreak/>
        <w:t>«Заключение договора социального найма жилого помещения или внесения изменений в договор</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социального найма жилого помещения»</w:t>
      </w:r>
    </w:p>
    <w:p w:rsidR="002F09DF" w:rsidRPr="002F09DF" w:rsidRDefault="002F09DF" w:rsidP="008E158C">
      <w:pPr>
        <w:suppressAutoHyphens/>
        <w:rPr>
          <w:rFonts w:ascii="Arial Narrow" w:hAnsi="Arial Narrow"/>
          <w:sz w:val="20"/>
          <w:szCs w:val="20"/>
          <w:lang w:eastAsia="ar-SA"/>
        </w:rPr>
      </w:pPr>
    </w:p>
    <w:p w:rsidR="002F09DF" w:rsidRPr="002F09DF"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 xml:space="preserve">Форма </w:t>
      </w:r>
    </w:p>
    <w:p w:rsidR="002F09DF" w:rsidRPr="002F09DF"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письменного согласия членов семьи, в том числе временно отсутствующих на вселение нового члена семьи в занимаемое жилое помещение</w:t>
      </w:r>
    </w:p>
    <w:p w:rsidR="002F09DF" w:rsidRPr="002F09DF" w:rsidRDefault="002F09DF" w:rsidP="002F09DF">
      <w:pPr>
        <w:tabs>
          <w:tab w:val="left" w:pos="5400"/>
        </w:tabs>
        <w:suppressAutoHyphens/>
        <w:jc w:val="center"/>
        <w:rPr>
          <w:rFonts w:ascii="Arial Narrow" w:hAnsi="Arial Narrow"/>
          <w:b/>
          <w:bCs/>
          <w:sz w:val="20"/>
          <w:szCs w:val="20"/>
          <w:lang w:eastAsia="ar-SA"/>
        </w:rPr>
      </w:pP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Главе п. Муторай</w:t>
      </w: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_______________________________</w:t>
      </w: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(Ф.И.О. руководителя)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от 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год рождения)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проживающего (ей) по адресу:</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ул. _______, д.№ __, кв.№____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паспорт______________________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(серия, номер</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выдан____________________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телефон______________________</w:t>
      </w:r>
    </w:p>
    <w:p w:rsidR="002F09DF" w:rsidRPr="002F09DF" w:rsidRDefault="002F09DF" w:rsidP="008E158C">
      <w:pPr>
        <w:tabs>
          <w:tab w:val="left" w:pos="5220"/>
        </w:tabs>
        <w:suppressAutoHyphens/>
        <w:ind w:hanging="5220"/>
        <w:jc w:val="right"/>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p>
    <w:p w:rsidR="008E158C"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ab/>
        <w:t xml:space="preserve">Не возражаю о вселении в жилое помещение и включении в договор социального найма на жилое помещение (квартиру, комнату) по адресу: </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__________________________________________________________________________________, ___________________________________________________________________________</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(Ф.И.О., год рождения, степень родства)</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ind w:firstLine="570"/>
        <w:jc w:val="both"/>
        <w:rPr>
          <w:rFonts w:ascii="Arial Narrow" w:hAnsi="Arial Narrow"/>
          <w:sz w:val="20"/>
          <w:szCs w:val="20"/>
          <w:lang w:eastAsia="ar-SA"/>
        </w:rPr>
      </w:pPr>
      <w:r w:rsidRPr="002F09DF">
        <w:rPr>
          <w:rFonts w:ascii="Arial Narrow" w:hAnsi="Arial Narrow"/>
          <w:sz w:val="20"/>
          <w:szCs w:val="20"/>
          <w:lang w:eastAsia="ar-SA"/>
        </w:rPr>
        <w:t>Я даю согласие на обработку моих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numPr>
          <w:ilvl w:val="0"/>
          <w:numId w:val="1"/>
        </w:numPr>
        <w:tabs>
          <w:tab w:val="clear" w:pos="720"/>
          <w:tab w:val="num" w:pos="0"/>
        </w:tabs>
        <w:suppressAutoHyphens/>
        <w:ind w:left="0" w:firstLine="0"/>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 xml:space="preserve">«_____» ______________20____ г.       </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Подпись удостоверяю ____________________________________________________________</w:t>
      </w:r>
    </w:p>
    <w:p w:rsidR="002F09DF" w:rsidRPr="002F09DF" w:rsidRDefault="002F09DF" w:rsidP="002F09DF">
      <w:pPr>
        <w:suppressAutoHyphens/>
        <w:ind w:firstLine="708"/>
        <w:rPr>
          <w:rFonts w:ascii="Arial Narrow" w:hAnsi="Arial Narrow"/>
          <w:sz w:val="20"/>
          <w:szCs w:val="20"/>
          <w:lang w:eastAsia="ar-SA"/>
        </w:rPr>
      </w:pPr>
      <w:r w:rsidRPr="002F09DF">
        <w:rPr>
          <w:rFonts w:ascii="Arial Narrow" w:hAnsi="Arial Narrow"/>
          <w:sz w:val="20"/>
          <w:szCs w:val="20"/>
          <w:lang w:eastAsia="ar-SA"/>
        </w:rPr>
        <w:t xml:space="preserve">(Ф.И.О. и подпись лица, принявшего заявление)      </w:t>
      </w:r>
    </w:p>
    <w:p w:rsidR="002F09DF" w:rsidRPr="002F09DF" w:rsidRDefault="002F09DF" w:rsidP="008E158C">
      <w:pPr>
        <w:suppressAutoHyphens/>
        <w:rPr>
          <w:rFonts w:ascii="Arial Narrow" w:hAnsi="Arial Narrow"/>
          <w:sz w:val="20"/>
          <w:szCs w:val="20"/>
          <w:lang w:eastAsia="ar-SA"/>
        </w:rPr>
      </w:pPr>
    </w:p>
    <w:p w:rsidR="002F09DF" w:rsidRPr="002F09DF" w:rsidRDefault="002F09DF" w:rsidP="008E158C">
      <w:pPr>
        <w:suppressAutoHyphens/>
        <w:ind w:firstLine="3828"/>
        <w:jc w:val="right"/>
        <w:rPr>
          <w:rFonts w:ascii="Arial Narrow" w:hAnsi="Arial Narrow"/>
          <w:color w:val="000000"/>
          <w:sz w:val="20"/>
          <w:szCs w:val="20"/>
          <w:lang w:eastAsia="ar-SA"/>
        </w:rPr>
      </w:pPr>
      <w:r w:rsidRPr="002F09DF">
        <w:rPr>
          <w:rFonts w:ascii="Arial Narrow" w:hAnsi="Arial Narrow"/>
          <w:sz w:val="20"/>
          <w:szCs w:val="20"/>
          <w:lang w:eastAsia="ar-SA"/>
        </w:rPr>
        <w:t>Приложение № 4</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color w:val="000000"/>
          <w:sz w:val="20"/>
          <w:szCs w:val="20"/>
          <w:lang w:eastAsia="ar-SA"/>
        </w:rPr>
        <w:t>к Административному регламенту</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предоставления муниципальной услуги</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«Заключение договора социального найма жилого помещения</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или внесения изменений в договор социального найма</w:t>
      </w:r>
    </w:p>
    <w:p w:rsidR="002F09DF" w:rsidRPr="002F09DF" w:rsidRDefault="002F09DF" w:rsidP="008E158C">
      <w:pPr>
        <w:suppressAutoHyphens/>
        <w:ind w:firstLine="3828"/>
        <w:jc w:val="right"/>
        <w:rPr>
          <w:rFonts w:ascii="Arial Narrow" w:hAnsi="Arial Narrow"/>
          <w:sz w:val="20"/>
          <w:szCs w:val="20"/>
          <w:lang w:eastAsia="ar-SA"/>
        </w:rPr>
      </w:pPr>
      <w:r w:rsidRPr="002F09DF">
        <w:rPr>
          <w:rFonts w:ascii="Arial Narrow" w:hAnsi="Arial Narrow"/>
          <w:sz w:val="20"/>
          <w:szCs w:val="20"/>
          <w:lang w:eastAsia="ar-SA"/>
        </w:rPr>
        <w:t>жилого помещения»</w:t>
      </w:r>
    </w:p>
    <w:p w:rsidR="002F09DF" w:rsidRPr="002F09DF" w:rsidRDefault="002F09DF" w:rsidP="008E158C">
      <w:pPr>
        <w:suppressAutoHyphens/>
        <w:ind w:firstLine="4820"/>
        <w:jc w:val="right"/>
        <w:rPr>
          <w:rFonts w:ascii="Arial Narrow" w:hAnsi="Arial Narrow"/>
          <w:sz w:val="20"/>
          <w:szCs w:val="20"/>
          <w:lang w:eastAsia="ar-SA"/>
        </w:rPr>
      </w:pPr>
    </w:p>
    <w:p w:rsidR="002F09DF" w:rsidRPr="002F09DF" w:rsidRDefault="002F09DF" w:rsidP="002F09DF">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 xml:space="preserve">Форма </w:t>
      </w:r>
    </w:p>
    <w:p w:rsidR="002F09DF" w:rsidRPr="002F09DF" w:rsidRDefault="002F09DF" w:rsidP="002F09DF">
      <w:pPr>
        <w:tabs>
          <w:tab w:val="left" w:pos="5400"/>
        </w:tabs>
        <w:suppressAutoHyphens/>
        <w:jc w:val="center"/>
        <w:rPr>
          <w:rFonts w:ascii="Arial Narrow" w:hAnsi="Arial Narrow"/>
          <w:sz w:val="20"/>
          <w:szCs w:val="20"/>
          <w:lang w:eastAsia="ar-SA"/>
        </w:rPr>
      </w:pPr>
      <w:r w:rsidRPr="002F09DF">
        <w:rPr>
          <w:rFonts w:ascii="Arial Narrow" w:hAnsi="Arial Narrow"/>
          <w:b/>
          <w:bCs/>
          <w:sz w:val="20"/>
          <w:szCs w:val="20"/>
          <w:lang w:eastAsia="ar-SA"/>
        </w:rPr>
        <w:t>заявления выбывающих членов семьи нанимателя на исключение из договора социального найма жилого помещения</w:t>
      </w:r>
    </w:p>
    <w:p w:rsidR="002F09DF" w:rsidRPr="002F09DF" w:rsidRDefault="002F09DF" w:rsidP="002F09DF">
      <w:pPr>
        <w:tabs>
          <w:tab w:val="left" w:pos="5400"/>
        </w:tabs>
        <w:suppressAutoHyphens/>
        <w:rPr>
          <w:rFonts w:ascii="Arial Narrow" w:hAnsi="Arial Narrow"/>
          <w:sz w:val="20"/>
          <w:szCs w:val="20"/>
          <w:lang w:eastAsia="ar-SA"/>
        </w:rPr>
      </w:pP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Главе п. Муторай</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___________________________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руководителя)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от 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год рождения)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проживающего (ей) по адресу:</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ул. _______, д.№ __, кв.№____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паспорт______________________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(серия, номер)</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выдан____________________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телефон______________________</w:t>
      </w:r>
    </w:p>
    <w:p w:rsidR="002F09DF" w:rsidRPr="002F09DF" w:rsidRDefault="002F09DF" w:rsidP="008E158C">
      <w:pPr>
        <w:tabs>
          <w:tab w:val="left" w:pos="5220"/>
        </w:tabs>
        <w:suppressAutoHyphens/>
        <w:ind w:hanging="5220"/>
        <w:jc w:val="right"/>
        <w:rPr>
          <w:rFonts w:ascii="Arial Narrow" w:hAnsi="Arial Narrow"/>
          <w:sz w:val="20"/>
          <w:szCs w:val="20"/>
          <w:lang w:eastAsia="ar-SA"/>
        </w:rPr>
      </w:pPr>
    </w:p>
    <w:p w:rsidR="002F09DF" w:rsidRPr="002F09DF" w:rsidRDefault="002F09DF" w:rsidP="002F09DF">
      <w:pPr>
        <w:suppressAutoHyphens/>
        <w:jc w:val="center"/>
        <w:rPr>
          <w:rFonts w:ascii="Arial Narrow" w:hAnsi="Arial Narrow"/>
          <w:sz w:val="20"/>
          <w:szCs w:val="20"/>
          <w:lang w:eastAsia="ar-SA"/>
        </w:rPr>
      </w:pPr>
      <w:r w:rsidRPr="002F09DF">
        <w:rPr>
          <w:rFonts w:ascii="Arial Narrow" w:hAnsi="Arial Narrow"/>
          <w:b/>
          <w:bCs/>
          <w:sz w:val="20"/>
          <w:szCs w:val="20"/>
          <w:lang w:eastAsia="ar-SA"/>
        </w:rPr>
        <w:lastRenderedPageBreak/>
        <w:t>Заявление</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ab/>
        <w:t>В связи с убытием из занимаемого жилого помещения, прошу исключить меня из договора социального найма (либо ордера) № ___ от _____, выданного на квартиру (комнату) № ____ по ул. _____, д. №____, так как я, __________________________________</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(Ф.И.О.)</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(указать причину: </w:t>
      </w:r>
      <w:r w:rsidRPr="002F09DF">
        <w:rPr>
          <w:rFonts w:ascii="Arial Narrow" w:hAnsi="Arial Narrow"/>
          <w:i/>
          <w:sz w:val="20"/>
          <w:szCs w:val="20"/>
          <w:lang w:eastAsia="ar-SA"/>
        </w:rPr>
        <w:t xml:space="preserve">обеспечен жилой площадью по адресу: _______, имею квартиру или дом на правах частной собственности по адресу:___, </w:t>
      </w:r>
      <w:proofErr w:type="gramStart"/>
      <w:r w:rsidRPr="002F09DF">
        <w:rPr>
          <w:rFonts w:ascii="Arial Narrow" w:hAnsi="Arial Narrow"/>
          <w:i/>
          <w:sz w:val="20"/>
          <w:szCs w:val="20"/>
          <w:lang w:eastAsia="ar-SA"/>
        </w:rPr>
        <w:t>другое</w:t>
      </w:r>
      <w:proofErr w:type="gramEnd"/>
      <w:r w:rsidRPr="002F09DF">
        <w:rPr>
          <w:rFonts w:ascii="Arial Narrow" w:hAnsi="Arial Narrow"/>
          <w:i/>
          <w:sz w:val="20"/>
          <w:szCs w:val="20"/>
          <w:lang w:eastAsia="ar-SA"/>
        </w:rPr>
        <w:t>).</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В дальнейшем претензию на данную жилую площадь предъявлять не буду.</w:t>
      </w:r>
    </w:p>
    <w:p w:rsidR="002F09DF" w:rsidRPr="002F09DF" w:rsidRDefault="002F09DF" w:rsidP="002F09DF">
      <w:pPr>
        <w:suppressAutoHyphens/>
        <w:jc w:val="both"/>
        <w:rPr>
          <w:rFonts w:ascii="Arial Narrow" w:hAnsi="Arial Narrow"/>
          <w:sz w:val="20"/>
          <w:szCs w:val="20"/>
          <w:lang w:eastAsia="ar-SA"/>
        </w:rPr>
      </w:pPr>
    </w:p>
    <w:p w:rsidR="002F09DF" w:rsidRPr="002F09DF" w:rsidRDefault="002F09DF" w:rsidP="002F09DF">
      <w:pPr>
        <w:suppressAutoHyphens/>
        <w:ind w:firstLine="555"/>
        <w:jc w:val="both"/>
        <w:rPr>
          <w:rFonts w:ascii="Arial Narrow" w:hAnsi="Arial Narrow"/>
          <w:sz w:val="20"/>
          <w:szCs w:val="20"/>
          <w:lang w:eastAsia="ar-SA"/>
        </w:rPr>
      </w:pPr>
      <w:r w:rsidRPr="002F09DF">
        <w:rPr>
          <w:rFonts w:ascii="Arial Narrow" w:hAnsi="Arial Narrow"/>
          <w:sz w:val="20"/>
          <w:szCs w:val="20"/>
          <w:lang w:eastAsia="ar-SA"/>
        </w:rPr>
        <w:t>Я даю согласие на обработку моих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 xml:space="preserve">«_____» ______________20____ г.       </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Подпись удостоверяю ____________________________________________________________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 xml:space="preserve">                                                    (Ф.И.О. и подпись лица, принявшего заявление)     </w:t>
      </w:r>
    </w:p>
    <w:p w:rsidR="002F09DF" w:rsidRPr="002F09DF" w:rsidRDefault="002F09DF" w:rsidP="008E158C">
      <w:pPr>
        <w:suppressAutoHyphens/>
        <w:rPr>
          <w:rFonts w:ascii="Arial Narrow" w:hAnsi="Arial Narrow"/>
          <w:sz w:val="20"/>
          <w:szCs w:val="20"/>
          <w:lang w:eastAsia="ar-SA"/>
        </w:rPr>
      </w:pPr>
    </w:p>
    <w:p w:rsidR="002F09DF" w:rsidRPr="002F09DF" w:rsidRDefault="002F09DF" w:rsidP="008E158C">
      <w:pPr>
        <w:suppressAutoHyphens/>
        <w:ind w:firstLine="3686"/>
        <w:jc w:val="right"/>
        <w:rPr>
          <w:rFonts w:ascii="Arial Narrow" w:hAnsi="Arial Narrow"/>
          <w:color w:val="000000"/>
          <w:sz w:val="20"/>
          <w:szCs w:val="20"/>
          <w:lang w:eastAsia="ar-SA"/>
        </w:rPr>
      </w:pPr>
      <w:r w:rsidRPr="002F09DF">
        <w:rPr>
          <w:rFonts w:ascii="Arial Narrow" w:hAnsi="Arial Narrow"/>
          <w:sz w:val="20"/>
          <w:szCs w:val="20"/>
          <w:lang w:eastAsia="ar-SA"/>
        </w:rPr>
        <w:t>Приложение № 5</w:t>
      </w:r>
    </w:p>
    <w:p w:rsidR="002F09DF" w:rsidRPr="002F09DF" w:rsidRDefault="002F09DF" w:rsidP="008E158C">
      <w:pPr>
        <w:suppressAutoHyphens/>
        <w:ind w:firstLine="3686"/>
        <w:jc w:val="right"/>
        <w:rPr>
          <w:rFonts w:ascii="Arial Narrow" w:hAnsi="Arial Narrow"/>
          <w:sz w:val="20"/>
          <w:szCs w:val="20"/>
          <w:lang w:eastAsia="ar-SA"/>
        </w:rPr>
      </w:pPr>
      <w:r w:rsidRPr="002F09DF">
        <w:rPr>
          <w:rFonts w:ascii="Arial Narrow" w:hAnsi="Arial Narrow"/>
          <w:color w:val="000000"/>
          <w:sz w:val="20"/>
          <w:szCs w:val="20"/>
          <w:lang w:eastAsia="ar-SA"/>
        </w:rPr>
        <w:t>к Административному регламенту</w:t>
      </w:r>
    </w:p>
    <w:p w:rsidR="002F09DF" w:rsidRPr="002F09DF" w:rsidRDefault="002F09DF" w:rsidP="008E158C">
      <w:pPr>
        <w:suppressAutoHyphens/>
        <w:ind w:firstLine="3686"/>
        <w:jc w:val="right"/>
        <w:rPr>
          <w:rFonts w:ascii="Arial Narrow" w:hAnsi="Arial Narrow"/>
          <w:sz w:val="20"/>
          <w:szCs w:val="20"/>
          <w:lang w:eastAsia="ar-SA"/>
        </w:rPr>
      </w:pPr>
      <w:r w:rsidRPr="002F09DF">
        <w:rPr>
          <w:rFonts w:ascii="Arial Narrow" w:hAnsi="Arial Narrow"/>
          <w:sz w:val="20"/>
          <w:szCs w:val="20"/>
          <w:lang w:eastAsia="ar-SA"/>
        </w:rPr>
        <w:t>предоставления муниципальной услуги</w:t>
      </w:r>
    </w:p>
    <w:p w:rsidR="002F09DF" w:rsidRPr="002F09DF" w:rsidRDefault="002F09DF" w:rsidP="008E158C">
      <w:pPr>
        <w:suppressAutoHyphens/>
        <w:ind w:firstLine="3686"/>
        <w:jc w:val="right"/>
        <w:rPr>
          <w:rFonts w:ascii="Arial Narrow" w:hAnsi="Arial Narrow"/>
          <w:sz w:val="20"/>
          <w:szCs w:val="20"/>
          <w:lang w:eastAsia="ar-SA"/>
        </w:rPr>
      </w:pPr>
      <w:r w:rsidRPr="002F09DF">
        <w:rPr>
          <w:rFonts w:ascii="Arial Narrow" w:hAnsi="Arial Narrow"/>
          <w:sz w:val="20"/>
          <w:szCs w:val="20"/>
          <w:lang w:eastAsia="ar-SA"/>
        </w:rPr>
        <w:t>«Заключение договора социального найма жилого помещения</w:t>
      </w:r>
    </w:p>
    <w:p w:rsidR="002F09DF" w:rsidRPr="002F09DF" w:rsidRDefault="002F09DF" w:rsidP="008E158C">
      <w:pPr>
        <w:suppressAutoHyphens/>
        <w:ind w:firstLine="3686"/>
        <w:jc w:val="right"/>
        <w:rPr>
          <w:rFonts w:ascii="Arial Narrow" w:hAnsi="Arial Narrow"/>
          <w:sz w:val="20"/>
          <w:szCs w:val="20"/>
          <w:lang w:eastAsia="ar-SA"/>
        </w:rPr>
      </w:pPr>
      <w:r w:rsidRPr="002F09DF">
        <w:rPr>
          <w:rFonts w:ascii="Arial Narrow" w:hAnsi="Arial Narrow"/>
          <w:sz w:val="20"/>
          <w:szCs w:val="20"/>
          <w:lang w:eastAsia="ar-SA"/>
        </w:rPr>
        <w:t>или внесения изменений в договор социального найма</w:t>
      </w:r>
    </w:p>
    <w:p w:rsidR="002F09DF" w:rsidRPr="002F09DF" w:rsidRDefault="002F09DF" w:rsidP="008E158C">
      <w:pPr>
        <w:suppressAutoHyphens/>
        <w:ind w:firstLine="3686"/>
        <w:jc w:val="right"/>
        <w:rPr>
          <w:rFonts w:ascii="Arial Narrow" w:hAnsi="Arial Narrow"/>
          <w:sz w:val="20"/>
          <w:szCs w:val="20"/>
          <w:lang w:eastAsia="ar-SA"/>
        </w:rPr>
      </w:pPr>
      <w:r w:rsidRPr="002F09DF">
        <w:rPr>
          <w:rFonts w:ascii="Arial Narrow" w:hAnsi="Arial Narrow"/>
          <w:sz w:val="20"/>
          <w:szCs w:val="20"/>
          <w:lang w:eastAsia="ar-SA"/>
        </w:rPr>
        <w:t>жилого помещения»</w:t>
      </w:r>
    </w:p>
    <w:p w:rsidR="002F09DF" w:rsidRPr="002F09DF" w:rsidRDefault="002F09DF" w:rsidP="002F09DF">
      <w:pPr>
        <w:suppressAutoHyphens/>
        <w:ind w:firstLine="567"/>
        <w:jc w:val="center"/>
        <w:rPr>
          <w:rFonts w:ascii="Arial Narrow" w:hAnsi="Arial Narrow"/>
          <w:sz w:val="20"/>
          <w:szCs w:val="20"/>
          <w:lang w:eastAsia="ar-SA"/>
        </w:rPr>
      </w:pPr>
    </w:p>
    <w:p w:rsidR="002F09DF" w:rsidRPr="002F09DF"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Форма</w:t>
      </w:r>
    </w:p>
    <w:p w:rsidR="002F09DF" w:rsidRPr="008E158C" w:rsidRDefault="002F09DF" w:rsidP="008E158C">
      <w:pPr>
        <w:tabs>
          <w:tab w:val="left" w:pos="5400"/>
        </w:tabs>
        <w:suppressAutoHyphens/>
        <w:jc w:val="center"/>
        <w:rPr>
          <w:rFonts w:ascii="Arial Narrow" w:hAnsi="Arial Narrow"/>
          <w:b/>
          <w:bCs/>
          <w:sz w:val="20"/>
          <w:szCs w:val="20"/>
          <w:lang w:eastAsia="ar-SA"/>
        </w:rPr>
      </w:pPr>
      <w:r w:rsidRPr="002F09DF">
        <w:rPr>
          <w:rFonts w:ascii="Arial Narrow" w:hAnsi="Arial Narrow"/>
          <w:b/>
          <w:bCs/>
          <w:sz w:val="20"/>
          <w:szCs w:val="20"/>
          <w:lang w:eastAsia="ar-SA"/>
        </w:rPr>
        <w:t>заявления о заключении дополнительного соглашения к договору социального найма жилого помещения</w:t>
      </w:r>
    </w:p>
    <w:p w:rsidR="002F09DF" w:rsidRPr="002F09DF" w:rsidRDefault="002F09DF" w:rsidP="002F09DF">
      <w:pPr>
        <w:tabs>
          <w:tab w:val="left" w:pos="5400"/>
        </w:tabs>
        <w:suppressAutoHyphens/>
        <w:rPr>
          <w:rFonts w:ascii="Arial Narrow" w:hAnsi="Arial Narrow"/>
          <w:sz w:val="20"/>
          <w:szCs w:val="20"/>
          <w:lang w:eastAsia="ar-SA"/>
        </w:rPr>
      </w:pP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Главе п. Муторай</w:t>
      </w: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______________________________</w:t>
      </w:r>
    </w:p>
    <w:p w:rsidR="002F09DF" w:rsidRPr="002F09DF" w:rsidRDefault="002F09DF" w:rsidP="008E158C">
      <w:pPr>
        <w:tabs>
          <w:tab w:val="left" w:pos="5400"/>
        </w:tabs>
        <w:suppressAutoHyphens/>
        <w:jc w:val="right"/>
        <w:rPr>
          <w:rFonts w:ascii="Arial Narrow" w:hAnsi="Arial Narrow"/>
          <w:sz w:val="20"/>
          <w:szCs w:val="20"/>
          <w:lang w:eastAsia="ar-SA"/>
        </w:rPr>
      </w:pPr>
      <w:r w:rsidRPr="002F09DF">
        <w:rPr>
          <w:rFonts w:ascii="Arial Narrow" w:hAnsi="Arial Narrow"/>
          <w:sz w:val="20"/>
          <w:szCs w:val="20"/>
          <w:lang w:eastAsia="ar-SA"/>
        </w:rPr>
        <w:t>(Ф.И.О. руководителя)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от 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(Ф.И.О., год рождения)</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проживающего (ей) по адресу:</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ул. _______, д.№ __, кв.№____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паспорт______________________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(серия, номер)</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выдан_____________________</w:t>
      </w:r>
    </w:p>
    <w:p w:rsidR="002F09DF" w:rsidRPr="002F09DF" w:rsidRDefault="002F09DF" w:rsidP="008E158C">
      <w:pPr>
        <w:tabs>
          <w:tab w:val="left" w:pos="5220"/>
        </w:tabs>
        <w:suppressAutoHyphens/>
        <w:jc w:val="right"/>
        <w:rPr>
          <w:rFonts w:ascii="Arial Narrow" w:hAnsi="Arial Narrow"/>
          <w:sz w:val="20"/>
          <w:szCs w:val="20"/>
          <w:lang w:eastAsia="ar-SA"/>
        </w:rPr>
      </w:pPr>
      <w:r w:rsidRPr="002F09DF">
        <w:rPr>
          <w:rFonts w:ascii="Arial Narrow" w:hAnsi="Arial Narrow"/>
          <w:sz w:val="20"/>
          <w:szCs w:val="20"/>
          <w:lang w:eastAsia="ar-SA"/>
        </w:rPr>
        <w:t>телефон___________________</w:t>
      </w:r>
    </w:p>
    <w:p w:rsidR="002F09DF" w:rsidRPr="002F09DF" w:rsidRDefault="002F09DF" w:rsidP="008E158C">
      <w:pPr>
        <w:tabs>
          <w:tab w:val="left" w:pos="5220"/>
        </w:tabs>
        <w:suppressAutoHyphens/>
        <w:ind w:hanging="5220"/>
        <w:jc w:val="right"/>
        <w:rPr>
          <w:rFonts w:ascii="Arial Narrow" w:hAnsi="Arial Narrow"/>
          <w:sz w:val="20"/>
          <w:szCs w:val="20"/>
          <w:lang w:eastAsia="ar-SA"/>
        </w:rPr>
      </w:pPr>
    </w:p>
    <w:p w:rsidR="002F09DF" w:rsidRPr="008E158C" w:rsidRDefault="002F09DF" w:rsidP="002F09DF">
      <w:pPr>
        <w:suppressAutoHyphens/>
        <w:jc w:val="center"/>
        <w:rPr>
          <w:rFonts w:ascii="Arial Narrow" w:hAnsi="Arial Narrow"/>
          <w:b/>
          <w:sz w:val="20"/>
          <w:szCs w:val="20"/>
          <w:lang w:eastAsia="ar-SA"/>
        </w:rPr>
      </w:pPr>
      <w:r w:rsidRPr="008E158C">
        <w:rPr>
          <w:rFonts w:ascii="Arial Narrow" w:hAnsi="Arial Narrow"/>
          <w:b/>
          <w:sz w:val="20"/>
          <w:szCs w:val="20"/>
          <w:lang w:eastAsia="ar-SA"/>
        </w:rPr>
        <w:t>Заявление</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ab/>
        <w:t>Прошу заключить со мной дополнительное соглашение к договору социального найма от «______» _________ 20____ г. на квартиру(комнату) по адресу: _____________________________________, в связи с внесением изменений и дополнений по причине: ____________________________________________________________________________</w:t>
      </w:r>
    </w:p>
    <w:p w:rsidR="002F09DF" w:rsidRPr="002F09DF" w:rsidRDefault="002F09DF" w:rsidP="002F09DF">
      <w:pPr>
        <w:pBdr>
          <w:bottom w:val="single" w:sz="8" w:space="1" w:color="000000"/>
        </w:pBdr>
        <w:suppressAutoHyphens/>
        <w:jc w:val="both"/>
        <w:rPr>
          <w:rFonts w:ascii="Arial Narrow" w:hAnsi="Arial Narrow"/>
          <w:sz w:val="20"/>
          <w:szCs w:val="20"/>
          <w:lang w:eastAsia="ar-SA"/>
        </w:rPr>
      </w:pPr>
      <w:r w:rsidRPr="002F09DF">
        <w:rPr>
          <w:rFonts w:ascii="Arial Narrow" w:hAnsi="Arial Narrow"/>
          <w:sz w:val="20"/>
          <w:szCs w:val="20"/>
          <w:lang w:eastAsia="ar-SA"/>
        </w:rPr>
        <w:t>(указать причину</w:t>
      </w:r>
      <w:r w:rsidRPr="002F09DF">
        <w:rPr>
          <w:rFonts w:ascii="Arial Narrow" w:hAnsi="Arial Narrow"/>
          <w:i/>
          <w:sz w:val="20"/>
          <w:szCs w:val="20"/>
          <w:lang w:eastAsia="ar-SA"/>
        </w:rPr>
        <w:t>: выбытие нанимателя, смерть нанимателя, изменение состава семьи, решение суда, изменения (уточнения) площади занимаемого жилого помещения и др.).</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_______________________________________________________________</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Нанимателем квартиры (комнаты) являюсь я, </w:t>
      </w:r>
    </w:p>
    <w:p w:rsidR="002F09DF" w:rsidRPr="002F09DF" w:rsidRDefault="002F09DF" w:rsidP="002F09DF">
      <w:pPr>
        <w:pBdr>
          <w:top w:val="single" w:sz="8" w:space="1" w:color="000000"/>
          <w:bottom w:val="single" w:sz="8" w:space="1" w:color="000000"/>
        </w:pBdr>
        <w:suppressAutoHyphens/>
        <w:jc w:val="both"/>
        <w:rPr>
          <w:rFonts w:ascii="Arial Narrow" w:hAnsi="Arial Narrow"/>
          <w:sz w:val="20"/>
          <w:szCs w:val="20"/>
          <w:lang w:eastAsia="ar-SA"/>
        </w:rPr>
      </w:pPr>
    </w:p>
    <w:p w:rsidR="002F09DF" w:rsidRPr="002F09DF" w:rsidRDefault="002F09DF" w:rsidP="002F09DF">
      <w:pPr>
        <w:suppressAutoHyphens/>
        <w:jc w:val="center"/>
        <w:rPr>
          <w:rFonts w:ascii="Arial Narrow" w:hAnsi="Arial Narrow"/>
          <w:i/>
          <w:sz w:val="20"/>
          <w:szCs w:val="20"/>
          <w:lang w:eastAsia="ar-SA"/>
        </w:rPr>
      </w:pPr>
      <w:r w:rsidRPr="002F09DF">
        <w:rPr>
          <w:rFonts w:ascii="Arial Narrow" w:hAnsi="Arial Narrow"/>
          <w:sz w:val="20"/>
          <w:szCs w:val="20"/>
          <w:lang w:eastAsia="ar-SA"/>
        </w:rPr>
        <w:t>Ф.И.О. полностью</w:t>
      </w:r>
    </w:p>
    <w:p w:rsidR="002F09DF" w:rsidRPr="002F09DF" w:rsidRDefault="002F09DF" w:rsidP="002F09DF">
      <w:pPr>
        <w:suppressAutoHyphens/>
        <w:ind w:firstLine="708"/>
        <w:rPr>
          <w:rFonts w:ascii="Arial Narrow" w:hAnsi="Arial Narrow"/>
          <w:sz w:val="20"/>
          <w:szCs w:val="20"/>
          <w:lang w:eastAsia="ar-SA"/>
        </w:rPr>
      </w:pPr>
      <w:r w:rsidRPr="002F09DF">
        <w:rPr>
          <w:rFonts w:ascii="Arial Narrow" w:hAnsi="Arial Narrow"/>
          <w:i/>
          <w:sz w:val="20"/>
          <w:szCs w:val="20"/>
          <w:lang w:eastAsia="ar-SA"/>
        </w:rPr>
        <w:t>Состав семьи ______ человек(а):</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w:t>
      </w:r>
    </w:p>
    <w:p w:rsidR="002F09DF" w:rsidRPr="002F09DF" w:rsidRDefault="002F09DF" w:rsidP="002F09DF">
      <w:pPr>
        <w:suppressAutoHyphens/>
        <w:jc w:val="center"/>
        <w:rPr>
          <w:rFonts w:ascii="Arial Narrow" w:hAnsi="Arial Narrow"/>
          <w:sz w:val="20"/>
          <w:szCs w:val="20"/>
          <w:lang w:eastAsia="ar-SA"/>
        </w:rPr>
      </w:pPr>
      <w:r w:rsidRPr="002F09DF">
        <w:rPr>
          <w:rFonts w:ascii="Arial Narrow" w:hAnsi="Arial Narrow"/>
          <w:sz w:val="20"/>
          <w:szCs w:val="20"/>
          <w:lang w:eastAsia="ar-SA"/>
        </w:rPr>
        <w:t>(Ф.И.О. полностью, число, месяц, год рождения, родственные отношения)</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_______________________________________________</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lastRenderedPageBreak/>
        <w:t>Исключить из договора найма: ______________________________________________________</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 xml:space="preserve">                                                                    (Ф.И.О., год рождения, степень родства)</w:t>
      </w:r>
    </w:p>
    <w:p w:rsidR="002F09DF" w:rsidRPr="002F09DF" w:rsidRDefault="002F09DF" w:rsidP="002F09DF">
      <w:pPr>
        <w:suppressAutoHyphens/>
        <w:jc w:val="both"/>
        <w:rPr>
          <w:rFonts w:ascii="Arial Narrow" w:hAnsi="Arial Narrow"/>
          <w:sz w:val="20"/>
          <w:szCs w:val="20"/>
          <w:lang w:eastAsia="ar-SA"/>
        </w:rPr>
      </w:pPr>
      <w:r w:rsidRPr="002F09DF">
        <w:rPr>
          <w:rFonts w:ascii="Arial Narrow" w:hAnsi="Arial Narrow"/>
          <w:sz w:val="20"/>
          <w:szCs w:val="20"/>
          <w:lang w:eastAsia="ar-SA"/>
        </w:rPr>
        <w:t>_____________________________________________________________________________________</w:t>
      </w:r>
    </w:p>
    <w:p w:rsidR="002F09DF" w:rsidRPr="002F09DF" w:rsidRDefault="002F09DF" w:rsidP="002F09DF">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(указать причину: </w:t>
      </w:r>
      <w:r w:rsidRPr="002F09DF">
        <w:rPr>
          <w:rFonts w:ascii="Arial Narrow" w:hAnsi="Arial Narrow"/>
          <w:i/>
          <w:sz w:val="20"/>
          <w:szCs w:val="20"/>
          <w:lang w:eastAsia="ar-SA"/>
        </w:rPr>
        <w:t>личное заявление, нотариально заверенное заявление, решение районного суда, свидетельство о смерти и т.д.).</w:t>
      </w:r>
    </w:p>
    <w:p w:rsidR="002F09DF" w:rsidRPr="002F09DF" w:rsidRDefault="002F09DF" w:rsidP="002F09DF">
      <w:pPr>
        <w:suppressAutoHyphens/>
        <w:ind w:firstLine="708"/>
        <w:jc w:val="both"/>
        <w:rPr>
          <w:rFonts w:ascii="Arial Narrow" w:hAnsi="Arial Narrow"/>
          <w:sz w:val="20"/>
          <w:szCs w:val="20"/>
          <w:lang w:eastAsia="ar-SA"/>
        </w:rPr>
      </w:pPr>
      <w:r w:rsidRPr="002F09DF">
        <w:rPr>
          <w:rFonts w:ascii="Arial Narrow" w:hAnsi="Arial Narrow"/>
          <w:sz w:val="20"/>
          <w:szCs w:val="20"/>
          <w:lang w:eastAsia="ar-SA"/>
        </w:rPr>
        <w:t xml:space="preserve">Жилое помещение (благоустроенное, </w:t>
      </w:r>
      <w:proofErr w:type="spellStart"/>
      <w:r w:rsidRPr="002F09DF">
        <w:rPr>
          <w:rFonts w:ascii="Arial Narrow" w:hAnsi="Arial Narrow"/>
          <w:sz w:val="20"/>
          <w:szCs w:val="20"/>
          <w:lang w:eastAsia="ar-SA"/>
        </w:rPr>
        <w:t>полублагоустроенное</w:t>
      </w:r>
      <w:proofErr w:type="spellEnd"/>
      <w:r w:rsidRPr="002F09DF">
        <w:rPr>
          <w:rFonts w:ascii="Arial Narrow" w:hAnsi="Arial Narrow"/>
          <w:sz w:val="20"/>
          <w:szCs w:val="20"/>
          <w:lang w:eastAsia="ar-SA"/>
        </w:rPr>
        <w:t xml:space="preserve">, неблагоустроенное) состоит из ____ комнат(ы), общей площадью _______ </w:t>
      </w:r>
      <w:proofErr w:type="spellStart"/>
      <w:r w:rsidRPr="002F09DF">
        <w:rPr>
          <w:rFonts w:ascii="Arial Narrow" w:hAnsi="Arial Narrow"/>
          <w:sz w:val="20"/>
          <w:szCs w:val="20"/>
          <w:lang w:eastAsia="ar-SA"/>
        </w:rPr>
        <w:t>кв.м</w:t>
      </w:r>
      <w:proofErr w:type="spellEnd"/>
      <w:r w:rsidRPr="002F09DF">
        <w:rPr>
          <w:rFonts w:ascii="Arial Narrow" w:hAnsi="Arial Narrow"/>
          <w:sz w:val="20"/>
          <w:szCs w:val="20"/>
          <w:lang w:eastAsia="ar-SA"/>
        </w:rPr>
        <w:t>., жилой площадью _______ кв. м.</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ind w:firstLine="600"/>
        <w:jc w:val="both"/>
        <w:rPr>
          <w:rFonts w:ascii="Arial Narrow" w:hAnsi="Arial Narrow"/>
          <w:sz w:val="20"/>
          <w:szCs w:val="20"/>
          <w:lang w:eastAsia="ar-SA"/>
        </w:rPr>
      </w:pPr>
      <w:r w:rsidRPr="002F09DF">
        <w:rPr>
          <w:rFonts w:ascii="Arial Narrow" w:hAnsi="Arial Narrow"/>
          <w:sz w:val="20"/>
          <w:szCs w:val="20"/>
          <w:lang w:eastAsia="ar-SA"/>
        </w:rPr>
        <w:t>Я и члены моей семьи даем согласие на обработку наших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8E158C">
      <w:pPr>
        <w:suppressAutoHyphens/>
        <w:rPr>
          <w:rFonts w:ascii="Arial Narrow" w:hAnsi="Arial Narrow"/>
          <w:sz w:val="20"/>
          <w:szCs w:val="20"/>
          <w:lang w:eastAsia="ar-SA"/>
        </w:rPr>
      </w:pPr>
      <w:r w:rsidRPr="002F09DF">
        <w:rPr>
          <w:rFonts w:ascii="Arial Narrow" w:hAnsi="Arial Narrow"/>
          <w:sz w:val="20"/>
          <w:szCs w:val="20"/>
          <w:lang w:eastAsia="ar-SA"/>
        </w:rPr>
        <w:t>______________________________ _________________________________</w:t>
      </w: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(ФИО)</w:t>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r>
      <w:r w:rsidRPr="002F09DF">
        <w:rPr>
          <w:rFonts w:ascii="Arial Narrow" w:hAnsi="Arial Narrow"/>
          <w:sz w:val="20"/>
          <w:szCs w:val="20"/>
          <w:lang w:eastAsia="ar-SA"/>
        </w:rPr>
        <w:tab/>
        <w:t>(подпись)</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 xml:space="preserve">«_____» ______________20____ г.       </w:t>
      </w:r>
    </w:p>
    <w:p w:rsidR="002F09DF" w:rsidRPr="002F09DF" w:rsidRDefault="002F09DF" w:rsidP="002F09DF">
      <w:pPr>
        <w:suppressAutoHyphens/>
        <w:rPr>
          <w:rFonts w:ascii="Arial Narrow" w:hAnsi="Arial Narrow"/>
          <w:sz w:val="20"/>
          <w:szCs w:val="20"/>
          <w:lang w:eastAsia="ar-SA"/>
        </w:rPr>
      </w:pPr>
    </w:p>
    <w:p w:rsidR="002F09DF" w:rsidRPr="002F09DF" w:rsidRDefault="002F09DF" w:rsidP="002F09DF">
      <w:pPr>
        <w:suppressAutoHyphens/>
        <w:rPr>
          <w:rFonts w:ascii="Arial Narrow" w:hAnsi="Arial Narrow"/>
          <w:sz w:val="20"/>
          <w:szCs w:val="20"/>
          <w:lang w:eastAsia="ar-SA"/>
        </w:rPr>
      </w:pPr>
      <w:r w:rsidRPr="002F09DF">
        <w:rPr>
          <w:rFonts w:ascii="Arial Narrow" w:hAnsi="Arial Narrow"/>
          <w:sz w:val="20"/>
          <w:szCs w:val="20"/>
          <w:lang w:eastAsia="ar-SA"/>
        </w:rPr>
        <w:t>Подпись удостоверяю ____________________________________________________________</w:t>
      </w:r>
    </w:p>
    <w:p w:rsidR="002F09DF" w:rsidRPr="002F09DF" w:rsidRDefault="002F09DF" w:rsidP="002F09DF">
      <w:pPr>
        <w:suppressAutoHyphens/>
        <w:ind w:firstLine="708"/>
        <w:rPr>
          <w:rFonts w:ascii="Arial Narrow" w:hAnsi="Arial Narrow"/>
          <w:sz w:val="20"/>
          <w:szCs w:val="20"/>
          <w:lang w:eastAsia="ar-SA"/>
        </w:rPr>
      </w:pPr>
      <w:r w:rsidRPr="002F09DF">
        <w:rPr>
          <w:rFonts w:ascii="Arial Narrow" w:hAnsi="Arial Narrow"/>
          <w:sz w:val="20"/>
          <w:szCs w:val="20"/>
          <w:lang w:eastAsia="ar-SA"/>
        </w:rPr>
        <w:t xml:space="preserve">(Ф.И.О. и подпись лица, принявшего заявление)      </w:t>
      </w:r>
    </w:p>
    <w:p w:rsidR="002F09DF" w:rsidRPr="002F09DF" w:rsidRDefault="002F09DF" w:rsidP="008E158C">
      <w:pPr>
        <w:suppressAutoHyphens/>
        <w:rPr>
          <w:rFonts w:ascii="Arial Narrow" w:hAnsi="Arial Narrow"/>
          <w:sz w:val="20"/>
          <w:szCs w:val="20"/>
          <w:lang w:eastAsia="ar-SA"/>
        </w:rPr>
      </w:pPr>
    </w:p>
    <w:p w:rsidR="002F09DF" w:rsidRPr="002F09DF" w:rsidRDefault="002F09DF" w:rsidP="008E158C">
      <w:pPr>
        <w:suppressAutoHyphens/>
        <w:ind w:firstLine="4111"/>
        <w:jc w:val="right"/>
        <w:rPr>
          <w:rFonts w:ascii="Arial Narrow" w:hAnsi="Arial Narrow"/>
          <w:color w:val="000000"/>
          <w:sz w:val="20"/>
          <w:szCs w:val="20"/>
          <w:lang w:eastAsia="ar-SA"/>
        </w:rPr>
      </w:pPr>
      <w:r w:rsidRPr="002F09DF">
        <w:rPr>
          <w:rFonts w:ascii="Arial Narrow" w:hAnsi="Arial Narrow"/>
          <w:sz w:val="20"/>
          <w:szCs w:val="20"/>
          <w:lang w:eastAsia="ar-SA"/>
        </w:rPr>
        <w:t>Приложение № 6</w:t>
      </w:r>
    </w:p>
    <w:p w:rsidR="002F09DF" w:rsidRPr="002F09DF" w:rsidRDefault="002F09DF" w:rsidP="008E158C">
      <w:pPr>
        <w:suppressAutoHyphens/>
        <w:ind w:firstLine="4111"/>
        <w:jc w:val="right"/>
        <w:rPr>
          <w:rFonts w:ascii="Arial Narrow" w:hAnsi="Arial Narrow"/>
          <w:sz w:val="20"/>
          <w:szCs w:val="20"/>
          <w:lang w:eastAsia="ar-SA"/>
        </w:rPr>
      </w:pPr>
      <w:r w:rsidRPr="002F09DF">
        <w:rPr>
          <w:rFonts w:ascii="Arial Narrow" w:hAnsi="Arial Narrow"/>
          <w:color w:val="000000"/>
          <w:sz w:val="20"/>
          <w:szCs w:val="20"/>
          <w:lang w:eastAsia="ar-SA"/>
        </w:rPr>
        <w:t>к Административному регламенту</w:t>
      </w:r>
    </w:p>
    <w:p w:rsidR="002F09DF" w:rsidRPr="002F09DF" w:rsidRDefault="002F09DF" w:rsidP="008E158C">
      <w:pPr>
        <w:suppressAutoHyphens/>
        <w:ind w:firstLine="4111"/>
        <w:jc w:val="right"/>
        <w:rPr>
          <w:rFonts w:ascii="Arial Narrow" w:hAnsi="Arial Narrow"/>
          <w:sz w:val="20"/>
          <w:szCs w:val="20"/>
          <w:lang w:eastAsia="ar-SA"/>
        </w:rPr>
      </w:pPr>
      <w:r w:rsidRPr="002F09DF">
        <w:rPr>
          <w:rFonts w:ascii="Arial Narrow" w:hAnsi="Arial Narrow"/>
          <w:sz w:val="20"/>
          <w:szCs w:val="20"/>
          <w:lang w:eastAsia="ar-SA"/>
        </w:rPr>
        <w:t>предоставления муниципальной услуги</w:t>
      </w:r>
    </w:p>
    <w:p w:rsidR="002F09DF" w:rsidRPr="002F09DF" w:rsidRDefault="002F09DF" w:rsidP="008E158C">
      <w:pPr>
        <w:suppressAutoHyphens/>
        <w:ind w:firstLine="4111"/>
        <w:jc w:val="right"/>
        <w:rPr>
          <w:rFonts w:ascii="Arial Narrow" w:hAnsi="Arial Narrow"/>
          <w:sz w:val="20"/>
          <w:szCs w:val="20"/>
          <w:lang w:eastAsia="ar-SA"/>
        </w:rPr>
      </w:pPr>
      <w:r w:rsidRPr="002F09DF">
        <w:rPr>
          <w:rFonts w:ascii="Arial Narrow" w:hAnsi="Arial Narrow"/>
          <w:sz w:val="20"/>
          <w:szCs w:val="20"/>
          <w:lang w:eastAsia="ar-SA"/>
        </w:rPr>
        <w:t>«Заключение договора социального найма жилого помещения</w:t>
      </w:r>
    </w:p>
    <w:p w:rsidR="002F09DF" w:rsidRPr="002F09DF" w:rsidRDefault="002F09DF" w:rsidP="008E158C">
      <w:pPr>
        <w:suppressAutoHyphens/>
        <w:ind w:firstLine="4111"/>
        <w:jc w:val="right"/>
        <w:rPr>
          <w:rFonts w:ascii="Arial Narrow" w:hAnsi="Arial Narrow"/>
          <w:sz w:val="20"/>
          <w:szCs w:val="20"/>
          <w:lang w:eastAsia="ar-SA"/>
        </w:rPr>
      </w:pPr>
      <w:r w:rsidRPr="002F09DF">
        <w:rPr>
          <w:rFonts w:ascii="Arial Narrow" w:hAnsi="Arial Narrow"/>
          <w:sz w:val="20"/>
          <w:szCs w:val="20"/>
          <w:lang w:eastAsia="ar-SA"/>
        </w:rPr>
        <w:t>или внесения изменений в договор социального найма</w:t>
      </w:r>
    </w:p>
    <w:p w:rsidR="002F09DF" w:rsidRPr="002F09DF" w:rsidRDefault="002F09DF" w:rsidP="008E158C">
      <w:pPr>
        <w:suppressAutoHyphens/>
        <w:ind w:firstLine="4111"/>
        <w:jc w:val="right"/>
        <w:rPr>
          <w:rFonts w:ascii="Arial Narrow" w:hAnsi="Arial Narrow"/>
          <w:color w:val="000000"/>
          <w:sz w:val="20"/>
          <w:szCs w:val="20"/>
          <w:lang w:eastAsia="ar-SA"/>
        </w:rPr>
      </w:pPr>
      <w:r w:rsidRPr="002F09DF">
        <w:rPr>
          <w:rFonts w:ascii="Arial Narrow" w:hAnsi="Arial Narrow"/>
          <w:sz w:val="20"/>
          <w:szCs w:val="20"/>
          <w:lang w:eastAsia="ar-SA"/>
        </w:rPr>
        <w:t>жилого помещения»</w:t>
      </w:r>
    </w:p>
    <w:p w:rsidR="002F09DF" w:rsidRPr="002F09DF" w:rsidRDefault="002F09DF" w:rsidP="008E158C">
      <w:pPr>
        <w:suppressAutoHyphens/>
        <w:rPr>
          <w:rFonts w:ascii="Arial Narrow" w:hAnsi="Arial Narrow"/>
          <w:color w:val="000000"/>
          <w:sz w:val="20"/>
          <w:szCs w:val="20"/>
          <w:lang w:eastAsia="ar-SA"/>
        </w:rPr>
      </w:pP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xml:space="preserve">п. Муторай                                        </w:t>
      </w:r>
      <w:r w:rsidRPr="002F09DF">
        <w:rPr>
          <w:rFonts w:ascii="Arial Narrow" w:eastAsia="Calibri" w:hAnsi="Arial Narrow"/>
          <w:sz w:val="20"/>
          <w:szCs w:val="20"/>
          <w:lang w:eastAsia="ar-SA"/>
        </w:rPr>
        <w:tab/>
      </w:r>
      <w:r w:rsidRPr="002F09DF">
        <w:rPr>
          <w:rFonts w:ascii="Arial Narrow" w:eastAsia="Calibri" w:hAnsi="Arial Narrow"/>
          <w:sz w:val="20"/>
          <w:szCs w:val="20"/>
          <w:lang w:eastAsia="ar-SA"/>
        </w:rPr>
        <w:tab/>
      </w:r>
      <w:r w:rsidRPr="002F09DF">
        <w:rPr>
          <w:rFonts w:ascii="Arial Narrow" w:eastAsia="Calibri" w:hAnsi="Arial Narrow"/>
          <w:sz w:val="20"/>
          <w:szCs w:val="20"/>
          <w:lang w:eastAsia="ar-SA"/>
        </w:rPr>
        <w:tab/>
      </w:r>
      <w:r w:rsidR="008E158C">
        <w:rPr>
          <w:rFonts w:ascii="Arial Narrow" w:eastAsia="Calibri" w:hAnsi="Arial Narrow"/>
          <w:sz w:val="20"/>
          <w:szCs w:val="20"/>
          <w:lang w:eastAsia="ar-SA"/>
        </w:rPr>
        <w:t xml:space="preserve">                                                                  </w:t>
      </w:r>
      <w:r w:rsidRPr="002F09DF">
        <w:rPr>
          <w:rFonts w:ascii="Arial Narrow" w:eastAsia="Calibri" w:hAnsi="Arial Narrow"/>
          <w:sz w:val="20"/>
          <w:szCs w:val="20"/>
          <w:lang w:eastAsia="ar-SA"/>
        </w:rPr>
        <w:t xml:space="preserve">               "__" __________ 20__ г.</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p>
    <w:p w:rsidR="002F09DF" w:rsidRPr="002F09DF" w:rsidRDefault="002F09DF" w:rsidP="002F09DF">
      <w:pPr>
        <w:widowControl w:val="0"/>
        <w:suppressAutoHyphens/>
        <w:autoSpaceDE w:val="0"/>
        <w:jc w:val="center"/>
        <w:rPr>
          <w:rFonts w:ascii="Arial Narrow" w:eastAsia="Calibri" w:hAnsi="Arial Narrow"/>
          <w:b/>
          <w:bCs/>
          <w:sz w:val="20"/>
          <w:szCs w:val="20"/>
          <w:lang w:eastAsia="ar-SA"/>
        </w:rPr>
      </w:pPr>
      <w:r w:rsidRPr="002F09DF">
        <w:rPr>
          <w:rFonts w:ascii="Arial Narrow" w:eastAsia="Calibri" w:hAnsi="Arial Narrow"/>
          <w:b/>
          <w:bCs/>
          <w:sz w:val="20"/>
          <w:szCs w:val="20"/>
          <w:lang w:eastAsia="ar-SA"/>
        </w:rPr>
        <w:t>ДОПОЛНИТЕЛЬНОЕ СОГЛАШЕНИЕ</w:t>
      </w: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r w:rsidRPr="002F09DF">
        <w:rPr>
          <w:rFonts w:ascii="Arial Narrow" w:eastAsia="Calibri" w:hAnsi="Arial Narrow"/>
          <w:b/>
          <w:bCs/>
          <w:sz w:val="20"/>
          <w:szCs w:val="20"/>
          <w:lang w:eastAsia="ar-SA"/>
        </w:rPr>
        <w:t>К ДОГОВОРУ СОЦИАЛЬНОГО НАЙМА ЖИЛОГО ПОМЕЩЕНИЯ</w:t>
      </w: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r w:rsidRPr="002F09DF">
        <w:rPr>
          <w:rFonts w:ascii="Arial Narrow" w:eastAsia="Calibri" w:hAnsi="Arial Narrow"/>
          <w:sz w:val="20"/>
          <w:szCs w:val="20"/>
          <w:lang w:eastAsia="ar-SA"/>
        </w:rPr>
        <w:t>от «__» __________ 20__ г. № ______</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p>
    <w:p w:rsidR="002F09DF" w:rsidRPr="002F09DF" w:rsidRDefault="008E158C" w:rsidP="002F09DF">
      <w:pPr>
        <w:tabs>
          <w:tab w:val="left" w:pos="0"/>
        </w:tabs>
        <w:suppressAutoHyphens/>
        <w:jc w:val="both"/>
        <w:rPr>
          <w:rFonts w:ascii="Arial Narrow" w:hAnsi="Arial Narrow"/>
          <w:sz w:val="20"/>
          <w:szCs w:val="20"/>
          <w:lang w:eastAsia="ar-SA"/>
        </w:rPr>
      </w:pPr>
      <w:r>
        <w:rPr>
          <w:rFonts w:ascii="Arial Narrow" w:hAnsi="Arial Narrow"/>
          <w:sz w:val="20"/>
          <w:szCs w:val="20"/>
          <w:lang w:eastAsia="ar-SA"/>
        </w:rPr>
        <w:tab/>
      </w:r>
      <w:r w:rsidR="002F09DF" w:rsidRPr="002F09DF">
        <w:rPr>
          <w:rFonts w:ascii="Arial Narrow" w:hAnsi="Arial Narrow"/>
          <w:sz w:val="20"/>
          <w:szCs w:val="20"/>
          <w:lang w:eastAsia="ar-SA"/>
        </w:rPr>
        <w:t>Администрация п. Муторай» в лице Главы п. Муторай __________________________, действующая от имени собственника жилого помещения на основании постановления Администрации п. Муторай____________, именуемая в дальнейшем Наймодатель, с одной стороны, и гражданин(ка) ____________________________________________, в лице _____________________________________________________________________________</w:t>
      </w:r>
    </w:p>
    <w:p w:rsidR="002F09DF" w:rsidRPr="002F09DF" w:rsidRDefault="002F09DF" w:rsidP="002F09DF">
      <w:pPr>
        <w:widowControl w:val="0"/>
        <w:suppressAutoHyphens/>
        <w:autoSpaceDE w:val="0"/>
        <w:ind w:firstLine="708"/>
        <w:jc w:val="both"/>
        <w:rPr>
          <w:rFonts w:ascii="Arial Narrow" w:eastAsia="Calibri" w:hAnsi="Arial Narrow"/>
          <w:sz w:val="20"/>
          <w:szCs w:val="20"/>
          <w:lang w:eastAsia="ar-SA"/>
        </w:rPr>
      </w:pPr>
      <w:r w:rsidRPr="002F09DF">
        <w:rPr>
          <w:rFonts w:ascii="Arial Narrow" w:eastAsia="Calibri" w:hAnsi="Arial Narrow"/>
          <w:sz w:val="20"/>
          <w:szCs w:val="20"/>
          <w:lang w:eastAsia="ar-SA"/>
        </w:rPr>
        <w:t>(фамилия, имя, отчество)</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__________________________________________________, проживающий (</w:t>
      </w:r>
      <w:proofErr w:type="spellStart"/>
      <w:r w:rsidRPr="002F09DF">
        <w:rPr>
          <w:rFonts w:ascii="Arial Narrow" w:eastAsia="Calibri" w:hAnsi="Arial Narrow"/>
          <w:sz w:val="20"/>
          <w:szCs w:val="20"/>
          <w:lang w:eastAsia="ar-SA"/>
        </w:rPr>
        <w:t>ая</w:t>
      </w:r>
      <w:proofErr w:type="spellEnd"/>
      <w:r w:rsidRPr="002F09DF">
        <w:rPr>
          <w:rFonts w:ascii="Arial Narrow" w:eastAsia="Calibri" w:hAnsi="Arial Narrow"/>
          <w:sz w:val="20"/>
          <w:szCs w:val="20"/>
          <w:lang w:eastAsia="ar-SA"/>
        </w:rPr>
        <w:t>) по адресу: _____________________________________________________________</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паспорт: серия ____________ № ______________, выдан _______________________</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____________________________________________, дата выдачи ________________,</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именуемый в дальнейшем Наниматель, с другой стороны, на основании решения (договор социального найма) о предоставлении жилого помещения</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от «__» __________ 20__ г. № ________ решили внести изменения и дополнения</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в договор социального найма № ___ «__» _________ 20__ г.:</w:t>
      </w:r>
    </w:p>
    <w:p w:rsidR="002F09DF" w:rsidRPr="002F09DF" w:rsidRDefault="002F09DF" w:rsidP="008E158C">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xml:space="preserve">Пункт _____ договора__________ изложить  в  следующей редакции: </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 __________________________________________________________________</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__________________________________________________________________ »</w:t>
      </w:r>
    </w:p>
    <w:p w:rsidR="002F09DF" w:rsidRPr="002F09DF" w:rsidRDefault="002F09DF" w:rsidP="008E158C">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2. Настоящее дополнительное соглашение составлено в двух экземплярах, является неотъемлемой частью вышеуказанного договора социального найма и вступает в силу с момента подписания его сторонами. Копия договора социального найма и копия дополнительного соглашения представляются Нанимателем в расчетно-кассовый участок по месту нахождения жилого помещения в течение 10 рабочих дней с даты подписания дополнительного соглашения.</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p>
    <w:tbl>
      <w:tblPr>
        <w:tblW w:w="0" w:type="auto"/>
        <w:tblInd w:w="108" w:type="dxa"/>
        <w:tblLayout w:type="fixed"/>
        <w:tblLook w:val="0000" w:firstRow="0" w:lastRow="0" w:firstColumn="0" w:lastColumn="0" w:noHBand="0" w:noVBand="0"/>
      </w:tblPr>
      <w:tblGrid>
        <w:gridCol w:w="4800"/>
        <w:gridCol w:w="4981"/>
      </w:tblGrid>
      <w:tr w:rsidR="002F09DF" w:rsidRPr="002F09DF" w:rsidTr="008E158C">
        <w:tc>
          <w:tcPr>
            <w:tcW w:w="4800" w:type="dxa"/>
            <w:tcBorders>
              <w:top w:val="single" w:sz="4" w:space="0" w:color="000000"/>
              <w:left w:val="single" w:sz="4" w:space="0" w:color="000000"/>
              <w:bottom w:val="single" w:sz="4" w:space="0" w:color="000000"/>
            </w:tcBorders>
            <w:shd w:val="clear" w:color="auto" w:fill="auto"/>
          </w:tcPr>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lastRenderedPageBreak/>
              <w:t>Наймодатель:</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Руководитель ___________________</w:t>
            </w: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r w:rsidRPr="002F09DF">
              <w:rPr>
                <w:rFonts w:ascii="Arial Narrow" w:eastAsia="Calibri" w:hAnsi="Arial Narrow"/>
                <w:sz w:val="20"/>
                <w:szCs w:val="20"/>
                <w:lang w:eastAsia="ar-SA"/>
              </w:rPr>
              <w:t xml:space="preserve">                          (фамилия, имя, отчество)</w:t>
            </w:r>
          </w:p>
          <w:p w:rsidR="002F09DF" w:rsidRPr="002F09DF" w:rsidRDefault="002F09DF" w:rsidP="002F09DF">
            <w:pPr>
              <w:widowControl w:val="0"/>
              <w:suppressAutoHyphens/>
              <w:autoSpaceDE w:val="0"/>
              <w:jc w:val="both"/>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__________________________________</w:t>
            </w: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r w:rsidRPr="002F09DF">
              <w:rPr>
                <w:rFonts w:ascii="Arial Narrow" w:eastAsia="Calibri" w:hAnsi="Arial Narrow"/>
                <w:sz w:val="20"/>
                <w:szCs w:val="20"/>
                <w:lang w:eastAsia="ar-SA"/>
              </w:rPr>
              <w:t>(подпись, расшифровка)</w:t>
            </w: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p>
          <w:p w:rsidR="002F09DF" w:rsidRPr="002F09DF" w:rsidRDefault="002F09DF" w:rsidP="002F09DF">
            <w:pPr>
              <w:widowControl w:val="0"/>
              <w:suppressAutoHyphens/>
              <w:autoSpaceDE w:val="0"/>
              <w:rPr>
                <w:rFonts w:ascii="Arial Narrow" w:eastAsia="Calibri" w:hAnsi="Arial Narrow"/>
                <w:sz w:val="20"/>
                <w:szCs w:val="20"/>
                <w:lang w:eastAsia="ar-SA"/>
              </w:rPr>
            </w:pPr>
            <w:r w:rsidRPr="002F09DF">
              <w:rPr>
                <w:rFonts w:ascii="Arial Narrow" w:eastAsia="Calibri" w:hAnsi="Arial Narrow"/>
                <w:sz w:val="20"/>
                <w:szCs w:val="20"/>
                <w:lang w:eastAsia="ar-SA"/>
              </w:rPr>
              <w:t>М.П.</w:t>
            </w:r>
          </w:p>
        </w:tc>
        <w:tc>
          <w:tcPr>
            <w:tcW w:w="4981" w:type="dxa"/>
            <w:tcBorders>
              <w:top w:val="single" w:sz="4" w:space="0" w:color="000000"/>
              <w:left w:val="single" w:sz="4" w:space="0" w:color="000000"/>
              <w:bottom w:val="single" w:sz="4" w:space="0" w:color="000000"/>
              <w:right w:val="single" w:sz="4" w:space="0" w:color="000000"/>
            </w:tcBorders>
            <w:shd w:val="clear" w:color="auto" w:fill="auto"/>
          </w:tcPr>
          <w:p w:rsidR="002F09DF" w:rsidRPr="002F09DF" w:rsidRDefault="002F09DF" w:rsidP="002F09DF">
            <w:pPr>
              <w:widowControl w:val="0"/>
              <w:suppressAutoHyphens/>
              <w:autoSpaceDE w:val="0"/>
              <w:jc w:val="right"/>
              <w:rPr>
                <w:rFonts w:ascii="Arial Narrow" w:eastAsia="Calibri" w:hAnsi="Arial Narrow"/>
                <w:sz w:val="20"/>
                <w:szCs w:val="20"/>
                <w:lang w:eastAsia="ar-SA"/>
              </w:rPr>
            </w:pPr>
            <w:r w:rsidRPr="002F09DF">
              <w:rPr>
                <w:rFonts w:ascii="Arial Narrow" w:eastAsia="Calibri" w:hAnsi="Arial Narrow"/>
                <w:sz w:val="20"/>
                <w:szCs w:val="20"/>
                <w:lang w:eastAsia="ar-SA"/>
              </w:rPr>
              <w:t>Наниматель:</w:t>
            </w:r>
          </w:p>
          <w:p w:rsidR="002F09DF" w:rsidRPr="002F09DF" w:rsidRDefault="002F09DF" w:rsidP="002F09DF">
            <w:pPr>
              <w:widowControl w:val="0"/>
              <w:suppressAutoHyphens/>
              <w:autoSpaceDE w:val="0"/>
              <w:jc w:val="right"/>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w:t>
            </w:r>
          </w:p>
          <w:p w:rsidR="002F09DF" w:rsidRPr="002F09DF" w:rsidRDefault="002F09DF" w:rsidP="002F09DF">
            <w:pPr>
              <w:widowControl w:val="0"/>
              <w:suppressAutoHyphens/>
              <w:autoSpaceDE w:val="0"/>
              <w:jc w:val="right"/>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w:t>
            </w:r>
          </w:p>
          <w:p w:rsidR="002F09DF" w:rsidRPr="002F09DF" w:rsidRDefault="002F09DF" w:rsidP="002F09DF">
            <w:pPr>
              <w:widowControl w:val="0"/>
              <w:suppressAutoHyphens/>
              <w:autoSpaceDE w:val="0"/>
              <w:jc w:val="right"/>
              <w:rPr>
                <w:rFonts w:ascii="Arial Narrow" w:eastAsia="Calibri" w:hAnsi="Arial Narrow"/>
                <w:sz w:val="20"/>
                <w:szCs w:val="20"/>
                <w:lang w:eastAsia="ar-SA"/>
              </w:rPr>
            </w:pPr>
            <w:r w:rsidRPr="002F09DF">
              <w:rPr>
                <w:rFonts w:ascii="Arial Narrow" w:eastAsia="Calibri" w:hAnsi="Arial Narrow"/>
                <w:sz w:val="20"/>
                <w:szCs w:val="20"/>
                <w:lang w:eastAsia="ar-SA"/>
              </w:rPr>
              <w:t>_________________________________</w:t>
            </w:r>
          </w:p>
          <w:p w:rsidR="002F09DF" w:rsidRPr="002F09DF" w:rsidRDefault="002F09DF" w:rsidP="002F09DF">
            <w:pPr>
              <w:widowControl w:val="0"/>
              <w:suppressAutoHyphens/>
              <w:autoSpaceDE w:val="0"/>
              <w:jc w:val="right"/>
              <w:rPr>
                <w:rFonts w:ascii="Arial Narrow" w:eastAsia="Calibri" w:hAnsi="Arial Narrow"/>
                <w:sz w:val="20"/>
                <w:szCs w:val="20"/>
                <w:lang w:eastAsia="ar-SA"/>
              </w:rPr>
            </w:pPr>
            <w:r w:rsidRPr="002F09DF">
              <w:rPr>
                <w:rFonts w:ascii="Arial Narrow" w:eastAsia="Calibri" w:hAnsi="Arial Narrow"/>
                <w:sz w:val="20"/>
                <w:szCs w:val="20"/>
                <w:lang w:eastAsia="ar-SA"/>
              </w:rPr>
              <w:t>(фамилия, имя, отчество)</w:t>
            </w:r>
          </w:p>
          <w:p w:rsidR="002F09DF" w:rsidRPr="002F09DF" w:rsidRDefault="002F09DF" w:rsidP="002F09DF">
            <w:pPr>
              <w:widowControl w:val="0"/>
              <w:suppressAutoHyphens/>
              <w:autoSpaceDE w:val="0"/>
              <w:jc w:val="right"/>
              <w:rPr>
                <w:rFonts w:ascii="Arial Narrow" w:eastAsia="Calibri" w:hAnsi="Arial Narrow"/>
                <w:sz w:val="20"/>
                <w:szCs w:val="20"/>
                <w:lang w:eastAsia="ar-SA"/>
              </w:rPr>
            </w:pPr>
          </w:p>
          <w:p w:rsidR="002F09DF" w:rsidRPr="002F09DF" w:rsidRDefault="002F09DF" w:rsidP="002F09DF">
            <w:pPr>
              <w:widowControl w:val="0"/>
              <w:suppressAutoHyphens/>
              <w:autoSpaceDE w:val="0"/>
              <w:jc w:val="right"/>
              <w:rPr>
                <w:rFonts w:ascii="Arial Narrow" w:eastAsia="Calibri" w:hAnsi="Arial Narrow"/>
                <w:sz w:val="20"/>
                <w:szCs w:val="20"/>
                <w:lang w:eastAsia="ar-SA"/>
              </w:rPr>
            </w:pPr>
            <w:r w:rsidRPr="002F09DF">
              <w:rPr>
                <w:rFonts w:ascii="Arial Narrow" w:eastAsia="Calibri" w:hAnsi="Arial Narrow"/>
                <w:sz w:val="20"/>
                <w:szCs w:val="20"/>
                <w:lang w:eastAsia="ar-SA"/>
              </w:rPr>
              <w:t>_______________  ____________________</w:t>
            </w:r>
          </w:p>
          <w:p w:rsidR="002F09DF" w:rsidRPr="002F09DF" w:rsidRDefault="002F09DF" w:rsidP="002F09DF">
            <w:pPr>
              <w:widowControl w:val="0"/>
              <w:suppressAutoHyphens/>
              <w:autoSpaceDE w:val="0"/>
              <w:jc w:val="center"/>
              <w:rPr>
                <w:rFonts w:ascii="Arial Narrow" w:eastAsia="Calibri" w:hAnsi="Arial Narrow"/>
                <w:sz w:val="20"/>
                <w:szCs w:val="20"/>
                <w:lang w:eastAsia="ar-SA"/>
              </w:rPr>
            </w:pPr>
            <w:r w:rsidRPr="002F09DF">
              <w:rPr>
                <w:rFonts w:ascii="Arial Narrow" w:eastAsia="Calibri" w:hAnsi="Arial Narrow"/>
                <w:sz w:val="20"/>
                <w:szCs w:val="20"/>
                <w:lang w:eastAsia="ar-SA"/>
              </w:rPr>
              <w:t>(подпись, расшифровка)</w:t>
            </w:r>
          </w:p>
          <w:p w:rsidR="002F09DF" w:rsidRPr="002F09DF" w:rsidRDefault="002F09DF" w:rsidP="002F09DF">
            <w:pPr>
              <w:widowControl w:val="0"/>
              <w:suppressAutoHyphens/>
              <w:autoSpaceDE w:val="0"/>
              <w:jc w:val="right"/>
              <w:rPr>
                <w:rFonts w:ascii="Arial Narrow" w:eastAsia="Calibri" w:hAnsi="Arial Narrow"/>
                <w:sz w:val="20"/>
                <w:szCs w:val="20"/>
                <w:lang w:eastAsia="ar-SA"/>
              </w:rPr>
            </w:pPr>
          </w:p>
        </w:tc>
      </w:tr>
    </w:tbl>
    <w:p w:rsidR="002F09DF" w:rsidRPr="002F09DF" w:rsidRDefault="002F09DF" w:rsidP="002F09DF">
      <w:pPr>
        <w:suppressAutoHyphens/>
        <w:autoSpaceDE w:val="0"/>
        <w:ind w:firstLine="4820"/>
        <w:jc w:val="both"/>
        <w:rPr>
          <w:rFonts w:ascii="Arial Narrow" w:hAnsi="Arial Narrow"/>
          <w:color w:val="000000"/>
          <w:sz w:val="20"/>
          <w:szCs w:val="20"/>
          <w:lang w:eastAsia="ar-SA"/>
        </w:rPr>
      </w:pPr>
    </w:p>
    <w:p w:rsidR="002F09DF" w:rsidRPr="002F09DF" w:rsidRDefault="002F09DF" w:rsidP="008E158C">
      <w:pPr>
        <w:keepNext/>
        <w:numPr>
          <w:ilvl w:val="2"/>
          <w:numId w:val="0"/>
        </w:numPr>
        <w:tabs>
          <w:tab w:val="num" w:pos="0"/>
        </w:tabs>
        <w:suppressAutoHyphens/>
        <w:jc w:val="center"/>
        <w:outlineLvl w:val="2"/>
        <w:rPr>
          <w:rFonts w:ascii="Arial Narrow" w:hAnsi="Arial Narrow" w:cs="Arial"/>
          <w:b/>
          <w:bCs/>
          <w:sz w:val="20"/>
          <w:szCs w:val="20"/>
          <w:lang w:eastAsia="ar-SA"/>
        </w:rPr>
      </w:pPr>
      <w:r w:rsidRPr="002F09DF">
        <w:rPr>
          <w:rFonts w:ascii="Arial Narrow" w:hAnsi="Arial Narrow"/>
          <w:b/>
          <w:bCs/>
          <w:sz w:val="20"/>
          <w:szCs w:val="20"/>
          <w:lang w:eastAsia="ar-SA"/>
        </w:rPr>
        <w:t>АДМИНИСТРАЦИЯ</w:t>
      </w:r>
    </w:p>
    <w:p w:rsidR="002F09DF" w:rsidRPr="002F09DF" w:rsidRDefault="002F09DF" w:rsidP="008E158C">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ПОСЕЛКА МУТОРАЙ</w:t>
      </w:r>
    </w:p>
    <w:p w:rsidR="002F09DF" w:rsidRPr="002F09DF" w:rsidRDefault="002F09DF" w:rsidP="008E158C">
      <w:pPr>
        <w:tabs>
          <w:tab w:val="num" w:pos="0"/>
        </w:tabs>
        <w:suppressAutoHyphens/>
        <w:jc w:val="center"/>
        <w:rPr>
          <w:rFonts w:ascii="Arial Narrow" w:hAnsi="Arial Narrow"/>
          <w:b/>
          <w:sz w:val="20"/>
          <w:szCs w:val="20"/>
          <w:lang w:eastAsia="ar-SA"/>
        </w:rPr>
      </w:pPr>
      <w:r w:rsidRPr="002F09DF">
        <w:rPr>
          <w:rFonts w:ascii="Arial Narrow" w:hAnsi="Arial Narrow"/>
          <w:b/>
          <w:sz w:val="20"/>
          <w:szCs w:val="20"/>
          <w:lang w:eastAsia="ar-SA"/>
        </w:rPr>
        <w:t>ЭВЕНКИЙСКОГО МУНИЦИПАЛЬНОГО РАЙОНА</w:t>
      </w:r>
    </w:p>
    <w:p w:rsidR="002F09DF" w:rsidRPr="002F09DF" w:rsidRDefault="002F09DF" w:rsidP="008E158C">
      <w:pPr>
        <w:tabs>
          <w:tab w:val="num" w:pos="0"/>
        </w:tabs>
        <w:suppressAutoHyphens/>
        <w:jc w:val="center"/>
        <w:rPr>
          <w:rFonts w:ascii="Arial Narrow" w:hAnsi="Arial Narrow"/>
          <w:b/>
          <w:w w:val="80"/>
          <w:sz w:val="20"/>
          <w:szCs w:val="20"/>
          <w:lang w:eastAsia="ar-SA"/>
        </w:rPr>
      </w:pPr>
      <w:r w:rsidRPr="002F09DF">
        <w:rPr>
          <w:rFonts w:ascii="Arial Narrow" w:hAnsi="Arial Narrow"/>
          <w:b/>
          <w:sz w:val="20"/>
          <w:szCs w:val="20"/>
          <w:lang w:eastAsia="ar-SA"/>
        </w:rPr>
        <w:t>КРАСНОЯРСКОГО КРАЯ</w:t>
      </w:r>
    </w:p>
    <w:p w:rsidR="002F09DF" w:rsidRPr="002F09DF" w:rsidRDefault="002F09DF" w:rsidP="008E158C">
      <w:pPr>
        <w:suppressAutoHyphens/>
        <w:jc w:val="center"/>
        <w:rPr>
          <w:rFonts w:ascii="Arial Narrow" w:hAnsi="Arial Narrow"/>
          <w:b/>
          <w:w w:val="80"/>
          <w:sz w:val="20"/>
          <w:szCs w:val="20"/>
          <w:lang w:eastAsia="ar-SA"/>
        </w:rPr>
      </w:pPr>
    </w:p>
    <w:p w:rsidR="002F09DF" w:rsidRPr="002F09DF" w:rsidRDefault="002F09DF" w:rsidP="008E158C">
      <w:pPr>
        <w:suppressAutoHyphens/>
        <w:jc w:val="center"/>
        <w:rPr>
          <w:rFonts w:ascii="Arial Narrow" w:hAnsi="Arial Narrow"/>
          <w:b/>
          <w:sz w:val="20"/>
          <w:szCs w:val="20"/>
          <w:lang w:eastAsia="ar-SA"/>
        </w:rPr>
      </w:pPr>
      <w:r w:rsidRPr="002F09DF">
        <w:rPr>
          <w:rFonts w:ascii="Arial Narrow" w:hAnsi="Arial Narrow"/>
          <w:b/>
          <w:w w:val="80"/>
          <w:sz w:val="20"/>
          <w:szCs w:val="20"/>
          <w:lang w:eastAsia="ar-SA"/>
        </w:rPr>
        <w:t>ПОСТАНОВЛЕНИЕ</w:t>
      </w:r>
    </w:p>
    <w:p w:rsidR="002F09DF" w:rsidRPr="002F09DF" w:rsidRDefault="002F09DF" w:rsidP="002F09DF">
      <w:pPr>
        <w:suppressAutoHyphens/>
        <w:rPr>
          <w:rFonts w:ascii="Arial Narrow" w:hAnsi="Arial Narrow"/>
          <w:b/>
          <w:sz w:val="20"/>
          <w:szCs w:val="20"/>
          <w:lang w:eastAsia="ar-SA"/>
        </w:rPr>
      </w:pPr>
    </w:p>
    <w:p w:rsidR="002F09DF" w:rsidRPr="008E158C" w:rsidRDefault="002F09DF" w:rsidP="008E158C">
      <w:pPr>
        <w:suppressAutoHyphens/>
        <w:jc w:val="both"/>
        <w:rPr>
          <w:rFonts w:ascii="Arial Narrow" w:hAnsi="Arial Narrow"/>
          <w:sz w:val="20"/>
          <w:szCs w:val="20"/>
          <w:lang w:eastAsia="ar-SA"/>
        </w:rPr>
      </w:pPr>
      <w:r w:rsidRPr="008E158C">
        <w:rPr>
          <w:rFonts w:ascii="Arial Narrow" w:hAnsi="Arial Narrow"/>
          <w:sz w:val="20"/>
          <w:szCs w:val="20"/>
          <w:lang w:eastAsia="ar-SA"/>
        </w:rPr>
        <w:t>«20»</w:t>
      </w:r>
      <w:r w:rsidR="008E158C">
        <w:rPr>
          <w:rFonts w:ascii="Arial Narrow" w:hAnsi="Arial Narrow"/>
          <w:sz w:val="20"/>
          <w:szCs w:val="20"/>
          <w:lang w:eastAsia="ar-SA"/>
        </w:rPr>
        <w:t xml:space="preserve"> </w:t>
      </w:r>
      <w:r w:rsidRPr="008E158C">
        <w:rPr>
          <w:rFonts w:ascii="Arial Narrow" w:hAnsi="Arial Narrow"/>
          <w:sz w:val="20"/>
          <w:szCs w:val="20"/>
          <w:lang w:eastAsia="ar-SA"/>
        </w:rPr>
        <w:t>марта 2025 г.</w:t>
      </w:r>
      <w:r w:rsidR="008E158C">
        <w:rPr>
          <w:rFonts w:ascii="Arial Narrow" w:hAnsi="Arial Narrow"/>
          <w:sz w:val="20"/>
          <w:szCs w:val="20"/>
          <w:lang w:eastAsia="ar-SA"/>
        </w:rPr>
        <w:t xml:space="preserve">                                                                                                                                                  </w:t>
      </w:r>
      <w:r w:rsidRPr="008E158C">
        <w:rPr>
          <w:rFonts w:ascii="Arial Narrow" w:hAnsi="Arial Narrow"/>
          <w:sz w:val="20"/>
          <w:szCs w:val="20"/>
          <w:lang w:eastAsia="ar-SA"/>
        </w:rPr>
        <w:t xml:space="preserve">                         № 11-п</w:t>
      </w:r>
    </w:p>
    <w:p w:rsidR="002F09DF" w:rsidRPr="002F09DF" w:rsidRDefault="002F09DF" w:rsidP="002F09DF">
      <w:pPr>
        <w:ind w:firstLine="709"/>
        <w:jc w:val="both"/>
        <w:rPr>
          <w:rFonts w:ascii="Arial Narrow" w:hAnsi="Arial Narrow" w:cs="Arial"/>
          <w:b/>
          <w:bCs/>
          <w:color w:val="000000"/>
          <w:sz w:val="20"/>
          <w:szCs w:val="20"/>
        </w:rPr>
      </w:pPr>
      <w:r w:rsidRPr="002F09DF">
        <w:rPr>
          <w:rFonts w:ascii="Arial Narrow" w:hAnsi="Arial Narrow" w:cs="Arial"/>
          <w:color w:val="000000"/>
          <w:sz w:val="20"/>
          <w:szCs w:val="20"/>
        </w:rPr>
        <w:t> </w:t>
      </w:r>
    </w:p>
    <w:p w:rsidR="002F09DF" w:rsidRPr="002F09DF" w:rsidRDefault="002F09DF" w:rsidP="004A7DE6">
      <w:pPr>
        <w:jc w:val="center"/>
        <w:rPr>
          <w:rFonts w:ascii="Arial Narrow" w:hAnsi="Arial Narrow"/>
          <w:b/>
          <w:bCs/>
          <w:color w:val="000000"/>
          <w:sz w:val="20"/>
          <w:szCs w:val="20"/>
        </w:rPr>
      </w:pPr>
      <w:r w:rsidRPr="002F09DF">
        <w:rPr>
          <w:rFonts w:ascii="Arial Narrow" w:hAnsi="Arial Narrow"/>
          <w:b/>
          <w:bCs/>
          <w:color w:val="000000"/>
          <w:sz w:val="20"/>
          <w:szCs w:val="20"/>
        </w:rPr>
        <w:t>О внесении изменений в Постановление Администрации поселка Муторай от 14.10.2020г. №42-п «Об утверждении Порядка принятия решений о признании безнадежной к взысканию задолженности по платежам в бюджет»</w:t>
      </w:r>
    </w:p>
    <w:p w:rsidR="002F09DF" w:rsidRPr="002F09DF" w:rsidRDefault="002F09DF" w:rsidP="002F09DF">
      <w:pPr>
        <w:ind w:firstLine="709"/>
        <w:jc w:val="both"/>
        <w:rPr>
          <w:rFonts w:ascii="Arial Narrow" w:hAnsi="Arial Narrow"/>
          <w:color w:val="000000"/>
          <w:sz w:val="20"/>
          <w:szCs w:val="20"/>
        </w:rPr>
      </w:pPr>
    </w:p>
    <w:p w:rsidR="002F09DF" w:rsidRPr="002F09DF" w:rsidRDefault="002F09DF" w:rsidP="008E158C">
      <w:pPr>
        <w:ind w:firstLine="709"/>
        <w:jc w:val="both"/>
        <w:rPr>
          <w:rFonts w:ascii="Arial Narrow" w:hAnsi="Arial Narrow"/>
          <w:color w:val="000000"/>
          <w:sz w:val="20"/>
          <w:szCs w:val="20"/>
        </w:rPr>
      </w:pPr>
      <w:r w:rsidRPr="002F09DF">
        <w:rPr>
          <w:rFonts w:ascii="Arial Narrow" w:hAnsi="Arial Narrow"/>
          <w:sz w:val="20"/>
          <w:szCs w:val="20"/>
        </w:rPr>
        <w:t xml:space="preserve">В целях приведения в соответствии с действующим законодательством, </w:t>
      </w:r>
      <w:r w:rsidRPr="002F09DF">
        <w:rPr>
          <w:rFonts w:ascii="Arial Narrow" w:hAnsi="Arial Narrow"/>
          <w:color w:val="000000"/>
          <w:sz w:val="20"/>
          <w:szCs w:val="20"/>
        </w:rPr>
        <w:t>Администрация поселка Муторай Эвенкийского муниципального района Красноярского края</w:t>
      </w:r>
      <w:r w:rsidR="008E158C">
        <w:rPr>
          <w:rFonts w:ascii="Arial Narrow" w:hAnsi="Arial Narrow"/>
          <w:color w:val="000000"/>
          <w:sz w:val="20"/>
          <w:szCs w:val="20"/>
        </w:rPr>
        <w:t xml:space="preserve"> </w:t>
      </w:r>
      <w:r w:rsidRPr="008E158C">
        <w:rPr>
          <w:rFonts w:ascii="Arial Narrow" w:hAnsi="Arial Narrow"/>
          <w:b/>
          <w:color w:val="000000"/>
          <w:sz w:val="20"/>
          <w:szCs w:val="20"/>
        </w:rPr>
        <w:t>ПОСТАНОВЛЯ</w:t>
      </w:r>
      <w:r w:rsidR="008E158C" w:rsidRPr="008E158C">
        <w:rPr>
          <w:rFonts w:ascii="Arial Narrow" w:hAnsi="Arial Narrow"/>
          <w:b/>
          <w:color w:val="000000"/>
          <w:sz w:val="20"/>
          <w:szCs w:val="20"/>
        </w:rPr>
        <w:t>Ю:</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1.</w:t>
      </w:r>
      <w:r w:rsidR="008E158C">
        <w:rPr>
          <w:rFonts w:ascii="Arial Narrow" w:hAnsi="Arial Narrow"/>
          <w:sz w:val="20"/>
          <w:szCs w:val="20"/>
        </w:rPr>
        <w:tab/>
      </w:r>
      <w:r w:rsidRPr="008E158C">
        <w:rPr>
          <w:rFonts w:ascii="Arial Narrow" w:hAnsi="Arial Narrow"/>
          <w:sz w:val="20"/>
          <w:szCs w:val="20"/>
        </w:rPr>
        <w:t>Внести следующие изменения в Порядок принятия решений о признании безнадежной к взысканию задолженности по платежам в бюджет (далее Порядок), утвержденный Постановлением Администрации поселка Муторай от 14.10.2020г. №42-п:</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1.1.</w:t>
      </w:r>
      <w:r w:rsidR="008E158C">
        <w:rPr>
          <w:rFonts w:ascii="Arial Narrow" w:hAnsi="Arial Narrow"/>
          <w:sz w:val="20"/>
          <w:szCs w:val="20"/>
        </w:rPr>
        <w:tab/>
      </w:r>
      <w:r w:rsidRPr="008E158C">
        <w:rPr>
          <w:rFonts w:ascii="Arial Narrow" w:hAnsi="Arial Narrow"/>
          <w:sz w:val="20"/>
          <w:szCs w:val="20"/>
        </w:rPr>
        <w:t>подпункты 4.2 и 4.3 пункта 4 Порядка изложить в следующей редакции:</w:t>
      </w:r>
    </w:p>
    <w:p w:rsidR="002F09DF" w:rsidRPr="008E158C" w:rsidRDefault="002F09DF" w:rsidP="008E158C">
      <w:pPr>
        <w:ind w:firstLine="708"/>
        <w:jc w:val="both"/>
        <w:rPr>
          <w:rFonts w:ascii="Arial Narrow" w:hAnsi="Arial Narrow"/>
          <w:sz w:val="20"/>
          <w:szCs w:val="20"/>
        </w:rPr>
      </w:pPr>
      <w:r w:rsidRPr="008E158C">
        <w:rPr>
          <w:rFonts w:ascii="Arial Narrow" w:hAnsi="Arial Narrow"/>
          <w:sz w:val="20"/>
          <w:szCs w:val="20"/>
        </w:rPr>
        <w:t xml:space="preserve">«4.2. завершения процедуры банкротства гражданина, индивидуального предпринимателя в соответствии с Федеральным законом от 26 октября 2002 года N 127-ФЗ "О несостоятельности (банкротстве)" - в части задолженности по платежам в бюджет, от исполнения </w:t>
      </w:r>
      <w:proofErr w:type="gramStart"/>
      <w:r w:rsidRPr="008E158C">
        <w:rPr>
          <w:rFonts w:ascii="Arial Narrow" w:hAnsi="Arial Narrow"/>
          <w:sz w:val="20"/>
          <w:szCs w:val="20"/>
        </w:rPr>
        <w:t>обязанности</w:t>
      </w:r>
      <w:proofErr w:type="gramEnd"/>
      <w:r w:rsidRPr="008E158C">
        <w:rPr>
          <w:rFonts w:ascii="Arial Narrow" w:hAnsi="Arial Narrow"/>
          <w:sz w:val="20"/>
          <w:szCs w:val="20"/>
        </w:rPr>
        <w:t xml:space="preserve"> по уплате которой он освобожден в соответствии с указанным Федеральным законом;</w:t>
      </w:r>
    </w:p>
    <w:p w:rsidR="002F09DF" w:rsidRPr="008E158C" w:rsidRDefault="008E158C" w:rsidP="008E158C">
      <w:pPr>
        <w:ind w:firstLine="708"/>
        <w:jc w:val="both"/>
        <w:rPr>
          <w:rFonts w:ascii="Arial Narrow" w:hAnsi="Arial Narrow"/>
          <w:sz w:val="20"/>
          <w:szCs w:val="20"/>
        </w:rPr>
      </w:pPr>
      <w:r>
        <w:rPr>
          <w:rFonts w:ascii="Arial Narrow" w:hAnsi="Arial Narrow"/>
          <w:sz w:val="20"/>
          <w:szCs w:val="20"/>
        </w:rPr>
        <w:t>«</w:t>
      </w:r>
      <w:r w:rsidR="002F09DF" w:rsidRPr="008E158C">
        <w:rPr>
          <w:rFonts w:ascii="Arial Narrow" w:hAnsi="Arial Narrow"/>
          <w:sz w:val="20"/>
          <w:szCs w:val="20"/>
        </w:rPr>
        <w:t>4.3.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1.2.</w:t>
      </w:r>
      <w:r w:rsidR="008E158C">
        <w:rPr>
          <w:rFonts w:ascii="Arial Narrow" w:hAnsi="Arial Narrow"/>
          <w:sz w:val="20"/>
          <w:szCs w:val="20"/>
        </w:rPr>
        <w:tab/>
      </w:r>
      <w:r w:rsidRPr="008E158C">
        <w:rPr>
          <w:rFonts w:ascii="Arial Narrow" w:hAnsi="Arial Narrow"/>
          <w:sz w:val="20"/>
          <w:szCs w:val="20"/>
        </w:rPr>
        <w:t>подпункт 4.5 пункта 2 Порядка изложить в следующей редакции:</w:t>
      </w:r>
    </w:p>
    <w:p w:rsidR="002F09DF" w:rsidRPr="008E158C" w:rsidRDefault="002F09DF" w:rsidP="008E158C">
      <w:pPr>
        <w:ind w:firstLine="708"/>
        <w:jc w:val="both"/>
        <w:rPr>
          <w:rFonts w:ascii="Arial Narrow" w:hAnsi="Arial Narrow"/>
          <w:sz w:val="20"/>
          <w:szCs w:val="20"/>
        </w:rPr>
      </w:pPr>
      <w:r w:rsidRPr="008E158C">
        <w:rPr>
          <w:rFonts w:ascii="Arial Narrow" w:hAnsi="Arial Narrow"/>
          <w:sz w:val="20"/>
          <w:szCs w:val="20"/>
        </w:rPr>
        <w:t>«4.5.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1.3.</w:t>
      </w:r>
      <w:r w:rsidR="008E158C">
        <w:rPr>
          <w:rFonts w:ascii="Arial Narrow" w:hAnsi="Arial Narrow"/>
          <w:sz w:val="20"/>
          <w:szCs w:val="20"/>
        </w:rPr>
        <w:tab/>
      </w:r>
      <w:r w:rsidRPr="008E158C">
        <w:rPr>
          <w:rFonts w:ascii="Arial Narrow" w:hAnsi="Arial Narrow"/>
          <w:sz w:val="20"/>
          <w:szCs w:val="20"/>
        </w:rPr>
        <w:t>подпункт 4.7 пункта 2 Порядка изложить в следующей редакции:</w:t>
      </w:r>
    </w:p>
    <w:p w:rsidR="002F09DF" w:rsidRPr="008E158C" w:rsidRDefault="002F09DF" w:rsidP="008E158C">
      <w:pPr>
        <w:ind w:firstLine="708"/>
        <w:jc w:val="both"/>
        <w:rPr>
          <w:rFonts w:ascii="Arial Narrow" w:hAnsi="Arial Narrow"/>
          <w:sz w:val="20"/>
          <w:szCs w:val="20"/>
        </w:rPr>
      </w:pPr>
      <w:r w:rsidRPr="008E158C">
        <w:rPr>
          <w:rFonts w:ascii="Arial Narrow" w:hAnsi="Arial Narrow"/>
          <w:sz w:val="20"/>
          <w:szCs w:val="20"/>
        </w:rPr>
        <w:t>«4.7.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2.</w:t>
      </w:r>
      <w:r w:rsidR="008E158C">
        <w:rPr>
          <w:rFonts w:ascii="Arial Narrow" w:hAnsi="Arial Narrow"/>
          <w:sz w:val="20"/>
          <w:szCs w:val="20"/>
        </w:rPr>
        <w:tab/>
      </w:r>
      <w:r w:rsidRPr="008E158C">
        <w:rPr>
          <w:rFonts w:ascii="Arial Narrow" w:hAnsi="Arial Narrow"/>
          <w:sz w:val="20"/>
          <w:szCs w:val="20"/>
        </w:rPr>
        <w:t>Разместить настоящее Постановление на сайте поселка Администрации поселка Муторай Эвенкийского муниципального района Красноярского края в сети «Интернет» (https://mutoraj-r04.gosweb.gosuslugi.ru/).</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3.</w:t>
      </w:r>
      <w:r w:rsidR="008E158C">
        <w:rPr>
          <w:rFonts w:ascii="Arial Narrow" w:hAnsi="Arial Narrow"/>
          <w:sz w:val="20"/>
          <w:szCs w:val="20"/>
        </w:rPr>
        <w:tab/>
      </w:r>
      <w:r w:rsidRPr="008E158C">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4.</w:t>
      </w:r>
      <w:r w:rsidR="008E158C">
        <w:rPr>
          <w:rFonts w:ascii="Arial Narrow" w:hAnsi="Arial Narrow"/>
          <w:sz w:val="20"/>
          <w:szCs w:val="20"/>
        </w:rPr>
        <w:tab/>
      </w:r>
      <w:r w:rsidRPr="008E158C">
        <w:rPr>
          <w:rFonts w:ascii="Arial Narrow" w:hAnsi="Arial Narrow"/>
          <w:sz w:val="20"/>
          <w:szCs w:val="20"/>
        </w:rPr>
        <w:t>Контроль за исполнением настоящего Постановления оставляю за собой.</w:t>
      </w:r>
    </w:p>
    <w:p w:rsidR="002F09DF" w:rsidRPr="008E158C" w:rsidRDefault="002F09DF" w:rsidP="008E158C">
      <w:pPr>
        <w:jc w:val="both"/>
        <w:rPr>
          <w:rFonts w:ascii="Arial Narrow" w:hAnsi="Arial Narrow"/>
          <w:sz w:val="20"/>
          <w:szCs w:val="20"/>
        </w:rPr>
      </w:pPr>
    </w:p>
    <w:p w:rsidR="002F09DF" w:rsidRPr="008E158C" w:rsidRDefault="002F09DF" w:rsidP="008E158C">
      <w:pPr>
        <w:jc w:val="both"/>
        <w:rPr>
          <w:rFonts w:ascii="Arial Narrow" w:hAnsi="Arial Narrow"/>
          <w:sz w:val="20"/>
          <w:szCs w:val="20"/>
        </w:rPr>
      </w:pPr>
      <w:r w:rsidRPr="008E158C">
        <w:rPr>
          <w:rFonts w:ascii="Arial Narrow" w:hAnsi="Arial Narrow"/>
          <w:sz w:val="20"/>
          <w:szCs w:val="20"/>
        </w:rPr>
        <w:t xml:space="preserve">Глава поселка Муторай                                                                    </w:t>
      </w:r>
      <w:r w:rsidR="008E158C">
        <w:rPr>
          <w:rFonts w:ascii="Arial Narrow" w:hAnsi="Arial Narrow"/>
          <w:sz w:val="20"/>
          <w:szCs w:val="20"/>
        </w:rPr>
        <w:t xml:space="preserve"> </w:t>
      </w:r>
      <w:r w:rsidRPr="008E158C">
        <w:rPr>
          <w:rFonts w:ascii="Arial Narrow" w:hAnsi="Arial Narrow"/>
          <w:sz w:val="20"/>
          <w:szCs w:val="20"/>
        </w:rPr>
        <w:t xml:space="preserve">    </w:t>
      </w:r>
      <w:r w:rsidR="008E158C">
        <w:rPr>
          <w:rFonts w:ascii="Arial Narrow" w:hAnsi="Arial Narrow"/>
          <w:sz w:val="20"/>
          <w:szCs w:val="20"/>
        </w:rPr>
        <w:t xml:space="preserve">  </w:t>
      </w:r>
      <w:r w:rsidRPr="008E158C">
        <w:rPr>
          <w:rFonts w:ascii="Arial Narrow" w:hAnsi="Arial Narrow"/>
          <w:sz w:val="20"/>
          <w:szCs w:val="20"/>
        </w:rPr>
        <w:t xml:space="preserve">     </w:t>
      </w:r>
      <w:r w:rsidR="008E158C">
        <w:rPr>
          <w:rFonts w:ascii="Arial Narrow" w:hAnsi="Arial Narrow"/>
          <w:sz w:val="20"/>
          <w:szCs w:val="20"/>
        </w:rPr>
        <w:t xml:space="preserve">п/п                                                                  </w:t>
      </w:r>
      <w:r w:rsidRPr="008E158C">
        <w:rPr>
          <w:rFonts w:ascii="Arial Narrow" w:hAnsi="Arial Narrow"/>
          <w:sz w:val="20"/>
          <w:szCs w:val="20"/>
        </w:rPr>
        <w:t xml:space="preserve">   Р.Л. Баснин</w:t>
      </w:r>
    </w:p>
    <w:p w:rsidR="00527577" w:rsidRDefault="00527577" w:rsidP="002F09DF">
      <w:pPr>
        <w:jc w:val="center"/>
        <w:rPr>
          <w:rFonts w:ascii="Arial Narrow" w:hAnsi="Arial Narrow"/>
          <w:color w:val="1A1A1A" w:themeColor="background1" w:themeShade="1A"/>
          <w:sz w:val="20"/>
          <w:szCs w:val="20"/>
        </w:rPr>
      </w:pPr>
    </w:p>
    <w:p w:rsidR="004D1307" w:rsidRPr="004D1307" w:rsidRDefault="004D1307" w:rsidP="004D1307">
      <w:pPr>
        <w:pStyle w:val="2"/>
        <w:spacing w:before="0" w:after="0"/>
        <w:jc w:val="center"/>
        <w:rPr>
          <w:rFonts w:ascii="Arial Narrow" w:hAnsi="Arial Narrow"/>
          <w:i w:val="0"/>
          <w:spacing w:val="60"/>
          <w:sz w:val="20"/>
          <w:szCs w:val="20"/>
        </w:rPr>
      </w:pPr>
      <w:r w:rsidRPr="004D1307">
        <w:rPr>
          <w:rFonts w:ascii="Arial Narrow" w:hAnsi="Arial Narrow"/>
          <w:i w:val="0"/>
          <w:spacing w:val="60"/>
          <w:sz w:val="20"/>
          <w:szCs w:val="20"/>
        </w:rPr>
        <w:t>КРАСНОЯРСКИЙ КРАЙ</w:t>
      </w:r>
    </w:p>
    <w:p w:rsidR="004D1307" w:rsidRPr="004D1307" w:rsidRDefault="004D1307" w:rsidP="004D1307">
      <w:pPr>
        <w:pStyle w:val="2"/>
        <w:spacing w:before="0" w:after="0"/>
        <w:jc w:val="center"/>
        <w:rPr>
          <w:rFonts w:ascii="Arial Narrow" w:hAnsi="Arial Narrow"/>
          <w:i w:val="0"/>
          <w:spacing w:val="60"/>
          <w:sz w:val="20"/>
          <w:szCs w:val="20"/>
        </w:rPr>
      </w:pPr>
      <w:r w:rsidRPr="004D1307">
        <w:rPr>
          <w:rFonts w:ascii="Arial Narrow" w:hAnsi="Arial Narrow"/>
          <w:i w:val="0"/>
          <w:spacing w:val="60"/>
          <w:sz w:val="20"/>
          <w:szCs w:val="20"/>
        </w:rPr>
        <w:t>Эвенкийский муниципальный район</w:t>
      </w:r>
    </w:p>
    <w:p w:rsidR="004D1307" w:rsidRPr="004D1307" w:rsidRDefault="004D1307" w:rsidP="004D1307">
      <w:pPr>
        <w:pStyle w:val="2"/>
        <w:spacing w:before="0" w:after="0"/>
        <w:jc w:val="center"/>
        <w:rPr>
          <w:rFonts w:ascii="Arial Narrow" w:hAnsi="Arial Narrow"/>
          <w:i w:val="0"/>
          <w:spacing w:val="60"/>
          <w:sz w:val="20"/>
          <w:szCs w:val="20"/>
        </w:rPr>
      </w:pPr>
      <w:r w:rsidRPr="004D1307">
        <w:rPr>
          <w:rFonts w:ascii="Arial Narrow" w:hAnsi="Arial Narrow"/>
          <w:i w:val="0"/>
          <w:spacing w:val="60"/>
          <w:sz w:val="20"/>
          <w:szCs w:val="20"/>
        </w:rPr>
        <w:t>Администрация поселка Нидым</w:t>
      </w:r>
    </w:p>
    <w:p w:rsidR="004D1307" w:rsidRPr="004D1307" w:rsidRDefault="004D1307" w:rsidP="004D1307">
      <w:pPr>
        <w:jc w:val="center"/>
        <w:rPr>
          <w:rFonts w:ascii="Arial Narrow" w:hAnsi="Arial Narrow"/>
          <w:b/>
          <w:sz w:val="20"/>
          <w:szCs w:val="20"/>
        </w:rPr>
      </w:pPr>
      <w:r w:rsidRPr="004D1307">
        <w:rPr>
          <w:rFonts w:ascii="Arial Narrow" w:hAnsi="Arial Narrow"/>
          <w:b/>
          <w:noProof/>
          <w:sz w:val="20"/>
          <w:szCs w:val="20"/>
        </w:rPr>
        <mc:AlternateContent>
          <mc:Choice Requires="wps">
            <w:drawing>
              <wp:anchor distT="0" distB="0" distL="114300" distR="114300" simplePos="0" relativeHeight="251666944" behindDoc="0" locked="0" layoutInCell="0" allowOverlap="1">
                <wp:simplePos x="0" y="0"/>
                <wp:positionH relativeFrom="column">
                  <wp:posOffset>106680</wp:posOffset>
                </wp:positionH>
                <wp:positionV relativeFrom="paragraph">
                  <wp:posOffset>93345</wp:posOffset>
                </wp:positionV>
                <wp:extent cx="5486400" cy="0"/>
                <wp:effectExtent l="20955" t="26670" r="26670" b="20955"/>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AAC191" id="Прямая соединительная линия 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" o:allowincell="f" strokeweight="3pt">
                <v:stroke linestyle="thinThin"/>
                <w10:wrap type="topAndBottom"/>
              </v:line>
            </w:pict>
          </mc:Fallback>
        </mc:AlternateContent>
      </w:r>
    </w:p>
    <w:p w:rsidR="004D1307" w:rsidRPr="004D1307" w:rsidRDefault="004D1307" w:rsidP="004D1307">
      <w:pPr>
        <w:jc w:val="center"/>
        <w:rPr>
          <w:rFonts w:ascii="Arial Narrow" w:hAnsi="Arial Narrow"/>
          <w:b/>
          <w:w w:val="80"/>
          <w:position w:val="4"/>
          <w:sz w:val="20"/>
          <w:szCs w:val="20"/>
        </w:rPr>
      </w:pPr>
      <w:r w:rsidRPr="004D1307">
        <w:rPr>
          <w:rFonts w:ascii="Arial Narrow" w:hAnsi="Arial Narrow"/>
          <w:b/>
          <w:w w:val="80"/>
          <w:position w:val="4"/>
          <w:sz w:val="20"/>
          <w:szCs w:val="20"/>
        </w:rPr>
        <w:t>РАСПОРЯЖЕНИЕ</w:t>
      </w:r>
    </w:p>
    <w:p w:rsidR="004D1307" w:rsidRPr="004D1307" w:rsidRDefault="004D1307" w:rsidP="004D1307">
      <w:pPr>
        <w:rPr>
          <w:rFonts w:ascii="Arial Narrow" w:hAnsi="Arial Narrow"/>
          <w:sz w:val="20"/>
          <w:szCs w:val="20"/>
        </w:rPr>
      </w:pPr>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«25» марта 2025 г.</w:t>
      </w:r>
      <w:r>
        <w:rPr>
          <w:rFonts w:ascii="Arial Narrow" w:hAnsi="Arial Narrow"/>
          <w:sz w:val="20"/>
          <w:szCs w:val="20"/>
        </w:rPr>
        <w:t xml:space="preserve">                                                                                                              </w:t>
      </w:r>
      <w:r w:rsidRPr="004D1307">
        <w:rPr>
          <w:rFonts w:ascii="Arial Narrow" w:hAnsi="Arial Narrow"/>
          <w:sz w:val="20"/>
          <w:szCs w:val="20"/>
        </w:rPr>
        <w:t xml:space="preserve">                                                                № 11</w:t>
      </w:r>
    </w:p>
    <w:p w:rsidR="004D1307" w:rsidRPr="004D1307" w:rsidRDefault="004D1307" w:rsidP="004D1307">
      <w:pPr>
        <w:rPr>
          <w:rFonts w:ascii="Arial Narrow" w:hAnsi="Arial Narrow"/>
          <w:sz w:val="20"/>
          <w:szCs w:val="20"/>
        </w:rPr>
      </w:pPr>
    </w:p>
    <w:p w:rsidR="004D1307" w:rsidRPr="004D1307" w:rsidRDefault="004D1307" w:rsidP="004D1307">
      <w:pPr>
        <w:jc w:val="center"/>
        <w:rPr>
          <w:rFonts w:ascii="Arial Narrow" w:hAnsi="Arial Narrow"/>
          <w:b/>
          <w:color w:val="000000"/>
          <w:sz w:val="20"/>
          <w:szCs w:val="20"/>
        </w:rPr>
      </w:pPr>
      <w:r w:rsidRPr="004D1307">
        <w:rPr>
          <w:rFonts w:ascii="Arial Narrow" w:hAnsi="Arial Narrow"/>
          <w:b/>
          <w:sz w:val="20"/>
          <w:szCs w:val="20"/>
        </w:rPr>
        <w:lastRenderedPageBreak/>
        <w:t xml:space="preserve">О проведении публичных слушаний о проекте решения </w:t>
      </w:r>
      <w:proofErr w:type="spellStart"/>
      <w:r w:rsidRPr="004D1307">
        <w:rPr>
          <w:rFonts w:ascii="Arial Narrow" w:hAnsi="Arial Narrow"/>
          <w:b/>
          <w:sz w:val="20"/>
          <w:szCs w:val="20"/>
        </w:rPr>
        <w:t>Нидымского</w:t>
      </w:r>
      <w:proofErr w:type="spellEnd"/>
      <w:r w:rsidRPr="004D1307">
        <w:rPr>
          <w:rFonts w:ascii="Arial Narrow" w:hAnsi="Arial Narrow"/>
          <w:b/>
          <w:sz w:val="20"/>
          <w:szCs w:val="20"/>
        </w:rPr>
        <w:t xml:space="preserve"> поселкового Совета депутатов «</w:t>
      </w:r>
      <w:r w:rsidRPr="004D1307">
        <w:rPr>
          <w:rFonts w:ascii="Arial Narrow" w:hAnsi="Arial Narrow"/>
          <w:b/>
          <w:color w:val="000000"/>
          <w:sz w:val="20"/>
          <w:szCs w:val="20"/>
        </w:rPr>
        <w:t>О внесении изменений и дополнений в Устав поселка Нидым Эвенкийского муниципального района Красноярского края»</w:t>
      </w:r>
    </w:p>
    <w:p w:rsidR="004D1307" w:rsidRPr="004D1307" w:rsidRDefault="004D1307" w:rsidP="004D1307">
      <w:pPr>
        <w:ind w:firstLine="709"/>
        <w:jc w:val="both"/>
        <w:rPr>
          <w:rFonts w:ascii="Arial Narrow" w:hAnsi="Arial Narrow"/>
          <w:sz w:val="20"/>
          <w:szCs w:val="20"/>
        </w:rPr>
      </w:pPr>
    </w:p>
    <w:p w:rsidR="004D1307" w:rsidRPr="004D1307" w:rsidRDefault="004D1307" w:rsidP="004D1307">
      <w:pPr>
        <w:ind w:firstLine="709"/>
        <w:jc w:val="both"/>
        <w:rPr>
          <w:rFonts w:ascii="Arial Narrow" w:hAnsi="Arial Narrow"/>
          <w:bCs/>
          <w:sz w:val="20"/>
          <w:szCs w:val="20"/>
        </w:rPr>
      </w:pPr>
      <w:r w:rsidRPr="004D1307">
        <w:rPr>
          <w:rFonts w:ascii="Arial Narrow" w:hAnsi="Arial Narrow"/>
          <w:sz w:val="20"/>
          <w:szCs w:val="20"/>
        </w:rPr>
        <w:t>На основании Устава поселка Нидым</w:t>
      </w:r>
      <w:r w:rsidRPr="004D1307">
        <w:rPr>
          <w:rFonts w:ascii="Arial Narrow" w:hAnsi="Arial Narrow"/>
          <w:color w:val="000000"/>
          <w:sz w:val="20"/>
          <w:szCs w:val="20"/>
        </w:rPr>
        <w:t xml:space="preserve"> Эвенкийского муниципального района Красноярского края</w:t>
      </w:r>
      <w:r w:rsidRPr="004D1307">
        <w:rPr>
          <w:rFonts w:ascii="Arial Narrow" w:hAnsi="Arial Narrow"/>
          <w:sz w:val="20"/>
          <w:szCs w:val="20"/>
        </w:rPr>
        <w:t xml:space="preserve">, в соответствии с Положением </w:t>
      </w:r>
      <w:r w:rsidRPr="004D1307">
        <w:rPr>
          <w:rFonts w:ascii="Arial Narrow" w:hAnsi="Arial Narrow"/>
          <w:bCs/>
          <w:sz w:val="20"/>
          <w:szCs w:val="20"/>
        </w:rPr>
        <w:t xml:space="preserve">об организации и проведения публичных слушаний в п. </w:t>
      </w:r>
      <w:proofErr w:type="spellStart"/>
      <w:r w:rsidRPr="004D1307">
        <w:rPr>
          <w:rFonts w:ascii="Arial Narrow" w:hAnsi="Arial Narrow"/>
          <w:bCs/>
          <w:sz w:val="20"/>
          <w:szCs w:val="20"/>
        </w:rPr>
        <w:t>Нидым</w:t>
      </w:r>
      <w:proofErr w:type="spellEnd"/>
      <w:r w:rsidRPr="004D1307">
        <w:rPr>
          <w:rFonts w:ascii="Arial Narrow" w:hAnsi="Arial Narrow"/>
          <w:bCs/>
          <w:sz w:val="20"/>
          <w:szCs w:val="20"/>
        </w:rPr>
        <w:t xml:space="preserve">, утвержденное решением </w:t>
      </w:r>
      <w:proofErr w:type="spellStart"/>
      <w:r w:rsidRPr="004D1307">
        <w:rPr>
          <w:rFonts w:ascii="Arial Narrow" w:hAnsi="Arial Narrow"/>
          <w:bCs/>
          <w:sz w:val="20"/>
          <w:szCs w:val="20"/>
        </w:rPr>
        <w:t>Нидымского</w:t>
      </w:r>
      <w:proofErr w:type="spellEnd"/>
      <w:r w:rsidRPr="004D1307">
        <w:rPr>
          <w:rFonts w:ascii="Arial Narrow" w:hAnsi="Arial Narrow"/>
          <w:bCs/>
          <w:sz w:val="20"/>
          <w:szCs w:val="20"/>
        </w:rPr>
        <w:t xml:space="preserve"> поселкового Совета депутатов от 09.07.2013 № 7</w:t>
      </w:r>
    </w:p>
    <w:p w:rsidR="004D1307" w:rsidRPr="004D1307" w:rsidRDefault="004D1307" w:rsidP="00AB71D6">
      <w:pPr>
        <w:numPr>
          <w:ilvl w:val="0"/>
          <w:numId w:val="36"/>
        </w:numPr>
        <w:ind w:left="0" w:firstLine="0"/>
        <w:jc w:val="both"/>
        <w:rPr>
          <w:rFonts w:ascii="Arial Narrow" w:hAnsi="Arial Narrow"/>
          <w:sz w:val="20"/>
          <w:szCs w:val="20"/>
        </w:rPr>
      </w:pPr>
      <w:r w:rsidRPr="004D1307">
        <w:rPr>
          <w:rFonts w:ascii="Arial Narrow" w:hAnsi="Arial Narrow"/>
          <w:sz w:val="20"/>
          <w:szCs w:val="20"/>
        </w:rPr>
        <w:t>Назначить публичные слушания о проекте решения «</w:t>
      </w:r>
      <w:r w:rsidRPr="004D1307">
        <w:rPr>
          <w:rFonts w:ascii="Arial Narrow" w:hAnsi="Arial Narrow"/>
          <w:color w:val="000000"/>
          <w:sz w:val="20"/>
          <w:szCs w:val="20"/>
        </w:rPr>
        <w:t xml:space="preserve">О внесении изменений и дополнений в Устав поселка Нидым Эвенкийского муниципального района Красноярского края» </w:t>
      </w:r>
      <w:r w:rsidRPr="004D1307">
        <w:rPr>
          <w:rFonts w:ascii="Arial Narrow" w:hAnsi="Arial Narrow"/>
          <w:sz w:val="20"/>
          <w:szCs w:val="20"/>
        </w:rPr>
        <w:t>на 30 апреля 2025 года.</w:t>
      </w:r>
    </w:p>
    <w:p w:rsidR="004D1307" w:rsidRPr="004D1307" w:rsidRDefault="004D1307" w:rsidP="00AB71D6">
      <w:pPr>
        <w:numPr>
          <w:ilvl w:val="0"/>
          <w:numId w:val="36"/>
        </w:numPr>
        <w:ind w:left="0" w:firstLine="0"/>
        <w:jc w:val="both"/>
        <w:rPr>
          <w:rFonts w:ascii="Arial Narrow" w:hAnsi="Arial Narrow"/>
          <w:sz w:val="20"/>
          <w:szCs w:val="20"/>
        </w:rPr>
      </w:pPr>
      <w:r w:rsidRPr="004D1307">
        <w:rPr>
          <w:rFonts w:ascii="Arial Narrow" w:hAnsi="Arial Narrow"/>
          <w:sz w:val="20"/>
          <w:szCs w:val="20"/>
        </w:rPr>
        <w:t>Контроль за исполнением данного распоряжения оставляю за собой.</w:t>
      </w:r>
    </w:p>
    <w:p w:rsidR="004D1307" w:rsidRPr="004D1307" w:rsidRDefault="004D1307" w:rsidP="00AB71D6">
      <w:pPr>
        <w:numPr>
          <w:ilvl w:val="0"/>
          <w:numId w:val="36"/>
        </w:numPr>
        <w:ind w:left="0" w:firstLine="0"/>
        <w:jc w:val="both"/>
        <w:rPr>
          <w:rFonts w:ascii="Arial Narrow" w:hAnsi="Arial Narrow"/>
          <w:sz w:val="20"/>
          <w:szCs w:val="20"/>
        </w:rPr>
      </w:pPr>
      <w:r w:rsidRPr="004D1307">
        <w:rPr>
          <w:rFonts w:ascii="Arial Narrow" w:hAnsi="Arial Narrow"/>
          <w:sz w:val="20"/>
          <w:szCs w:val="20"/>
        </w:rPr>
        <w:t>Настоящее распоряжение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4D1307" w:rsidRPr="004D1307" w:rsidRDefault="004D1307" w:rsidP="004D1307">
      <w:pPr>
        <w:jc w:val="both"/>
        <w:rPr>
          <w:rFonts w:ascii="Arial Narrow" w:hAnsi="Arial Narrow"/>
          <w:sz w:val="20"/>
          <w:szCs w:val="20"/>
        </w:rPr>
      </w:pPr>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 xml:space="preserve">Глава поселка Нидым                                                              </w:t>
      </w:r>
      <w:r>
        <w:rPr>
          <w:rFonts w:ascii="Arial Narrow" w:hAnsi="Arial Narrow"/>
          <w:sz w:val="20"/>
          <w:szCs w:val="20"/>
        </w:rPr>
        <w:t xml:space="preserve">              п/п                                                                   </w:t>
      </w:r>
      <w:r w:rsidRPr="004D1307">
        <w:rPr>
          <w:rFonts w:ascii="Arial Narrow" w:hAnsi="Arial Narrow"/>
          <w:sz w:val="20"/>
          <w:szCs w:val="20"/>
        </w:rPr>
        <w:t xml:space="preserve">   М.Н. Коваленко</w:t>
      </w:r>
    </w:p>
    <w:p w:rsidR="004D1307" w:rsidRPr="004D1307" w:rsidRDefault="004D1307" w:rsidP="004D1307">
      <w:pPr>
        <w:rPr>
          <w:rFonts w:ascii="Arial Narrow" w:hAnsi="Arial Narrow"/>
          <w:sz w:val="20"/>
          <w:szCs w:val="20"/>
        </w:rPr>
      </w:pPr>
    </w:p>
    <w:p w:rsidR="004D1307" w:rsidRPr="004D1307" w:rsidRDefault="004D1307" w:rsidP="004D1307">
      <w:pPr>
        <w:jc w:val="center"/>
        <w:rPr>
          <w:rFonts w:ascii="Arial Narrow" w:hAnsi="Arial Narrow"/>
          <w:b/>
          <w:sz w:val="20"/>
          <w:szCs w:val="20"/>
        </w:rPr>
      </w:pPr>
      <w:r w:rsidRPr="004D1307">
        <w:rPr>
          <w:rFonts w:ascii="Arial Narrow" w:hAnsi="Arial Narrow"/>
          <w:b/>
          <w:sz w:val="20"/>
          <w:szCs w:val="20"/>
        </w:rPr>
        <w:t>СООБЩЕНИЕ</w:t>
      </w:r>
    </w:p>
    <w:p w:rsidR="004D1307" w:rsidRPr="004D1307" w:rsidRDefault="004D1307" w:rsidP="004D1307">
      <w:pPr>
        <w:jc w:val="center"/>
        <w:rPr>
          <w:rFonts w:ascii="Arial Narrow" w:hAnsi="Arial Narrow"/>
          <w:b/>
          <w:sz w:val="20"/>
          <w:szCs w:val="20"/>
        </w:rPr>
      </w:pPr>
      <w:r w:rsidRPr="004D1307">
        <w:rPr>
          <w:rFonts w:ascii="Arial Narrow" w:hAnsi="Arial Narrow"/>
          <w:b/>
          <w:sz w:val="20"/>
          <w:szCs w:val="20"/>
        </w:rPr>
        <w:t>о проведении публичных слушаний</w:t>
      </w:r>
    </w:p>
    <w:p w:rsidR="004D1307" w:rsidRPr="004D1307" w:rsidRDefault="004D1307" w:rsidP="004D1307">
      <w:pPr>
        <w:jc w:val="center"/>
        <w:rPr>
          <w:rFonts w:ascii="Arial Narrow" w:hAnsi="Arial Narrow"/>
          <w:sz w:val="20"/>
          <w:szCs w:val="20"/>
        </w:rPr>
      </w:pPr>
    </w:p>
    <w:p w:rsidR="004D1307" w:rsidRPr="004D1307" w:rsidRDefault="004D1307" w:rsidP="004D1307">
      <w:pPr>
        <w:ind w:firstLine="709"/>
        <w:jc w:val="both"/>
        <w:rPr>
          <w:rFonts w:ascii="Arial Narrow" w:hAnsi="Arial Narrow"/>
          <w:sz w:val="20"/>
          <w:szCs w:val="20"/>
        </w:rPr>
      </w:pPr>
      <w:r w:rsidRPr="004D1307">
        <w:rPr>
          <w:rFonts w:ascii="Arial Narrow" w:hAnsi="Arial Narrow"/>
          <w:sz w:val="20"/>
          <w:szCs w:val="20"/>
        </w:rPr>
        <w:t>По инициативе Главы поселка Нидым и на основании распоряжения от 25.03.2025 № 11 «О проведении публичных слушаний о проекте решения «</w:t>
      </w:r>
      <w:r w:rsidRPr="004D1307">
        <w:rPr>
          <w:rFonts w:ascii="Arial Narrow" w:hAnsi="Arial Narrow"/>
          <w:color w:val="000000"/>
          <w:sz w:val="20"/>
          <w:szCs w:val="20"/>
        </w:rPr>
        <w:t>О внесении изменений и дополнений в Устав поселка Нидым Эвенкийского муниципального района Красноярского края»</w:t>
      </w:r>
      <w:r w:rsidRPr="004D1307">
        <w:rPr>
          <w:rFonts w:ascii="Arial Narrow" w:hAnsi="Arial Narrow"/>
          <w:sz w:val="20"/>
          <w:szCs w:val="20"/>
        </w:rPr>
        <w:t>.</w:t>
      </w:r>
    </w:p>
    <w:p w:rsidR="004D1307" w:rsidRPr="004D1307" w:rsidRDefault="004D1307" w:rsidP="004D1307">
      <w:pPr>
        <w:ind w:firstLine="709"/>
        <w:jc w:val="both"/>
        <w:rPr>
          <w:rFonts w:ascii="Arial Narrow" w:hAnsi="Arial Narrow"/>
          <w:sz w:val="20"/>
          <w:szCs w:val="20"/>
        </w:rPr>
      </w:pPr>
      <w:r w:rsidRPr="004D1307">
        <w:rPr>
          <w:rFonts w:ascii="Arial Narrow" w:hAnsi="Arial Narrow"/>
          <w:sz w:val="20"/>
          <w:szCs w:val="20"/>
        </w:rPr>
        <w:t>Публичные слушания пройдут в здании администрации п. Нидым 30 апреля 2025 года в 16.00 по адресу: п. Нидым, ул. 70 лет Октября, д. 8, пом. 2.</w:t>
      </w:r>
    </w:p>
    <w:p w:rsidR="004D1307" w:rsidRPr="004D1307" w:rsidRDefault="004D1307" w:rsidP="004D1307">
      <w:pPr>
        <w:ind w:firstLine="567"/>
        <w:jc w:val="both"/>
        <w:rPr>
          <w:rFonts w:ascii="Arial Narrow" w:hAnsi="Arial Narrow"/>
          <w:sz w:val="20"/>
          <w:szCs w:val="20"/>
        </w:rPr>
      </w:pPr>
    </w:p>
    <w:p w:rsidR="004D1307" w:rsidRPr="004D1307" w:rsidRDefault="004D1307" w:rsidP="004D1307">
      <w:pPr>
        <w:pStyle w:val="10"/>
        <w:spacing w:before="0" w:after="0"/>
        <w:jc w:val="right"/>
        <w:rPr>
          <w:rFonts w:ascii="Arial Narrow" w:hAnsi="Arial Narrow"/>
          <w:color w:val="000000"/>
          <w:sz w:val="20"/>
          <w:szCs w:val="20"/>
        </w:rPr>
      </w:pPr>
      <w:r w:rsidRPr="004D1307">
        <w:rPr>
          <w:rFonts w:ascii="Arial Narrow" w:hAnsi="Arial Narrow"/>
          <w:color w:val="000000"/>
          <w:sz w:val="20"/>
          <w:szCs w:val="20"/>
        </w:rPr>
        <w:t>ПРОЕКТ</w:t>
      </w:r>
    </w:p>
    <w:p w:rsidR="004D1307" w:rsidRPr="004D1307" w:rsidRDefault="004D1307" w:rsidP="004D1307">
      <w:pPr>
        <w:pStyle w:val="afffffffe"/>
        <w:jc w:val="left"/>
        <w:rPr>
          <w:rFonts w:ascii="Arial Narrow" w:hAnsi="Arial Narrow"/>
          <w:bCs/>
          <w:sz w:val="20"/>
        </w:rPr>
      </w:pPr>
    </w:p>
    <w:p w:rsidR="004D1307" w:rsidRPr="004D1307" w:rsidRDefault="004D1307" w:rsidP="004D1307">
      <w:pPr>
        <w:jc w:val="center"/>
        <w:rPr>
          <w:rFonts w:ascii="Arial Narrow" w:hAnsi="Arial Narrow"/>
          <w:b/>
          <w:color w:val="000000"/>
          <w:sz w:val="20"/>
          <w:szCs w:val="20"/>
        </w:rPr>
      </w:pPr>
      <w:r w:rsidRPr="004D1307">
        <w:rPr>
          <w:rFonts w:ascii="Arial Narrow" w:hAnsi="Arial Narrow"/>
          <w:b/>
          <w:color w:val="000000"/>
          <w:sz w:val="20"/>
          <w:szCs w:val="20"/>
        </w:rPr>
        <w:t>КРАСНОЯРСКИЙ КРАЙ</w:t>
      </w:r>
    </w:p>
    <w:p w:rsidR="004D1307" w:rsidRPr="004D1307" w:rsidRDefault="004D1307" w:rsidP="004D1307">
      <w:pPr>
        <w:jc w:val="center"/>
        <w:rPr>
          <w:rFonts w:ascii="Arial Narrow" w:hAnsi="Arial Narrow"/>
          <w:b/>
          <w:color w:val="000000"/>
          <w:sz w:val="20"/>
          <w:szCs w:val="20"/>
        </w:rPr>
      </w:pPr>
      <w:r w:rsidRPr="004D1307">
        <w:rPr>
          <w:rFonts w:ascii="Arial Narrow" w:hAnsi="Arial Narrow"/>
          <w:b/>
          <w:color w:val="000000"/>
          <w:sz w:val="20"/>
          <w:szCs w:val="20"/>
        </w:rPr>
        <w:t>ЭВЕНКИЙСКИЙ МУНИЦИПАЛЬНЫЙ РАЙОН</w:t>
      </w:r>
    </w:p>
    <w:p w:rsidR="004D1307" w:rsidRPr="004D1307" w:rsidRDefault="004D1307" w:rsidP="004D1307">
      <w:pPr>
        <w:jc w:val="center"/>
        <w:rPr>
          <w:rFonts w:ascii="Arial Narrow" w:hAnsi="Arial Narrow"/>
          <w:b/>
          <w:color w:val="000000"/>
          <w:sz w:val="20"/>
          <w:szCs w:val="20"/>
        </w:rPr>
      </w:pPr>
      <w:r w:rsidRPr="004D1307">
        <w:rPr>
          <w:rFonts w:ascii="Arial Narrow" w:hAnsi="Arial Narrow"/>
          <w:b/>
          <w:color w:val="000000"/>
          <w:sz w:val="20"/>
          <w:szCs w:val="20"/>
        </w:rPr>
        <w:t>НИДЫМСКИЙ ПОСЕЛКОВЫЙ</w:t>
      </w:r>
    </w:p>
    <w:p w:rsidR="004D1307" w:rsidRPr="004D1307" w:rsidRDefault="004D1307" w:rsidP="004D1307">
      <w:pPr>
        <w:jc w:val="center"/>
        <w:rPr>
          <w:rFonts w:ascii="Arial Narrow" w:hAnsi="Arial Narrow"/>
          <w:b/>
          <w:color w:val="000000"/>
          <w:sz w:val="20"/>
          <w:szCs w:val="20"/>
        </w:rPr>
      </w:pPr>
      <w:r w:rsidRPr="004D1307">
        <w:rPr>
          <w:rFonts w:ascii="Arial Narrow" w:hAnsi="Arial Narrow"/>
          <w:b/>
          <w:color w:val="000000"/>
          <w:sz w:val="20"/>
          <w:szCs w:val="20"/>
        </w:rPr>
        <w:t>СОВЕТ ДЕПУТАТОВ</w:t>
      </w:r>
    </w:p>
    <w:p w:rsidR="004D1307" w:rsidRPr="004D1307" w:rsidRDefault="004D1307" w:rsidP="004D1307">
      <w:pPr>
        <w:pStyle w:val="afffffffe"/>
        <w:rPr>
          <w:rFonts w:ascii="Arial Narrow" w:hAnsi="Arial Narrow"/>
          <w:b/>
          <w:bCs/>
          <w:sz w:val="20"/>
        </w:rPr>
      </w:pPr>
    </w:p>
    <w:p w:rsidR="004D1307" w:rsidRPr="004D1307" w:rsidRDefault="004D1307" w:rsidP="004D1307">
      <w:pPr>
        <w:jc w:val="center"/>
        <w:rPr>
          <w:rFonts w:ascii="Arial Narrow" w:hAnsi="Arial Narrow"/>
          <w:b/>
          <w:sz w:val="20"/>
          <w:szCs w:val="20"/>
        </w:rPr>
      </w:pPr>
      <w:r w:rsidRPr="004D1307">
        <w:rPr>
          <w:rFonts w:ascii="Arial Narrow" w:hAnsi="Arial Narrow"/>
          <w:b/>
          <w:sz w:val="20"/>
          <w:szCs w:val="20"/>
        </w:rPr>
        <w:t>РЕШЕНИЕ</w:t>
      </w:r>
    </w:p>
    <w:p w:rsidR="004D1307" w:rsidRPr="004D1307" w:rsidRDefault="004D1307" w:rsidP="004D1307">
      <w:pPr>
        <w:rPr>
          <w:rFonts w:ascii="Arial Narrow" w:hAnsi="Arial Narrow"/>
          <w:sz w:val="20"/>
          <w:szCs w:val="20"/>
        </w:rPr>
      </w:pPr>
    </w:p>
    <w:p w:rsidR="004D1307" w:rsidRPr="004D1307" w:rsidRDefault="004D1307" w:rsidP="004D1307">
      <w:pPr>
        <w:jc w:val="both"/>
        <w:rPr>
          <w:rFonts w:ascii="Arial Narrow" w:eastAsia="Calibri" w:hAnsi="Arial Narrow"/>
          <w:sz w:val="20"/>
          <w:szCs w:val="20"/>
        </w:rPr>
      </w:pPr>
      <w:r w:rsidRPr="004D1307">
        <w:rPr>
          <w:rFonts w:ascii="Arial Narrow" w:eastAsia="Calibri" w:hAnsi="Arial Narrow"/>
          <w:sz w:val="20"/>
          <w:szCs w:val="20"/>
        </w:rPr>
        <w:t>___</w:t>
      </w:r>
      <w:r w:rsidRPr="004D1307">
        <w:rPr>
          <w:rFonts w:ascii="Arial Narrow" w:eastAsia="Calibri" w:hAnsi="Arial Narrow"/>
          <w:sz w:val="20"/>
          <w:szCs w:val="20"/>
          <w:lang w:val="en-US"/>
        </w:rPr>
        <w:t>c</w:t>
      </w:r>
      <w:proofErr w:type="spellStart"/>
      <w:r w:rsidRPr="004D1307">
        <w:rPr>
          <w:rFonts w:ascii="Arial Narrow" w:eastAsia="Calibri" w:hAnsi="Arial Narrow"/>
          <w:sz w:val="20"/>
          <w:szCs w:val="20"/>
        </w:rPr>
        <w:t>озыв</w:t>
      </w:r>
      <w:proofErr w:type="spellEnd"/>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___________ сессия</w:t>
      </w:r>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 xml:space="preserve">«___» ________ 2025 года                        </w:t>
      </w:r>
      <w:r>
        <w:rPr>
          <w:rFonts w:ascii="Arial Narrow" w:hAnsi="Arial Narrow"/>
          <w:sz w:val="20"/>
          <w:szCs w:val="20"/>
        </w:rPr>
        <w:t xml:space="preserve">                                               </w:t>
      </w:r>
      <w:r w:rsidRPr="004D1307">
        <w:rPr>
          <w:rFonts w:ascii="Arial Narrow" w:hAnsi="Arial Narrow"/>
          <w:sz w:val="20"/>
          <w:szCs w:val="20"/>
        </w:rPr>
        <w:t xml:space="preserve">   № _____                </w:t>
      </w:r>
      <w:r>
        <w:rPr>
          <w:rFonts w:ascii="Arial Narrow" w:hAnsi="Arial Narrow"/>
          <w:sz w:val="20"/>
          <w:szCs w:val="20"/>
        </w:rPr>
        <w:t xml:space="preserve">                       </w:t>
      </w:r>
      <w:r w:rsidRPr="004D1307">
        <w:rPr>
          <w:rFonts w:ascii="Arial Narrow" w:hAnsi="Arial Narrow"/>
          <w:sz w:val="20"/>
          <w:szCs w:val="20"/>
        </w:rPr>
        <w:t xml:space="preserve">                          п. Нидым</w:t>
      </w:r>
    </w:p>
    <w:p w:rsidR="004D1307" w:rsidRPr="004D1307" w:rsidRDefault="004D1307" w:rsidP="004D1307">
      <w:pPr>
        <w:keepNext/>
        <w:outlineLvl w:val="0"/>
        <w:rPr>
          <w:rFonts w:ascii="Arial Narrow" w:hAnsi="Arial Narrow"/>
          <w:sz w:val="20"/>
          <w:szCs w:val="20"/>
        </w:rPr>
      </w:pPr>
    </w:p>
    <w:p w:rsidR="004D1307" w:rsidRPr="004D1307" w:rsidRDefault="004D1307" w:rsidP="004D1307">
      <w:pPr>
        <w:keepNext/>
        <w:jc w:val="center"/>
        <w:outlineLvl w:val="0"/>
        <w:rPr>
          <w:rFonts w:ascii="Arial Narrow" w:hAnsi="Arial Narrow"/>
          <w:b/>
          <w:sz w:val="20"/>
          <w:szCs w:val="20"/>
        </w:rPr>
      </w:pPr>
      <w:r w:rsidRPr="004D1307">
        <w:rPr>
          <w:rFonts w:ascii="Arial Narrow" w:hAnsi="Arial Narrow"/>
          <w:b/>
          <w:sz w:val="20"/>
          <w:szCs w:val="20"/>
        </w:rPr>
        <w:t>О внесении изменений и дополнений в Устав</w:t>
      </w:r>
      <w:r>
        <w:rPr>
          <w:rFonts w:ascii="Arial Narrow" w:hAnsi="Arial Narrow"/>
          <w:b/>
          <w:sz w:val="20"/>
          <w:szCs w:val="20"/>
        </w:rPr>
        <w:t xml:space="preserve"> </w:t>
      </w:r>
      <w:r w:rsidRPr="004D1307">
        <w:rPr>
          <w:rFonts w:ascii="Arial Narrow" w:hAnsi="Arial Narrow"/>
          <w:b/>
          <w:sz w:val="20"/>
          <w:szCs w:val="20"/>
        </w:rPr>
        <w:t>поселка Нидым Эвенкийского муниципального района Красноярского края</w:t>
      </w:r>
    </w:p>
    <w:p w:rsidR="004D1307" w:rsidRPr="004D1307" w:rsidRDefault="004D1307" w:rsidP="004D1307">
      <w:pPr>
        <w:keepNext/>
        <w:ind w:firstLine="567"/>
        <w:jc w:val="both"/>
        <w:outlineLvl w:val="0"/>
        <w:rPr>
          <w:rFonts w:ascii="Arial Narrow" w:hAnsi="Arial Narrow"/>
          <w:sz w:val="20"/>
          <w:szCs w:val="20"/>
        </w:rPr>
      </w:pPr>
    </w:p>
    <w:p w:rsidR="004D1307" w:rsidRPr="004D1307" w:rsidRDefault="004D1307" w:rsidP="004D1307">
      <w:pPr>
        <w:ind w:firstLine="709"/>
        <w:jc w:val="both"/>
        <w:rPr>
          <w:rFonts w:ascii="Arial Narrow" w:hAnsi="Arial Narrow"/>
          <w:sz w:val="20"/>
          <w:szCs w:val="20"/>
        </w:rPr>
      </w:pPr>
      <w:r w:rsidRPr="004D1307">
        <w:rPr>
          <w:rFonts w:ascii="Arial Narrow" w:hAnsi="Arial Narrow"/>
          <w:sz w:val="20"/>
          <w:szCs w:val="20"/>
        </w:rPr>
        <w:t xml:space="preserve">В целях приведения Устава поселка Нидым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Уставом поселка Нидым Эвенкийского муниципального района Красноярского края, </w:t>
      </w:r>
      <w:proofErr w:type="spellStart"/>
      <w:r w:rsidRPr="004D1307">
        <w:rPr>
          <w:rFonts w:ascii="Arial Narrow" w:hAnsi="Arial Narrow"/>
          <w:sz w:val="20"/>
          <w:szCs w:val="20"/>
        </w:rPr>
        <w:t>Нидымский</w:t>
      </w:r>
      <w:proofErr w:type="spellEnd"/>
      <w:r w:rsidRPr="004D1307">
        <w:rPr>
          <w:rFonts w:ascii="Arial Narrow" w:hAnsi="Arial Narrow"/>
          <w:sz w:val="20"/>
          <w:szCs w:val="20"/>
        </w:rPr>
        <w:t xml:space="preserve"> поселковый Совет депутатов </w:t>
      </w:r>
      <w:r w:rsidRPr="004D1307">
        <w:rPr>
          <w:rFonts w:ascii="Arial Narrow" w:hAnsi="Arial Narrow"/>
          <w:b/>
          <w:sz w:val="20"/>
          <w:szCs w:val="20"/>
        </w:rPr>
        <w:t>РЕШИЛ:</w:t>
      </w:r>
    </w:p>
    <w:p w:rsidR="004D1307" w:rsidRPr="004D1307" w:rsidRDefault="004D1307" w:rsidP="004D1307">
      <w:pPr>
        <w:tabs>
          <w:tab w:val="left" w:pos="709"/>
        </w:tabs>
        <w:jc w:val="both"/>
        <w:rPr>
          <w:rFonts w:ascii="Arial Narrow" w:hAnsi="Arial Narrow"/>
          <w:sz w:val="20"/>
          <w:szCs w:val="20"/>
        </w:rPr>
      </w:pPr>
      <w:r w:rsidRPr="004D1307">
        <w:rPr>
          <w:rFonts w:ascii="Arial Narrow" w:hAnsi="Arial Narrow"/>
          <w:sz w:val="20"/>
          <w:szCs w:val="20"/>
        </w:rPr>
        <w:t>1.</w:t>
      </w:r>
      <w:r>
        <w:rPr>
          <w:rFonts w:ascii="Arial Narrow" w:hAnsi="Arial Narrow"/>
          <w:sz w:val="20"/>
          <w:szCs w:val="20"/>
        </w:rPr>
        <w:tab/>
      </w:r>
      <w:r w:rsidRPr="004D1307">
        <w:rPr>
          <w:rFonts w:ascii="Arial Narrow" w:hAnsi="Arial Narrow"/>
          <w:sz w:val="20"/>
          <w:szCs w:val="20"/>
        </w:rPr>
        <w:t>Внести в Устав поселка Нидым Эвенкийского муниципального района Красноярского края следующие изменения:</w:t>
      </w:r>
    </w:p>
    <w:p w:rsidR="004D1307" w:rsidRPr="004D1307" w:rsidRDefault="004D1307" w:rsidP="004D1307">
      <w:pPr>
        <w:autoSpaceDE w:val="0"/>
        <w:autoSpaceDN w:val="0"/>
        <w:adjustRightInd w:val="0"/>
        <w:jc w:val="both"/>
        <w:rPr>
          <w:rFonts w:ascii="Arial Narrow" w:hAnsi="Arial Narrow"/>
          <w:color w:val="1A1A1A" w:themeColor="background1" w:themeShade="1A"/>
          <w:sz w:val="20"/>
          <w:szCs w:val="20"/>
        </w:rPr>
      </w:pPr>
      <w:r w:rsidRPr="004D1307">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Pr="004D1307">
        <w:rPr>
          <w:rFonts w:ascii="Arial Narrow" w:hAnsi="Arial Narrow"/>
          <w:color w:val="1A1A1A" w:themeColor="background1" w:themeShade="1A"/>
          <w:sz w:val="20"/>
          <w:szCs w:val="20"/>
        </w:rPr>
        <w:t xml:space="preserve">часть 1 статьи 7 Устава дополнить пунктом 35 следующего содержания: </w:t>
      </w:r>
    </w:p>
    <w:p w:rsidR="004D1307" w:rsidRPr="004D1307" w:rsidRDefault="004D1307" w:rsidP="004D1307">
      <w:pPr>
        <w:autoSpaceDE w:val="0"/>
        <w:autoSpaceDN w:val="0"/>
        <w:adjustRightInd w:val="0"/>
        <w:ind w:firstLine="708"/>
        <w:jc w:val="both"/>
        <w:rPr>
          <w:rFonts w:ascii="Arial Narrow" w:hAnsi="Arial Narrow"/>
          <w:color w:val="1A1A1A" w:themeColor="background1" w:themeShade="1A"/>
          <w:sz w:val="20"/>
          <w:szCs w:val="20"/>
        </w:rPr>
      </w:pPr>
      <w:r w:rsidRPr="004D1307">
        <w:rPr>
          <w:rFonts w:ascii="Arial Narrow" w:hAnsi="Arial Narrow"/>
          <w:color w:val="1A1A1A" w:themeColor="background1" w:themeShade="1A"/>
          <w:sz w:val="20"/>
          <w:szCs w:val="20"/>
        </w:rPr>
        <w:t xml:space="preserve">«35) осуществление учета личных подсобных хозяйств, которые ведут граждане в соответствии с Федеральным законом от 7 июля 2003 года N 112-ФЗ "О личном подсобном хозяйстве", в </w:t>
      </w:r>
      <w:proofErr w:type="spellStart"/>
      <w:r w:rsidRPr="004D1307">
        <w:rPr>
          <w:rFonts w:ascii="Arial Narrow" w:hAnsi="Arial Narrow"/>
          <w:color w:val="1A1A1A" w:themeColor="background1" w:themeShade="1A"/>
          <w:sz w:val="20"/>
          <w:szCs w:val="20"/>
        </w:rPr>
        <w:t>похозяйственных</w:t>
      </w:r>
      <w:proofErr w:type="spellEnd"/>
      <w:r w:rsidRPr="004D1307">
        <w:rPr>
          <w:rFonts w:ascii="Arial Narrow" w:hAnsi="Arial Narrow"/>
          <w:color w:val="1A1A1A" w:themeColor="background1" w:themeShade="1A"/>
          <w:sz w:val="20"/>
          <w:szCs w:val="20"/>
        </w:rPr>
        <w:t xml:space="preserve"> книгах.»;</w:t>
      </w:r>
    </w:p>
    <w:p w:rsidR="004D1307" w:rsidRPr="004D1307" w:rsidRDefault="004D1307" w:rsidP="004D1307">
      <w:pPr>
        <w:autoSpaceDE w:val="0"/>
        <w:autoSpaceDN w:val="0"/>
        <w:adjustRightInd w:val="0"/>
        <w:jc w:val="both"/>
        <w:rPr>
          <w:rFonts w:ascii="Arial Narrow" w:hAnsi="Arial Narrow"/>
          <w:color w:val="1A1A1A" w:themeColor="background1" w:themeShade="1A"/>
          <w:sz w:val="20"/>
          <w:szCs w:val="20"/>
        </w:rPr>
      </w:pPr>
      <w:r w:rsidRPr="004D1307">
        <w:rPr>
          <w:rFonts w:ascii="Arial Narrow" w:hAnsi="Arial Narrow"/>
          <w:color w:val="1A1A1A" w:themeColor="background1" w:themeShade="1A"/>
          <w:sz w:val="20"/>
          <w:szCs w:val="20"/>
        </w:rPr>
        <w:t>1.2.</w:t>
      </w:r>
      <w:r>
        <w:rPr>
          <w:rFonts w:ascii="Arial Narrow" w:hAnsi="Arial Narrow"/>
          <w:color w:val="1A1A1A" w:themeColor="background1" w:themeShade="1A"/>
          <w:sz w:val="20"/>
          <w:szCs w:val="20"/>
        </w:rPr>
        <w:tab/>
      </w:r>
      <w:r w:rsidRPr="004D1307">
        <w:rPr>
          <w:rFonts w:ascii="Arial Narrow" w:hAnsi="Arial Narrow"/>
          <w:color w:val="1A1A1A" w:themeColor="background1" w:themeShade="1A"/>
          <w:sz w:val="20"/>
          <w:szCs w:val="20"/>
        </w:rPr>
        <w:t>часть 6 статьи 11 Устава изложить в следующей редакции:</w:t>
      </w:r>
    </w:p>
    <w:p w:rsidR="004D1307" w:rsidRPr="004D1307" w:rsidRDefault="004D1307" w:rsidP="004D1307">
      <w:pPr>
        <w:autoSpaceDE w:val="0"/>
        <w:autoSpaceDN w:val="0"/>
        <w:adjustRightInd w:val="0"/>
        <w:ind w:firstLine="708"/>
        <w:jc w:val="both"/>
        <w:rPr>
          <w:rFonts w:ascii="Arial Narrow" w:hAnsi="Arial Narrow"/>
          <w:color w:val="1A1A1A" w:themeColor="background1" w:themeShade="1A"/>
          <w:sz w:val="20"/>
          <w:szCs w:val="20"/>
        </w:rPr>
      </w:pPr>
      <w:r w:rsidRPr="004D1307">
        <w:rPr>
          <w:rFonts w:ascii="Arial Narrow" w:hAnsi="Arial Narrow"/>
          <w:color w:val="1A1A1A" w:themeColor="background1" w:themeShade="1A"/>
          <w:sz w:val="20"/>
          <w:szCs w:val="20"/>
        </w:rPr>
        <w:t xml:space="preserve">«6. </w:t>
      </w:r>
      <w:proofErr w:type="spellStart"/>
      <w:r w:rsidRPr="004D1307">
        <w:rPr>
          <w:rFonts w:ascii="Arial Narrow" w:hAnsi="Arial Narrow"/>
          <w:color w:val="1A1A1A" w:themeColor="background1" w:themeShade="1A"/>
          <w:sz w:val="20"/>
          <w:szCs w:val="20"/>
        </w:rPr>
        <w:t>Нидымский</w:t>
      </w:r>
      <w:proofErr w:type="spellEnd"/>
      <w:r w:rsidRPr="004D1307">
        <w:rPr>
          <w:rFonts w:ascii="Arial Narrow" w:hAnsi="Arial Narrow"/>
          <w:color w:val="1A1A1A" w:themeColor="background1" w:themeShade="1A"/>
          <w:sz w:val="20"/>
          <w:szCs w:val="20"/>
        </w:rPr>
        <w:t xml:space="preserve"> поселковый Совет депутатов назначает местный референдум в течение 30 дней со дня поступления в представительный орган поселка документов, на основании которых назначается местный референдум.</w:t>
      </w:r>
    </w:p>
    <w:p w:rsidR="004D1307" w:rsidRPr="004D1307" w:rsidRDefault="004D1307" w:rsidP="004D1307">
      <w:pPr>
        <w:autoSpaceDE w:val="0"/>
        <w:autoSpaceDN w:val="0"/>
        <w:adjustRightInd w:val="0"/>
        <w:ind w:firstLine="708"/>
        <w:jc w:val="both"/>
        <w:rPr>
          <w:rFonts w:ascii="Arial Narrow" w:hAnsi="Arial Narrow"/>
          <w:color w:val="1A1A1A" w:themeColor="background1" w:themeShade="1A"/>
          <w:sz w:val="20"/>
          <w:szCs w:val="20"/>
        </w:rPr>
      </w:pPr>
      <w:r w:rsidRPr="004D1307">
        <w:rPr>
          <w:rFonts w:ascii="Arial Narrow" w:hAnsi="Arial Narrow"/>
          <w:color w:val="1A1A1A" w:themeColor="background1" w:themeShade="1A"/>
          <w:sz w:val="20"/>
          <w:szCs w:val="20"/>
        </w:rPr>
        <w:t xml:space="preserve">В случае, если местный референдум не назначен </w:t>
      </w:r>
      <w:proofErr w:type="spellStart"/>
      <w:r w:rsidRPr="004D1307">
        <w:rPr>
          <w:rFonts w:ascii="Arial Narrow" w:hAnsi="Arial Narrow"/>
          <w:color w:val="1A1A1A" w:themeColor="background1" w:themeShade="1A"/>
          <w:sz w:val="20"/>
          <w:szCs w:val="20"/>
        </w:rPr>
        <w:t>Нидымским</w:t>
      </w:r>
      <w:proofErr w:type="spellEnd"/>
      <w:r w:rsidRPr="004D1307">
        <w:rPr>
          <w:rFonts w:ascii="Arial Narrow" w:hAnsi="Arial Narrow"/>
          <w:color w:val="1A1A1A" w:themeColor="background1" w:themeShade="1A"/>
          <w:sz w:val="20"/>
          <w:szCs w:val="20"/>
        </w:rPr>
        <w:t xml:space="preserve"> поселковым Советом депутатов в установленные сроки, референдум назначается судом на основании обращения граждан, избирательных объединений, Главы поселка Нидым, органов государственной власти Красноярского края, избирательной комиссии Красноярского края или прокурора. Назначенный судом местный референдум организуется соответствующей комиссией референдума, а обеспечение его проведения осуществляется исполнительным органом государственной власти Красноярского края или иным органом, на который судом возложено обеспечение проведения местного референдума.».</w:t>
      </w:r>
    </w:p>
    <w:p w:rsidR="004D1307" w:rsidRPr="004D1307" w:rsidRDefault="004D1307" w:rsidP="004D1307">
      <w:pPr>
        <w:pStyle w:val="afffffffe"/>
        <w:jc w:val="both"/>
        <w:rPr>
          <w:rFonts w:ascii="Arial Narrow" w:hAnsi="Arial Narrow"/>
          <w:color w:val="1A1A1A" w:themeColor="background1" w:themeShade="1A"/>
          <w:sz w:val="20"/>
        </w:rPr>
      </w:pPr>
      <w:r w:rsidRPr="004D1307">
        <w:rPr>
          <w:rFonts w:ascii="Arial Narrow" w:hAnsi="Arial Narrow"/>
          <w:color w:val="1A1A1A" w:themeColor="background1" w:themeShade="1A"/>
          <w:sz w:val="20"/>
        </w:rPr>
        <w:t>2.</w:t>
      </w:r>
      <w:r>
        <w:rPr>
          <w:rFonts w:ascii="Arial Narrow" w:hAnsi="Arial Narrow"/>
          <w:color w:val="1A1A1A" w:themeColor="background1" w:themeShade="1A"/>
          <w:sz w:val="20"/>
        </w:rPr>
        <w:tab/>
      </w:r>
      <w:r w:rsidRPr="004D1307">
        <w:rPr>
          <w:rFonts w:ascii="Arial Narrow" w:hAnsi="Arial Narrow"/>
          <w:color w:val="1A1A1A" w:themeColor="background1" w:themeShade="1A"/>
          <w:sz w:val="20"/>
        </w:rPr>
        <w:t>Главе поселка Нидым:</w:t>
      </w:r>
    </w:p>
    <w:p w:rsidR="004D1307" w:rsidRPr="004D1307" w:rsidRDefault="004D1307" w:rsidP="004D1307">
      <w:pPr>
        <w:pStyle w:val="afffffffe"/>
        <w:jc w:val="both"/>
        <w:rPr>
          <w:rFonts w:ascii="Arial Narrow" w:hAnsi="Arial Narrow"/>
          <w:color w:val="1A1A1A" w:themeColor="background1" w:themeShade="1A"/>
          <w:sz w:val="20"/>
        </w:rPr>
      </w:pPr>
      <w:r w:rsidRPr="004D1307">
        <w:rPr>
          <w:rFonts w:ascii="Arial Narrow" w:hAnsi="Arial Narrow"/>
          <w:color w:val="1A1A1A" w:themeColor="background1" w:themeShade="1A"/>
          <w:sz w:val="20"/>
        </w:rPr>
        <w:t>2.1.</w:t>
      </w:r>
      <w:r>
        <w:rPr>
          <w:rFonts w:ascii="Arial Narrow" w:hAnsi="Arial Narrow"/>
          <w:color w:val="1A1A1A" w:themeColor="background1" w:themeShade="1A"/>
          <w:sz w:val="20"/>
        </w:rPr>
        <w:tab/>
      </w:r>
      <w:r w:rsidRPr="004D1307">
        <w:rPr>
          <w:rFonts w:ascii="Arial Narrow" w:hAnsi="Arial Narrow"/>
          <w:color w:val="1A1A1A" w:themeColor="background1" w:themeShade="1A"/>
          <w:sz w:val="20"/>
        </w:rPr>
        <w:t>в течение 15 дней со дня принятия направить настоящее Решение на государственную регистрацию в Управление Министерства юстиции Российской Федерации по Красноярскому краю;</w:t>
      </w:r>
    </w:p>
    <w:p w:rsidR="004D1307" w:rsidRPr="004D1307" w:rsidRDefault="004D1307" w:rsidP="004D1307">
      <w:pPr>
        <w:pStyle w:val="afffffffe"/>
        <w:jc w:val="both"/>
        <w:rPr>
          <w:rFonts w:ascii="Arial Narrow" w:hAnsi="Arial Narrow"/>
          <w:color w:val="1A1A1A" w:themeColor="background1" w:themeShade="1A"/>
          <w:sz w:val="20"/>
        </w:rPr>
      </w:pPr>
      <w:r w:rsidRPr="004D1307">
        <w:rPr>
          <w:rFonts w:ascii="Arial Narrow" w:hAnsi="Arial Narrow"/>
          <w:color w:val="1A1A1A" w:themeColor="background1" w:themeShade="1A"/>
          <w:sz w:val="20"/>
        </w:rPr>
        <w:t>2.2.</w:t>
      </w:r>
      <w:r>
        <w:rPr>
          <w:rFonts w:ascii="Arial Narrow" w:hAnsi="Arial Narrow"/>
          <w:color w:val="1A1A1A" w:themeColor="background1" w:themeShade="1A"/>
          <w:sz w:val="20"/>
        </w:rPr>
        <w:tab/>
      </w:r>
      <w:r w:rsidRPr="004D1307">
        <w:rPr>
          <w:rFonts w:ascii="Arial Narrow" w:hAnsi="Arial Narrow"/>
          <w:color w:val="1A1A1A" w:themeColor="background1" w:themeShade="1A"/>
          <w:sz w:val="20"/>
        </w:rPr>
        <w:t>после государственной регистрации обеспечить официальное опубликование настоящего Решения.</w:t>
      </w:r>
    </w:p>
    <w:p w:rsidR="004D1307" w:rsidRPr="004D1307" w:rsidRDefault="004D1307" w:rsidP="004D1307">
      <w:pPr>
        <w:tabs>
          <w:tab w:val="left" w:pos="720"/>
        </w:tabs>
        <w:jc w:val="both"/>
        <w:rPr>
          <w:rFonts w:ascii="Arial Narrow" w:hAnsi="Arial Narrow"/>
          <w:sz w:val="20"/>
          <w:szCs w:val="20"/>
        </w:rPr>
      </w:pPr>
      <w:r w:rsidRPr="004D1307">
        <w:rPr>
          <w:rFonts w:ascii="Arial Narrow" w:hAnsi="Arial Narrow"/>
          <w:color w:val="1A1A1A" w:themeColor="background1" w:themeShade="1A"/>
          <w:sz w:val="20"/>
          <w:szCs w:val="20"/>
        </w:rPr>
        <w:t>3.</w:t>
      </w:r>
      <w:r w:rsidR="00820A6D">
        <w:rPr>
          <w:rFonts w:ascii="Arial Narrow" w:hAnsi="Arial Narrow"/>
          <w:color w:val="1A1A1A" w:themeColor="background1" w:themeShade="1A"/>
          <w:sz w:val="20"/>
          <w:szCs w:val="20"/>
        </w:rPr>
        <w:tab/>
      </w:r>
      <w:r w:rsidRPr="004D1307">
        <w:rPr>
          <w:rFonts w:ascii="Arial Narrow" w:hAnsi="Arial Narrow"/>
          <w:color w:val="1A1A1A" w:themeColor="background1" w:themeShade="1A"/>
          <w:sz w:val="20"/>
          <w:szCs w:val="20"/>
        </w:rPr>
        <w:t xml:space="preserve">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w:t>
      </w:r>
      <w:r w:rsidRPr="004D1307">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4D1307">
        <w:rPr>
          <w:rFonts w:ascii="Arial Narrow" w:hAnsi="Arial Narrow"/>
          <w:color w:val="1A1A1A" w:themeColor="background1" w:themeShade="1A"/>
          <w:sz w:val="20"/>
          <w:szCs w:val="20"/>
        </w:rPr>
        <w:t xml:space="preserve">, осуществляемого после его государственной регистрации в </w:t>
      </w:r>
      <w:r w:rsidRPr="004D1307">
        <w:rPr>
          <w:rFonts w:ascii="Arial Narrow" w:hAnsi="Arial Narrow"/>
          <w:color w:val="1A1A1A" w:themeColor="background1" w:themeShade="1A"/>
          <w:sz w:val="20"/>
          <w:szCs w:val="20"/>
        </w:rPr>
        <w:lastRenderedPageBreak/>
        <w:t>территориальном органе уполномоченного федерального органа исполнительной власти в сфере регистрации уставов муниципальных образований.</w:t>
      </w:r>
    </w:p>
    <w:p w:rsidR="004D1307" w:rsidRPr="004D1307" w:rsidRDefault="004D1307" w:rsidP="004D1307">
      <w:pPr>
        <w:tabs>
          <w:tab w:val="left" w:pos="708"/>
        </w:tabs>
        <w:autoSpaceDE w:val="0"/>
        <w:autoSpaceDN w:val="0"/>
        <w:adjustRightInd w:val="0"/>
        <w:jc w:val="both"/>
        <w:rPr>
          <w:rFonts w:ascii="Arial Narrow" w:hAnsi="Arial Narrow"/>
          <w:sz w:val="20"/>
          <w:szCs w:val="20"/>
        </w:rPr>
      </w:pPr>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Глава поселка Нидым</w:t>
      </w:r>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 xml:space="preserve">Председатель </w:t>
      </w:r>
      <w:proofErr w:type="spellStart"/>
      <w:r w:rsidRPr="004D1307">
        <w:rPr>
          <w:rFonts w:ascii="Arial Narrow" w:hAnsi="Arial Narrow"/>
          <w:sz w:val="20"/>
          <w:szCs w:val="20"/>
        </w:rPr>
        <w:t>Нидымского</w:t>
      </w:r>
      <w:proofErr w:type="spellEnd"/>
    </w:p>
    <w:p w:rsidR="004D1307" w:rsidRPr="004D1307" w:rsidRDefault="004D1307" w:rsidP="004D1307">
      <w:pPr>
        <w:jc w:val="both"/>
        <w:rPr>
          <w:rFonts w:ascii="Arial Narrow" w:hAnsi="Arial Narrow"/>
          <w:sz w:val="20"/>
          <w:szCs w:val="20"/>
        </w:rPr>
      </w:pPr>
      <w:r w:rsidRPr="004D1307">
        <w:rPr>
          <w:rFonts w:ascii="Arial Narrow" w:hAnsi="Arial Narrow"/>
          <w:sz w:val="20"/>
          <w:szCs w:val="20"/>
        </w:rPr>
        <w:t xml:space="preserve">поселкового Совета депутатов                                                                      </w:t>
      </w:r>
      <w:r w:rsidR="00820A6D">
        <w:rPr>
          <w:rFonts w:ascii="Arial Narrow" w:hAnsi="Arial Narrow"/>
          <w:sz w:val="20"/>
          <w:szCs w:val="20"/>
        </w:rPr>
        <w:t xml:space="preserve"> п/п                                                           </w:t>
      </w:r>
      <w:r w:rsidRPr="004D1307">
        <w:rPr>
          <w:rFonts w:ascii="Arial Narrow" w:hAnsi="Arial Narrow"/>
          <w:sz w:val="20"/>
          <w:szCs w:val="20"/>
        </w:rPr>
        <w:t xml:space="preserve"> М.Н. Коваленко</w:t>
      </w:r>
    </w:p>
    <w:p w:rsidR="004D1307" w:rsidRPr="004D1307" w:rsidRDefault="004D1307" w:rsidP="004D1307">
      <w:pPr>
        <w:rPr>
          <w:rFonts w:ascii="Arial Narrow" w:hAnsi="Arial Narrow"/>
          <w:color w:val="1A1A1A" w:themeColor="background1" w:themeShade="1A"/>
          <w:sz w:val="20"/>
          <w:szCs w:val="20"/>
        </w:rPr>
      </w:pPr>
    </w:p>
    <w:p w:rsidR="00974504" w:rsidRPr="00974504" w:rsidRDefault="00974504" w:rsidP="00974504">
      <w:pPr>
        <w:pStyle w:val="ConsPlusNonformat"/>
        <w:jc w:val="center"/>
        <w:rPr>
          <w:rFonts w:ascii="Arial Narrow" w:hAnsi="Arial Narrow" w:cs="Arial"/>
          <w:b/>
          <w:bCs/>
        </w:rPr>
      </w:pPr>
      <w:r w:rsidRPr="00974504">
        <w:rPr>
          <w:rFonts w:ascii="Arial Narrow" w:hAnsi="Arial Narrow" w:cs="Arial"/>
          <w:b/>
          <w:bCs/>
        </w:rPr>
        <w:t>АДМИНИСТРАЦИЯ</w:t>
      </w:r>
    </w:p>
    <w:p w:rsidR="00974504" w:rsidRPr="00974504" w:rsidRDefault="00974504" w:rsidP="00974504">
      <w:pPr>
        <w:pStyle w:val="ConsPlusNonformat"/>
        <w:jc w:val="center"/>
        <w:rPr>
          <w:rFonts w:ascii="Arial Narrow" w:hAnsi="Arial Narrow" w:cs="Arial"/>
          <w:b/>
          <w:bCs/>
        </w:rPr>
      </w:pPr>
      <w:r w:rsidRPr="00974504">
        <w:rPr>
          <w:rFonts w:ascii="Arial Narrow" w:hAnsi="Arial Narrow" w:cs="Arial"/>
          <w:b/>
          <w:bCs/>
        </w:rPr>
        <w:t>ПОСЕЛКА ОСКОБА</w:t>
      </w:r>
    </w:p>
    <w:p w:rsidR="00974504" w:rsidRPr="00974504" w:rsidRDefault="00974504" w:rsidP="00974504">
      <w:pPr>
        <w:pStyle w:val="ConsPlusNonformat"/>
        <w:jc w:val="center"/>
        <w:rPr>
          <w:rFonts w:ascii="Arial Narrow" w:hAnsi="Arial Narrow" w:cs="Arial"/>
          <w:b/>
          <w:bCs/>
        </w:rPr>
      </w:pPr>
      <w:r w:rsidRPr="00974504">
        <w:rPr>
          <w:rFonts w:ascii="Arial Narrow" w:hAnsi="Arial Narrow" w:cs="Arial"/>
          <w:b/>
          <w:bCs/>
        </w:rPr>
        <w:t>ЭВЕНКИЙСКОГО МУНИЦИПАЛЬНОГО РАЙОНА</w:t>
      </w:r>
    </w:p>
    <w:p w:rsidR="00974504" w:rsidRPr="00974504" w:rsidRDefault="00974504" w:rsidP="00974504">
      <w:pPr>
        <w:pStyle w:val="ConsPlusNonformat"/>
        <w:jc w:val="center"/>
        <w:rPr>
          <w:rFonts w:ascii="Arial Narrow" w:hAnsi="Arial Narrow" w:cs="Arial"/>
          <w:b/>
          <w:bCs/>
        </w:rPr>
      </w:pPr>
      <w:r w:rsidRPr="00974504">
        <w:rPr>
          <w:rFonts w:ascii="Arial Narrow" w:hAnsi="Arial Narrow" w:cs="Arial"/>
          <w:b/>
          <w:bCs/>
        </w:rPr>
        <w:t>КРАСНОЯРСКОГО КРАЯ</w:t>
      </w:r>
    </w:p>
    <w:p w:rsidR="00974504" w:rsidRPr="00974504" w:rsidRDefault="00974504" w:rsidP="00974504">
      <w:pPr>
        <w:pStyle w:val="ConsPlusNonformat"/>
        <w:jc w:val="center"/>
        <w:rPr>
          <w:rFonts w:ascii="Arial Narrow" w:hAnsi="Arial Narrow" w:cs="Arial"/>
          <w:b/>
          <w:bCs/>
        </w:rPr>
      </w:pPr>
    </w:p>
    <w:p w:rsidR="00974504" w:rsidRPr="00974504" w:rsidRDefault="00974504" w:rsidP="00974504">
      <w:pPr>
        <w:pStyle w:val="ConsPlusNonformat"/>
        <w:jc w:val="center"/>
        <w:rPr>
          <w:rFonts w:ascii="Arial Narrow" w:hAnsi="Arial Narrow" w:cs="Arial"/>
          <w:b/>
          <w:bCs/>
        </w:rPr>
      </w:pPr>
      <w:r w:rsidRPr="00974504">
        <w:rPr>
          <w:rFonts w:ascii="Arial Narrow" w:hAnsi="Arial Narrow" w:cs="Arial"/>
          <w:b/>
          <w:bCs/>
        </w:rPr>
        <w:t>ПОСТАНОВЛЕНИЕ</w:t>
      </w:r>
    </w:p>
    <w:p w:rsidR="00974504" w:rsidRPr="00974504" w:rsidRDefault="00974504" w:rsidP="00974504">
      <w:pPr>
        <w:pStyle w:val="ConsPlusNonformat"/>
        <w:rPr>
          <w:rFonts w:ascii="Arial Narrow" w:hAnsi="Arial Narrow" w:cs="Arial"/>
          <w:b/>
          <w:bCs/>
        </w:rPr>
      </w:pPr>
    </w:p>
    <w:p w:rsidR="00974504" w:rsidRPr="00974504" w:rsidRDefault="00974504" w:rsidP="00974504">
      <w:pPr>
        <w:pStyle w:val="ConsPlusNonformat"/>
        <w:jc w:val="both"/>
        <w:rPr>
          <w:rFonts w:ascii="Arial Narrow" w:hAnsi="Arial Narrow" w:cs="Arial"/>
        </w:rPr>
      </w:pPr>
      <w:r w:rsidRPr="00974504">
        <w:rPr>
          <w:rFonts w:ascii="Arial Narrow" w:hAnsi="Arial Narrow" w:cs="Arial"/>
          <w:bCs/>
        </w:rPr>
        <w:t xml:space="preserve">«19» марта 2025 г.                                                            </w:t>
      </w:r>
      <w:r>
        <w:rPr>
          <w:rFonts w:ascii="Arial Narrow" w:hAnsi="Arial Narrow" w:cs="Arial"/>
          <w:bCs/>
        </w:rPr>
        <w:t xml:space="preserve">                                                                               </w:t>
      </w:r>
      <w:r w:rsidRPr="00974504">
        <w:rPr>
          <w:rFonts w:ascii="Arial Narrow" w:hAnsi="Arial Narrow" w:cs="Arial"/>
          <w:bCs/>
        </w:rPr>
        <w:t xml:space="preserve">                              № 10 - п</w:t>
      </w:r>
      <w:bookmarkStart w:id="19" w:name="h_00000000000000000000000000000000000000"/>
      <w:bookmarkEnd w:id="19"/>
    </w:p>
    <w:p w:rsidR="00974504" w:rsidRPr="00974504" w:rsidRDefault="00974504" w:rsidP="00974504">
      <w:pPr>
        <w:jc w:val="center"/>
        <w:rPr>
          <w:rFonts w:ascii="Arial Narrow" w:hAnsi="Arial Narrow"/>
          <w:b/>
          <w:sz w:val="20"/>
          <w:szCs w:val="20"/>
        </w:rPr>
      </w:pPr>
    </w:p>
    <w:p w:rsidR="00974504" w:rsidRPr="00974504" w:rsidRDefault="00974504" w:rsidP="00974504">
      <w:pPr>
        <w:jc w:val="center"/>
        <w:rPr>
          <w:rFonts w:ascii="Arial Narrow" w:hAnsi="Arial Narrow"/>
          <w:b/>
          <w:bCs/>
          <w:sz w:val="20"/>
          <w:szCs w:val="20"/>
        </w:rPr>
      </w:pPr>
      <w:r w:rsidRPr="00974504">
        <w:rPr>
          <w:rFonts w:ascii="Arial Narrow" w:hAnsi="Arial Narrow"/>
          <w:b/>
          <w:bCs/>
          <w:sz w:val="20"/>
          <w:szCs w:val="20"/>
        </w:rPr>
        <w:t>О внесении изменений в Постановление Администрации п. Оскоба от 29.10.2020 г. № 33-п «</w:t>
      </w:r>
      <w:r w:rsidRPr="00974504">
        <w:rPr>
          <w:rFonts w:ascii="Arial Narrow" w:eastAsia="Times New Roman CYR" w:hAnsi="Arial Narrow"/>
          <w:b/>
          <w:bCs/>
          <w:sz w:val="20"/>
          <w:szCs w:val="20"/>
        </w:rPr>
        <w:t>Об утверждении Порядка принятия решения о признании безнадежной к взысканию задолженности по платежам в бюджет</w:t>
      </w:r>
      <w:r w:rsidRPr="00974504">
        <w:rPr>
          <w:rFonts w:ascii="Arial Narrow" w:hAnsi="Arial Narrow"/>
          <w:b/>
          <w:bCs/>
          <w:sz w:val="20"/>
          <w:szCs w:val="20"/>
        </w:rPr>
        <w:t>»</w:t>
      </w:r>
    </w:p>
    <w:p w:rsidR="00974504" w:rsidRPr="00974504" w:rsidRDefault="00974504" w:rsidP="00974504">
      <w:pPr>
        <w:ind w:left="432"/>
        <w:jc w:val="both"/>
        <w:rPr>
          <w:rFonts w:ascii="Arial Narrow" w:hAnsi="Arial Narrow"/>
          <w:sz w:val="20"/>
          <w:szCs w:val="20"/>
        </w:rPr>
      </w:pPr>
    </w:p>
    <w:p w:rsidR="00974504" w:rsidRPr="00974504" w:rsidRDefault="00974504" w:rsidP="00974504">
      <w:pPr>
        <w:ind w:firstLine="709"/>
        <w:jc w:val="both"/>
        <w:rPr>
          <w:rFonts w:ascii="Arial Narrow" w:hAnsi="Arial Narrow"/>
          <w:b/>
          <w:bCs/>
          <w:sz w:val="20"/>
          <w:szCs w:val="20"/>
        </w:rPr>
      </w:pPr>
      <w:r w:rsidRPr="00974504">
        <w:rPr>
          <w:rFonts w:ascii="Arial Narrow" w:hAnsi="Arial Narrow"/>
          <w:sz w:val="20"/>
          <w:szCs w:val="20"/>
        </w:rPr>
        <w:t xml:space="preserve">В целях приведения нормативных правовых актов поселка Оскоба в соответствие с действующим законодательством, руководствуясь Уставом п. Оскоба, </w:t>
      </w:r>
      <w:r w:rsidRPr="00974504">
        <w:rPr>
          <w:rFonts w:ascii="Arial Narrow" w:hAnsi="Arial Narrow"/>
          <w:b/>
          <w:bCs/>
          <w:sz w:val="20"/>
          <w:szCs w:val="20"/>
        </w:rPr>
        <w:t>ПОСТАНОВЛЯЮ:</w:t>
      </w:r>
    </w:p>
    <w:p w:rsidR="00974504" w:rsidRPr="00974504" w:rsidRDefault="00974504" w:rsidP="00974504">
      <w:pPr>
        <w:jc w:val="both"/>
        <w:rPr>
          <w:rFonts w:ascii="Arial Narrow" w:hAnsi="Arial Narrow"/>
          <w:bCs/>
          <w:sz w:val="20"/>
          <w:szCs w:val="20"/>
        </w:rPr>
      </w:pPr>
      <w:r w:rsidRPr="00974504">
        <w:rPr>
          <w:rFonts w:ascii="Arial Narrow" w:hAnsi="Arial Narrow"/>
          <w:sz w:val="20"/>
          <w:szCs w:val="20"/>
        </w:rPr>
        <w:t>1.</w:t>
      </w:r>
      <w:r>
        <w:rPr>
          <w:rFonts w:ascii="Arial Narrow" w:hAnsi="Arial Narrow"/>
          <w:sz w:val="20"/>
          <w:szCs w:val="20"/>
        </w:rPr>
        <w:tab/>
      </w:r>
      <w:r w:rsidRPr="00974504">
        <w:rPr>
          <w:rFonts w:ascii="Arial Narrow" w:hAnsi="Arial Narrow"/>
          <w:sz w:val="20"/>
          <w:szCs w:val="20"/>
        </w:rPr>
        <w:t>Внести в Постановление Администрации п. Оскоба от 29.10.2020 г. № 33-п «Об утверждении Порядка принятия решения о признании безнадежной к взысканию задолженности по платежам в бюджет» следующие изменения:</w:t>
      </w:r>
    </w:p>
    <w:p w:rsidR="00974504" w:rsidRPr="00974504" w:rsidRDefault="00974504" w:rsidP="00974504">
      <w:pPr>
        <w:jc w:val="both"/>
        <w:rPr>
          <w:rFonts w:ascii="Arial Narrow" w:hAnsi="Arial Narrow"/>
          <w:sz w:val="20"/>
          <w:szCs w:val="20"/>
        </w:rPr>
      </w:pPr>
      <w:r w:rsidRPr="00974504">
        <w:rPr>
          <w:rFonts w:ascii="Arial Narrow" w:hAnsi="Arial Narrow"/>
          <w:bCs/>
          <w:sz w:val="20"/>
          <w:szCs w:val="20"/>
        </w:rPr>
        <w:t>1) часть 4 Порядка (Приложение № 1 к Постановлению) изложить в следующей редакции:</w:t>
      </w:r>
      <w:r w:rsidRPr="00974504">
        <w:rPr>
          <w:rFonts w:ascii="Arial Narrow" w:hAnsi="Arial Narrow"/>
          <w:sz w:val="20"/>
          <w:szCs w:val="20"/>
        </w:rPr>
        <w:t xml:space="preserve"> «4. Платежи в бюджет, не уплаченные в установленный срок (задолженность по платежам в бюджет), признаются безнадежными к взысканию в случае:</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974504" w:rsidRPr="00974504" w:rsidRDefault="00974504" w:rsidP="00974504">
      <w:pPr>
        <w:jc w:val="both"/>
        <w:rPr>
          <w:rFonts w:ascii="Arial Narrow" w:hAnsi="Arial Narrow"/>
          <w:sz w:val="20"/>
          <w:szCs w:val="20"/>
        </w:rPr>
      </w:pPr>
      <w:bookmarkStart w:id="20" w:name="dst7601"/>
      <w:bookmarkStart w:id="21" w:name="dst5839"/>
      <w:bookmarkStart w:id="22" w:name="dst4369"/>
      <w:bookmarkEnd w:id="20"/>
      <w:bookmarkEnd w:id="21"/>
      <w:bookmarkEnd w:id="22"/>
      <w:r w:rsidRPr="00974504">
        <w:rPr>
          <w:rFonts w:ascii="Arial Narrow" w:hAnsi="Arial Narrow"/>
          <w:sz w:val="20"/>
          <w:szCs w:val="20"/>
        </w:rPr>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w:t>
      </w:r>
      <w:proofErr w:type="gramStart"/>
      <w:r w:rsidRPr="00974504">
        <w:rPr>
          <w:rFonts w:ascii="Arial Narrow" w:hAnsi="Arial Narrow"/>
          <w:sz w:val="20"/>
          <w:szCs w:val="20"/>
        </w:rPr>
        <w:t>обязанности</w:t>
      </w:r>
      <w:proofErr w:type="gramEnd"/>
      <w:r w:rsidRPr="00974504">
        <w:rPr>
          <w:rFonts w:ascii="Arial Narrow" w:hAnsi="Arial Narrow"/>
          <w:sz w:val="20"/>
          <w:szCs w:val="20"/>
        </w:rPr>
        <w:t xml:space="preserve"> по уплате которой он освобожден в соответствии с указанным Федеральным законом;</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6)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7)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974504" w:rsidRPr="00974504" w:rsidRDefault="00974504" w:rsidP="00974504">
      <w:pPr>
        <w:jc w:val="both"/>
        <w:rPr>
          <w:rFonts w:ascii="Arial Narrow" w:hAnsi="Arial Narrow"/>
          <w:sz w:val="20"/>
          <w:szCs w:val="20"/>
        </w:rPr>
      </w:pPr>
      <w:r w:rsidRPr="00974504">
        <w:rPr>
          <w:rFonts w:ascii="Arial Narrow" w:hAnsi="Arial Narrow"/>
          <w:sz w:val="20"/>
          <w:szCs w:val="20"/>
        </w:rPr>
        <w:t>2.</w:t>
      </w:r>
      <w:r>
        <w:rPr>
          <w:rFonts w:ascii="Arial Narrow" w:hAnsi="Arial Narrow"/>
          <w:sz w:val="20"/>
          <w:szCs w:val="20"/>
        </w:rPr>
        <w:tab/>
      </w:r>
      <w:r w:rsidRPr="00974504">
        <w:rPr>
          <w:rFonts w:ascii="Arial Narrow" w:hAnsi="Arial Narrow"/>
          <w:sz w:val="20"/>
          <w:szCs w:val="20"/>
        </w:rPr>
        <w:t xml:space="preserve">Разместить настоящее Постановление на сайте муниципального образования «поселок Оскоба» в сети «Интернет» </w:t>
      </w:r>
      <w:r w:rsidRPr="00974504">
        <w:rPr>
          <w:rStyle w:val="af2"/>
          <w:rFonts w:ascii="Arial Narrow" w:hAnsi="Arial Narrow"/>
          <w:color w:val="auto"/>
          <w:sz w:val="20"/>
          <w:szCs w:val="20"/>
          <w:u w:val="none"/>
        </w:rPr>
        <w:t>(</w:t>
      </w:r>
      <w:hyperlink r:id="rId90" w:history="1">
        <w:r w:rsidRPr="00974504">
          <w:rPr>
            <w:rStyle w:val="af2"/>
            <w:rFonts w:ascii="Arial Narrow" w:hAnsi="Arial Narrow"/>
            <w:color w:val="auto"/>
            <w:sz w:val="20"/>
            <w:szCs w:val="20"/>
            <w:u w:val="none"/>
          </w:rPr>
          <w:t>https://oskoba-r04.gosweb.gosuslugi.ru</w:t>
        </w:r>
      </w:hyperlink>
      <w:r w:rsidRPr="00974504">
        <w:rPr>
          <w:rStyle w:val="af2"/>
          <w:rFonts w:ascii="Arial Narrow" w:hAnsi="Arial Narrow"/>
          <w:color w:val="auto"/>
          <w:sz w:val="20"/>
          <w:szCs w:val="20"/>
          <w:u w:val="none"/>
        </w:rPr>
        <w:t>)</w:t>
      </w:r>
    </w:p>
    <w:p w:rsidR="00974504" w:rsidRPr="00974504" w:rsidRDefault="00974504" w:rsidP="00974504">
      <w:pPr>
        <w:suppressAutoHyphens/>
        <w:autoSpaceDE w:val="0"/>
        <w:jc w:val="both"/>
        <w:rPr>
          <w:rFonts w:ascii="Arial Narrow" w:hAnsi="Arial Narrow"/>
          <w:sz w:val="20"/>
          <w:szCs w:val="20"/>
        </w:rPr>
      </w:pPr>
      <w:r w:rsidRPr="00974504">
        <w:rPr>
          <w:rFonts w:ascii="Arial Narrow" w:hAnsi="Arial Narrow"/>
          <w:sz w:val="20"/>
          <w:szCs w:val="20"/>
        </w:rPr>
        <w:t>3.</w:t>
      </w:r>
      <w:r>
        <w:rPr>
          <w:rFonts w:ascii="Arial Narrow" w:hAnsi="Arial Narrow"/>
          <w:sz w:val="20"/>
          <w:szCs w:val="20"/>
        </w:rPr>
        <w:tab/>
      </w:r>
      <w:r w:rsidRPr="00974504">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974504" w:rsidRPr="00974504" w:rsidRDefault="00974504" w:rsidP="00974504">
      <w:pPr>
        <w:jc w:val="both"/>
        <w:rPr>
          <w:rFonts w:ascii="Arial Narrow" w:hAnsi="Arial Narrow"/>
          <w:sz w:val="20"/>
          <w:szCs w:val="20"/>
        </w:rPr>
      </w:pPr>
    </w:p>
    <w:p w:rsidR="00974504" w:rsidRPr="00974504" w:rsidRDefault="00974504" w:rsidP="00974504">
      <w:pPr>
        <w:pStyle w:val="1f6"/>
        <w:widowControl w:val="0"/>
        <w:tabs>
          <w:tab w:val="left" w:pos="6379"/>
        </w:tabs>
        <w:suppressAutoHyphens/>
        <w:jc w:val="both"/>
        <w:rPr>
          <w:rStyle w:val="af2"/>
          <w:rFonts w:ascii="Arial Narrow" w:hAnsi="Arial Narrow"/>
          <w:color w:val="auto"/>
          <w:sz w:val="20"/>
          <w:szCs w:val="20"/>
          <w:u w:val="none"/>
        </w:rPr>
      </w:pPr>
      <w:r w:rsidRPr="00974504">
        <w:rPr>
          <w:rFonts w:ascii="Arial Narrow" w:hAnsi="Arial Narrow" w:cs="Arial"/>
          <w:bCs/>
          <w:sz w:val="20"/>
          <w:szCs w:val="20"/>
        </w:rPr>
        <w:t xml:space="preserve">Глава поселка Оскоба                                                                     </w:t>
      </w:r>
      <w:r>
        <w:rPr>
          <w:rFonts w:ascii="Arial Narrow" w:hAnsi="Arial Narrow" w:cs="Arial"/>
          <w:bCs/>
          <w:sz w:val="20"/>
          <w:szCs w:val="20"/>
        </w:rPr>
        <w:t xml:space="preserve">        п/п                                                                 </w:t>
      </w:r>
      <w:r w:rsidRPr="00974504">
        <w:rPr>
          <w:rFonts w:ascii="Arial Narrow" w:hAnsi="Arial Narrow" w:cs="Arial"/>
          <w:bCs/>
          <w:sz w:val="20"/>
          <w:szCs w:val="20"/>
        </w:rPr>
        <w:t xml:space="preserve">   </w:t>
      </w:r>
      <w:r w:rsidRPr="00974504">
        <w:rPr>
          <w:rStyle w:val="af2"/>
          <w:rFonts w:ascii="Arial Narrow" w:hAnsi="Arial Narrow" w:cs="Arial"/>
          <w:bCs/>
          <w:color w:val="auto"/>
          <w:sz w:val="20"/>
          <w:szCs w:val="20"/>
          <w:u w:val="none"/>
        </w:rPr>
        <w:t xml:space="preserve"> Е.В. </w:t>
      </w:r>
      <w:proofErr w:type="spellStart"/>
      <w:r w:rsidRPr="00974504">
        <w:rPr>
          <w:rStyle w:val="af2"/>
          <w:rFonts w:ascii="Arial Narrow" w:hAnsi="Arial Narrow" w:cs="Arial"/>
          <w:bCs/>
          <w:color w:val="auto"/>
          <w:sz w:val="20"/>
          <w:szCs w:val="20"/>
          <w:u w:val="none"/>
        </w:rPr>
        <w:t>Кутишенко</w:t>
      </w:r>
      <w:proofErr w:type="spellEnd"/>
    </w:p>
    <w:p w:rsidR="00974504" w:rsidRPr="00974504" w:rsidRDefault="00974504" w:rsidP="00974504">
      <w:pPr>
        <w:pStyle w:val="1f6"/>
        <w:widowControl w:val="0"/>
        <w:tabs>
          <w:tab w:val="left" w:pos="709"/>
          <w:tab w:val="left" w:pos="6379"/>
        </w:tabs>
        <w:suppressAutoHyphens/>
        <w:spacing w:line="100" w:lineRule="atLeast"/>
        <w:jc w:val="both"/>
        <w:rPr>
          <w:rFonts w:ascii="Arial Narrow" w:hAnsi="Arial Narrow"/>
          <w:sz w:val="20"/>
          <w:szCs w:val="20"/>
        </w:rPr>
      </w:pPr>
    </w:p>
    <w:p w:rsidR="006641E1" w:rsidRPr="006641E1" w:rsidRDefault="006641E1" w:rsidP="006641E1">
      <w:pPr>
        <w:keepNext/>
        <w:numPr>
          <w:ilvl w:val="2"/>
          <w:numId w:val="0"/>
        </w:numPr>
        <w:tabs>
          <w:tab w:val="num" w:pos="0"/>
        </w:tabs>
        <w:suppressAutoHyphens/>
        <w:jc w:val="center"/>
        <w:outlineLvl w:val="2"/>
        <w:rPr>
          <w:rFonts w:ascii="Arial Narrow" w:hAnsi="Arial Narrow" w:cs="Arial"/>
          <w:b/>
          <w:bCs/>
          <w:sz w:val="20"/>
          <w:szCs w:val="20"/>
          <w:lang w:eastAsia="ar-SA"/>
        </w:rPr>
      </w:pPr>
      <w:r w:rsidRPr="006641E1">
        <w:rPr>
          <w:rFonts w:ascii="Arial Narrow" w:hAnsi="Arial Narrow"/>
          <w:b/>
          <w:bCs/>
          <w:sz w:val="20"/>
          <w:szCs w:val="20"/>
          <w:lang w:eastAsia="ar-SA"/>
        </w:rPr>
        <w:lastRenderedPageBreak/>
        <w:t>АДМИНИСТРАЦИЯ</w:t>
      </w:r>
    </w:p>
    <w:p w:rsidR="006641E1" w:rsidRPr="006641E1" w:rsidRDefault="006641E1" w:rsidP="006641E1">
      <w:pPr>
        <w:tabs>
          <w:tab w:val="num" w:pos="0"/>
        </w:tabs>
        <w:suppressAutoHyphens/>
        <w:jc w:val="center"/>
        <w:rPr>
          <w:rFonts w:ascii="Arial Narrow" w:hAnsi="Arial Narrow"/>
          <w:b/>
          <w:sz w:val="20"/>
          <w:szCs w:val="20"/>
          <w:lang w:eastAsia="ar-SA"/>
        </w:rPr>
      </w:pPr>
      <w:r w:rsidRPr="006641E1">
        <w:rPr>
          <w:rFonts w:ascii="Arial Narrow" w:hAnsi="Arial Narrow"/>
          <w:b/>
          <w:sz w:val="20"/>
          <w:szCs w:val="20"/>
          <w:lang w:eastAsia="ar-SA"/>
        </w:rPr>
        <w:t>ПОСЕЛКА СТРЕЛКА-ЧУНЯ</w:t>
      </w:r>
    </w:p>
    <w:p w:rsidR="006641E1" w:rsidRPr="006641E1" w:rsidRDefault="006641E1" w:rsidP="006641E1">
      <w:pPr>
        <w:tabs>
          <w:tab w:val="num" w:pos="0"/>
        </w:tabs>
        <w:suppressAutoHyphens/>
        <w:jc w:val="center"/>
        <w:rPr>
          <w:rFonts w:ascii="Arial Narrow" w:hAnsi="Arial Narrow"/>
          <w:b/>
          <w:sz w:val="20"/>
          <w:szCs w:val="20"/>
          <w:lang w:eastAsia="ar-SA"/>
        </w:rPr>
      </w:pPr>
      <w:r w:rsidRPr="006641E1">
        <w:rPr>
          <w:rFonts w:ascii="Arial Narrow" w:hAnsi="Arial Narrow"/>
          <w:b/>
          <w:sz w:val="20"/>
          <w:szCs w:val="20"/>
          <w:lang w:eastAsia="ar-SA"/>
        </w:rPr>
        <w:t>ЭВЕНКИЙСКОГО МУНИЦИПАЛЬНОГО РАЙОНА</w:t>
      </w:r>
    </w:p>
    <w:p w:rsidR="006641E1" w:rsidRPr="006641E1" w:rsidRDefault="006641E1" w:rsidP="006641E1">
      <w:pPr>
        <w:tabs>
          <w:tab w:val="num" w:pos="0"/>
        </w:tabs>
        <w:suppressAutoHyphens/>
        <w:jc w:val="center"/>
        <w:rPr>
          <w:rFonts w:ascii="Arial Narrow" w:hAnsi="Arial Narrow"/>
          <w:b/>
          <w:w w:val="80"/>
          <w:sz w:val="20"/>
          <w:szCs w:val="20"/>
          <w:lang w:eastAsia="ar-SA"/>
        </w:rPr>
      </w:pPr>
      <w:r w:rsidRPr="006641E1">
        <w:rPr>
          <w:rFonts w:ascii="Arial Narrow" w:hAnsi="Arial Narrow"/>
          <w:b/>
          <w:sz w:val="20"/>
          <w:szCs w:val="20"/>
          <w:lang w:eastAsia="ar-SA"/>
        </w:rPr>
        <w:t>КРАСНОЯРСКОГО КРАЯ</w:t>
      </w:r>
    </w:p>
    <w:p w:rsidR="006641E1" w:rsidRPr="006641E1" w:rsidRDefault="006641E1" w:rsidP="006641E1">
      <w:pPr>
        <w:suppressAutoHyphens/>
        <w:jc w:val="center"/>
        <w:rPr>
          <w:rFonts w:ascii="Arial Narrow" w:hAnsi="Arial Narrow"/>
          <w:b/>
          <w:w w:val="80"/>
          <w:sz w:val="20"/>
          <w:szCs w:val="20"/>
          <w:lang w:eastAsia="ar-SA"/>
        </w:rPr>
      </w:pPr>
    </w:p>
    <w:p w:rsidR="006641E1" w:rsidRPr="006641E1" w:rsidRDefault="006641E1" w:rsidP="006641E1">
      <w:pPr>
        <w:suppressAutoHyphens/>
        <w:jc w:val="center"/>
        <w:rPr>
          <w:rFonts w:ascii="Arial Narrow" w:hAnsi="Arial Narrow"/>
          <w:b/>
          <w:sz w:val="20"/>
          <w:szCs w:val="20"/>
          <w:lang w:eastAsia="ar-SA"/>
        </w:rPr>
      </w:pPr>
      <w:r w:rsidRPr="006641E1">
        <w:rPr>
          <w:rFonts w:ascii="Arial Narrow" w:hAnsi="Arial Narrow"/>
          <w:b/>
          <w:w w:val="80"/>
          <w:sz w:val="20"/>
          <w:szCs w:val="20"/>
          <w:lang w:eastAsia="ar-SA"/>
        </w:rPr>
        <w:t>ПОСТАНОВЛЕНИЕ</w:t>
      </w:r>
    </w:p>
    <w:p w:rsidR="006641E1" w:rsidRPr="006641E1" w:rsidRDefault="006641E1" w:rsidP="006641E1">
      <w:pPr>
        <w:suppressAutoHyphens/>
        <w:rPr>
          <w:rFonts w:ascii="Arial Narrow" w:hAnsi="Arial Narrow"/>
          <w:b/>
          <w:sz w:val="20"/>
          <w:szCs w:val="20"/>
          <w:lang w:eastAsia="ar-SA"/>
        </w:rPr>
      </w:pPr>
    </w:p>
    <w:p w:rsidR="006641E1" w:rsidRPr="006641E1" w:rsidRDefault="006641E1" w:rsidP="006641E1">
      <w:pPr>
        <w:suppressAutoHyphens/>
        <w:jc w:val="both"/>
        <w:rPr>
          <w:rFonts w:ascii="Arial Narrow" w:hAnsi="Arial Narrow"/>
          <w:sz w:val="20"/>
          <w:szCs w:val="20"/>
          <w:lang w:eastAsia="ar-SA"/>
        </w:rPr>
      </w:pPr>
      <w:r w:rsidRPr="006641E1">
        <w:rPr>
          <w:rFonts w:ascii="Arial Narrow" w:hAnsi="Arial Narrow"/>
          <w:sz w:val="20"/>
          <w:szCs w:val="20"/>
          <w:lang w:eastAsia="ar-SA"/>
        </w:rPr>
        <w:t xml:space="preserve">«24» марта 2025 г.                       </w:t>
      </w:r>
      <w:r>
        <w:rPr>
          <w:rFonts w:ascii="Arial Narrow" w:hAnsi="Arial Narrow"/>
          <w:sz w:val="20"/>
          <w:szCs w:val="20"/>
          <w:lang w:eastAsia="ar-SA"/>
        </w:rPr>
        <w:t xml:space="preserve">                                                                                                                                          </w:t>
      </w:r>
      <w:r w:rsidRPr="006641E1">
        <w:rPr>
          <w:rFonts w:ascii="Arial Narrow" w:hAnsi="Arial Narrow"/>
          <w:sz w:val="20"/>
          <w:szCs w:val="20"/>
          <w:lang w:eastAsia="ar-SA"/>
        </w:rPr>
        <w:t xml:space="preserve">            № 7-п</w:t>
      </w:r>
    </w:p>
    <w:p w:rsidR="006641E1" w:rsidRPr="006641E1" w:rsidRDefault="006641E1" w:rsidP="006641E1">
      <w:pPr>
        <w:ind w:firstLine="709"/>
        <w:jc w:val="both"/>
        <w:rPr>
          <w:rFonts w:ascii="Arial Narrow" w:hAnsi="Arial Narrow" w:cs="Arial"/>
          <w:b/>
          <w:bCs/>
          <w:sz w:val="20"/>
          <w:szCs w:val="20"/>
        </w:rPr>
      </w:pPr>
      <w:r w:rsidRPr="006641E1">
        <w:rPr>
          <w:rFonts w:ascii="Arial Narrow" w:hAnsi="Arial Narrow" w:cs="Arial"/>
          <w:sz w:val="20"/>
          <w:szCs w:val="20"/>
        </w:rPr>
        <w:t> </w:t>
      </w:r>
    </w:p>
    <w:p w:rsidR="006641E1" w:rsidRPr="006641E1" w:rsidRDefault="006641E1" w:rsidP="006641E1">
      <w:pPr>
        <w:jc w:val="center"/>
        <w:rPr>
          <w:rFonts w:ascii="Arial Narrow" w:hAnsi="Arial Narrow"/>
          <w:b/>
          <w:bCs/>
          <w:sz w:val="20"/>
          <w:szCs w:val="20"/>
        </w:rPr>
      </w:pPr>
      <w:r w:rsidRPr="006641E1">
        <w:rPr>
          <w:rFonts w:ascii="Arial Narrow" w:hAnsi="Arial Narrow"/>
          <w:b/>
          <w:bCs/>
          <w:sz w:val="20"/>
          <w:szCs w:val="20"/>
        </w:rPr>
        <w:t>Об установлении Порядка разработки и утверждения схемы размещения нестационарных торговых объектов на территории поселка Стрелка-Чуня</w:t>
      </w:r>
    </w:p>
    <w:p w:rsidR="006641E1" w:rsidRPr="006641E1" w:rsidRDefault="006641E1" w:rsidP="006641E1">
      <w:pPr>
        <w:ind w:firstLine="709"/>
        <w:jc w:val="both"/>
        <w:rPr>
          <w:rFonts w:ascii="Arial Narrow" w:hAnsi="Arial Narrow"/>
          <w:sz w:val="20"/>
          <w:szCs w:val="20"/>
        </w:rPr>
      </w:pPr>
      <w:r w:rsidRPr="006641E1">
        <w:rPr>
          <w:rFonts w:ascii="Arial Narrow" w:hAnsi="Arial Narrow"/>
          <w:sz w:val="20"/>
          <w:szCs w:val="20"/>
        </w:rPr>
        <w:t> </w:t>
      </w:r>
    </w:p>
    <w:p w:rsidR="006641E1" w:rsidRPr="003F3EBE" w:rsidRDefault="006641E1" w:rsidP="003F3EBE">
      <w:pPr>
        <w:ind w:firstLine="709"/>
        <w:jc w:val="both"/>
        <w:rPr>
          <w:rFonts w:ascii="Arial Narrow" w:hAnsi="Arial Narrow"/>
          <w:b/>
          <w:sz w:val="20"/>
          <w:szCs w:val="20"/>
        </w:rPr>
      </w:pPr>
      <w:r w:rsidRPr="006641E1">
        <w:rPr>
          <w:rFonts w:ascii="Arial Narrow" w:hAnsi="Arial Narrow"/>
          <w:sz w:val="20"/>
          <w:szCs w:val="20"/>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Российской Федерации 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подпунктом "и" статьи 4 Закона Красноярского края от 30.06.2011 № 12-6090 "Об отдельных вопросах государственного регулирования торговой деятельности на территории Красноярского края", Приказом министерства промышленности и торговли Красноярского края от 12.11.2024 № 27-н «Об установлении Порядка разработки и утверждения схемы размещения нестационарных торговых объектов органами самоуправления муниципальных образований Красноярского края», </w:t>
      </w:r>
      <w:r w:rsidRPr="003F3EBE">
        <w:rPr>
          <w:rFonts w:ascii="Arial Narrow" w:hAnsi="Arial Narrow"/>
          <w:b/>
          <w:sz w:val="20"/>
          <w:szCs w:val="20"/>
        </w:rPr>
        <w:t>ПОСТАНОВЛЯЮ:</w:t>
      </w:r>
    </w:p>
    <w:p w:rsidR="006641E1" w:rsidRPr="003F3EBE" w:rsidRDefault="006641E1" w:rsidP="003F3EBE">
      <w:pPr>
        <w:jc w:val="both"/>
        <w:rPr>
          <w:rFonts w:ascii="Arial Narrow" w:hAnsi="Arial Narrow"/>
          <w:sz w:val="20"/>
          <w:szCs w:val="20"/>
        </w:rPr>
      </w:pPr>
      <w:r w:rsidRPr="003F3EBE">
        <w:rPr>
          <w:rFonts w:ascii="Arial Narrow" w:hAnsi="Arial Narrow"/>
          <w:sz w:val="20"/>
          <w:szCs w:val="20"/>
        </w:rPr>
        <w:t>1.</w:t>
      </w:r>
      <w:r w:rsidR="003F3EBE">
        <w:rPr>
          <w:rFonts w:ascii="Arial Narrow" w:hAnsi="Arial Narrow"/>
          <w:sz w:val="20"/>
          <w:szCs w:val="20"/>
        </w:rPr>
        <w:tab/>
      </w:r>
      <w:r w:rsidRPr="003F3EBE">
        <w:rPr>
          <w:rFonts w:ascii="Arial Narrow" w:hAnsi="Arial Narrow"/>
          <w:sz w:val="20"/>
          <w:szCs w:val="20"/>
        </w:rPr>
        <w:t>Утвердить Порядок разработки и утверждения схемы размещения нестационарных торговых объектов на территории поселка Стрелка-Чуня, согласно приложению к постановлению.</w:t>
      </w:r>
    </w:p>
    <w:p w:rsidR="006641E1" w:rsidRPr="003F3EBE" w:rsidRDefault="006641E1" w:rsidP="003F3EBE">
      <w:pPr>
        <w:jc w:val="both"/>
        <w:rPr>
          <w:rFonts w:ascii="Arial Narrow" w:hAnsi="Arial Narrow"/>
          <w:sz w:val="20"/>
          <w:szCs w:val="20"/>
        </w:rPr>
      </w:pPr>
      <w:r w:rsidRPr="003F3EBE">
        <w:rPr>
          <w:rFonts w:ascii="Arial Narrow" w:hAnsi="Arial Narrow"/>
          <w:sz w:val="20"/>
          <w:szCs w:val="20"/>
        </w:rPr>
        <w:t>2.</w:t>
      </w:r>
      <w:r w:rsidR="003F3EBE">
        <w:rPr>
          <w:rFonts w:ascii="Arial Narrow" w:hAnsi="Arial Narrow"/>
          <w:sz w:val="20"/>
          <w:szCs w:val="20"/>
        </w:rPr>
        <w:tab/>
      </w:r>
      <w:r w:rsidRPr="003F3EBE">
        <w:rPr>
          <w:rFonts w:ascii="Arial Narrow" w:hAnsi="Arial Narrow"/>
          <w:sz w:val="20"/>
          <w:szCs w:val="20"/>
        </w:rPr>
        <w:t>Разместить настоящее Постановление на сайте поселка Стрелка-Чуня Эвенкийского муниципального района Красноярского края в сети «Интернет» (https://strelkachunya-r04.gosweb.gosuslugi.ru/).</w:t>
      </w:r>
    </w:p>
    <w:p w:rsidR="006641E1" w:rsidRPr="003F3EBE" w:rsidRDefault="006641E1" w:rsidP="003F3EBE">
      <w:pPr>
        <w:jc w:val="both"/>
        <w:rPr>
          <w:rFonts w:ascii="Arial Narrow" w:hAnsi="Arial Narrow"/>
          <w:sz w:val="20"/>
          <w:szCs w:val="20"/>
        </w:rPr>
      </w:pPr>
      <w:r w:rsidRPr="003F3EBE">
        <w:rPr>
          <w:rFonts w:ascii="Arial Narrow" w:hAnsi="Arial Narrow"/>
          <w:sz w:val="20"/>
          <w:szCs w:val="20"/>
        </w:rPr>
        <w:t>3.</w:t>
      </w:r>
      <w:r w:rsidR="003F3EBE">
        <w:rPr>
          <w:rFonts w:ascii="Arial Narrow" w:hAnsi="Arial Narrow"/>
          <w:sz w:val="20"/>
          <w:szCs w:val="20"/>
        </w:rPr>
        <w:tab/>
      </w:r>
      <w:r w:rsidRPr="003F3EBE">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6641E1" w:rsidRPr="003F3EBE" w:rsidRDefault="006641E1" w:rsidP="003F3EBE">
      <w:pPr>
        <w:jc w:val="both"/>
        <w:rPr>
          <w:rFonts w:ascii="Arial Narrow" w:hAnsi="Arial Narrow"/>
          <w:sz w:val="20"/>
          <w:szCs w:val="20"/>
        </w:rPr>
      </w:pPr>
      <w:r w:rsidRPr="003F3EBE">
        <w:rPr>
          <w:rFonts w:ascii="Arial Narrow" w:hAnsi="Arial Narrow"/>
          <w:sz w:val="20"/>
          <w:szCs w:val="20"/>
        </w:rPr>
        <w:t>4.</w:t>
      </w:r>
      <w:r w:rsidR="003F3EBE">
        <w:rPr>
          <w:rFonts w:ascii="Arial Narrow" w:hAnsi="Arial Narrow"/>
          <w:sz w:val="20"/>
          <w:szCs w:val="20"/>
        </w:rPr>
        <w:tab/>
      </w:r>
      <w:r w:rsidRPr="003F3EBE">
        <w:rPr>
          <w:rFonts w:ascii="Arial Narrow" w:hAnsi="Arial Narrow"/>
          <w:sz w:val="20"/>
          <w:szCs w:val="20"/>
        </w:rPr>
        <w:t>Контроль за исполнением настоящего Постановления оставляю за собой.</w:t>
      </w:r>
    </w:p>
    <w:p w:rsidR="006641E1" w:rsidRPr="003F3EBE" w:rsidRDefault="006641E1" w:rsidP="003F3EBE">
      <w:pPr>
        <w:jc w:val="both"/>
        <w:rPr>
          <w:rFonts w:ascii="Arial Narrow" w:hAnsi="Arial Narrow"/>
          <w:sz w:val="20"/>
          <w:szCs w:val="20"/>
        </w:rPr>
      </w:pPr>
    </w:p>
    <w:p w:rsidR="006641E1" w:rsidRPr="003F3EBE" w:rsidRDefault="006641E1" w:rsidP="003F3EBE">
      <w:pPr>
        <w:jc w:val="both"/>
        <w:rPr>
          <w:rFonts w:ascii="Arial Narrow" w:hAnsi="Arial Narrow"/>
          <w:sz w:val="20"/>
          <w:szCs w:val="20"/>
        </w:rPr>
      </w:pPr>
      <w:r w:rsidRPr="003F3EBE">
        <w:rPr>
          <w:rFonts w:ascii="Arial Narrow" w:hAnsi="Arial Narrow"/>
          <w:sz w:val="20"/>
          <w:szCs w:val="20"/>
        </w:rPr>
        <w:t xml:space="preserve">Глава поселка Стрелка-Чуня                                                                </w:t>
      </w:r>
      <w:r w:rsidR="003F3EBE">
        <w:rPr>
          <w:rFonts w:ascii="Arial Narrow" w:hAnsi="Arial Narrow"/>
          <w:sz w:val="20"/>
          <w:szCs w:val="20"/>
        </w:rPr>
        <w:t xml:space="preserve">       п/п                                                                 </w:t>
      </w:r>
      <w:r w:rsidRPr="003F3EBE">
        <w:rPr>
          <w:rFonts w:ascii="Arial Narrow" w:hAnsi="Arial Narrow"/>
          <w:sz w:val="20"/>
          <w:szCs w:val="20"/>
        </w:rPr>
        <w:t xml:space="preserve"> В.П. </w:t>
      </w:r>
      <w:proofErr w:type="spellStart"/>
      <w:r w:rsidRPr="003F3EBE">
        <w:rPr>
          <w:rFonts w:ascii="Arial Narrow" w:hAnsi="Arial Narrow"/>
          <w:sz w:val="20"/>
          <w:szCs w:val="20"/>
        </w:rPr>
        <w:t>Шипицын</w:t>
      </w:r>
      <w:proofErr w:type="spellEnd"/>
    </w:p>
    <w:p w:rsidR="006641E1" w:rsidRPr="006641E1" w:rsidRDefault="006641E1" w:rsidP="006641E1">
      <w:pPr>
        <w:rPr>
          <w:rFonts w:ascii="Arial Narrow" w:hAnsi="Arial Narrow"/>
          <w:sz w:val="20"/>
          <w:szCs w:val="20"/>
        </w:rPr>
      </w:pP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Приложение к постановлению</w:t>
      </w: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Администрации поселка Стрелка-Чуня </w:t>
      </w: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от 24.03.2025 № 7-п</w:t>
      </w:r>
    </w:p>
    <w:p w:rsidR="006641E1" w:rsidRPr="006641E1" w:rsidRDefault="006641E1" w:rsidP="006641E1">
      <w:pPr>
        <w:ind w:firstLine="709"/>
        <w:jc w:val="both"/>
        <w:rPr>
          <w:rFonts w:ascii="Arial Narrow" w:hAnsi="Arial Narrow"/>
          <w:sz w:val="20"/>
          <w:szCs w:val="20"/>
        </w:rPr>
      </w:pPr>
      <w:r w:rsidRPr="006641E1">
        <w:rPr>
          <w:rFonts w:ascii="Arial Narrow" w:hAnsi="Arial Narrow"/>
          <w:sz w:val="20"/>
          <w:szCs w:val="20"/>
        </w:rPr>
        <w:t> </w:t>
      </w:r>
    </w:p>
    <w:p w:rsidR="006641E1" w:rsidRPr="006641E1" w:rsidRDefault="006641E1" w:rsidP="003F3EBE">
      <w:pPr>
        <w:jc w:val="center"/>
        <w:rPr>
          <w:rFonts w:ascii="Arial Narrow" w:hAnsi="Arial Narrow"/>
          <w:sz w:val="20"/>
          <w:szCs w:val="20"/>
        </w:rPr>
      </w:pPr>
      <w:bookmarkStart w:id="23" w:name="P39"/>
      <w:bookmarkEnd w:id="23"/>
      <w:r w:rsidRPr="006641E1">
        <w:rPr>
          <w:rFonts w:ascii="Arial Narrow" w:hAnsi="Arial Narrow"/>
          <w:b/>
          <w:bCs/>
          <w:sz w:val="20"/>
          <w:szCs w:val="20"/>
        </w:rPr>
        <w:t>ПОРЯДОК РАЗРАБОТКИ И УТВЕРЖДЕНИЯ СХЕМЫ РАЗМЕЩЕНИЯ НЕСТАЦИОНАРНЫХ ТОРГОВЫХ ОБЪЕКТОВ НА ТЕРРИТОРИИ ПОСЕЛКА СТРЕЛКА-ЧУНЯ</w:t>
      </w:r>
    </w:p>
    <w:p w:rsidR="006641E1" w:rsidRPr="006641E1" w:rsidRDefault="006641E1" w:rsidP="006641E1">
      <w:pPr>
        <w:ind w:firstLine="709"/>
        <w:jc w:val="both"/>
        <w:rPr>
          <w:rFonts w:ascii="Arial Narrow" w:hAnsi="Arial Narrow"/>
          <w:sz w:val="20"/>
          <w:szCs w:val="20"/>
        </w:rPr>
      </w:pP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w:t>
      </w:r>
      <w:r w:rsidR="003F3EBE">
        <w:rPr>
          <w:rFonts w:ascii="Arial Narrow" w:hAnsi="Arial Narrow"/>
          <w:sz w:val="20"/>
          <w:szCs w:val="20"/>
        </w:rPr>
        <w:tab/>
      </w:r>
      <w:r w:rsidRPr="006641E1">
        <w:rPr>
          <w:rFonts w:ascii="Arial Narrow" w:hAnsi="Arial Narrow"/>
          <w:sz w:val="20"/>
          <w:szCs w:val="20"/>
        </w:rPr>
        <w:t>Настоящий Порядок разработки и утверждения схемы размещения нестационарных торговых объектов на территории поселка Стрелка-Чуня (далее - Порядок) разработан в соответствии Федеральным законом </w:t>
      </w:r>
      <w:hyperlink r:id="rId91" w:tgtFrame="_blank" w:history="1">
        <w:r w:rsidRPr="006641E1">
          <w:rPr>
            <w:rFonts w:ascii="Arial Narrow" w:hAnsi="Arial Narrow"/>
            <w:sz w:val="20"/>
            <w:szCs w:val="20"/>
          </w:rPr>
          <w:t>от 28.12.2009 № 381-ФЗ</w:t>
        </w:r>
      </w:hyperlink>
      <w:r w:rsidRPr="006641E1">
        <w:rPr>
          <w:rFonts w:ascii="Arial Narrow" w:hAnsi="Arial Narrow"/>
          <w:sz w:val="20"/>
          <w:szCs w:val="20"/>
        </w:rPr>
        <w:t> "Об основах государственного регулирования торговой деятельности в Российской Федерации", Постановлением Правительства Российской Федерации </w:t>
      </w:r>
      <w:hyperlink r:id="rId92" w:tgtFrame="_blank" w:history="1">
        <w:r w:rsidRPr="006641E1">
          <w:rPr>
            <w:rFonts w:ascii="Arial Narrow" w:hAnsi="Arial Narrow"/>
            <w:sz w:val="20"/>
            <w:szCs w:val="20"/>
          </w:rPr>
          <w:t>от 29.09.2010 № 772</w:t>
        </w:r>
      </w:hyperlink>
      <w:r w:rsidRPr="006641E1">
        <w:rPr>
          <w:rFonts w:ascii="Arial Narrow" w:hAnsi="Arial Narrow"/>
          <w:sz w:val="20"/>
          <w:szCs w:val="20"/>
        </w:rPr>
        <w:t>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(далее - Постановление Правительства РФ </w:t>
      </w:r>
      <w:hyperlink r:id="rId93" w:tgtFrame="_blank" w:history="1">
        <w:r w:rsidRPr="006641E1">
          <w:rPr>
            <w:rFonts w:ascii="Arial Narrow" w:hAnsi="Arial Narrow"/>
            <w:sz w:val="20"/>
            <w:szCs w:val="20"/>
          </w:rPr>
          <w:t>от 29.09.2010 № 772</w:t>
        </w:r>
      </w:hyperlink>
      <w:r w:rsidRPr="006641E1">
        <w:rPr>
          <w:rFonts w:ascii="Arial Narrow" w:hAnsi="Arial Narrow"/>
          <w:sz w:val="20"/>
          <w:szCs w:val="20"/>
        </w:rPr>
        <w:t>), подпунктом "и" статьи 4 Закона Красноярского края </w:t>
      </w:r>
      <w:hyperlink r:id="rId94" w:tgtFrame="_blank" w:history="1">
        <w:r w:rsidRPr="006641E1">
          <w:rPr>
            <w:rFonts w:ascii="Arial Narrow" w:hAnsi="Arial Narrow"/>
            <w:sz w:val="20"/>
            <w:szCs w:val="20"/>
          </w:rPr>
          <w:t>от 30.06.2011 № 12-6090</w:t>
        </w:r>
      </w:hyperlink>
      <w:r w:rsidRPr="006641E1">
        <w:rPr>
          <w:rFonts w:ascii="Arial Narrow" w:hAnsi="Arial Narrow"/>
          <w:sz w:val="20"/>
          <w:szCs w:val="20"/>
        </w:rPr>
        <w:t> "Об отдельных вопросах государственного регулирования торговой деятельности на территории Красноярского края", Приказом министерства промышленности и торговли Красноярского края от 12.11.2024 № 27-н «Об установлении Порядка разработки и утверждения схемы размещения нестационарных торговых объектов органами самоуправления муниципальных образований Красноярского края».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2.</w:t>
      </w:r>
      <w:r w:rsidR="003F3EBE">
        <w:rPr>
          <w:rFonts w:ascii="Arial Narrow" w:hAnsi="Arial Narrow"/>
          <w:sz w:val="20"/>
          <w:szCs w:val="20"/>
        </w:rPr>
        <w:tab/>
      </w:r>
      <w:r w:rsidRPr="006641E1">
        <w:rPr>
          <w:rFonts w:ascii="Arial Narrow" w:hAnsi="Arial Narrow"/>
          <w:sz w:val="20"/>
          <w:szCs w:val="20"/>
        </w:rPr>
        <w:t>Порядок определяет процедуру разработки и утверждения схемы размещения нестационарных торговых объектов (далее - Схема) на территории поселка Стрелка-Чуня (далее - орган местного самоуправления) на землях и земельных участках, в зданиях, строениях, сооружениях, находящихся в муниципальной собственности, а также на землях и земельных участках, находящихся на территории муниципального образования, государственная собственность на которые не разграничена.</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3.</w:t>
      </w:r>
      <w:r w:rsidR="003F3EBE">
        <w:rPr>
          <w:rFonts w:ascii="Arial Narrow" w:hAnsi="Arial Narrow"/>
          <w:sz w:val="20"/>
          <w:szCs w:val="20"/>
        </w:rPr>
        <w:tab/>
      </w:r>
      <w:r w:rsidRPr="006641E1">
        <w:rPr>
          <w:rFonts w:ascii="Arial Narrow" w:hAnsi="Arial Narrow"/>
          <w:sz w:val="20"/>
          <w:szCs w:val="20"/>
        </w:rPr>
        <w:t>Размещение нестационарных торговых объектов на землях и земельных участках, в зданиях, строениях, сооружениях, находящихся в муниципальной собственности, а также на землях и земельных участках, находящихся на территории муниципальных образований, государственная собственность на которые не разграничена, осуществляется на основании Схемы.</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4.</w:t>
      </w:r>
      <w:r w:rsidR="003F3EBE">
        <w:rPr>
          <w:rFonts w:ascii="Arial Narrow" w:hAnsi="Arial Narrow"/>
          <w:sz w:val="20"/>
          <w:szCs w:val="20"/>
        </w:rPr>
        <w:tab/>
      </w:r>
      <w:r w:rsidRPr="006641E1">
        <w:rPr>
          <w:rFonts w:ascii="Arial Narrow" w:hAnsi="Arial Narrow"/>
          <w:sz w:val="20"/>
          <w:szCs w:val="20"/>
        </w:rPr>
        <w:t>Используемые в Порядке понятия понимаются в том значении, в котором они используются в Федеральном законе </w:t>
      </w:r>
      <w:hyperlink r:id="rId95" w:tgtFrame="_blank" w:history="1">
        <w:r w:rsidRPr="006641E1">
          <w:rPr>
            <w:rFonts w:ascii="Arial Narrow" w:hAnsi="Arial Narrow"/>
            <w:sz w:val="20"/>
            <w:szCs w:val="20"/>
          </w:rPr>
          <w:t>от 28.12.2009 № 381-ФЗ</w:t>
        </w:r>
      </w:hyperlink>
      <w:r w:rsidRPr="006641E1">
        <w:rPr>
          <w:rFonts w:ascii="Arial Narrow" w:hAnsi="Arial Narrow"/>
          <w:sz w:val="20"/>
          <w:szCs w:val="20"/>
        </w:rPr>
        <w:t> "Об основах государственного регулирования торговой деятельности в Российской Федерации»:</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 торговая деятельность (далее также - торговля) - вид предпринимательской деятельности, связанный с приобретением и продажей товаров;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lastRenderedPageBreak/>
        <w:t>2)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3)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4)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5) стационарный торговый объект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6)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Для целей Порядка под специализацией нестационарного торгового объекта понимается торговая деятельность, при которой 80 и более процентов (60 и более процентов - для печатной продукции) всех предлагаемых к продаже товаров от их общего количества составляют товары (услуги) одной группы.</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Специализация нестационарного торгового объекта определяется Администрацией поселка Стрелка-Чуня в случае установления приоритетных (социально значимых) товарных специализаций с учетом специфики и потребностей соответствующей территории района.</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5.</w:t>
      </w:r>
      <w:r w:rsidR="003F3EBE">
        <w:rPr>
          <w:rFonts w:ascii="Arial Narrow" w:hAnsi="Arial Narrow"/>
          <w:sz w:val="20"/>
          <w:szCs w:val="20"/>
        </w:rPr>
        <w:tab/>
      </w:r>
      <w:r w:rsidRPr="006641E1">
        <w:rPr>
          <w:rFonts w:ascii="Arial Narrow" w:hAnsi="Arial Narrow"/>
          <w:sz w:val="20"/>
          <w:szCs w:val="20"/>
        </w:rPr>
        <w:t>Требования Порядка не распространяются на отношения, связанные с размещением нестационарных торговых объектов, находящихся на территориях розничных рынков, ярмарок.</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6.</w:t>
      </w:r>
      <w:r w:rsidR="003F3EBE">
        <w:rPr>
          <w:rFonts w:ascii="Arial Narrow" w:hAnsi="Arial Narrow"/>
          <w:sz w:val="20"/>
          <w:szCs w:val="20"/>
        </w:rPr>
        <w:tab/>
      </w:r>
      <w:r w:rsidRPr="006641E1">
        <w:rPr>
          <w:rFonts w:ascii="Arial Narrow" w:hAnsi="Arial Narrow"/>
          <w:sz w:val="20"/>
          <w:szCs w:val="20"/>
        </w:rPr>
        <w:t>Схема содержит:</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тип нестационарных торговых объектов (павильон, киоск, передвижная торговая точка, другое);</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адресный ориентир расположения нестационарных торговых объектов, кадастровый номер земельного участка (при наличии);</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количество нестационарных торговых объектов по каждому адресному ориентиру;</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площадь земельного участка, здания, строения, сооружения или их части, занимаемую нестационарным торговым объектом;</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площадь нестационарного торгового объекта;</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вид деятельности (торговля продовольственными и (или) непродовольственными товарами, общественное питание), специализация нестационарного торгового объекта (при наличии);</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информацию о собственнике земельного участка, здания, строения, сооружения на котором расположен нестационарный торговый объект;</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информацию об использовании нестационарного торгового объекта субъектами малого или среднего предпринимательства, осуществляющими торговую деятельность;</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период размещения нестационарных торговых объектов.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7.</w:t>
      </w:r>
      <w:r w:rsidR="003F3EBE">
        <w:rPr>
          <w:rFonts w:ascii="Arial Narrow" w:hAnsi="Arial Narrow"/>
          <w:sz w:val="20"/>
          <w:szCs w:val="20"/>
        </w:rPr>
        <w:tab/>
      </w:r>
      <w:r w:rsidRPr="006641E1">
        <w:rPr>
          <w:rFonts w:ascii="Arial Narrow" w:hAnsi="Arial Narrow"/>
          <w:sz w:val="20"/>
          <w:szCs w:val="20"/>
        </w:rPr>
        <w:t>Схема разрабатывается и утверждается Администрацией поселка Стрелка-Чуня, в соответствии с уставом муниципального образования, в целях:</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достижения установленных нормативов минимальной обеспеченности населения площадью торговых объектов;</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размещения нестационарных торговых объектов, используемых субъектами малого или среднего предпринимательства, осуществляющими торговую деятельность, а также физическими лицами, не являющимися индивидуальными предпринимателями и применяющими специальный налоговый режим "Налог на профессиональный доход" в течение срока проведения эксперимента, установленного Федеральным законом </w:t>
      </w:r>
      <w:hyperlink r:id="rId96" w:tgtFrame="_blank" w:history="1">
        <w:r w:rsidRPr="006641E1">
          <w:rPr>
            <w:rFonts w:ascii="Arial Narrow" w:hAnsi="Arial Narrow"/>
            <w:sz w:val="20"/>
            <w:szCs w:val="20"/>
          </w:rPr>
          <w:t>от 27.11.2018 № 422-ФЗ</w:t>
        </w:r>
      </w:hyperlink>
      <w:r w:rsidRPr="006641E1">
        <w:rPr>
          <w:rFonts w:ascii="Arial Narrow" w:hAnsi="Arial Narrow"/>
          <w:sz w:val="20"/>
          <w:szCs w:val="20"/>
        </w:rPr>
        <w:t> «О проведении эксперимента по установлению специального налогового режима «Налог на профессиональный доход»;</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формирования торговой инфраструктуры с учетом видов и типов торговых объектов, форм торговли, потребностей населения;</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повышения доступности товаров для населения.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8.</w:t>
      </w:r>
      <w:r w:rsidR="003F3EBE">
        <w:rPr>
          <w:rFonts w:ascii="Arial Narrow" w:hAnsi="Arial Narrow"/>
          <w:sz w:val="20"/>
          <w:szCs w:val="20"/>
        </w:rPr>
        <w:tab/>
      </w:r>
      <w:r w:rsidRPr="006641E1">
        <w:rPr>
          <w:rFonts w:ascii="Arial Narrow" w:hAnsi="Arial Narrow"/>
          <w:sz w:val="20"/>
          <w:szCs w:val="20"/>
        </w:rPr>
        <w:t>Схема разрабатывается в соответствии с архитектурными, градостроительными, строительными, пожарными, санитарными и экологическими нормами и правилами, правилами продажи отдельных видов товаров, проектами планировки и благоустройства территории муниципального образования.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9.</w:t>
      </w:r>
      <w:r w:rsidR="003F3EBE">
        <w:rPr>
          <w:rFonts w:ascii="Arial Narrow" w:hAnsi="Arial Narrow"/>
          <w:sz w:val="20"/>
          <w:szCs w:val="20"/>
        </w:rPr>
        <w:tab/>
      </w:r>
      <w:r w:rsidRPr="006641E1">
        <w:rPr>
          <w:rFonts w:ascii="Arial Narrow" w:hAnsi="Arial Narrow"/>
          <w:sz w:val="20"/>
          <w:szCs w:val="20"/>
        </w:rPr>
        <w:t>Схемой должно предусматриваться размещение не менее чем шестидесяти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10.</w:t>
      </w:r>
      <w:r w:rsidR="003F3EBE">
        <w:rPr>
          <w:rFonts w:ascii="Arial Narrow" w:hAnsi="Arial Narrow"/>
          <w:sz w:val="20"/>
          <w:szCs w:val="20"/>
        </w:rPr>
        <w:tab/>
      </w:r>
      <w:r w:rsidRPr="006641E1">
        <w:rPr>
          <w:rFonts w:ascii="Arial Narrow" w:hAnsi="Arial Narrow"/>
          <w:sz w:val="20"/>
          <w:szCs w:val="20"/>
        </w:rPr>
        <w:t>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Красноярского края, согласовывается Администрацией поселка Стрелка-Чуня с органом исполнительной власти Красноярского края, осуществляющими полномочия собственника имущества,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РФ </w:t>
      </w:r>
      <w:hyperlink r:id="rId97" w:tgtFrame="_blank" w:history="1">
        <w:r w:rsidRPr="006641E1">
          <w:rPr>
            <w:rFonts w:ascii="Arial Narrow" w:hAnsi="Arial Narrow"/>
            <w:sz w:val="20"/>
            <w:szCs w:val="20"/>
          </w:rPr>
          <w:t>от 29.09.2010 № 772</w:t>
        </w:r>
      </w:hyperlink>
      <w:r w:rsidRPr="006641E1">
        <w:rPr>
          <w:rFonts w:ascii="Arial Narrow" w:hAnsi="Arial Narrow"/>
          <w:sz w:val="20"/>
          <w:szCs w:val="20"/>
        </w:rPr>
        <w:t> (далее - Правила).</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11.</w:t>
      </w:r>
      <w:r w:rsidR="003F3EBE">
        <w:rPr>
          <w:rFonts w:ascii="Arial Narrow" w:hAnsi="Arial Narrow"/>
          <w:sz w:val="20"/>
          <w:szCs w:val="20"/>
        </w:rPr>
        <w:tab/>
      </w:r>
      <w:r w:rsidRPr="006641E1">
        <w:rPr>
          <w:rFonts w:ascii="Arial Narrow" w:hAnsi="Arial Narrow"/>
          <w:sz w:val="20"/>
          <w:szCs w:val="20"/>
        </w:rPr>
        <w:t>Схема и вносимые в нее изменения утверждаются постановлением Администрации поселка Стрелка-Чуня, принимаемым в порядке, установленном уставом муниципального образования.</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lastRenderedPageBreak/>
        <w:t>Внесение изменений в Схему относительно нестационарных торговых объектов, расположенных на земельных участках, в зданиях, строениях, сооружениях, находящихся в муниципальной собственности, а также на земельных участках, находящихся на территории муниципального образования поселок Стрелка-Чуня, государственная собственность на которые не разграничена, осуществляется в порядке, предусмотренном для разработки и утверждения Схемы, установленном органами местного самоуправления.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12.</w:t>
      </w:r>
      <w:r w:rsidR="003F3EBE">
        <w:rPr>
          <w:rFonts w:ascii="Arial Narrow" w:hAnsi="Arial Narrow"/>
          <w:sz w:val="20"/>
          <w:szCs w:val="20"/>
        </w:rPr>
        <w:tab/>
      </w:r>
      <w:r w:rsidRPr="006641E1">
        <w:rPr>
          <w:rFonts w:ascii="Arial Narrow" w:hAnsi="Arial Narrow"/>
          <w:sz w:val="20"/>
          <w:szCs w:val="20"/>
        </w:rPr>
        <w:t>При разработке Схемы орган местного самоуправления формирует проект Схемы и размещает его на своем официальном сайте в информационно-телекоммуникационной сети «Интернет» на срок не менее чем 45 рабочих дней.</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13.</w:t>
      </w:r>
      <w:r w:rsidR="003F3EBE">
        <w:rPr>
          <w:rFonts w:ascii="Arial Narrow" w:hAnsi="Arial Narrow"/>
          <w:sz w:val="20"/>
          <w:szCs w:val="20"/>
        </w:rPr>
        <w:tab/>
      </w:r>
      <w:r w:rsidRPr="006641E1">
        <w:rPr>
          <w:rFonts w:ascii="Arial Narrow" w:hAnsi="Arial Narrow"/>
          <w:sz w:val="20"/>
          <w:szCs w:val="20"/>
        </w:rPr>
        <w:t>Юридические лица, индивидуальные предприниматели и физические лица, в том числе не являющиеся индивидуальными предпринимателями и применяющими специальный налоговый режим "Налог на профессиональный доход" в течение срока проведения эксперимента, установленного Федеральным законом </w:t>
      </w:r>
      <w:hyperlink r:id="rId98" w:tgtFrame="_blank" w:history="1">
        <w:r w:rsidRPr="006641E1">
          <w:rPr>
            <w:rFonts w:ascii="Arial Narrow" w:hAnsi="Arial Narrow"/>
            <w:sz w:val="20"/>
            <w:szCs w:val="20"/>
          </w:rPr>
          <w:t>от 27.11.2018 № 422-ФЗ</w:t>
        </w:r>
      </w:hyperlink>
      <w:r w:rsidRPr="006641E1">
        <w:rPr>
          <w:rFonts w:ascii="Arial Narrow" w:hAnsi="Arial Narrow"/>
          <w:sz w:val="20"/>
          <w:szCs w:val="20"/>
        </w:rPr>
        <w:t> «О проведении эксперимента по установлению специального налогового режима «Налог на профессиональный доход» (далее – хозяйствующие субъекты), в течении 45 рабочих дней с даты размещения проекта Схемы на официальном сайте органа местного самоуправления в информационно-телекоммуникационной сети «Интернет» могут направить в орган местного самоуправления заявление о включении в проект Схемы местонахождения новых нестационарных торговых объектов по форме, установленной органом местного самоуправления. Заявитель представляет заявление на бумажном носителе лично либо путем направления почтового отправления. В случае направления заявления по почте датой его подачи в орган местного самоуправления является дата, указанная на почтовом штемпеле отделения почтовой связи по месту отправления документов.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14.</w:t>
      </w:r>
      <w:r w:rsidR="003F3EBE">
        <w:rPr>
          <w:rFonts w:ascii="Arial Narrow" w:hAnsi="Arial Narrow"/>
          <w:sz w:val="20"/>
          <w:szCs w:val="20"/>
        </w:rPr>
        <w:tab/>
      </w:r>
      <w:r w:rsidRPr="006641E1">
        <w:rPr>
          <w:rFonts w:ascii="Arial Narrow" w:hAnsi="Arial Narrow"/>
          <w:sz w:val="20"/>
          <w:szCs w:val="20"/>
        </w:rPr>
        <w:t>Орган местного самоуправления в течении 30 рабочих дней рассматривает заявления, поступившие в соответствии с пунктом 13 Порядка, и принимает решение о включении в проект Схемы местонахождения новых нестационарных торговых объектов или об отказе во включении в порядке, установленном органом местного самоуправления. Информация о принятом решении направляется заявителю в течение 5 рабочих дней со дня принятия решения способом, указанным в заявлении.</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15.</w:t>
      </w:r>
      <w:r w:rsidR="003F3EBE">
        <w:rPr>
          <w:rFonts w:ascii="Arial Narrow" w:hAnsi="Arial Narrow"/>
          <w:sz w:val="20"/>
          <w:szCs w:val="20"/>
        </w:rPr>
        <w:tab/>
      </w:r>
      <w:r w:rsidRPr="006641E1">
        <w:rPr>
          <w:rFonts w:ascii="Arial Narrow" w:hAnsi="Arial Narrow"/>
          <w:sz w:val="20"/>
          <w:szCs w:val="20"/>
        </w:rPr>
        <w:t>Внесение изменений в Схему относительно нестационарных торговых объектов, расположенных на земельных участках, в зданиях, строениях, сооружениях, находящихся в государственной собственности Красноярского края, осуществляется в соответствии с Правилами.</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16.</w:t>
      </w:r>
      <w:r w:rsidR="003F3EBE">
        <w:rPr>
          <w:rFonts w:ascii="Arial Narrow" w:hAnsi="Arial Narrow"/>
          <w:sz w:val="20"/>
          <w:szCs w:val="20"/>
        </w:rPr>
        <w:tab/>
      </w:r>
      <w:r w:rsidRPr="006641E1">
        <w:rPr>
          <w:rFonts w:ascii="Arial Narrow" w:hAnsi="Arial Narrow"/>
          <w:sz w:val="20"/>
          <w:szCs w:val="20"/>
        </w:rPr>
        <w:t>Внесение изменений в Схему относительно нестационарных торговых объектов, расположенных на землях, земельных участках, в зданиях, строениях, сооружениях, находящихся в муниципальной собственности, а также на землях, земельных участках, находящихся на территории муниципальных образований, государственная собственность на которые не разграничена, осуществляется в порядке, установленном органом местного самоуправления, с учетом пунктов 17-22 Порядка.</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17.</w:t>
      </w:r>
      <w:r w:rsidR="003F3EBE">
        <w:rPr>
          <w:rFonts w:ascii="Arial Narrow" w:hAnsi="Arial Narrow"/>
          <w:sz w:val="20"/>
          <w:szCs w:val="20"/>
        </w:rPr>
        <w:tab/>
      </w:r>
      <w:r w:rsidRPr="006641E1">
        <w:rPr>
          <w:rFonts w:ascii="Arial Narrow" w:hAnsi="Arial Narrow"/>
          <w:sz w:val="20"/>
          <w:szCs w:val="20"/>
        </w:rPr>
        <w:t>Хозяйствующие субъекты могут направить в орган местного самоуправления заявление о внесении изменений в Схему в части включения в Схему местонахождения новых нестационарных торговых объектов, по форме, установленной органом местного самоуправления.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18.</w:t>
      </w:r>
      <w:r w:rsidR="003F3EBE">
        <w:rPr>
          <w:rFonts w:ascii="Arial Narrow" w:hAnsi="Arial Narrow"/>
          <w:sz w:val="20"/>
          <w:szCs w:val="20"/>
        </w:rPr>
        <w:tab/>
      </w:r>
      <w:r w:rsidRPr="006641E1">
        <w:rPr>
          <w:rFonts w:ascii="Arial Narrow" w:hAnsi="Arial Narrow"/>
          <w:sz w:val="20"/>
          <w:szCs w:val="20"/>
        </w:rPr>
        <w:t>Орган местного самоуправления в течение 30 рабочих дней рассматривает заявления, поступившие в соответствии с пунктом 17 Порядка, и принимает решение о включении в проект Схемы местонахождения новых нестационарных торговых объектов или об отказе во включении в порядке, установленном органом местного самоуправления. Информация о принятом решении направляется заявителю в течение 5 рабочих дней со дня принятия решения способом, указанным в заявлении.</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19.</w:t>
      </w:r>
      <w:r w:rsidR="003F3EBE">
        <w:rPr>
          <w:rFonts w:ascii="Arial Narrow" w:hAnsi="Arial Narrow"/>
          <w:sz w:val="20"/>
          <w:szCs w:val="20"/>
        </w:rPr>
        <w:tab/>
      </w:r>
      <w:r w:rsidRPr="006641E1">
        <w:rPr>
          <w:rFonts w:ascii="Arial Narrow" w:hAnsi="Arial Narrow"/>
          <w:sz w:val="20"/>
          <w:szCs w:val="20"/>
        </w:rPr>
        <w:t>Внесение изменений в Схему в части исключения мест размещения нестационарных торговых объектов с последующим предоставлением компенсационных мест размещения нестационарных торговых объектов (далее - компенсационное место) осуществляется в следующих случаях:</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место размещения нестационарного торгового объекта расположено в границах земельного участка, в отношении которого издан правовой акт о резервировании или изъятии земельного участка для государственных или муниципальных нужд;</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место размещения нестационарного торгового объекта расположено в границах земельного участка, в отношении которого принято решение о строительстве (реконструкции) объекта (объектов) капитального строительства, автомобильных дорог;</w:t>
      </w:r>
    </w:p>
    <w:p w:rsidR="006641E1" w:rsidRPr="006641E1" w:rsidRDefault="006641E1" w:rsidP="003F3EBE">
      <w:pPr>
        <w:ind w:firstLine="708"/>
        <w:jc w:val="both"/>
        <w:rPr>
          <w:rFonts w:ascii="Arial Narrow" w:hAnsi="Arial Narrow"/>
          <w:sz w:val="20"/>
          <w:szCs w:val="20"/>
        </w:rPr>
      </w:pPr>
      <w:r w:rsidRPr="006641E1">
        <w:rPr>
          <w:rFonts w:ascii="Arial Narrow" w:hAnsi="Arial Narrow"/>
          <w:sz w:val="20"/>
          <w:szCs w:val="20"/>
        </w:rPr>
        <w:t>место размещения нестационарного торгового объекта расположено в границах земельного участка, в отношении которого принято решение о строительстве (реконструкции) объектов улично-дорожной сети, остановок муниципального общественного транспорта, парковок (парковочных мест), элементов благоустройства муниципального образования.</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20.</w:t>
      </w:r>
      <w:r w:rsidR="003F3EBE">
        <w:rPr>
          <w:rFonts w:ascii="Arial Narrow" w:hAnsi="Arial Narrow"/>
          <w:sz w:val="20"/>
          <w:szCs w:val="20"/>
        </w:rPr>
        <w:tab/>
      </w:r>
      <w:r w:rsidRPr="006641E1">
        <w:rPr>
          <w:rFonts w:ascii="Arial Narrow" w:hAnsi="Arial Narrow"/>
          <w:sz w:val="20"/>
          <w:szCs w:val="20"/>
        </w:rPr>
        <w:t>В случае исключения места размещения нестационарного торгового объекта из Схемы по основаниям, предусмотренным пунктом 19 Порядка, орган местного самоуправления не менее, чем за 60 рабочих дней до даты исключения направляет хозяйствующему субъекту, которому предоставлено право</w:t>
      </w:r>
      <w:r w:rsidR="0053705D">
        <w:rPr>
          <w:rFonts w:ascii="Arial Narrow" w:hAnsi="Arial Narrow"/>
          <w:sz w:val="20"/>
          <w:szCs w:val="20"/>
        </w:rPr>
        <w:t xml:space="preserve"> </w:t>
      </w:r>
      <w:r w:rsidRPr="006641E1">
        <w:rPr>
          <w:rFonts w:ascii="Arial Narrow" w:hAnsi="Arial Narrow"/>
          <w:sz w:val="20"/>
          <w:szCs w:val="20"/>
        </w:rPr>
        <w:t>на</w:t>
      </w:r>
      <w:r w:rsidR="0053705D">
        <w:rPr>
          <w:rFonts w:ascii="Arial Narrow" w:hAnsi="Arial Narrow"/>
          <w:sz w:val="20"/>
          <w:szCs w:val="20"/>
        </w:rPr>
        <w:t xml:space="preserve"> </w:t>
      </w:r>
      <w:r w:rsidRPr="006641E1">
        <w:rPr>
          <w:rFonts w:ascii="Arial Narrow" w:hAnsi="Arial Narrow"/>
          <w:sz w:val="20"/>
          <w:szCs w:val="20"/>
        </w:rPr>
        <w:t>размещение</w:t>
      </w:r>
      <w:r w:rsidR="0053705D">
        <w:rPr>
          <w:rFonts w:ascii="Arial Narrow" w:hAnsi="Arial Narrow"/>
          <w:sz w:val="20"/>
          <w:szCs w:val="20"/>
        </w:rPr>
        <w:t xml:space="preserve"> </w:t>
      </w:r>
      <w:r w:rsidRPr="006641E1">
        <w:rPr>
          <w:rFonts w:ascii="Arial Narrow" w:hAnsi="Arial Narrow"/>
          <w:sz w:val="20"/>
          <w:szCs w:val="20"/>
        </w:rPr>
        <w:t>нестационарного</w:t>
      </w:r>
      <w:r w:rsidR="0053705D">
        <w:rPr>
          <w:rFonts w:ascii="Arial Narrow" w:hAnsi="Arial Narrow"/>
          <w:sz w:val="20"/>
          <w:szCs w:val="20"/>
        </w:rPr>
        <w:t xml:space="preserve"> </w:t>
      </w:r>
      <w:r w:rsidRPr="006641E1">
        <w:rPr>
          <w:rFonts w:ascii="Arial Narrow" w:hAnsi="Arial Narrow"/>
          <w:sz w:val="20"/>
          <w:szCs w:val="20"/>
        </w:rPr>
        <w:t>торгового</w:t>
      </w:r>
      <w:r w:rsidR="0053705D">
        <w:rPr>
          <w:rFonts w:ascii="Arial Narrow" w:hAnsi="Arial Narrow"/>
          <w:sz w:val="20"/>
          <w:szCs w:val="20"/>
        </w:rPr>
        <w:t xml:space="preserve"> </w:t>
      </w:r>
      <w:r w:rsidRPr="006641E1">
        <w:rPr>
          <w:rFonts w:ascii="Arial Narrow" w:hAnsi="Arial Narrow"/>
          <w:sz w:val="20"/>
          <w:szCs w:val="20"/>
        </w:rPr>
        <w:t>объекта,</w:t>
      </w:r>
      <w:r w:rsidR="0053705D">
        <w:rPr>
          <w:rFonts w:ascii="Arial Narrow" w:hAnsi="Arial Narrow"/>
          <w:sz w:val="20"/>
          <w:szCs w:val="20"/>
        </w:rPr>
        <w:t xml:space="preserve"> </w:t>
      </w:r>
      <w:r w:rsidRPr="006641E1">
        <w:rPr>
          <w:rFonts w:ascii="Arial Narrow" w:hAnsi="Arial Narrow"/>
          <w:sz w:val="20"/>
          <w:szCs w:val="20"/>
        </w:rPr>
        <w:t>письменное уведомление о предстоящем исключении места размещения нестационарного торгового объекта</w:t>
      </w:r>
      <w:r w:rsidR="0053705D">
        <w:rPr>
          <w:rFonts w:ascii="Arial Narrow" w:hAnsi="Arial Narrow"/>
          <w:sz w:val="20"/>
          <w:szCs w:val="20"/>
        </w:rPr>
        <w:t xml:space="preserve"> </w:t>
      </w:r>
      <w:r w:rsidRPr="006641E1">
        <w:rPr>
          <w:rFonts w:ascii="Arial Narrow" w:hAnsi="Arial Narrow"/>
          <w:sz w:val="20"/>
          <w:szCs w:val="20"/>
        </w:rPr>
        <w:t>из Схемы (далее - уведомление) с предложением варианта компенсационного места либо с предложением самостоятельного подбора компенсационного места.</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21.</w:t>
      </w:r>
      <w:r w:rsidR="003F3EBE">
        <w:rPr>
          <w:rFonts w:ascii="Arial Narrow" w:hAnsi="Arial Narrow"/>
          <w:sz w:val="20"/>
          <w:szCs w:val="20"/>
        </w:rPr>
        <w:tab/>
      </w:r>
      <w:r w:rsidRPr="006641E1">
        <w:rPr>
          <w:rFonts w:ascii="Arial Narrow" w:hAnsi="Arial Narrow"/>
          <w:sz w:val="20"/>
          <w:szCs w:val="20"/>
        </w:rPr>
        <w:t>Хозяйствующие субъекты, получившие уведомление, предусмотренное пунктом 20 Порядка, в течение 6 месяцев со дня получения такого уведомления вправе обратиться в орган местного самоуправления с заявлением о предоставлении компенсационного места по форме, установленной органом местного самоуправления. Заявитель представляет заявление на бумажном носителе лично либо путем направления почтового отправления. В случае направления заявления по почте датой его подачи в орган местного самоуправления является дата, указанная на почтовом штемпеле отделения почтовой связи по месту отправления документов.</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lastRenderedPageBreak/>
        <w:t>22.</w:t>
      </w:r>
      <w:r w:rsidR="003F3EBE">
        <w:rPr>
          <w:rFonts w:ascii="Arial Narrow" w:hAnsi="Arial Narrow"/>
          <w:sz w:val="20"/>
          <w:szCs w:val="20"/>
        </w:rPr>
        <w:tab/>
      </w:r>
      <w:r w:rsidRPr="006641E1">
        <w:rPr>
          <w:rFonts w:ascii="Arial Narrow" w:hAnsi="Arial Narrow"/>
          <w:sz w:val="20"/>
          <w:szCs w:val="20"/>
        </w:rPr>
        <w:t>В случае предложения хозяйствующим субъектом компенсационного места,</w:t>
      </w:r>
      <w:r w:rsidR="0053705D">
        <w:rPr>
          <w:rFonts w:ascii="Arial Narrow" w:hAnsi="Arial Narrow"/>
          <w:sz w:val="20"/>
          <w:szCs w:val="20"/>
        </w:rPr>
        <w:t xml:space="preserve"> </w:t>
      </w:r>
      <w:r w:rsidRPr="006641E1">
        <w:rPr>
          <w:rFonts w:ascii="Arial Narrow" w:hAnsi="Arial Narrow"/>
          <w:sz w:val="20"/>
          <w:szCs w:val="20"/>
        </w:rPr>
        <w:t>не</w:t>
      </w:r>
      <w:r w:rsidR="0053705D">
        <w:rPr>
          <w:rFonts w:ascii="Arial Narrow" w:hAnsi="Arial Narrow"/>
          <w:sz w:val="20"/>
          <w:szCs w:val="20"/>
        </w:rPr>
        <w:t xml:space="preserve"> </w:t>
      </w:r>
      <w:r w:rsidRPr="006641E1">
        <w:rPr>
          <w:rFonts w:ascii="Arial Narrow" w:hAnsi="Arial Narrow"/>
          <w:sz w:val="20"/>
          <w:szCs w:val="20"/>
        </w:rPr>
        <w:t>предусмотренного Схемой,</w:t>
      </w:r>
      <w:r w:rsidR="0053705D">
        <w:rPr>
          <w:rFonts w:ascii="Arial Narrow" w:hAnsi="Arial Narrow"/>
          <w:sz w:val="20"/>
          <w:szCs w:val="20"/>
        </w:rPr>
        <w:t xml:space="preserve"> </w:t>
      </w:r>
      <w:r w:rsidRPr="006641E1">
        <w:rPr>
          <w:rFonts w:ascii="Arial Narrow" w:hAnsi="Arial Narrow"/>
          <w:sz w:val="20"/>
          <w:szCs w:val="20"/>
        </w:rPr>
        <w:t>орган</w:t>
      </w:r>
      <w:r w:rsidR="0053705D">
        <w:rPr>
          <w:rFonts w:ascii="Arial Narrow" w:hAnsi="Arial Narrow"/>
          <w:sz w:val="20"/>
          <w:szCs w:val="20"/>
        </w:rPr>
        <w:t xml:space="preserve"> </w:t>
      </w:r>
      <w:r w:rsidRPr="006641E1">
        <w:rPr>
          <w:rFonts w:ascii="Arial Narrow" w:hAnsi="Arial Narrow"/>
          <w:sz w:val="20"/>
          <w:szCs w:val="20"/>
        </w:rPr>
        <w:t>местного самоуправления в течение 30 рабочих дней рассматривает возможность включения предложенного места размещения нестационарного торгового объекта в Схему в порядке, установленном органом местного самоуправления. Информация о принятом решении направляется заявителю в течение 5 рабочих дней со дня принятия решения способом, указанным в заявлении.</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23.</w:t>
      </w:r>
      <w:r w:rsidR="003F3EBE">
        <w:rPr>
          <w:rFonts w:ascii="Arial Narrow" w:hAnsi="Arial Narrow"/>
          <w:sz w:val="20"/>
          <w:szCs w:val="20"/>
        </w:rPr>
        <w:tab/>
      </w:r>
      <w:r w:rsidRPr="006641E1">
        <w:rPr>
          <w:rFonts w:ascii="Arial Narrow" w:hAnsi="Arial Narrow"/>
          <w:sz w:val="20"/>
          <w:szCs w:val="20"/>
        </w:rPr>
        <w:t>Утверждение Схемы, внесение в нее изменений не может служить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Схемы.</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24.</w:t>
      </w:r>
      <w:r w:rsidR="003F3EBE">
        <w:rPr>
          <w:rFonts w:ascii="Arial Narrow" w:hAnsi="Arial Narrow"/>
          <w:sz w:val="20"/>
          <w:szCs w:val="20"/>
        </w:rPr>
        <w:tab/>
      </w:r>
      <w:r w:rsidRPr="006641E1">
        <w:rPr>
          <w:rFonts w:ascii="Arial Narrow" w:hAnsi="Arial Narrow"/>
          <w:sz w:val="20"/>
          <w:szCs w:val="20"/>
        </w:rPr>
        <w:t>Схема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сайте органа местного самоуправления в информационно-телекоммуникационной сети «Интернет».</w:t>
      </w:r>
    </w:p>
    <w:p w:rsidR="006641E1" w:rsidRPr="006641E1" w:rsidRDefault="006641E1" w:rsidP="003F3EBE">
      <w:pPr>
        <w:jc w:val="both"/>
        <w:rPr>
          <w:rFonts w:ascii="Arial Narrow" w:hAnsi="Arial Narrow"/>
          <w:sz w:val="20"/>
          <w:szCs w:val="20"/>
        </w:rPr>
      </w:pPr>
      <w:r w:rsidRPr="006641E1">
        <w:rPr>
          <w:rFonts w:ascii="Arial Narrow" w:hAnsi="Arial Narrow"/>
          <w:sz w:val="20"/>
          <w:szCs w:val="20"/>
        </w:rPr>
        <w:t>25.</w:t>
      </w:r>
      <w:r w:rsidR="003F3EBE">
        <w:rPr>
          <w:rFonts w:ascii="Arial Narrow" w:hAnsi="Arial Narrow"/>
          <w:sz w:val="20"/>
          <w:szCs w:val="20"/>
        </w:rPr>
        <w:tab/>
      </w:r>
      <w:r w:rsidRPr="006641E1">
        <w:rPr>
          <w:rFonts w:ascii="Arial Narrow" w:hAnsi="Arial Narrow"/>
          <w:sz w:val="20"/>
          <w:szCs w:val="20"/>
        </w:rPr>
        <w:t>Орган местного самоуправления в десятидневный срок после утверждения Схемы или внесения в нее изменений представляет в министерство промышленности и торговли Красноярского края Схему или вносимые в нее изменения в целях размещения на официальном сайте министерства промышленности и торговли Красноярского края в информационно-телекоммуникационной сети «Интернет».</w:t>
      </w:r>
    </w:p>
    <w:p w:rsidR="006641E1" w:rsidRPr="006641E1" w:rsidRDefault="006641E1" w:rsidP="006641E1">
      <w:pPr>
        <w:ind w:firstLine="709"/>
        <w:jc w:val="both"/>
        <w:rPr>
          <w:rFonts w:ascii="Arial Narrow" w:hAnsi="Arial Narrow"/>
          <w:sz w:val="20"/>
          <w:szCs w:val="20"/>
        </w:rPr>
      </w:pPr>
      <w:r w:rsidRPr="006641E1">
        <w:rPr>
          <w:rFonts w:ascii="Arial Narrow" w:hAnsi="Arial Narrow"/>
          <w:sz w:val="20"/>
          <w:szCs w:val="20"/>
        </w:rPr>
        <w:t> </w:t>
      </w:r>
    </w:p>
    <w:p w:rsidR="006641E1" w:rsidRPr="006641E1" w:rsidRDefault="006641E1" w:rsidP="006641E1">
      <w:pPr>
        <w:ind w:firstLine="709"/>
        <w:jc w:val="both"/>
        <w:rPr>
          <w:rFonts w:ascii="Arial Narrow" w:hAnsi="Arial Narrow"/>
          <w:sz w:val="20"/>
          <w:szCs w:val="20"/>
        </w:rPr>
      </w:pPr>
      <w:r w:rsidRPr="006641E1">
        <w:rPr>
          <w:rFonts w:ascii="Arial Narrow" w:hAnsi="Arial Narrow"/>
          <w:sz w:val="20"/>
          <w:szCs w:val="20"/>
        </w:rPr>
        <w:t> </w:t>
      </w:r>
    </w:p>
    <w:p w:rsidR="006641E1" w:rsidRPr="006641E1" w:rsidRDefault="006641E1" w:rsidP="006641E1">
      <w:pPr>
        <w:jc w:val="center"/>
        <w:rPr>
          <w:rFonts w:ascii="Arial Narrow" w:hAnsi="Arial Narrow"/>
          <w:sz w:val="20"/>
          <w:szCs w:val="20"/>
        </w:rPr>
        <w:sectPr w:rsidR="006641E1" w:rsidRPr="006641E1" w:rsidSect="00527F99">
          <w:pgSz w:w="11906" w:h="16838"/>
          <w:pgMar w:top="539" w:right="707" w:bottom="719" w:left="1418" w:header="426" w:footer="709" w:gutter="0"/>
          <w:cols w:space="708"/>
          <w:titlePg/>
          <w:rtlGutter/>
          <w:docGrid w:linePitch="360"/>
        </w:sectPr>
      </w:pP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lastRenderedPageBreak/>
        <w:t>Приложение</w:t>
      </w: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К порядку разработки и утверждения схемы</w:t>
      </w: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размещения нестационарных торговых объектов на</w:t>
      </w: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территории поселка Стрелка-Чуня</w:t>
      </w:r>
    </w:p>
    <w:p w:rsidR="006641E1" w:rsidRPr="006641E1" w:rsidRDefault="006641E1" w:rsidP="006641E1">
      <w:pPr>
        <w:ind w:firstLine="709"/>
        <w:jc w:val="right"/>
        <w:rPr>
          <w:rFonts w:ascii="Arial Narrow" w:hAnsi="Arial Narrow"/>
          <w:sz w:val="20"/>
          <w:szCs w:val="20"/>
        </w:rPr>
      </w:pPr>
      <w:r w:rsidRPr="006641E1">
        <w:rPr>
          <w:rFonts w:ascii="Arial Narrow" w:hAnsi="Arial Narrow"/>
          <w:sz w:val="20"/>
          <w:szCs w:val="20"/>
        </w:rPr>
        <w:t> </w:t>
      </w:r>
    </w:p>
    <w:p w:rsidR="006641E1" w:rsidRPr="006641E1" w:rsidRDefault="006641E1" w:rsidP="006641E1">
      <w:pPr>
        <w:ind w:firstLine="709"/>
        <w:jc w:val="center"/>
        <w:rPr>
          <w:rFonts w:ascii="Arial Narrow" w:hAnsi="Arial Narrow"/>
          <w:sz w:val="20"/>
          <w:szCs w:val="20"/>
        </w:rPr>
      </w:pPr>
      <w:r w:rsidRPr="006641E1">
        <w:rPr>
          <w:rFonts w:ascii="Arial Narrow" w:hAnsi="Arial Narrow"/>
          <w:b/>
          <w:bCs/>
          <w:sz w:val="20"/>
          <w:szCs w:val="20"/>
        </w:rPr>
        <w:t>СХЕМА</w:t>
      </w:r>
    </w:p>
    <w:p w:rsidR="006641E1" w:rsidRPr="006641E1" w:rsidRDefault="006641E1" w:rsidP="006641E1">
      <w:pPr>
        <w:ind w:firstLine="709"/>
        <w:jc w:val="center"/>
        <w:rPr>
          <w:rFonts w:ascii="Arial Narrow" w:hAnsi="Arial Narrow"/>
          <w:sz w:val="20"/>
          <w:szCs w:val="20"/>
        </w:rPr>
      </w:pPr>
      <w:r w:rsidRPr="006641E1">
        <w:rPr>
          <w:rFonts w:ascii="Arial Narrow" w:hAnsi="Arial Narrow"/>
          <w:b/>
          <w:bCs/>
          <w:sz w:val="20"/>
          <w:szCs w:val="20"/>
        </w:rPr>
        <w:t>размещения нестационарных торговых объектов на территории ______________________________________________________</w:t>
      </w:r>
    </w:p>
    <w:p w:rsidR="006641E1" w:rsidRPr="006641E1" w:rsidRDefault="006641E1" w:rsidP="006641E1">
      <w:pPr>
        <w:ind w:firstLine="709"/>
        <w:jc w:val="center"/>
        <w:rPr>
          <w:rFonts w:ascii="Arial Narrow" w:hAnsi="Arial Narrow"/>
          <w:sz w:val="20"/>
          <w:szCs w:val="20"/>
        </w:rPr>
      </w:pPr>
      <w:r w:rsidRPr="006641E1">
        <w:rPr>
          <w:rFonts w:ascii="Arial Narrow" w:hAnsi="Arial Narrow"/>
          <w:sz w:val="20"/>
          <w:szCs w:val="20"/>
        </w:rPr>
        <w:t>(наименование муниципального района)</w:t>
      </w:r>
    </w:p>
    <w:p w:rsidR="006641E1" w:rsidRPr="006641E1" w:rsidRDefault="006641E1" w:rsidP="006641E1">
      <w:pPr>
        <w:ind w:firstLine="709"/>
        <w:jc w:val="center"/>
        <w:rPr>
          <w:rFonts w:ascii="Arial Narrow" w:hAnsi="Arial Narrow"/>
          <w:sz w:val="20"/>
          <w:szCs w:val="20"/>
        </w:rPr>
      </w:pPr>
      <w:r w:rsidRPr="006641E1">
        <w:rPr>
          <w:rFonts w:ascii="Arial Narrow" w:hAnsi="Arial Narrow"/>
          <w:b/>
          <w:bCs/>
          <w:sz w:val="20"/>
          <w:szCs w:val="20"/>
        </w:rPr>
        <w:t>по состоянию на_______________________ 20___ года</w:t>
      </w:r>
    </w:p>
    <w:p w:rsidR="006641E1" w:rsidRPr="006641E1" w:rsidRDefault="006641E1" w:rsidP="003F3EBE">
      <w:pPr>
        <w:jc w:val="both"/>
        <w:rPr>
          <w:rFonts w:ascii="Arial Narrow" w:hAnsi="Arial Narrow"/>
          <w:sz w:val="20"/>
          <w:szCs w:val="20"/>
        </w:rPr>
      </w:pPr>
    </w:p>
    <w:tbl>
      <w:tblPr>
        <w:tblW w:w="15671" w:type="dxa"/>
        <w:tblCellMar>
          <w:left w:w="0" w:type="dxa"/>
          <w:right w:w="0" w:type="dxa"/>
        </w:tblCellMar>
        <w:tblLook w:val="04A0" w:firstRow="1" w:lastRow="0" w:firstColumn="1" w:lastColumn="0" w:noHBand="0" w:noVBand="1"/>
      </w:tblPr>
      <w:tblGrid>
        <w:gridCol w:w="365"/>
        <w:gridCol w:w="1824"/>
        <w:gridCol w:w="1660"/>
        <w:gridCol w:w="1787"/>
        <w:gridCol w:w="2514"/>
        <w:gridCol w:w="1000"/>
        <w:gridCol w:w="1453"/>
        <w:gridCol w:w="1374"/>
        <w:gridCol w:w="2277"/>
        <w:gridCol w:w="1417"/>
      </w:tblGrid>
      <w:tr w:rsidR="003F3EBE" w:rsidRPr="006641E1" w:rsidTr="003F3EBE">
        <w:trPr>
          <w:trHeight w:val="23"/>
        </w:trPr>
        <w:tc>
          <w:tcPr>
            <w:tcW w:w="365"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w:t>
            </w:r>
            <w:r w:rsidR="003F3EBE">
              <w:rPr>
                <w:rFonts w:ascii="Arial Narrow" w:hAnsi="Arial Narrow"/>
                <w:sz w:val="20"/>
                <w:szCs w:val="20"/>
              </w:rPr>
              <w:t xml:space="preserve"> </w:t>
            </w:r>
            <w:r w:rsidRPr="006641E1">
              <w:rPr>
                <w:rFonts w:ascii="Arial Narrow" w:hAnsi="Arial Narrow"/>
                <w:sz w:val="20"/>
                <w:szCs w:val="20"/>
              </w:rPr>
              <w:t>п/п</w:t>
            </w:r>
          </w:p>
        </w:tc>
        <w:tc>
          <w:tcPr>
            <w:tcW w:w="182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Тип нестационарных торговых объектов (павильон, киоск, автомагазин, торговая площадка и т.д.)</w:t>
            </w:r>
          </w:p>
        </w:tc>
        <w:tc>
          <w:tcPr>
            <w:tcW w:w="166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Адресный ориентир расположения нестационарных торговых объектов</w:t>
            </w:r>
          </w:p>
        </w:tc>
        <w:tc>
          <w:tcPr>
            <w:tcW w:w="1787"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Количество нестационарных торговых объектов по каждому адресному ориентиру</w:t>
            </w:r>
          </w:p>
        </w:tc>
        <w:tc>
          <w:tcPr>
            <w:tcW w:w="251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Площадь земельного участка, здания, строения, сооружения или их части, занимаемую нестационарным торговым объектом</w:t>
            </w:r>
          </w:p>
        </w:tc>
        <w:tc>
          <w:tcPr>
            <w:tcW w:w="100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Площадь торгового объекта</w:t>
            </w:r>
          </w:p>
        </w:tc>
        <w:tc>
          <w:tcPr>
            <w:tcW w:w="1453"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Вид деятельности</w:t>
            </w:r>
          </w:p>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(специализация нестационарного торгового объекта)</w:t>
            </w:r>
          </w:p>
        </w:tc>
        <w:tc>
          <w:tcPr>
            <w:tcW w:w="137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Информация о собственнике земельного участка, здания, сооружения</w:t>
            </w:r>
          </w:p>
        </w:tc>
        <w:tc>
          <w:tcPr>
            <w:tcW w:w="22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Информация об использовании нестационарного торгового объекта субъектами малого или среднего предпринимательства</w:t>
            </w:r>
          </w:p>
        </w:tc>
        <w:tc>
          <w:tcPr>
            <w:tcW w:w="14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Период размещения нестационарных торговых объектов</w:t>
            </w:r>
          </w:p>
        </w:tc>
      </w:tr>
      <w:tr w:rsidR="003F3EBE" w:rsidRPr="006641E1" w:rsidTr="003F3EBE">
        <w:trPr>
          <w:trHeight w:val="23"/>
        </w:trPr>
        <w:tc>
          <w:tcPr>
            <w:tcW w:w="365"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1</w:t>
            </w:r>
          </w:p>
        </w:tc>
        <w:tc>
          <w:tcPr>
            <w:tcW w:w="182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2</w:t>
            </w:r>
          </w:p>
        </w:tc>
        <w:tc>
          <w:tcPr>
            <w:tcW w:w="166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3</w:t>
            </w:r>
          </w:p>
        </w:tc>
        <w:tc>
          <w:tcPr>
            <w:tcW w:w="1787"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4</w:t>
            </w:r>
          </w:p>
        </w:tc>
        <w:tc>
          <w:tcPr>
            <w:tcW w:w="251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5</w:t>
            </w:r>
          </w:p>
        </w:tc>
        <w:tc>
          <w:tcPr>
            <w:tcW w:w="100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6</w:t>
            </w:r>
          </w:p>
        </w:tc>
        <w:tc>
          <w:tcPr>
            <w:tcW w:w="1453"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7</w:t>
            </w:r>
          </w:p>
        </w:tc>
        <w:tc>
          <w:tcPr>
            <w:tcW w:w="137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8</w:t>
            </w:r>
          </w:p>
        </w:tc>
        <w:tc>
          <w:tcPr>
            <w:tcW w:w="22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9</w:t>
            </w:r>
          </w:p>
        </w:tc>
        <w:tc>
          <w:tcPr>
            <w:tcW w:w="14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center"/>
              <w:rPr>
                <w:rFonts w:ascii="Arial Narrow" w:hAnsi="Arial Narrow"/>
                <w:sz w:val="20"/>
                <w:szCs w:val="20"/>
              </w:rPr>
            </w:pPr>
            <w:r w:rsidRPr="006641E1">
              <w:rPr>
                <w:rFonts w:ascii="Arial Narrow" w:hAnsi="Arial Narrow"/>
                <w:sz w:val="20"/>
                <w:szCs w:val="20"/>
              </w:rPr>
              <w:t>10</w:t>
            </w:r>
          </w:p>
        </w:tc>
      </w:tr>
      <w:tr w:rsidR="003F3EBE" w:rsidRPr="006641E1" w:rsidTr="003F3EBE">
        <w:trPr>
          <w:trHeight w:val="23"/>
        </w:trPr>
        <w:tc>
          <w:tcPr>
            <w:tcW w:w="365"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82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66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787"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251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00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453"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3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22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r>
      <w:tr w:rsidR="003F3EBE" w:rsidRPr="006641E1" w:rsidTr="003F3EBE">
        <w:trPr>
          <w:trHeight w:val="23"/>
        </w:trPr>
        <w:tc>
          <w:tcPr>
            <w:tcW w:w="365"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82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66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787"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2514"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000"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453" w:type="dxa"/>
            <w:tcBorders>
              <w:top w:val="single" w:sz="6" w:space="0" w:color="000000"/>
              <w:left w:val="single" w:sz="6" w:space="0" w:color="000000"/>
              <w:bottom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3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2277" w:type="dxa"/>
            <w:tcBorders>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c>
          <w:tcPr>
            <w:tcW w:w="1417"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6641E1" w:rsidRPr="006641E1" w:rsidRDefault="006641E1" w:rsidP="006641E1">
            <w:pPr>
              <w:jc w:val="both"/>
              <w:rPr>
                <w:rFonts w:ascii="Arial Narrow" w:hAnsi="Arial Narrow"/>
                <w:sz w:val="20"/>
                <w:szCs w:val="20"/>
              </w:rPr>
            </w:pPr>
            <w:r w:rsidRPr="006641E1">
              <w:rPr>
                <w:rFonts w:ascii="Arial Narrow" w:hAnsi="Arial Narrow"/>
                <w:sz w:val="20"/>
                <w:szCs w:val="20"/>
              </w:rPr>
              <w:t> </w:t>
            </w:r>
          </w:p>
        </w:tc>
      </w:tr>
    </w:tbl>
    <w:p w:rsidR="002F09DF" w:rsidRPr="006641E1" w:rsidRDefault="002F09DF" w:rsidP="006641E1">
      <w:pPr>
        <w:jc w:val="center"/>
        <w:rPr>
          <w:rFonts w:ascii="Arial Narrow" w:hAnsi="Arial Narrow"/>
          <w:sz w:val="20"/>
          <w:szCs w:val="20"/>
        </w:rPr>
      </w:pPr>
    </w:p>
    <w:p w:rsidR="002F09DF" w:rsidRPr="006641E1" w:rsidRDefault="002F09DF" w:rsidP="006641E1">
      <w:pPr>
        <w:jc w:val="center"/>
        <w:rPr>
          <w:rFonts w:ascii="Arial Narrow" w:hAnsi="Arial Narrow"/>
          <w:sz w:val="20"/>
          <w:szCs w:val="20"/>
        </w:rPr>
      </w:pPr>
    </w:p>
    <w:p w:rsidR="002F09DF" w:rsidRPr="00891E78" w:rsidRDefault="002F09DF" w:rsidP="002F09DF">
      <w:pPr>
        <w:jc w:val="center"/>
        <w:rPr>
          <w:rFonts w:ascii="Arial Narrow" w:hAnsi="Arial Narrow"/>
          <w:color w:val="1A1A1A" w:themeColor="background1" w:themeShade="1A"/>
          <w:sz w:val="20"/>
          <w:szCs w:val="20"/>
        </w:rPr>
      </w:pPr>
    </w:p>
    <w:p w:rsidR="002F09DF" w:rsidRDefault="002F09DF" w:rsidP="002F09DF">
      <w:pPr>
        <w:jc w:val="center"/>
        <w:rPr>
          <w:rFonts w:ascii="Arial Narrow" w:hAnsi="Arial Narrow"/>
          <w:color w:val="1A1A1A" w:themeColor="background1" w:themeShade="1A"/>
          <w:sz w:val="20"/>
          <w:szCs w:val="20"/>
        </w:rPr>
      </w:pPr>
    </w:p>
    <w:p w:rsidR="006641E1" w:rsidRDefault="006641E1" w:rsidP="002F09DF">
      <w:pPr>
        <w:jc w:val="center"/>
        <w:rPr>
          <w:rFonts w:ascii="Arial Narrow" w:hAnsi="Arial Narrow"/>
          <w:color w:val="1A1A1A" w:themeColor="background1" w:themeShade="1A"/>
          <w:sz w:val="20"/>
          <w:szCs w:val="20"/>
        </w:rPr>
        <w:sectPr w:rsidR="006641E1" w:rsidSect="006641E1">
          <w:pgSz w:w="16838" w:h="11906" w:orient="landscape"/>
          <w:pgMar w:top="1418" w:right="539" w:bottom="709" w:left="720" w:header="425" w:footer="709" w:gutter="0"/>
          <w:cols w:space="708"/>
          <w:titlePg/>
          <w:docGrid w:linePitch="360"/>
        </w:sectPr>
      </w:pPr>
    </w:p>
    <w:p w:rsidR="00490F32" w:rsidRPr="00490F32" w:rsidRDefault="00490F32" w:rsidP="00490F32">
      <w:pPr>
        <w:jc w:val="center"/>
        <w:rPr>
          <w:rFonts w:ascii="Arial Narrow" w:hAnsi="Arial Narrow"/>
          <w:b/>
          <w:sz w:val="20"/>
          <w:szCs w:val="20"/>
        </w:rPr>
      </w:pPr>
      <w:r w:rsidRPr="00490F32">
        <w:rPr>
          <w:rFonts w:ascii="Arial Narrow" w:hAnsi="Arial Narrow"/>
          <w:b/>
          <w:sz w:val="20"/>
          <w:szCs w:val="20"/>
        </w:rPr>
        <w:lastRenderedPageBreak/>
        <w:t>КРАСНОЯРСКИЙ КРАЙ</w:t>
      </w:r>
    </w:p>
    <w:p w:rsidR="00490F32" w:rsidRPr="00490F32" w:rsidRDefault="00490F32" w:rsidP="00490F32">
      <w:pPr>
        <w:pStyle w:val="2"/>
        <w:spacing w:before="0" w:after="0"/>
        <w:jc w:val="center"/>
        <w:rPr>
          <w:rFonts w:ascii="Arial Narrow" w:hAnsi="Arial Narrow"/>
          <w:i w:val="0"/>
          <w:spacing w:val="60"/>
          <w:sz w:val="20"/>
          <w:szCs w:val="20"/>
        </w:rPr>
      </w:pPr>
      <w:r w:rsidRPr="00490F32">
        <w:rPr>
          <w:rFonts w:ascii="Arial Narrow" w:hAnsi="Arial Narrow"/>
          <w:i w:val="0"/>
          <w:spacing w:val="60"/>
          <w:sz w:val="20"/>
          <w:szCs w:val="20"/>
        </w:rPr>
        <w:t>Эвенкийский муниципальный район</w:t>
      </w:r>
    </w:p>
    <w:p w:rsidR="00490F32" w:rsidRPr="00490F32" w:rsidRDefault="00490F32" w:rsidP="00490F32">
      <w:pPr>
        <w:jc w:val="center"/>
        <w:rPr>
          <w:rFonts w:ascii="Arial Narrow" w:hAnsi="Arial Narrow"/>
          <w:b/>
          <w:sz w:val="20"/>
          <w:szCs w:val="20"/>
        </w:rPr>
      </w:pPr>
      <w:r w:rsidRPr="00490F32">
        <w:rPr>
          <w:rFonts w:ascii="Arial Narrow" w:hAnsi="Arial Narrow"/>
          <w:b/>
          <w:sz w:val="20"/>
          <w:szCs w:val="20"/>
        </w:rPr>
        <w:t>Администрация поселка Стрелка-Чуня</w:t>
      </w:r>
    </w:p>
    <w:p w:rsidR="00490F32" w:rsidRPr="00490F32" w:rsidRDefault="00490F32" w:rsidP="00490F32">
      <w:pPr>
        <w:pBdr>
          <w:bottom w:val="single" w:sz="4" w:space="1" w:color="auto"/>
        </w:pBdr>
        <w:jc w:val="center"/>
        <w:rPr>
          <w:rFonts w:ascii="Arial Narrow" w:hAnsi="Arial Narrow"/>
          <w:b/>
          <w:sz w:val="20"/>
          <w:szCs w:val="20"/>
        </w:rPr>
      </w:pPr>
    </w:p>
    <w:p w:rsidR="00490F32" w:rsidRPr="00490F32" w:rsidRDefault="00490F32" w:rsidP="00490F32">
      <w:pPr>
        <w:jc w:val="center"/>
        <w:rPr>
          <w:rFonts w:ascii="Arial Narrow" w:hAnsi="Arial Narrow"/>
          <w:b/>
          <w:sz w:val="20"/>
          <w:szCs w:val="20"/>
        </w:rPr>
      </w:pPr>
    </w:p>
    <w:p w:rsidR="00490F32" w:rsidRPr="00490F32" w:rsidRDefault="00490F32" w:rsidP="00490F32">
      <w:pPr>
        <w:jc w:val="center"/>
        <w:rPr>
          <w:rFonts w:ascii="Arial Narrow" w:hAnsi="Arial Narrow"/>
          <w:b/>
          <w:sz w:val="20"/>
          <w:szCs w:val="20"/>
        </w:rPr>
      </w:pPr>
      <w:r w:rsidRPr="00490F32">
        <w:rPr>
          <w:rFonts w:ascii="Arial Narrow" w:hAnsi="Arial Narrow"/>
          <w:b/>
          <w:sz w:val="20"/>
          <w:szCs w:val="20"/>
        </w:rPr>
        <w:t>ПОСТАНОВЛЕНИЕ</w:t>
      </w:r>
    </w:p>
    <w:p w:rsidR="00490F32" w:rsidRPr="00490F32" w:rsidRDefault="00490F32" w:rsidP="00490F32">
      <w:pPr>
        <w:rPr>
          <w:rFonts w:ascii="Arial Narrow" w:hAnsi="Arial Narrow"/>
          <w:b/>
          <w:sz w:val="20"/>
          <w:szCs w:val="20"/>
        </w:rPr>
      </w:pPr>
    </w:p>
    <w:p w:rsidR="00490F32" w:rsidRPr="00490F32" w:rsidRDefault="00490F32" w:rsidP="00490F32">
      <w:pPr>
        <w:jc w:val="both"/>
        <w:rPr>
          <w:rFonts w:ascii="Arial Narrow" w:hAnsi="Arial Narrow"/>
          <w:sz w:val="20"/>
          <w:szCs w:val="20"/>
        </w:rPr>
      </w:pPr>
      <w:r w:rsidRPr="00490F32">
        <w:rPr>
          <w:rFonts w:ascii="Arial Narrow" w:hAnsi="Arial Narrow"/>
          <w:sz w:val="20"/>
          <w:szCs w:val="20"/>
        </w:rPr>
        <w:t xml:space="preserve">25.03.2025г.                                  </w:t>
      </w:r>
      <w:r>
        <w:rPr>
          <w:rFonts w:ascii="Arial Narrow" w:hAnsi="Arial Narrow"/>
          <w:sz w:val="20"/>
          <w:szCs w:val="20"/>
        </w:rPr>
        <w:t xml:space="preserve">                                                                                                  </w:t>
      </w:r>
      <w:r w:rsidRPr="00490F32">
        <w:rPr>
          <w:rFonts w:ascii="Arial Narrow" w:hAnsi="Arial Narrow"/>
          <w:sz w:val="20"/>
          <w:szCs w:val="20"/>
        </w:rPr>
        <w:t xml:space="preserve">                                                    № 8-п</w:t>
      </w:r>
    </w:p>
    <w:p w:rsidR="00490F32" w:rsidRPr="00490F32" w:rsidRDefault="00490F32" w:rsidP="00490F32">
      <w:pPr>
        <w:rPr>
          <w:rFonts w:ascii="Arial Narrow" w:hAnsi="Arial Narrow"/>
          <w:sz w:val="20"/>
          <w:szCs w:val="20"/>
        </w:rPr>
      </w:pPr>
    </w:p>
    <w:p w:rsidR="00490F32" w:rsidRPr="00490F32" w:rsidRDefault="00490F32" w:rsidP="00490F32">
      <w:pPr>
        <w:jc w:val="center"/>
        <w:rPr>
          <w:rFonts w:ascii="Arial Narrow" w:hAnsi="Arial Narrow"/>
          <w:b/>
          <w:sz w:val="20"/>
          <w:szCs w:val="20"/>
        </w:rPr>
      </w:pPr>
      <w:r w:rsidRPr="00490F32">
        <w:rPr>
          <w:rFonts w:ascii="Arial Narrow" w:hAnsi="Arial Narrow"/>
          <w:b/>
          <w:sz w:val="20"/>
          <w:szCs w:val="20"/>
        </w:rPr>
        <w:t>Об утверждении сведений о ходе исполнения бюджета и сведений о численности муниципальных служащих поселка Стрелка-Чуня по состоянию на 1 января 2025 года.</w:t>
      </w:r>
    </w:p>
    <w:p w:rsidR="00490F32" w:rsidRPr="00490F32" w:rsidRDefault="00490F32" w:rsidP="00490F32">
      <w:pPr>
        <w:rPr>
          <w:rFonts w:ascii="Arial Narrow" w:hAnsi="Arial Narrow"/>
          <w:sz w:val="20"/>
          <w:szCs w:val="20"/>
        </w:rPr>
      </w:pPr>
    </w:p>
    <w:p w:rsidR="00490F32" w:rsidRPr="00490F32" w:rsidRDefault="00490F32" w:rsidP="00490F32">
      <w:pPr>
        <w:autoSpaceDE w:val="0"/>
        <w:autoSpaceDN w:val="0"/>
        <w:adjustRightInd w:val="0"/>
        <w:jc w:val="both"/>
        <w:rPr>
          <w:rFonts w:ascii="Arial Narrow" w:hAnsi="Arial Narrow"/>
          <w:sz w:val="20"/>
          <w:szCs w:val="20"/>
        </w:rPr>
      </w:pPr>
      <w:r w:rsidRPr="00490F32">
        <w:rPr>
          <w:rFonts w:ascii="Arial Narrow" w:hAnsi="Arial Narrow"/>
          <w:sz w:val="20"/>
          <w:szCs w:val="20"/>
        </w:rPr>
        <w:tab/>
        <w:t>В соответствии с пунктом 5 статьи 264.2 Бюджетного кодекса Российской Федерации</w:t>
      </w:r>
      <w:r>
        <w:rPr>
          <w:rFonts w:ascii="Arial Narrow" w:hAnsi="Arial Narrow"/>
          <w:sz w:val="20"/>
          <w:szCs w:val="20"/>
        </w:rPr>
        <w:t xml:space="preserve"> </w:t>
      </w:r>
      <w:r w:rsidRPr="00490F32">
        <w:rPr>
          <w:rFonts w:ascii="Arial Narrow" w:hAnsi="Arial Narrow"/>
          <w:b/>
          <w:sz w:val="20"/>
          <w:szCs w:val="20"/>
        </w:rPr>
        <w:t>ПОСТАНОВЛЯЮ:</w:t>
      </w:r>
    </w:p>
    <w:p w:rsidR="00490F32" w:rsidRPr="00490F32" w:rsidRDefault="00490F32" w:rsidP="00490F32">
      <w:pPr>
        <w:autoSpaceDE w:val="0"/>
        <w:autoSpaceDN w:val="0"/>
        <w:adjustRightInd w:val="0"/>
        <w:jc w:val="both"/>
        <w:rPr>
          <w:rFonts w:ascii="Arial Narrow" w:hAnsi="Arial Narrow"/>
          <w:sz w:val="20"/>
          <w:szCs w:val="20"/>
        </w:rPr>
      </w:pPr>
      <w:smartTag w:uri="urn:schemas-microsoft-com:office:smarttags" w:element="PersonName">
        <w:r w:rsidRPr="00490F32">
          <w:rPr>
            <w:rFonts w:ascii="Arial Narrow" w:hAnsi="Arial Narrow"/>
            <w:sz w:val="20"/>
            <w:szCs w:val="20"/>
          </w:rPr>
          <w:t>1</w:t>
        </w:r>
      </w:smartTag>
      <w:r w:rsidRPr="00490F32">
        <w:rPr>
          <w:rFonts w:ascii="Arial Narrow" w:hAnsi="Arial Narrow"/>
          <w:sz w:val="20"/>
          <w:szCs w:val="20"/>
        </w:rPr>
        <w:t>.</w:t>
      </w:r>
      <w:r w:rsidRPr="00490F32">
        <w:rPr>
          <w:rFonts w:ascii="Arial Narrow" w:hAnsi="Arial Narrow"/>
          <w:sz w:val="20"/>
          <w:szCs w:val="20"/>
        </w:rPr>
        <w:tab/>
        <w:t>Утвердить отчет об исполнении бюджета поселка Стрелка-Чуня по состоянию на 1 января 2025 года по доходам в сумме 16 430,4 тыс. руб. и расходам в сумме 16 548,5 тыс. руб. (прилагается).</w:t>
      </w:r>
    </w:p>
    <w:p w:rsidR="00490F32" w:rsidRPr="00490F32" w:rsidRDefault="00490F32" w:rsidP="00490F32">
      <w:pPr>
        <w:autoSpaceDE w:val="0"/>
        <w:autoSpaceDN w:val="0"/>
        <w:adjustRightInd w:val="0"/>
        <w:jc w:val="both"/>
        <w:rPr>
          <w:rFonts w:ascii="Arial Narrow" w:hAnsi="Arial Narrow"/>
          <w:sz w:val="20"/>
          <w:szCs w:val="20"/>
        </w:rPr>
      </w:pPr>
      <w:r w:rsidRPr="00490F32">
        <w:rPr>
          <w:rFonts w:ascii="Arial Narrow" w:hAnsi="Arial Narrow"/>
          <w:sz w:val="20"/>
          <w:szCs w:val="20"/>
        </w:rPr>
        <w:t>2.</w:t>
      </w:r>
      <w:r w:rsidRPr="00490F32">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490F32" w:rsidRPr="00490F32" w:rsidRDefault="00490F32" w:rsidP="00490F32">
      <w:pPr>
        <w:autoSpaceDE w:val="0"/>
        <w:autoSpaceDN w:val="0"/>
        <w:adjustRightInd w:val="0"/>
        <w:jc w:val="both"/>
        <w:rPr>
          <w:rFonts w:ascii="Arial Narrow" w:hAnsi="Arial Narrow"/>
          <w:sz w:val="20"/>
          <w:szCs w:val="20"/>
        </w:rPr>
      </w:pPr>
      <w:r w:rsidRPr="00490F32">
        <w:rPr>
          <w:rFonts w:ascii="Arial Narrow" w:hAnsi="Arial Narrow"/>
          <w:sz w:val="20"/>
          <w:szCs w:val="20"/>
        </w:rPr>
        <w:t>3.</w:t>
      </w:r>
      <w:r w:rsidRPr="00490F32">
        <w:rPr>
          <w:rFonts w:ascii="Arial Narrow" w:hAnsi="Arial Narrow"/>
          <w:sz w:val="20"/>
          <w:szCs w:val="20"/>
        </w:rPr>
        <w:tab/>
        <w:t>Контроль исполнения настоящего постановления оставляю за собой.</w:t>
      </w:r>
    </w:p>
    <w:p w:rsidR="00490F32" w:rsidRPr="00490F32" w:rsidRDefault="00490F32" w:rsidP="00490F32">
      <w:pPr>
        <w:rPr>
          <w:rFonts w:ascii="Arial Narrow" w:hAnsi="Arial Narrow"/>
          <w:sz w:val="20"/>
          <w:szCs w:val="20"/>
        </w:rPr>
      </w:pPr>
    </w:p>
    <w:p w:rsidR="00490F32" w:rsidRPr="00490F32" w:rsidRDefault="00490F32" w:rsidP="00490F32">
      <w:pPr>
        <w:jc w:val="both"/>
        <w:rPr>
          <w:rFonts w:ascii="Arial Narrow" w:hAnsi="Arial Narrow"/>
          <w:sz w:val="20"/>
          <w:szCs w:val="20"/>
        </w:rPr>
      </w:pPr>
      <w:r w:rsidRPr="00490F32">
        <w:rPr>
          <w:rFonts w:ascii="Arial Narrow" w:hAnsi="Arial Narrow"/>
          <w:sz w:val="20"/>
          <w:szCs w:val="20"/>
        </w:rPr>
        <w:t xml:space="preserve">Глава поселка Стрелка-Чуня                                               </w:t>
      </w:r>
      <w:r>
        <w:rPr>
          <w:rFonts w:ascii="Arial Narrow" w:hAnsi="Arial Narrow"/>
          <w:sz w:val="20"/>
          <w:szCs w:val="20"/>
        </w:rPr>
        <w:t xml:space="preserve">                         п/п                                                              </w:t>
      </w:r>
      <w:r w:rsidRPr="00490F32">
        <w:rPr>
          <w:rFonts w:ascii="Arial Narrow" w:hAnsi="Arial Narrow"/>
          <w:sz w:val="20"/>
          <w:szCs w:val="20"/>
        </w:rPr>
        <w:t xml:space="preserve">   В.П. </w:t>
      </w:r>
      <w:proofErr w:type="spellStart"/>
      <w:r w:rsidRPr="00490F32">
        <w:rPr>
          <w:rFonts w:ascii="Arial Narrow" w:hAnsi="Arial Narrow"/>
          <w:sz w:val="20"/>
          <w:szCs w:val="20"/>
        </w:rPr>
        <w:t>Шипицын</w:t>
      </w:r>
      <w:proofErr w:type="spellEnd"/>
    </w:p>
    <w:p w:rsidR="00490F32" w:rsidRPr="00490F32" w:rsidRDefault="00490F32" w:rsidP="00490F32">
      <w:pPr>
        <w:rPr>
          <w:rFonts w:ascii="Arial Narrow" w:hAnsi="Arial Narrow"/>
          <w:sz w:val="20"/>
          <w:szCs w:val="20"/>
        </w:rPr>
      </w:pPr>
    </w:p>
    <w:p w:rsidR="00490F32" w:rsidRPr="00490F32" w:rsidRDefault="00490F32" w:rsidP="00490F32">
      <w:pPr>
        <w:pStyle w:val="ConsPlusNormal"/>
        <w:ind w:firstLine="0"/>
        <w:jc w:val="right"/>
        <w:outlineLvl w:val="0"/>
        <w:rPr>
          <w:rFonts w:ascii="Arial Narrow" w:hAnsi="Arial Narrow" w:cs="Times New Roman"/>
        </w:rPr>
      </w:pPr>
      <w:r w:rsidRPr="00490F32">
        <w:rPr>
          <w:rFonts w:ascii="Arial Narrow" w:hAnsi="Arial Narrow" w:cs="Times New Roman"/>
        </w:rPr>
        <w:t>Приложение № 1</w:t>
      </w:r>
    </w:p>
    <w:p w:rsidR="00490F32" w:rsidRPr="00490F32" w:rsidRDefault="00490F32" w:rsidP="00490F32">
      <w:pPr>
        <w:pStyle w:val="ConsNormal"/>
        <w:ind w:firstLine="540"/>
        <w:jc w:val="right"/>
        <w:rPr>
          <w:rFonts w:ascii="Arial Narrow" w:hAnsi="Arial Narrow"/>
        </w:rPr>
      </w:pPr>
      <w:r w:rsidRPr="00490F32">
        <w:rPr>
          <w:rFonts w:ascii="Arial Narrow" w:hAnsi="Arial Narrow"/>
        </w:rPr>
        <w:t>к Постановлению Администрации</w:t>
      </w:r>
    </w:p>
    <w:p w:rsidR="00490F32" w:rsidRPr="00490F32" w:rsidRDefault="00490F32" w:rsidP="00490F32">
      <w:pPr>
        <w:pStyle w:val="ConsNormal"/>
        <w:ind w:firstLine="540"/>
        <w:jc w:val="right"/>
        <w:rPr>
          <w:rFonts w:ascii="Arial Narrow" w:hAnsi="Arial Narrow"/>
        </w:rPr>
      </w:pPr>
      <w:r w:rsidRPr="00490F32">
        <w:rPr>
          <w:rFonts w:ascii="Arial Narrow" w:hAnsi="Arial Narrow"/>
        </w:rPr>
        <w:t>п. Стрелка-Чуня № 8-п от 25.03.2025г.</w:t>
      </w:r>
    </w:p>
    <w:p w:rsidR="00490F32" w:rsidRPr="00490F32" w:rsidRDefault="00490F32" w:rsidP="00490F32">
      <w:pPr>
        <w:rPr>
          <w:rFonts w:ascii="Arial Narrow" w:hAnsi="Arial Narrow"/>
          <w:sz w:val="20"/>
          <w:szCs w:val="20"/>
        </w:rPr>
      </w:pPr>
    </w:p>
    <w:p w:rsidR="00490F32" w:rsidRPr="00490F32" w:rsidRDefault="00490F32" w:rsidP="00490F32">
      <w:pPr>
        <w:pStyle w:val="ConsTitle"/>
        <w:widowControl/>
        <w:ind w:right="0"/>
        <w:jc w:val="center"/>
        <w:rPr>
          <w:rFonts w:ascii="Arial Narrow" w:hAnsi="Arial Narrow"/>
          <w:sz w:val="20"/>
          <w:szCs w:val="20"/>
        </w:rPr>
      </w:pPr>
      <w:r w:rsidRPr="00490F32">
        <w:rPr>
          <w:rFonts w:ascii="Arial Narrow" w:hAnsi="Arial Narrow"/>
          <w:sz w:val="20"/>
          <w:szCs w:val="20"/>
        </w:rPr>
        <w:t>Отчет об исполнении бюджета п. Стрелка по состоянию на 01 января 2025 года</w:t>
      </w:r>
    </w:p>
    <w:p w:rsidR="00490F32" w:rsidRPr="00490F32" w:rsidRDefault="00490F32" w:rsidP="00490F32">
      <w:pPr>
        <w:rPr>
          <w:rFonts w:ascii="Arial Narrow" w:hAnsi="Arial Narrow" w:cs="Arial"/>
          <w:b/>
          <w:bCs/>
          <w:sz w:val="20"/>
          <w:szCs w:val="20"/>
        </w:rPr>
      </w:pPr>
    </w:p>
    <w:p w:rsidR="00490F32" w:rsidRPr="00490F32" w:rsidRDefault="00490F32" w:rsidP="00490F32">
      <w:pPr>
        <w:jc w:val="right"/>
        <w:rPr>
          <w:rFonts w:ascii="Arial Narrow" w:hAnsi="Arial Narrow" w:cs="Arial"/>
          <w:bCs/>
          <w:sz w:val="20"/>
          <w:szCs w:val="20"/>
        </w:rPr>
      </w:pPr>
      <w:r w:rsidRPr="00490F32">
        <w:rPr>
          <w:rFonts w:ascii="Arial Narrow" w:hAnsi="Arial Narrow" w:cs="Arial"/>
          <w:bCs/>
          <w:sz w:val="20"/>
          <w:szCs w:val="20"/>
        </w:rPr>
        <w:t>(тыс. рублей)</w:t>
      </w:r>
    </w:p>
    <w:tbl>
      <w:tblPr>
        <w:tblW w:w="9938" w:type="dxa"/>
        <w:tblInd w:w="93" w:type="dxa"/>
        <w:tblLayout w:type="fixed"/>
        <w:tblLook w:val="0000" w:firstRow="0" w:lastRow="0" w:firstColumn="0" w:lastColumn="0" w:noHBand="0" w:noVBand="0"/>
      </w:tblPr>
      <w:tblGrid>
        <w:gridCol w:w="5967"/>
        <w:gridCol w:w="1843"/>
        <w:gridCol w:w="1135"/>
        <w:gridCol w:w="993"/>
      </w:tblGrid>
      <w:tr w:rsidR="00490F32" w:rsidRPr="00490F32" w:rsidTr="00490F32">
        <w:trPr>
          <w:trHeight w:val="345"/>
        </w:trPr>
        <w:tc>
          <w:tcPr>
            <w:tcW w:w="5968" w:type="dxa"/>
            <w:vMerge w:val="restart"/>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план, с учетом изменений</w:t>
            </w:r>
            <w:r>
              <w:rPr>
                <w:rFonts w:ascii="Arial Narrow" w:hAnsi="Arial Narrow"/>
                <w:sz w:val="20"/>
                <w:szCs w:val="20"/>
              </w:rPr>
              <w:t xml:space="preserve"> </w:t>
            </w:r>
            <w:r w:rsidRPr="00490F32">
              <w:rPr>
                <w:rFonts w:ascii="Arial Narrow" w:hAnsi="Arial Narrow"/>
                <w:sz w:val="20"/>
                <w:szCs w:val="20"/>
              </w:rPr>
              <w:t>на 01 января</w:t>
            </w:r>
            <w:r>
              <w:rPr>
                <w:rFonts w:ascii="Arial Narrow" w:hAnsi="Arial Narrow"/>
                <w:sz w:val="20"/>
                <w:szCs w:val="20"/>
              </w:rPr>
              <w:t xml:space="preserve"> </w:t>
            </w:r>
            <w:r w:rsidRPr="00490F32">
              <w:rPr>
                <w:rFonts w:ascii="Arial Narrow" w:hAnsi="Arial Narrow"/>
                <w:sz w:val="20"/>
                <w:szCs w:val="20"/>
              </w:rPr>
              <w:t>2025 года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исполнено</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 xml:space="preserve">% </w:t>
            </w:r>
          </w:p>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исполнения</w:t>
            </w:r>
          </w:p>
        </w:tc>
      </w:tr>
      <w:tr w:rsidR="00490F32" w:rsidRPr="00490F32" w:rsidTr="00490F32">
        <w:trPr>
          <w:trHeight w:val="229"/>
        </w:trPr>
        <w:tc>
          <w:tcPr>
            <w:tcW w:w="5968" w:type="dxa"/>
            <w:vMerge/>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rPr>
                <w:rFonts w:ascii="Arial Narrow" w:hAnsi="Arial Narrow"/>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rPr>
                <w:rFonts w:ascii="Arial Narrow" w:hAnsi="Arial Narrow"/>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90F32" w:rsidRPr="00490F32" w:rsidRDefault="00490F32" w:rsidP="00490F32">
            <w:pPr>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1</w:t>
            </w:r>
          </w:p>
        </w:tc>
        <w:tc>
          <w:tcPr>
            <w:tcW w:w="1843" w:type="dxa"/>
            <w:tcBorders>
              <w:top w:val="nil"/>
              <w:left w:val="nil"/>
              <w:bottom w:val="single" w:sz="4" w:space="0" w:color="auto"/>
              <w:right w:val="single" w:sz="4" w:space="0" w:color="auto"/>
            </w:tcBorders>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2</w:t>
            </w:r>
          </w:p>
        </w:tc>
        <w:tc>
          <w:tcPr>
            <w:tcW w:w="1134" w:type="dxa"/>
            <w:tcBorders>
              <w:top w:val="nil"/>
              <w:left w:val="nil"/>
              <w:bottom w:val="single" w:sz="4" w:space="0" w:color="auto"/>
              <w:right w:val="single" w:sz="4" w:space="0" w:color="auto"/>
            </w:tcBorders>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3</w:t>
            </w:r>
          </w:p>
        </w:tc>
        <w:tc>
          <w:tcPr>
            <w:tcW w:w="993" w:type="dxa"/>
            <w:tcBorders>
              <w:top w:val="nil"/>
              <w:left w:val="nil"/>
              <w:bottom w:val="single" w:sz="4" w:space="0" w:color="auto"/>
              <w:right w:val="single" w:sz="4" w:space="0" w:color="auto"/>
            </w:tcBorders>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4</w:t>
            </w:r>
          </w:p>
        </w:tc>
      </w:tr>
      <w:tr w:rsidR="00490F32" w:rsidRPr="00490F32" w:rsidTr="00490F32">
        <w:trPr>
          <w:trHeight w:val="315"/>
        </w:trPr>
        <w:tc>
          <w:tcPr>
            <w:tcW w:w="9938" w:type="dxa"/>
            <w:gridSpan w:val="4"/>
            <w:tcBorders>
              <w:top w:val="single" w:sz="4" w:space="0" w:color="auto"/>
              <w:left w:val="single" w:sz="4" w:space="0" w:color="auto"/>
              <w:bottom w:val="single" w:sz="4" w:space="0" w:color="auto"/>
              <w:right w:val="single" w:sz="4" w:space="0" w:color="000000"/>
            </w:tcBorders>
            <w:shd w:val="clear" w:color="auto" w:fill="FFCC99"/>
          </w:tcPr>
          <w:p w:rsidR="00490F32" w:rsidRPr="00490F32" w:rsidRDefault="00490F32" w:rsidP="00490F32">
            <w:pPr>
              <w:jc w:val="center"/>
              <w:rPr>
                <w:rFonts w:ascii="Arial Narrow" w:hAnsi="Arial Narrow"/>
                <w:bCs/>
                <w:sz w:val="20"/>
                <w:szCs w:val="20"/>
              </w:rPr>
            </w:pPr>
            <w:r w:rsidRPr="00490F32">
              <w:rPr>
                <w:rFonts w:ascii="Arial Narrow" w:hAnsi="Arial Narrow"/>
                <w:bCs/>
                <w:sz w:val="20"/>
                <w:szCs w:val="20"/>
              </w:rPr>
              <w:t>ДОХОДЫ</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Налоговые и неналоговые доходы</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207,0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207,5</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97,0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 xml:space="preserve">Налог на доходы физических лиц </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66,6</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64,2</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96,4</w:t>
            </w:r>
          </w:p>
        </w:tc>
      </w:tr>
      <w:tr w:rsidR="00490F32" w:rsidRPr="00490F32" w:rsidTr="00490F32">
        <w:trPr>
          <w:trHeight w:val="3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Акцизы по подакцизным товарам, производимым на территории Российской Федерации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133,0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136,7</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102,8</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 xml:space="preserve">Налоги на имущество </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1,9</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1,5</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80,2</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Земельный налог</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1,9</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1,4</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74,0</w:t>
            </w:r>
          </w:p>
        </w:tc>
      </w:tr>
      <w:tr w:rsidR="00490F32" w:rsidRPr="00490F32" w:rsidTr="00490F32">
        <w:trPr>
          <w:trHeight w:val="266"/>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Государственная пошлина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3,6</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3,6</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100,0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 xml:space="preserve">Доходы от сдачи в аренду имущества казны </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Денежные взыскания (штрафы)</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r>
      <w:tr w:rsidR="00490F32" w:rsidRPr="00490F32" w:rsidTr="00490F32">
        <w:trPr>
          <w:trHeight w:val="138"/>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jc w:val="both"/>
              <w:rPr>
                <w:rFonts w:ascii="Arial Narrow" w:hAnsi="Arial Narrow"/>
                <w:sz w:val="20"/>
                <w:szCs w:val="20"/>
              </w:rPr>
            </w:pPr>
            <w:r w:rsidRPr="00490F32">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148"/>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jc w:val="both"/>
              <w:rPr>
                <w:rFonts w:ascii="Arial Narrow" w:hAnsi="Arial Narrow"/>
                <w:sz w:val="20"/>
                <w:szCs w:val="20"/>
              </w:rPr>
            </w:pPr>
            <w:r w:rsidRPr="00490F32">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jc w:val="both"/>
              <w:rPr>
                <w:rFonts w:ascii="Arial Narrow" w:hAnsi="Arial Narrow"/>
                <w:bCs/>
                <w:sz w:val="20"/>
                <w:szCs w:val="20"/>
              </w:rPr>
            </w:pPr>
            <w:r w:rsidRPr="00490F32">
              <w:rPr>
                <w:rFonts w:ascii="Arial Narrow" w:hAnsi="Arial Narrow"/>
                <w:bCs/>
                <w:sz w:val="20"/>
                <w:szCs w:val="20"/>
              </w:rPr>
              <w:t>Безвозмездные поступления</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16 722,9</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16 222,9</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97,0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ВСЕГО ДОХОДОВ</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16 929,9</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16 430,4</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97,0</w:t>
            </w:r>
          </w:p>
        </w:tc>
      </w:tr>
      <w:tr w:rsidR="00490F32" w:rsidRPr="00490F32" w:rsidTr="00490F32">
        <w:trPr>
          <w:trHeight w:val="60"/>
        </w:trPr>
        <w:tc>
          <w:tcPr>
            <w:tcW w:w="9938"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490F32" w:rsidRPr="00490F32" w:rsidRDefault="00490F32" w:rsidP="00490F32">
            <w:pPr>
              <w:jc w:val="center"/>
              <w:rPr>
                <w:rFonts w:ascii="Arial Narrow" w:hAnsi="Arial Narrow"/>
                <w:bCs/>
                <w:sz w:val="20"/>
                <w:szCs w:val="20"/>
              </w:rPr>
            </w:pPr>
            <w:r w:rsidRPr="00490F32">
              <w:rPr>
                <w:rFonts w:ascii="Arial Narrow" w:hAnsi="Arial Narrow"/>
                <w:bCs/>
                <w:sz w:val="20"/>
                <w:szCs w:val="20"/>
              </w:rPr>
              <w:t>РАСХОДЫ</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Общегосударственные вопросы</w:t>
            </w:r>
          </w:p>
        </w:tc>
        <w:tc>
          <w:tcPr>
            <w:tcW w:w="1843"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6536,5</w:t>
            </w:r>
          </w:p>
        </w:tc>
        <w:tc>
          <w:tcPr>
            <w:tcW w:w="1135"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5868,5</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89,8</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2028,0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2026,8</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99,9</w:t>
            </w:r>
          </w:p>
        </w:tc>
      </w:tr>
      <w:tr w:rsidR="00490F32" w:rsidRPr="00490F32" w:rsidTr="00490F32">
        <w:trPr>
          <w:trHeight w:val="348"/>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single" w:sz="4" w:space="0" w:color="auto"/>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single" w:sz="4" w:space="0" w:color="auto"/>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3962,5</w:t>
            </w:r>
          </w:p>
        </w:tc>
        <w:tc>
          <w:tcPr>
            <w:tcW w:w="1135" w:type="dxa"/>
            <w:tcBorders>
              <w:top w:val="single" w:sz="4" w:space="0" w:color="auto"/>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3452,7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87,1</w:t>
            </w:r>
          </w:p>
        </w:tc>
      </w:tr>
      <w:tr w:rsidR="00490F32" w:rsidRPr="00490F32" w:rsidTr="00490F32">
        <w:trPr>
          <w:trHeight w:val="60"/>
        </w:trPr>
        <w:tc>
          <w:tcPr>
            <w:tcW w:w="5968" w:type="dxa"/>
            <w:tcBorders>
              <w:top w:val="single" w:sz="4" w:space="0" w:color="auto"/>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843" w:type="dxa"/>
            <w:tcBorders>
              <w:top w:val="single" w:sz="4" w:space="0" w:color="auto"/>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single" w:sz="4" w:space="0" w:color="auto"/>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lastRenderedPageBreak/>
              <w:t>Обеспечение проведения выборов и референдумов</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250,0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250,0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100,0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Обслуживание государственного и муниципального долга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Резервные фонды</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60,0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Другие общегосударственные вопросы</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236,0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139,0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58,9</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Национальная безопасность и правоохранительная деятельность</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91,5</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91,0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99,5</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Гражданская оборона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91,5</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91,0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99,5</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Другие вопросы в области национальной безопасности и правоохранительной деятельности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Национальная экономика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562,4</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543,5</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97,0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Сельское хозяйство и рыболовство</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Транспорт</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Дорожное хозяйство</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562,4</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543,5</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97,0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Связь и информатика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Другие вопросы в области национальной экономики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Жилищно-коммунальное хозяйство</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9524,0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9428,9</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99,0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Жилищное хозяйство</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7488,3</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7488,3</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100,0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Коммунальное хозяйство</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Благоустройство</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2035,7</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1940,6</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95,3</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Другие вопросы в области жилищно-коммунального хозяйства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Социальная политика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Иные выплаты населению</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Межбюджетные трансферты</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616,6</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bCs/>
                <w:sz w:val="20"/>
                <w:szCs w:val="20"/>
              </w:rPr>
              <w:t>616,6</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100,0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sz w:val="20"/>
                <w:szCs w:val="20"/>
              </w:rPr>
              <w:t>Иные межбюджетные трансферты</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616,6</w:t>
            </w: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616,6</w:t>
            </w:r>
          </w:p>
        </w:tc>
        <w:tc>
          <w:tcPr>
            <w:tcW w:w="992"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100,0</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bCs/>
                <w:sz w:val="20"/>
                <w:szCs w:val="20"/>
              </w:rPr>
              <w:t>ВСЕГО РАСХОДОВ</w:t>
            </w:r>
          </w:p>
        </w:tc>
        <w:tc>
          <w:tcPr>
            <w:tcW w:w="1843" w:type="dxa"/>
            <w:tcBorders>
              <w:top w:val="nil"/>
              <w:left w:val="nil"/>
              <w:bottom w:val="single" w:sz="4" w:space="0" w:color="auto"/>
              <w:right w:val="single" w:sz="4" w:space="0" w:color="auto"/>
            </w:tcBorders>
            <w:noWrap/>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17 331,0</w:t>
            </w:r>
          </w:p>
        </w:tc>
        <w:tc>
          <w:tcPr>
            <w:tcW w:w="1135" w:type="dxa"/>
            <w:tcBorders>
              <w:top w:val="nil"/>
              <w:left w:val="nil"/>
              <w:bottom w:val="single" w:sz="4" w:space="0" w:color="auto"/>
              <w:right w:val="single" w:sz="4" w:space="0" w:color="auto"/>
            </w:tcBorders>
            <w:noWrap/>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16 548,5</w:t>
            </w:r>
          </w:p>
        </w:tc>
        <w:tc>
          <w:tcPr>
            <w:tcW w:w="992" w:type="dxa"/>
            <w:tcBorders>
              <w:top w:val="nil"/>
              <w:left w:val="nil"/>
              <w:bottom w:val="single" w:sz="4" w:space="0" w:color="auto"/>
              <w:right w:val="single" w:sz="4" w:space="0" w:color="auto"/>
            </w:tcBorders>
            <w:shd w:val="clear" w:color="auto" w:fill="auto"/>
            <w:noWrap/>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95,5</w:t>
            </w: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center"/>
          </w:tcPr>
          <w:p w:rsidR="00490F32" w:rsidRPr="00490F32" w:rsidRDefault="00490F32" w:rsidP="00490F32">
            <w:pPr>
              <w:rPr>
                <w:rFonts w:ascii="Arial Narrow" w:hAnsi="Arial Narrow"/>
                <w:sz w:val="20"/>
                <w:szCs w:val="20"/>
              </w:rPr>
            </w:pPr>
            <w:r w:rsidRPr="00490F32">
              <w:rPr>
                <w:rFonts w:ascii="Arial Narrow" w:hAnsi="Arial Narrow"/>
                <w:bCs/>
                <w:sz w:val="20"/>
                <w:szCs w:val="20"/>
              </w:rPr>
              <w:t>Дефицит бюджета поселения</w:t>
            </w:r>
          </w:p>
        </w:tc>
        <w:tc>
          <w:tcPr>
            <w:tcW w:w="1843" w:type="dxa"/>
            <w:tcBorders>
              <w:top w:val="nil"/>
              <w:left w:val="nil"/>
              <w:bottom w:val="single" w:sz="4" w:space="0" w:color="auto"/>
              <w:right w:val="single" w:sz="4" w:space="0" w:color="auto"/>
            </w:tcBorders>
            <w:noWrap/>
            <w:vAlign w:val="center"/>
          </w:tcPr>
          <w:p w:rsidR="00490F32" w:rsidRPr="00490F32" w:rsidRDefault="00490F32" w:rsidP="00490F32">
            <w:pPr>
              <w:jc w:val="right"/>
              <w:rPr>
                <w:rFonts w:ascii="Arial Narrow" w:hAnsi="Arial Narrow"/>
                <w:sz w:val="20"/>
                <w:szCs w:val="20"/>
              </w:rPr>
            </w:pPr>
            <w:r w:rsidRPr="00490F32">
              <w:rPr>
                <w:rFonts w:ascii="Arial Narrow" w:hAnsi="Arial Narrow"/>
                <w:bCs/>
                <w:sz w:val="20"/>
                <w:szCs w:val="20"/>
              </w:rPr>
              <w:t>-401,0</w:t>
            </w:r>
          </w:p>
        </w:tc>
        <w:tc>
          <w:tcPr>
            <w:tcW w:w="1135" w:type="dxa"/>
            <w:tcBorders>
              <w:top w:val="nil"/>
              <w:left w:val="nil"/>
              <w:bottom w:val="single" w:sz="4" w:space="0" w:color="auto"/>
              <w:right w:val="single" w:sz="4" w:space="0" w:color="auto"/>
            </w:tcBorders>
            <w:noWrap/>
            <w:vAlign w:val="center"/>
          </w:tcPr>
          <w:p w:rsidR="00490F32" w:rsidRPr="00490F32" w:rsidRDefault="00490F32" w:rsidP="00490F32">
            <w:pPr>
              <w:jc w:val="right"/>
              <w:rPr>
                <w:rFonts w:ascii="Arial Narrow" w:hAnsi="Arial Narrow"/>
                <w:sz w:val="20"/>
                <w:szCs w:val="20"/>
              </w:rPr>
            </w:pPr>
            <w:r w:rsidRPr="00490F32">
              <w:rPr>
                <w:rFonts w:ascii="Arial Narrow" w:hAnsi="Arial Narrow"/>
                <w:bCs/>
                <w:sz w:val="20"/>
                <w:szCs w:val="20"/>
              </w:rPr>
              <w:t>-118,1</w:t>
            </w:r>
          </w:p>
        </w:tc>
        <w:tc>
          <w:tcPr>
            <w:tcW w:w="992" w:type="dxa"/>
            <w:tcBorders>
              <w:top w:val="nil"/>
              <w:left w:val="nil"/>
              <w:bottom w:val="single" w:sz="4" w:space="0" w:color="auto"/>
              <w:right w:val="single" w:sz="4" w:space="0" w:color="auto"/>
            </w:tcBorders>
            <w:shd w:val="clear" w:color="auto" w:fill="auto"/>
            <w:noWrap/>
            <w:vAlign w:val="center"/>
          </w:tcPr>
          <w:p w:rsidR="00490F32" w:rsidRPr="00490F32" w:rsidRDefault="00490F32" w:rsidP="00490F32">
            <w:pPr>
              <w:jc w:val="right"/>
              <w:rPr>
                <w:rFonts w:ascii="Arial Narrow" w:hAnsi="Arial Narrow"/>
                <w:sz w:val="20"/>
                <w:szCs w:val="20"/>
              </w:rPr>
            </w:pPr>
          </w:p>
        </w:tc>
      </w:tr>
      <w:tr w:rsidR="00490F32" w:rsidRPr="00490F32" w:rsidTr="00490F32">
        <w:trPr>
          <w:trHeight w:val="315"/>
        </w:trPr>
        <w:tc>
          <w:tcPr>
            <w:tcW w:w="5968" w:type="dxa"/>
            <w:tcBorders>
              <w:top w:val="nil"/>
              <w:left w:val="single" w:sz="4" w:space="0" w:color="auto"/>
              <w:bottom w:val="single" w:sz="4" w:space="0" w:color="auto"/>
              <w:right w:val="single" w:sz="4" w:space="0" w:color="auto"/>
            </w:tcBorders>
            <w:shd w:val="clear" w:color="auto" w:fill="FFCC99"/>
            <w:vAlign w:val="center"/>
          </w:tcPr>
          <w:p w:rsidR="00490F32" w:rsidRPr="00490F32" w:rsidRDefault="00490F32" w:rsidP="00490F32">
            <w:pPr>
              <w:rPr>
                <w:rFonts w:ascii="Arial Narrow" w:hAnsi="Arial Narrow"/>
                <w:sz w:val="20"/>
                <w:szCs w:val="20"/>
              </w:rPr>
            </w:pPr>
            <w:r w:rsidRPr="00490F32">
              <w:rPr>
                <w:rFonts w:ascii="Arial Narrow" w:hAnsi="Arial Narrow"/>
                <w:bCs/>
                <w:sz w:val="20"/>
                <w:szCs w:val="20"/>
              </w:rPr>
              <w:t>ИСТОЧНИКИ ВНУТРЕННЕГО ФИНАНСИРОВАНИЯ ДЕФИЦИТА БЮДЖЕТА</w:t>
            </w:r>
          </w:p>
        </w:tc>
        <w:tc>
          <w:tcPr>
            <w:tcW w:w="1843" w:type="dxa"/>
            <w:tcBorders>
              <w:top w:val="nil"/>
              <w:left w:val="nil"/>
              <w:bottom w:val="single" w:sz="4" w:space="0" w:color="auto"/>
              <w:right w:val="single" w:sz="4" w:space="0" w:color="auto"/>
            </w:tcBorders>
            <w:shd w:val="clear" w:color="auto" w:fill="FFCC99"/>
            <w:noWrap/>
            <w:vAlign w:val="center"/>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401,0</w:t>
            </w:r>
          </w:p>
        </w:tc>
        <w:tc>
          <w:tcPr>
            <w:tcW w:w="1135" w:type="dxa"/>
            <w:tcBorders>
              <w:top w:val="nil"/>
              <w:left w:val="nil"/>
              <w:bottom w:val="single" w:sz="4" w:space="0" w:color="auto"/>
              <w:right w:val="single" w:sz="4" w:space="0" w:color="auto"/>
            </w:tcBorders>
            <w:shd w:val="clear" w:color="auto" w:fill="FFCC99"/>
            <w:noWrap/>
            <w:vAlign w:val="center"/>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118,1</w:t>
            </w:r>
          </w:p>
        </w:tc>
        <w:tc>
          <w:tcPr>
            <w:tcW w:w="992" w:type="dxa"/>
            <w:tcBorders>
              <w:top w:val="nil"/>
              <w:left w:val="nil"/>
              <w:bottom w:val="single" w:sz="4" w:space="0" w:color="auto"/>
              <w:right w:val="single" w:sz="4" w:space="0" w:color="auto"/>
            </w:tcBorders>
            <w:shd w:val="clear" w:color="auto" w:fill="FFCC99"/>
            <w:noWrap/>
            <w:vAlign w:val="center"/>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noWrap/>
            <w:vAlign w:val="bottom"/>
          </w:tcPr>
          <w:p w:rsidR="00490F32" w:rsidRPr="00490F32" w:rsidRDefault="00490F32" w:rsidP="00490F32">
            <w:pPr>
              <w:rPr>
                <w:rFonts w:ascii="Arial Narrow" w:hAnsi="Arial Narrow"/>
                <w:bCs/>
                <w:sz w:val="20"/>
                <w:szCs w:val="20"/>
              </w:rPr>
            </w:pPr>
            <w:r w:rsidRPr="00490F32">
              <w:rPr>
                <w:rFonts w:ascii="Arial Narrow" w:hAnsi="Arial Narrow"/>
                <w:bCs/>
                <w:sz w:val="20"/>
                <w:szCs w:val="20"/>
              </w:rPr>
              <w:t>Кредиты кредитных организаций в валюте Российской Федерации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r>
      <w:tr w:rsidR="00490F32" w:rsidRPr="00490F32" w:rsidTr="00490F32">
        <w:trPr>
          <w:trHeight w:val="315"/>
        </w:trPr>
        <w:tc>
          <w:tcPr>
            <w:tcW w:w="5968" w:type="dxa"/>
            <w:tcBorders>
              <w:top w:val="nil"/>
              <w:left w:val="single" w:sz="4" w:space="0" w:color="auto"/>
              <w:bottom w:val="single" w:sz="4" w:space="0" w:color="auto"/>
              <w:right w:val="single" w:sz="4" w:space="0" w:color="auto"/>
            </w:tcBorders>
            <w:noWrap/>
          </w:tcPr>
          <w:p w:rsidR="00490F32" w:rsidRPr="00490F32" w:rsidRDefault="00490F32" w:rsidP="00490F32">
            <w:pPr>
              <w:rPr>
                <w:rFonts w:ascii="Arial Narrow" w:hAnsi="Arial Narrow"/>
                <w:bCs/>
                <w:sz w:val="20"/>
                <w:szCs w:val="20"/>
              </w:rPr>
            </w:pPr>
            <w:r w:rsidRPr="00490F32">
              <w:rPr>
                <w:rFonts w:ascii="Arial Narrow" w:hAnsi="Arial Narrow"/>
                <w:sz w:val="20"/>
                <w:szCs w:val="20"/>
              </w:rPr>
              <w:t>Получение кредитов от кредитных организаций в валюте Российской Федерации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bCs/>
                <w:sz w:val="20"/>
                <w:szCs w:val="20"/>
              </w:rPr>
            </w:pPr>
            <w:r w:rsidRPr="00490F32">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843" w:type="dxa"/>
            <w:tcBorders>
              <w:top w:val="nil"/>
              <w:left w:val="nil"/>
              <w:bottom w:val="single" w:sz="4" w:space="0" w:color="auto"/>
              <w:right w:val="single" w:sz="4" w:space="0" w:color="auto"/>
            </w:tcBorders>
            <w:vAlign w:val="bottom"/>
          </w:tcPr>
          <w:p w:rsidR="00490F32" w:rsidRPr="00490F32" w:rsidRDefault="00490F32" w:rsidP="00490F32">
            <w:pPr>
              <w:jc w:val="center"/>
              <w:rPr>
                <w:rFonts w:ascii="Arial Narrow" w:hAnsi="Arial Narrow"/>
                <w:bCs/>
                <w:sz w:val="20"/>
                <w:szCs w:val="20"/>
              </w:rPr>
            </w:pPr>
          </w:p>
        </w:tc>
        <w:tc>
          <w:tcPr>
            <w:tcW w:w="1135" w:type="dxa"/>
            <w:tcBorders>
              <w:top w:val="nil"/>
              <w:left w:val="nil"/>
              <w:bottom w:val="single" w:sz="4" w:space="0" w:color="auto"/>
              <w:right w:val="single" w:sz="4" w:space="0" w:color="auto"/>
            </w:tcBorders>
            <w:vAlign w:val="bottom"/>
          </w:tcPr>
          <w:p w:rsidR="00490F32" w:rsidRPr="00490F32" w:rsidRDefault="00490F32" w:rsidP="00490F32">
            <w:pPr>
              <w:jc w:val="center"/>
              <w:rPr>
                <w:rFonts w:ascii="Arial Narrow" w:hAnsi="Arial Narrow"/>
                <w:bCs/>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bCs/>
                <w:sz w:val="20"/>
                <w:szCs w:val="20"/>
              </w:rPr>
            </w:pPr>
            <w:r w:rsidRPr="00490F32">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center"/>
              <w:rPr>
                <w:rFonts w:ascii="Arial Narrow" w:hAnsi="Arial Narrow"/>
                <w:bCs/>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1135"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vAlign w:val="bottom"/>
          </w:tcPr>
          <w:p w:rsidR="00490F32" w:rsidRPr="00490F32" w:rsidRDefault="00490F32" w:rsidP="00490F32">
            <w:pPr>
              <w:rPr>
                <w:rFonts w:ascii="Arial Narrow" w:hAnsi="Arial Narrow"/>
                <w:sz w:val="20"/>
                <w:szCs w:val="20"/>
              </w:rPr>
            </w:pPr>
            <w:r w:rsidRPr="00490F32">
              <w:rPr>
                <w:rFonts w:ascii="Arial Narrow" w:hAnsi="Arial Narrow"/>
                <w:bCs/>
                <w:sz w:val="20"/>
                <w:szCs w:val="20"/>
              </w:rPr>
              <w:t>Изменение остатков средств на счетах по учету средств бюджета</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bCs/>
                <w:sz w:val="20"/>
                <w:szCs w:val="20"/>
              </w:rPr>
              <w:t>401,0</w:t>
            </w:r>
          </w:p>
        </w:tc>
        <w:tc>
          <w:tcPr>
            <w:tcW w:w="1135"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118,1</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Увеличение остатков средств бюджетов</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-16 930,0</w:t>
            </w:r>
          </w:p>
        </w:tc>
        <w:tc>
          <w:tcPr>
            <w:tcW w:w="1135"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sz w:val="20"/>
                <w:szCs w:val="20"/>
              </w:rPr>
            </w:pPr>
            <w:r w:rsidRPr="00490F32">
              <w:rPr>
                <w:rFonts w:ascii="Arial Narrow" w:hAnsi="Arial Narrow"/>
                <w:sz w:val="20"/>
                <w:szCs w:val="20"/>
              </w:rPr>
              <w:t>-16 430,4</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Увеличение прочих остатков денежных средств бюджета субъекта Российской Федерации</w:t>
            </w:r>
          </w:p>
        </w:tc>
        <w:tc>
          <w:tcPr>
            <w:tcW w:w="1843" w:type="dxa"/>
            <w:tcBorders>
              <w:top w:val="nil"/>
              <w:left w:val="nil"/>
              <w:bottom w:val="single" w:sz="4" w:space="0" w:color="auto"/>
              <w:right w:val="single" w:sz="4" w:space="0" w:color="auto"/>
            </w:tcBorders>
            <w:noWrap/>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-16 930,0</w:t>
            </w:r>
          </w:p>
        </w:tc>
        <w:tc>
          <w:tcPr>
            <w:tcW w:w="1135" w:type="dxa"/>
            <w:tcBorders>
              <w:top w:val="nil"/>
              <w:left w:val="nil"/>
              <w:bottom w:val="single" w:sz="4" w:space="0" w:color="auto"/>
              <w:right w:val="single" w:sz="4" w:space="0" w:color="auto"/>
            </w:tcBorders>
            <w:shd w:val="clear" w:color="auto" w:fill="auto"/>
            <w:noWrap/>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-16 430,4</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sz w:val="20"/>
                <w:szCs w:val="20"/>
              </w:rPr>
            </w:pPr>
          </w:p>
        </w:tc>
      </w:tr>
      <w:tr w:rsidR="00490F32" w:rsidRPr="00490F32" w:rsidTr="00490F32">
        <w:trPr>
          <w:trHeight w:val="60"/>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bCs/>
                <w:sz w:val="20"/>
                <w:szCs w:val="20"/>
              </w:rPr>
            </w:pPr>
            <w:r w:rsidRPr="00490F32">
              <w:rPr>
                <w:rFonts w:ascii="Arial Narrow" w:hAnsi="Arial Narrow"/>
                <w:sz w:val="20"/>
                <w:szCs w:val="20"/>
              </w:rPr>
              <w:t>Уменьшение остатков средств бюджетов</w:t>
            </w:r>
          </w:p>
        </w:tc>
        <w:tc>
          <w:tcPr>
            <w:tcW w:w="1843"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sz w:val="20"/>
                <w:szCs w:val="20"/>
              </w:rPr>
              <w:t>17 331,0</w:t>
            </w:r>
          </w:p>
        </w:tc>
        <w:tc>
          <w:tcPr>
            <w:tcW w:w="1135" w:type="dxa"/>
            <w:tcBorders>
              <w:top w:val="nil"/>
              <w:left w:val="nil"/>
              <w:bottom w:val="single" w:sz="4" w:space="0" w:color="auto"/>
              <w:right w:val="single" w:sz="4" w:space="0" w:color="auto"/>
            </w:tcBorders>
            <w:shd w:val="clear" w:color="auto" w:fill="auto"/>
            <w:noWrap/>
            <w:vAlign w:val="bottom"/>
          </w:tcPr>
          <w:p w:rsidR="00490F32" w:rsidRPr="00490F32" w:rsidRDefault="00490F32" w:rsidP="00490F32">
            <w:pPr>
              <w:jc w:val="right"/>
              <w:rPr>
                <w:rFonts w:ascii="Arial Narrow" w:hAnsi="Arial Narrow"/>
                <w:bCs/>
                <w:sz w:val="20"/>
                <w:szCs w:val="20"/>
              </w:rPr>
            </w:pPr>
            <w:r w:rsidRPr="00490F32">
              <w:rPr>
                <w:rFonts w:ascii="Arial Narrow" w:hAnsi="Arial Narrow"/>
                <w:sz w:val="20"/>
                <w:szCs w:val="20"/>
              </w:rPr>
              <w:t>16 548,5</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jc w:val="right"/>
              <w:rPr>
                <w:rFonts w:ascii="Arial Narrow" w:hAnsi="Arial Narrow"/>
                <w:bCs/>
                <w:sz w:val="20"/>
                <w:szCs w:val="20"/>
              </w:rPr>
            </w:pPr>
          </w:p>
        </w:tc>
      </w:tr>
      <w:tr w:rsidR="00490F32" w:rsidRPr="00490F32" w:rsidTr="00490F32">
        <w:trPr>
          <w:trHeight w:val="315"/>
        </w:trPr>
        <w:tc>
          <w:tcPr>
            <w:tcW w:w="5968" w:type="dxa"/>
            <w:tcBorders>
              <w:top w:val="nil"/>
              <w:left w:val="single" w:sz="4" w:space="0" w:color="auto"/>
              <w:bottom w:val="single" w:sz="4" w:space="0" w:color="auto"/>
              <w:right w:val="single" w:sz="4" w:space="0" w:color="auto"/>
            </w:tcBorders>
          </w:tcPr>
          <w:p w:rsidR="00490F32" w:rsidRPr="00490F32" w:rsidRDefault="00490F32" w:rsidP="00490F32">
            <w:pPr>
              <w:rPr>
                <w:rFonts w:ascii="Arial Narrow" w:hAnsi="Arial Narrow"/>
                <w:sz w:val="20"/>
                <w:szCs w:val="20"/>
              </w:rPr>
            </w:pPr>
            <w:r w:rsidRPr="00490F32">
              <w:rPr>
                <w:rFonts w:ascii="Arial Narrow" w:hAnsi="Arial Narrow"/>
                <w:sz w:val="20"/>
                <w:szCs w:val="20"/>
              </w:rPr>
              <w:t>Уменьшение прочих остатков денежных средств бюджета субъекта Российской Федерации</w:t>
            </w:r>
          </w:p>
        </w:tc>
        <w:tc>
          <w:tcPr>
            <w:tcW w:w="1843" w:type="dxa"/>
            <w:tcBorders>
              <w:top w:val="nil"/>
              <w:left w:val="nil"/>
              <w:bottom w:val="single" w:sz="4" w:space="0" w:color="auto"/>
              <w:right w:val="single" w:sz="4" w:space="0" w:color="auto"/>
            </w:tcBorders>
            <w:noWrap/>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17331,0</w:t>
            </w:r>
          </w:p>
        </w:tc>
        <w:tc>
          <w:tcPr>
            <w:tcW w:w="1135" w:type="dxa"/>
            <w:tcBorders>
              <w:top w:val="nil"/>
              <w:left w:val="nil"/>
              <w:bottom w:val="single" w:sz="4" w:space="0" w:color="auto"/>
              <w:right w:val="single" w:sz="4" w:space="0" w:color="auto"/>
            </w:tcBorders>
            <w:shd w:val="clear" w:color="auto" w:fill="auto"/>
            <w:noWrap/>
          </w:tcPr>
          <w:p w:rsidR="00490F32" w:rsidRPr="00490F32" w:rsidRDefault="00490F32" w:rsidP="00490F32">
            <w:pPr>
              <w:jc w:val="center"/>
              <w:rPr>
                <w:rFonts w:ascii="Arial Narrow" w:hAnsi="Arial Narrow"/>
                <w:sz w:val="20"/>
                <w:szCs w:val="20"/>
              </w:rPr>
            </w:pPr>
            <w:r w:rsidRPr="00490F32">
              <w:rPr>
                <w:rFonts w:ascii="Arial Narrow" w:hAnsi="Arial Narrow"/>
                <w:sz w:val="20"/>
                <w:szCs w:val="20"/>
              </w:rPr>
              <w:t>16 548,5</w:t>
            </w:r>
          </w:p>
        </w:tc>
        <w:tc>
          <w:tcPr>
            <w:tcW w:w="992" w:type="dxa"/>
            <w:tcBorders>
              <w:top w:val="nil"/>
              <w:left w:val="nil"/>
              <w:bottom w:val="single" w:sz="4" w:space="0" w:color="auto"/>
              <w:right w:val="single" w:sz="4" w:space="0" w:color="auto"/>
            </w:tcBorders>
            <w:noWrap/>
            <w:vAlign w:val="bottom"/>
          </w:tcPr>
          <w:p w:rsidR="00490F32" w:rsidRPr="00490F32" w:rsidRDefault="00490F32" w:rsidP="00490F32">
            <w:pPr>
              <w:rPr>
                <w:rFonts w:ascii="Arial Narrow" w:hAnsi="Arial Narrow"/>
                <w:sz w:val="20"/>
                <w:szCs w:val="20"/>
              </w:rPr>
            </w:pPr>
          </w:p>
        </w:tc>
      </w:tr>
    </w:tbl>
    <w:p w:rsidR="00490F32" w:rsidRPr="00490F32" w:rsidRDefault="00490F32" w:rsidP="00490F32">
      <w:pPr>
        <w:pStyle w:val="ConsPlusNormal"/>
        <w:ind w:firstLine="0"/>
        <w:outlineLvl w:val="0"/>
        <w:rPr>
          <w:rFonts w:ascii="Arial Narrow" w:hAnsi="Arial Narrow" w:cs="Times New Roman"/>
        </w:rPr>
      </w:pPr>
    </w:p>
    <w:p w:rsidR="00490F32" w:rsidRPr="00490F32" w:rsidRDefault="00490F32" w:rsidP="00490F32">
      <w:pPr>
        <w:pStyle w:val="ConsPlusNormal"/>
        <w:ind w:firstLine="0"/>
        <w:jc w:val="right"/>
        <w:outlineLvl w:val="0"/>
        <w:rPr>
          <w:rFonts w:ascii="Arial Narrow" w:hAnsi="Arial Narrow" w:cs="Times New Roman"/>
        </w:rPr>
      </w:pPr>
      <w:r w:rsidRPr="00490F32">
        <w:rPr>
          <w:rFonts w:ascii="Arial Narrow" w:hAnsi="Arial Narrow" w:cs="Times New Roman"/>
        </w:rPr>
        <w:t>Приложение № 2</w:t>
      </w:r>
    </w:p>
    <w:p w:rsidR="00490F32" w:rsidRPr="00490F32" w:rsidRDefault="00490F32" w:rsidP="00490F32">
      <w:pPr>
        <w:pStyle w:val="ConsNormal"/>
        <w:ind w:firstLine="540"/>
        <w:jc w:val="right"/>
        <w:rPr>
          <w:rFonts w:ascii="Arial Narrow" w:hAnsi="Arial Narrow"/>
        </w:rPr>
      </w:pPr>
      <w:r w:rsidRPr="00490F32">
        <w:rPr>
          <w:rFonts w:ascii="Arial Narrow" w:hAnsi="Arial Narrow"/>
        </w:rPr>
        <w:t>к Постановлению Администрации</w:t>
      </w:r>
    </w:p>
    <w:p w:rsidR="00490F32" w:rsidRPr="00490F32" w:rsidRDefault="00490F32" w:rsidP="00490F32">
      <w:pPr>
        <w:pStyle w:val="ConsNormal"/>
        <w:ind w:firstLine="540"/>
        <w:jc w:val="right"/>
        <w:rPr>
          <w:rFonts w:ascii="Arial Narrow" w:hAnsi="Arial Narrow"/>
        </w:rPr>
      </w:pPr>
      <w:r w:rsidRPr="00490F32">
        <w:rPr>
          <w:rFonts w:ascii="Arial Narrow" w:hAnsi="Arial Narrow"/>
        </w:rPr>
        <w:t>п. Стрелка-Чуня № 8-п от 25.03.2025г.</w:t>
      </w:r>
    </w:p>
    <w:p w:rsidR="00490F32" w:rsidRPr="00490F32" w:rsidRDefault="00490F32" w:rsidP="00490F32">
      <w:pPr>
        <w:pStyle w:val="ConsPlusNormal"/>
        <w:ind w:firstLine="0"/>
        <w:outlineLvl w:val="0"/>
        <w:rPr>
          <w:rFonts w:ascii="Arial Narrow" w:hAnsi="Arial Narrow" w:cs="Times New Roman"/>
        </w:rPr>
      </w:pPr>
    </w:p>
    <w:p w:rsidR="00490F32" w:rsidRPr="00490F32" w:rsidRDefault="00490F32" w:rsidP="00490F32">
      <w:pPr>
        <w:pStyle w:val="ConsPlusNormal"/>
        <w:ind w:firstLine="0"/>
        <w:jc w:val="center"/>
        <w:rPr>
          <w:rFonts w:ascii="Arial Narrow" w:hAnsi="Arial Narrow" w:cs="Times New Roman"/>
          <w:b/>
        </w:rPr>
      </w:pPr>
      <w:r w:rsidRPr="00490F32">
        <w:rPr>
          <w:rFonts w:ascii="Arial Narrow" w:hAnsi="Arial Narrow" w:cs="Times New Roman"/>
          <w:b/>
        </w:rPr>
        <w:t>Сведения о численности муниципальных служащих п. Стрелка-Чуня по состоянию на 1 января 2025 года</w:t>
      </w:r>
    </w:p>
    <w:p w:rsidR="00490F32" w:rsidRPr="00490F32" w:rsidRDefault="00490F32" w:rsidP="00490F32">
      <w:pPr>
        <w:pStyle w:val="ConsPlusNormal"/>
        <w:ind w:firstLine="0"/>
        <w:jc w:val="right"/>
        <w:rPr>
          <w:rFonts w:ascii="Arial Narrow" w:hAnsi="Arial Narrow" w:cs="Times New Roman"/>
        </w:rPr>
      </w:pPr>
    </w:p>
    <w:p w:rsidR="00490F32" w:rsidRPr="00490F32" w:rsidRDefault="00490F32" w:rsidP="00490F32">
      <w:pPr>
        <w:pStyle w:val="ConsPlusNormal"/>
        <w:ind w:firstLine="0"/>
        <w:jc w:val="right"/>
        <w:rPr>
          <w:rFonts w:ascii="Arial Narrow" w:hAnsi="Arial Narrow" w:cs="Times New Roman"/>
        </w:rPr>
      </w:pPr>
      <w:r w:rsidRPr="00490F32">
        <w:rPr>
          <w:rFonts w:ascii="Arial Narrow" w:hAnsi="Arial Narrow" w:cs="Times New Roman"/>
        </w:rPr>
        <w:t>(тыс. рублей)</w:t>
      </w:r>
    </w:p>
    <w:tbl>
      <w:tblPr>
        <w:tblW w:w="9923" w:type="dxa"/>
        <w:tblInd w:w="70" w:type="dxa"/>
        <w:tblLayout w:type="fixed"/>
        <w:tblCellMar>
          <w:left w:w="70" w:type="dxa"/>
          <w:right w:w="70" w:type="dxa"/>
        </w:tblCellMar>
        <w:tblLook w:val="0000" w:firstRow="0" w:lastRow="0" w:firstColumn="0" w:lastColumn="0" w:noHBand="0" w:noVBand="0"/>
      </w:tblPr>
      <w:tblGrid>
        <w:gridCol w:w="540"/>
        <w:gridCol w:w="7398"/>
        <w:gridCol w:w="1985"/>
      </w:tblGrid>
      <w:tr w:rsidR="00490F32" w:rsidRPr="00490F32" w:rsidTr="00490F32">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N п/п</w:t>
            </w:r>
          </w:p>
        </w:tc>
        <w:tc>
          <w:tcPr>
            <w:tcW w:w="7398"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Значение</w:t>
            </w:r>
          </w:p>
        </w:tc>
      </w:tr>
      <w:tr w:rsidR="00490F32" w:rsidRPr="00490F32" w:rsidTr="00490F32">
        <w:trPr>
          <w:cantSplit/>
          <w:trHeight w:val="240"/>
        </w:trPr>
        <w:tc>
          <w:tcPr>
            <w:tcW w:w="540"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3</w:t>
            </w:r>
          </w:p>
        </w:tc>
      </w:tr>
      <w:tr w:rsidR="00490F32" w:rsidRPr="00490F32" w:rsidTr="00490F32">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both"/>
              <w:rPr>
                <w:rFonts w:ascii="Arial Narrow" w:hAnsi="Arial Narrow" w:cs="Times New Roman"/>
              </w:rPr>
            </w:pPr>
            <w:r w:rsidRPr="00490F32">
              <w:rPr>
                <w:rFonts w:ascii="Arial Narrow" w:hAnsi="Arial Narrow" w:cs="Times New Roman"/>
              </w:rPr>
              <w:t>Среднесписочная численность замещающих муниципальные должности (выборные должности) бюджета п. Стрелка-Чуня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1</w:t>
            </w:r>
          </w:p>
        </w:tc>
      </w:tr>
      <w:tr w:rsidR="00490F32" w:rsidRPr="00490F32" w:rsidTr="00490F32">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both"/>
              <w:rPr>
                <w:rFonts w:ascii="Arial Narrow" w:hAnsi="Arial Narrow" w:cs="Times New Roman"/>
              </w:rPr>
            </w:pPr>
            <w:r w:rsidRPr="00490F32">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 Стрелка-Чуня за отчетный период,</w:t>
            </w:r>
            <w:r>
              <w:rPr>
                <w:rFonts w:ascii="Arial Narrow" w:hAnsi="Arial Narrow" w:cs="Times New Roman"/>
              </w:rPr>
              <w:t xml:space="preserve"> </w:t>
            </w:r>
            <w:r w:rsidRPr="00490F32">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1479,2</w:t>
            </w:r>
          </w:p>
        </w:tc>
      </w:tr>
      <w:tr w:rsidR="00490F32" w:rsidRPr="00490F32" w:rsidTr="00490F32">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2</w:t>
            </w:r>
          </w:p>
        </w:tc>
        <w:tc>
          <w:tcPr>
            <w:tcW w:w="7398"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both"/>
              <w:rPr>
                <w:rFonts w:ascii="Arial Narrow" w:hAnsi="Arial Narrow" w:cs="Times New Roman"/>
              </w:rPr>
            </w:pPr>
            <w:r w:rsidRPr="00490F32">
              <w:rPr>
                <w:rFonts w:ascii="Arial Narrow" w:hAnsi="Arial Narrow" w:cs="Times New Roman"/>
              </w:rPr>
              <w:t>Среднесписочная численность муниципальных служащих бюджета п. Стрелка-Чуня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1</w:t>
            </w:r>
          </w:p>
        </w:tc>
      </w:tr>
      <w:tr w:rsidR="00490F32" w:rsidRPr="00490F32" w:rsidTr="00490F32">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490F32" w:rsidRPr="00490F32" w:rsidRDefault="00490F32" w:rsidP="00490F32">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both"/>
              <w:rPr>
                <w:rFonts w:ascii="Arial Narrow" w:hAnsi="Arial Narrow" w:cs="Times New Roman"/>
              </w:rPr>
            </w:pPr>
            <w:r w:rsidRPr="00490F32">
              <w:rPr>
                <w:rFonts w:ascii="Arial Narrow" w:hAnsi="Arial Narrow" w:cs="Times New Roman"/>
              </w:rPr>
              <w:t>Фактические расходы на денежное содержание муниципальных служащих бюджета п. Стрелка-Чуня за отчетный период,</w:t>
            </w:r>
            <w:r>
              <w:rPr>
                <w:rFonts w:ascii="Arial Narrow" w:hAnsi="Arial Narrow" w:cs="Times New Roman"/>
              </w:rPr>
              <w:t xml:space="preserve"> </w:t>
            </w:r>
            <w:r w:rsidRPr="00490F32">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490F32" w:rsidRPr="00490F32" w:rsidRDefault="00490F32" w:rsidP="00490F32">
            <w:pPr>
              <w:pStyle w:val="ConsPlusNormal"/>
              <w:ind w:firstLine="0"/>
              <w:jc w:val="center"/>
              <w:rPr>
                <w:rFonts w:ascii="Arial Narrow" w:hAnsi="Arial Narrow" w:cs="Times New Roman"/>
              </w:rPr>
            </w:pPr>
            <w:r w:rsidRPr="00490F32">
              <w:rPr>
                <w:rFonts w:ascii="Arial Narrow" w:hAnsi="Arial Narrow" w:cs="Times New Roman"/>
              </w:rPr>
              <w:t>600,3</w:t>
            </w:r>
          </w:p>
        </w:tc>
      </w:tr>
    </w:tbl>
    <w:p w:rsidR="00490F32" w:rsidRDefault="00490F32" w:rsidP="00490F32">
      <w:pPr>
        <w:rPr>
          <w:rFonts w:ascii="Arial Narrow" w:hAnsi="Arial Narrow"/>
          <w:b/>
          <w:sz w:val="20"/>
          <w:szCs w:val="20"/>
        </w:rPr>
      </w:pPr>
    </w:p>
    <w:p w:rsidR="00694A0D" w:rsidRPr="00694A0D" w:rsidRDefault="00694A0D" w:rsidP="00694A0D">
      <w:pPr>
        <w:jc w:val="center"/>
        <w:outlineLvl w:val="0"/>
        <w:rPr>
          <w:rFonts w:ascii="Arial Narrow" w:hAnsi="Arial Narrow"/>
          <w:b/>
          <w:sz w:val="20"/>
          <w:szCs w:val="20"/>
        </w:rPr>
      </w:pPr>
      <w:r w:rsidRPr="00694A0D">
        <w:rPr>
          <w:rFonts w:ascii="Arial Narrow" w:hAnsi="Arial Narrow"/>
          <w:b/>
          <w:sz w:val="20"/>
          <w:szCs w:val="20"/>
        </w:rPr>
        <w:t>Российская Федерация</w:t>
      </w:r>
    </w:p>
    <w:p w:rsidR="00694A0D" w:rsidRPr="00694A0D" w:rsidRDefault="00694A0D" w:rsidP="00694A0D">
      <w:pPr>
        <w:jc w:val="center"/>
        <w:outlineLvl w:val="0"/>
        <w:rPr>
          <w:rFonts w:ascii="Arial Narrow" w:hAnsi="Arial Narrow"/>
          <w:b/>
          <w:sz w:val="20"/>
          <w:szCs w:val="20"/>
        </w:rPr>
      </w:pPr>
      <w:r w:rsidRPr="00694A0D">
        <w:rPr>
          <w:rFonts w:ascii="Arial Narrow" w:hAnsi="Arial Narrow"/>
          <w:b/>
          <w:sz w:val="20"/>
          <w:szCs w:val="20"/>
        </w:rPr>
        <w:t>Красноярский край</w:t>
      </w:r>
    </w:p>
    <w:p w:rsidR="00694A0D" w:rsidRPr="00694A0D" w:rsidRDefault="00694A0D" w:rsidP="00694A0D">
      <w:pPr>
        <w:jc w:val="center"/>
        <w:outlineLvl w:val="0"/>
        <w:rPr>
          <w:rFonts w:ascii="Arial Narrow" w:hAnsi="Arial Narrow"/>
          <w:b/>
          <w:sz w:val="20"/>
          <w:szCs w:val="20"/>
        </w:rPr>
      </w:pPr>
      <w:r w:rsidRPr="00694A0D">
        <w:rPr>
          <w:rFonts w:ascii="Arial Narrow" w:hAnsi="Arial Narrow"/>
          <w:b/>
          <w:sz w:val="20"/>
          <w:szCs w:val="20"/>
        </w:rPr>
        <w:t>Эвенкийский муниципальный район</w:t>
      </w:r>
    </w:p>
    <w:p w:rsidR="00694A0D" w:rsidRPr="00694A0D" w:rsidRDefault="00694A0D" w:rsidP="00694A0D">
      <w:pPr>
        <w:jc w:val="center"/>
        <w:outlineLvl w:val="0"/>
        <w:rPr>
          <w:rFonts w:ascii="Arial Narrow" w:hAnsi="Arial Narrow"/>
          <w:b/>
          <w:sz w:val="20"/>
          <w:szCs w:val="20"/>
        </w:rPr>
      </w:pPr>
      <w:r w:rsidRPr="00694A0D">
        <w:rPr>
          <w:rFonts w:ascii="Arial Narrow" w:hAnsi="Arial Narrow"/>
          <w:b/>
          <w:sz w:val="20"/>
          <w:szCs w:val="20"/>
        </w:rPr>
        <w:t xml:space="preserve"> сельское поселение поселок Стрелка-Чуня</w:t>
      </w:r>
    </w:p>
    <w:p w:rsidR="00694A0D" w:rsidRPr="00694A0D" w:rsidRDefault="00694A0D" w:rsidP="00694A0D">
      <w:pPr>
        <w:jc w:val="center"/>
        <w:outlineLvl w:val="0"/>
        <w:rPr>
          <w:rFonts w:ascii="Arial Narrow" w:hAnsi="Arial Narrow"/>
          <w:b/>
          <w:sz w:val="20"/>
          <w:szCs w:val="20"/>
        </w:rPr>
      </w:pPr>
      <w:r w:rsidRPr="00694A0D">
        <w:rPr>
          <w:rFonts w:ascii="Arial Narrow" w:hAnsi="Arial Narrow"/>
          <w:b/>
          <w:sz w:val="20"/>
          <w:szCs w:val="20"/>
        </w:rPr>
        <w:t>Администрация поселка Стрелка-Чуня</w:t>
      </w:r>
    </w:p>
    <w:p w:rsidR="00694A0D" w:rsidRPr="00694A0D" w:rsidRDefault="00694A0D" w:rsidP="00694A0D">
      <w:pPr>
        <w:jc w:val="center"/>
        <w:rPr>
          <w:rFonts w:ascii="Arial Narrow" w:hAnsi="Arial Narrow"/>
          <w:b/>
          <w:color w:val="000000"/>
          <w:sz w:val="20"/>
          <w:szCs w:val="20"/>
        </w:rPr>
      </w:pPr>
    </w:p>
    <w:p w:rsidR="00694A0D" w:rsidRPr="00694A0D" w:rsidRDefault="00694A0D" w:rsidP="00694A0D">
      <w:pPr>
        <w:jc w:val="center"/>
        <w:outlineLvl w:val="0"/>
        <w:rPr>
          <w:rFonts w:ascii="Arial Narrow" w:hAnsi="Arial Narrow"/>
          <w:b/>
          <w:sz w:val="20"/>
          <w:szCs w:val="20"/>
        </w:rPr>
      </w:pPr>
      <w:r w:rsidRPr="00694A0D">
        <w:rPr>
          <w:rFonts w:ascii="Arial Narrow" w:hAnsi="Arial Narrow"/>
          <w:b/>
          <w:sz w:val="20"/>
          <w:szCs w:val="20"/>
        </w:rPr>
        <w:t>Постановление</w:t>
      </w:r>
    </w:p>
    <w:p w:rsidR="00694A0D" w:rsidRPr="00694A0D" w:rsidRDefault="00694A0D" w:rsidP="00694A0D">
      <w:pPr>
        <w:jc w:val="center"/>
        <w:rPr>
          <w:rFonts w:ascii="Arial Narrow" w:hAnsi="Arial Narrow"/>
          <w:b/>
          <w:sz w:val="20"/>
          <w:szCs w:val="20"/>
        </w:rPr>
      </w:pPr>
    </w:p>
    <w:p w:rsidR="00694A0D" w:rsidRPr="00694A0D" w:rsidRDefault="00694A0D" w:rsidP="00694A0D">
      <w:pPr>
        <w:jc w:val="both"/>
        <w:rPr>
          <w:rFonts w:ascii="Arial Narrow" w:hAnsi="Arial Narrow"/>
          <w:sz w:val="20"/>
          <w:szCs w:val="20"/>
        </w:rPr>
      </w:pPr>
      <w:r w:rsidRPr="00694A0D">
        <w:rPr>
          <w:rFonts w:ascii="Arial Narrow" w:hAnsi="Arial Narrow"/>
          <w:sz w:val="20"/>
          <w:szCs w:val="20"/>
        </w:rPr>
        <w:t xml:space="preserve">«25» марта 2025 года                                              </w:t>
      </w:r>
      <w:r>
        <w:rPr>
          <w:rFonts w:ascii="Arial Narrow" w:hAnsi="Arial Narrow"/>
          <w:sz w:val="20"/>
          <w:szCs w:val="20"/>
        </w:rPr>
        <w:t xml:space="preserve">                                                                                                                      </w:t>
      </w:r>
      <w:r w:rsidRPr="00694A0D">
        <w:rPr>
          <w:rFonts w:ascii="Arial Narrow" w:hAnsi="Arial Narrow"/>
          <w:sz w:val="20"/>
          <w:szCs w:val="20"/>
        </w:rPr>
        <w:t xml:space="preserve">   № 9-п</w:t>
      </w:r>
    </w:p>
    <w:p w:rsidR="00694A0D" w:rsidRPr="00694A0D" w:rsidRDefault="00694A0D" w:rsidP="00694A0D">
      <w:pPr>
        <w:jc w:val="both"/>
        <w:rPr>
          <w:rFonts w:ascii="Arial Narrow" w:hAnsi="Arial Narrow"/>
          <w:b/>
          <w:sz w:val="20"/>
          <w:szCs w:val="20"/>
        </w:rPr>
      </w:pPr>
    </w:p>
    <w:p w:rsidR="00694A0D" w:rsidRPr="00694A0D" w:rsidRDefault="00694A0D" w:rsidP="00694A0D">
      <w:pPr>
        <w:jc w:val="center"/>
        <w:rPr>
          <w:rFonts w:ascii="Arial Narrow" w:hAnsi="Arial Narrow"/>
          <w:b/>
          <w:sz w:val="20"/>
          <w:szCs w:val="20"/>
        </w:rPr>
      </w:pPr>
      <w:r w:rsidRPr="00694A0D">
        <w:rPr>
          <w:rFonts w:ascii="Arial Narrow" w:hAnsi="Arial Narrow"/>
          <w:b/>
          <w:sz w:val="20"/>
          <w:szCs w:val="20"/>
        </w:rPr>
        <w:t>О присвоении адреса жилому дому</w:t>
      </w:r>
    </w:p>
    <w:p w:rsidR="00694A0D" w:rsidRPr="00694A0D" w:rsidRDefault="00694A0D" w:rsidP="00694A0D">
      <w:pPr>
        <w:pStyle w:val="afffa"/>
        <w:jc w:val="both"/>
        <w:rPr>
          <w:rFonts w:ascii="Arial Narrow" w:hAnsi="Arial Narrow"/>
        </w:rPr>
      </w:pPr>
    </w:p>
    <w:p w:rsidR="00694A0D" w:rsidRPr="00694A0D" w:rsidRDefault="00694A0D" w:rsidP="00694A0D">
      <w:pPr>
        <w:pStyle w:val="afffa"/>
        <w:ind w:firstLine="709"/>
        <w:jc w:val="both"/>
        <w:rPr>
          <w:rFonts w:ascii="Arial Narrow" w:hAnsi="Arial Narrow"/>
        </w:rPr>
      </w:pPr>
      <w:r w:rsidRPr="00694A0D">
        <w:rPr>
          <w:rFonts w:ascii="Arial Narrow" w:hAnsi="Arial Narrow"/>
        </w:rPr>
        <w:t xml:space="preserve">В соответствии с Федеральным законом РФ от 06.10.2003г. № 131 – ФЗ «Об общих принципах организации местного самоуправления в Российской Федерации», в соответствии с Постановлением Правительства Российской Федерации от 19.11.2014 №1221 «Об утверждении правил присвоения, изменения и аннулирования адресов», руководствуясь Уставом п. Стрелка-Чуня, </w:t>
      </w:r>
      <w:r w:rsidRPr="00694A0D">
        <w:rPr>
          <w:rFonts w:ascii="Arial Narrow" w:hAnsi="Arial Narrow"/>
          <w:b/>
        </w:rPr>
        <w:t>ПОСТАНОВЛЯЮ:</w:t>
      </w:r>
    </w:p>
    <w:p w:rsidR="00694A0D" w:rsidRPr="00694A0D" w:rsidRDefault="00694A0D" w:rsidP="00694A0D">
      <w:pPr>
        <w:jc w:val="both"/>
        <w:rPr>
          <w:rFonts w:ascii="Arial Narrow" w:hAnsi="Arial Narrow"/>
          <w:sz w:val="20"/>
          <w:szCs w:val="20"/>
        </w:rPr>
      </w:pPr>
      <w:r w:rsidRPr="00694A0D">
        <w:rPr>
          <w:rFonts w:ascii="Arial Narrow" w:hAnsi="Arial Narrow"/>
          <w:sz w:val="20"/>
          <w:szCs w:val="20"/>
        </w:rPr>
        <w:t>1.</w:t>
      </w:r>
      <w:r>
        <w:rPr>
          <w:rFonts w:ascii="Arial Narrow" w:hAnsi="Arial Narrow"/>
          <w:sz w:val="20"/>
          <w:szCs w:val="20"/>
        </w:rPr>
        <w:tab/>
      </w:r>
      <w:r w:rsidRPr="00694A0D">
        <w:rPr>
          <w:rFonts w:ascii="Arial Narrow" w:hAnsi="Arial Narrow"/>
          <w:sz w:val="20"/>
          <w:szCs w:val="20"/>
        </w:rPr>
        <w:t>Присвоить адрес жилому дому с кадастровым номером № 88:03:0020001:447 Российская Федерация, Красноярский край, Эвенкийский муниципальный район, сельское поселение поселок Стрелка-Чуня, поселок Стрелка-Чуня, улица Мира, дом 11б.</w:t>
      </w:r>
    </w:p>
    <w:p w:rsidR="00694A0D" w:rsidRPr="00694A0D" w:rsidRDefault="00694A0D" w:rsidP="00694A0D">
      <w:pPr>
        <w:jc w:val="both"/>
        <w:rPr>
          <w:rFonts w:ascii="Arial Narrow" w:hAnsi="Arial Narrow"/>
          <w:sz w:val="20"/>
          <w:szCs w:val="20"/>
        </w:rPr>
      </w:pPr>
      <w:r w:rsidRPr="00694A0D">
        <w:rPr>
          <w:rFonts w:ascii="Arial Narrow" w:hAnsi="Arial Narrow"/>
          <w:sz w:val="20"/>
          <w:szCs w:val="20"/>
        </w:rPr>
        <w:t>2.</w:t>
      </w:r>
      <w:r>
        <w:rPr>
          <w:rFonts w:ascii="Arial Narrow" w:hAnsi="Arial Narrow"/>
          <w:sz w:val="20"/>
          <w:szCs w:val="20"/>
        </w:rPr>
        <w:tab/>
      </w:r>
      <w:r w:rsidRPr="00694A0D">
        <w:rPr>
          <w:rFonts w:ascii="Arial Narrow" w:hAnsi="Arial Narrow"/>
          <w:sz w:val="20"/>
          <w:szCs w:val="20"/>
        </w:rPr>
        <w:t>Контроль над исполнением настоящего Постановления оставляю за собой.</w:t>
      </w:r>
    </w:p>
    <w:p w:rsidR="00694A0D" w:rsidRPr="00694A0D" w:rsidRDefault="00694A0D" w:rsidP="00694A0D">
      <w:pPr>
        <w:jc w:val="both"/>
        <w:rPr>
          <w:rFonts w:ascii="Arial Narrow" w:hAnsi="Arial Narrow"/>
          <w:sz w:val="20"/>
          <w:szCs w:val="20"/>
        </w:rPr>
      </w:pPr>
      <w:r w:rsidRPr="00694A0D">
        <w:rPr>
          <w:rFonts w:ascii="Arial Narrow" w:hAnsi="Arial Narrow"/>
          <w:sz w:val="20"/>
          <w:szCs w:val="20"/>
        </w:rPr>
        <w:t>3.</w:t>
      </w:r>
      <w:r>
        <w:rPr>
          <w:rFonts w:ascii="Arial Narrow" w:hAnsi="Arial Narrow"/>
          <w:sz w:val="20"/>
          <w:szCs w:val="20"/>
        </w:rPr>
        <w:tab/>
      </w:r>
      <w:r w:rsidRPr="00694A0D">
        <w:rPr>
          <w:rFonts w:ascii="Arial Narrow" w:hAnsi="Arial Narrow"/>
          <w:sz w:val="20"/>
          <w:szCs w:val="20"/>
        </w:rPr>
        <w:t>Настоящее постановление вступает в силу с момента подписания.</w:t>
      </w:r>
    </w:p>
    <w:p w:rsidR="00694A0D" w:rsidRPr="00694A0D" w:rsidRDefault="00694A0D" w:rsidP="00694A0D">
      <w:pPr>
        <w:jc w:val="both"/>
        <w:rPr>
          <w:rFonts w:ascii="Arial Narrow" w:hAnsi="Arial Narrow"/>
          <w:sz w:val="20"/>
          <w:szCs w:val="20"/>
        </w:rPr>
      </w:pPr>
    </w:p>
    <w:p w:rsidR="00694A0D" w:rsidRPr="00694A0D" w:rsidRDefault="00694A0D" w:rsidP="00694A0D">
      <w:pPr>
        <w:tabs>
          <w:tab w:val="left" w:pos="6405"/>
        </w:tabs>
        <w:jc w:val="both"/>
        <w:rPr>
          <w:rFonts w:ascii="Arial Narrow" w:hAnsi="Arial Narrow"/>
          <w:sz w:val="20"/>
          <w:szCs w:val="20"/>
        </w:rPr>
      </w:pPr>
      <w:r w:rsidRPr="00694A0D">
        <w:rPr>
          <w:rFonts w:ascii="Arial Narrow" w:hAnsi="Arial Narrow"/>
          <w:sz w:val="20"/>
          <w:szCs w:val="20"/>
        </w:rPr>
        <w:t xml:space="preserve">Глава поселка Стрелка-Чуня                           </w:t>
      </w:r>
      <w:r>
        <w:rPr>
          <w:rFonts w:ascii="Arial Narrow" w:hAnsi="Arial Narrow"/>
          <w:sz w:val="20"/>
          <w:szCs w:val="20"/>
        </w:rPr>
        <w:t xml:space="preserve">                                                  п/п                                                            </w:t>
      </w:r>
      <w:r w:rsidRPr="00694A0D">
        <w:rPr>
          <w:rFonts w:ascii="Arial Narrow" w:hAnsi="Arial Narrow"/>
          <w:sz w:val="20"/>
          <w:szCs w:val="20"/>
        </w:rPr>
        <w:t xml:space="preserve">В.П. </w:t>
      </w:r>
      <w:proofErr w:type="spellStart"/>
      <w:r w:rsidRPr="00694A0D">
        <w:rPr>
          <w:rFonts w:ascii="Arial Narrow" w:hAnsi="Arial Narrow"/>
          <w:sz w:val="20"/>
          <w:szCs w:val="20"/>
        </w:rPr>
        <w:t>Шипицын</w:t>
      </w:r>
      <w:proofErr w:type="spellEnd"/>
    </w:p>
    <w:p w:rsidR="00694A0D" w:rsidRDefault="00694A0D" w:rsidP="00490F32">
      <w:pPr>
        <w:rPr>
          <w:rFonts w:ascii="Arial Narrow" w:hAnsi="Arial Narrow"/>
          <w:b/>
          <w:sz w:val="20"/>
          <w:szCs w:val="20"/>
        </w:rPr>
      </w:pPr>
    </w:p>
    <w:p w:rsidR="00BD1C62" w:rsidRPr="00812BAD" w:rsidRDefault="00BD1C62" w:rsidP="00812BAD">
      <w:pPr>
        <w:pStyle w:val="ConsPlusNonformat"/>
        <w:jc w:val="center"/>
        <w:rPr>
          <w:rFonts w:ascii="Arial Narrow" w:hAnsi="Arial Narrow" w:cs="Arial"/>
          <w:b/>
          <w:bCs/>
        </w:rPr>
      </w:pPr>
      <w:r w:rsidRPr="00812BAD">
        <w:rPr>
          <w:rFonts w:ascii="Arial Narrow" w:hAnsi="Arial Narrow" w:cs="Arial"/>
          <w:b/>
          <w:bCs/>
        </w:rPr>
        <w:t>АДМИНИСТРАЦИЯ</w:t>
      </w:r>
    </w:p>
    <w:p w:rsidR="00BD1C62" w:rsidRPr="00812BAD" w:rsidRDefault="00BD1C62" w:rsidP="00812BAD">
      <w:pPr>
        <w:pStyle w:val="ConsPlusNonformat"/>
        <w:jc w:val="center"/>
        <w:rPr>
          <w:rFonts w:ascii="Arial Narrow" w:hAnsi="Arial Narrow" w:cs="Arial"/>
          <w:b/>
          <w:bCs/>
        </w:rPr>
      </w:pPr>
      <w:r w:rsidRPr="00812BAD">
        <w:rPr>
          <w:rFonts w:ascii="Arial Narrow" w:hAnsi="Arial Narrow" w:cs="Arial"/>
          <w:b/>
          <w:bCs/>
        </w:rPr>
        <w:t>ПОСЕЛКА СУЛОМАЙ</w:t>
      </w:r>
    </w:p>
    <w:p w:rsidR="00BD1C62" w:rsidRPr="00812BAD" w:rsidRDefault="00BD1C62" w:rsidP="00812BAD">
      <w:pPr>
        <w:pStyle w:val="ConsPlusNonformat"/>
        <w:jc w:val="center"/>
        <w:rPr>
          <w:rFonts w:ascii="Arial Narrow" w:hAnsi="Arial Narrow" w:cs="Arial"/>
          <w:b/>
          <w:bCs/>
        </w:rPr>
      </w:pPr>
      <w:r w:rsidRPr="00812BAD">
        <w:rPr>
          <w:rFonts w:ascii="Arial Narrow" w:hAnsi="Arial Narrow" w:cs="Arial"/>
          <w:b/>
          <w:bCs/>
        </w:rPr>
        <w:t>ЭВЕНКИЙСКОГО МУНИЦИПАЛЬНОГО РАЙОНА</w:t>
      </w:r>
    </w:p>
    <w:p w:rsidR="00BD1C62" w:rsidRPr="00812BAD" w:rsidRDefault="00BD1C62" w:rsidP="00812BAD">
      <w:pPr>
        <w:pStyle w:val="ConsPlusNonformat"/>
        <w:jc w:val="center"/>
        <w:rPr>
          <w:rFonts w:ascii="Arial Narrow" w:hAnsi="Arial Narrow" w:cs="Arial"/>
          <w:b/>
          <w:bCs/>
        </w:rPr>
      </w:pPr>
      <w:r w:rsidRPr="00812BAD">
        <w:rPr>
          <w:rFonts w:ascii="Arial Narrow" w:hAnsi="Arial Narrow" w:cs="Arial"/>
          <w:b/>
          <w:bCs/>
        </w:rPr>
        <w:t>КРАСНОЯРСКОГО КРАЯ</w:t>
      </w:r>
    </w:p>
    <w:p w:rsidR="00BD1C62" w:rsidRPr="00812BAD" w:rsidRDefault="00BD1C62" w:rsidP="00812BAD">
      <w:pPr>
        <w:pStyle w:val="ConsPlusNonformat"/>
        <w:jc w:val="center"/>
        <w:rPr>
          <w:rFonts w:ascii="Arial Narrow" w:hAnsi="Arial Narrow" w:cs="Arial"/>
          <w:b/>
          <w:bCs/>
        </w:rPr>
      </w:pPr>
    </w:p>
    <w:p w:rsidR="00BD1C62" w:rsidRPr="00812BAD" w:rsidRDefault="00BD1C62" w:rsidP="00812BAD">
      <w:pPr>
        <w:pStyle w:val="ConsPlusNonformat"/>
        <w:jc w:val="center"/>
        <w:rPr>
          <w:rFonts w:ascii="Arial Narrow" w:hAnsi="Arial Narrow" w:cs="Arial"/>
          <w:b/>
          <w:bCs/>
        </w:rPr>
      </w:pPr>
      <w:r w:rsidRPr="00812BAD">
        <w:rPr>
          <w:rFonts w:ascii="Arial Narrow" w:hAnsi="Arial Narrow" w:cs="Arial"/>
          <w:b/>
          <w:bCs/>
        </w:rPr>
        <w:t>ПОСТАНОВЛЕНИЕ</w:t>
      </w:r>
    </w:p>
    <w:p w:rsidR="00BD1C62" w:rsidRPr="00812BAD" w:rsidRDefault="00BD1C62" w:rsidP="00812BAD">
      <w:pPr>
        <w:pStyle w:val="ConsPlusNonformat"/>
        <w:rPr>
          <w:rFonts w:ascii="Arial Narrow" w:hAnsi="Arial Narrow" w:cs="Arial"/>
          <w:b/>
          <w:bCs/>
        </w:rPr>
      </w:pPr>
    </w:p>
    <w:p w:rsidR="00BD1C62" w:rsidRPr="00812BAD" w:rsidRDefault="00BD1C62" w:rsidP="00812BAD">
      <w:pPr>
        <w:pStyle w:val="ConsPlusNonformat"/>
        <w:jc w:val="both"/>
        <w:rPr>
          <w:rFonts w:ascii="Arial Narrow" w:hAnsi="Arial Narrow" w:cs="Arial"/>
        </w:rPr>
      </w:pPr>
      <w:r w:rsidRPr="00812BAD">
        <w:rPr>
          <w:rFonts w:ascii="Arial Narrow" w:hAnsi="Arial Narrow" w:cs="Arial"/>
          <w:bCs/>
        </w:rPr>
        <w:t xml:space="preserve">«20» марта 2025 г.                                                                                 </w:t>
      </w:r>
      <w:r w:rsidR="00812BAD">
        <w:rPr>
          <w:rFonts w:ascii="Arial Narrow" w:hAnsi="Arial Narrow" w:cs="Arial"/>
          <w:bCs/>
        </w:rPr>
        <w:t xml:space="preserve">                                                                                 </w:t>
      </w:r>
      <w:r w:rsidRPr="00812BAD">
        <w:rPr>
          <w:rFonts w:ascii="Arial Narrow" w:hAnsi="Arial Narrow" w:cs="Arial"/>
          <w:bCs/>
        </w:rPr>
        <w:t xml:space="preserve">         № 13-п</w:t>
      </w:r>
    </w:p>
    <w:p w:rsidR="00BD1C62" w:rsidRPr="00812BAD" w:rsidRDefault="00BD1C62" w:rsidP="00812BAD">
      <w:pPr>
        <w:jc w:val="center"/>
        <w:rPr>
          <w:rFonts w:ascii="Arial Narrow" w:hAnsi="Arial Narrow" w:cs="Arial"/>
          <w:b/>
          <w:sz w:val="20"/>
          <w:szCs w:val="20"/>
        </w:rPr>
      </w:pPr>
    </w:p>
    <w:p w:rsidR="00BD1C62" w:rsidRPr="00812BAD" w:rsidRDefault="00BD1C62" w:rsidP="00812BAD">
      <w:pPr>
        <w:jc w:val="center"/>
        <w:rPr>
          <w:rFonts w:ascii="Arial Narrow" w:hAnsi="Arial Narrow"/>
          <w:b/>
          <w:bCs/>
          <w:sz w:val="20"/>
          <w:szCs w:val="20"/>
        </w:rPr>
      </w:pPr>
      <w:r w:rsidRPr="00812BAD">
        <w:rPr>
          <w:rFonts w:ascii="Arial Narrow" w:hAnsi="Arial Narrow"/>
          <w:b/>
          <w:bCs/>
          <w:sz w:val="20"/>
          <w:szCs w:val="20"/>
        </w:rPr>
        <w:t xml:space="preserve">О внесении изменений в Постановление Администрации п. Суломай от 05.07.2021 г. № 24-п «О Порядках разработки и утверждения административных регламентов предоставления муниципальных услуг, административных регламентов осуществления муниципального контроля органами местного самоуправления </w:t>
      </w:r>
      <w:r w:rsidRPr="00812BAD">
        <w:rPr>
          <w:rFonts w:ascii="Arial Narrow" w:eastAsia="Times New Roman CYR" w:hAnsi="Arial Narrow"/>
          <w:b/>
          <w:bCs/>
          <w:sz w:val="20"/>
          <w:szCs w:val="20"/>
        </w:rPr>
        <w:t>поселка Суломай Эвенкийского муниципального района Красноярского края</w:t>
      </w:r>
      <w:r w:rsidRPr="00812BAD">
        <w:rPr>
          <w:rFonts w:ascii="Arial Narrow" w:hAnsi="Arial Narrow"/>
          <w:b/>
          <w:bCs/>
          <w:sz w:val="20"/>
          <w:szCs w:val="20"/>
        </w:rPr>
        <w:t>»</w:t>
      </w:r>
    </w:p>
    <w:p w:rsidR="00BD1C62" w:rsidRPr="00812BAD" w:rsidRDefault="00BD1C62" w:rsidP="00812BAD">
      <w:pPr>
        <w:jc w:val="both"/>
        <w:rPr>
          <w:rFonts w:ascii="Arial Narrow" w:hAnsi="Arial Narrow"/>
          <w:sz w:val="20"/>
          <w:szCs w:val="20"/>
        </w:rPr>
      </w:pPr>
    </w:p>
    <w:p w:rsidR="00BD1C62" w:rsidRPr="00812BAD" w:rsidRDefault="00BD1C62" w:rsidP="00812BAD">
      <w:pPr>
        <w:ind w:firstLine="709"/>
        <w:jc w:val="both"/>
        <w:rPr>
          <w:rFonts w:ascii="Arial Narrow" w:hAnsi="Arial Narrow"/>
          <w:b/>
          <w:bCs/>
          <w:sz w:val="20"/>
          <w:szCs w:val="20"/>
        </w:rPr>
      </w:pPr>
      <w:r w:rsidRPr="00812BAD">
        <w:rPr>
          <w:rFonts w:ascii="Arial Narrow" w:hAnsi="Arial Narrow"/>
          <w:sz w:val="20"/>
          <w:szCs w:val="20"/>
        </w:rPr>
        <w:t xml:space="preserve">В целях приведения нормативных правовых актов поселка Суломай в соответствие с действующим законодательством, руководствуясь Уставом п. Суломай, </w:t>
      </w:r>
      <w:r w:rsidRPr="00812BAD">
        <w:rPr>
          <w:rFonts w:ascii="Arial Narrow" w:hAnsi="Arial Narrow"/>
          <w:b/>
          <w:bCs/>
          <w:sz w:val="20"/>
          <w:szCs w:val="20"/>
        </w:rPr>
        <w:t>ПОСТАНОВЛЯЮ:</w:t>
      </w:r>
    </w:p>
    <w:p w:rsidR="00BD1C62" w:rsidRPr="00812BAD" w:rsidRDefault="00BD1C62" w:rsidP="00812BAD">
      <w:pPr>
        <w:jc w:val="both"/>
        <w:rPr>
          <w:rFonts w:ascii="Arial Narrow" w:hAnsi="Arial Narrow"/>
          <w:bCs/>
          <w:sz w:val="20"/>
          <w:szCs w:val="20"/>
        </w:rPr>
      </w:pPr>
      <w:r w:rsidRPr="00812BAD">
        <w:rPr>
          <w:rFonts w:ascii="Arial Narrow" w:hAnsi="Arial Narrow"/>
          <w:sz w:val="20"/>
          <w:szCs w:val="20"/>
        </w:rPr>
        <w:t>1.</w:t>
      </w:r>
      <w:r w:rsidR="00812BAD">
        <w:rPr>
          <w:rFonts w:ascii="Arial Narrow" w:hAnsi="Arial Narrow"/>
          <w:sz w:val="20"/>
          <w:szCs w:val="20"/>
        </w:rPr>
        <w:tab/>
      </w:r>
      <w:r w:rsidRPr="00812BAD">
        <w:rPr>
          <w:rFonts w:ascii="Arial Narrow" w:hAnsi="Arial Narrow"/>
          <w:sz w:val="20"/>
          <w:szCs w:val="20"/>
        </w:rPr>
        <w:t xml:space="preserve">Внести в Постановление Администрации п. Суломай от 05.07.2021 г. № 24-п «О Порядках разработки и утверждения административных регламентов предоставления муниципальных услуг, административных регламентов осуществления муниципального контроля органами местного самоуправления </w:t>
      </w:r>
      <w:r w:rsidRPr="00812BAD">
        <w:rPr>
          <w:rFonts w:ascii="Arial Narrow" w:eastAsia="Times New Roman CYR" w:hAnsi="Arial Narrow"/>
          <w:sz w:val="20"/>
          <w:szCs w:val="20"/>
        </w:rPr>
        <w:t>поселка Суломай Эвенкийского муниципального района Красноярского края</w:t>
      </w:r>
      <w:r w:rsidRPr="00812BAD">
        <w:rPr>
          <w:rFonts w:ascii="Arial Narrow" w:hAnsi="Arial Narrow"/>
          <w:sz w:val="20"/>
          <w:szCs w:val="20"/>
        </w:rPr>
        <w:t>» следующие изменения:</w:t>
      </w:r>
    </w:p>
    <w:p w:rsidR="00BD1C62" w:rsidRPr="00812BAD" w:rsidRDefault="00BD1C62" w:rsidP="00812BAD">
      <w:pPr>
        <w:jc w:val="both"/>
        <w:rPr>
          <w:rFonts w:ascii="Arial Narrow" w:hAnsi="Arial Narrow"/>
          <w:sz w:val="20"/>
          <w:szCs w:val="20"/>
        </w:rPr>
      </w:pPr>
      <w:r w:rsidRPr="00812BAD">
        <w:rPr>
          <w:rFonts w:ascii="Arial Narrow" w:hAnsi="Arial Narrow"/>
          <w:bCs/>
          <w:sz w:val="20"/>
          <w:szCs w:val="20"/>
        </w:rPr>
        <w:t xml:space="preserve">1) статью </w:t>
      </w:r>
      <w:r w:rsidRPr="00812BAD">
        <w:rPr>
          <w:rFonts w:ascii="Arial Narrow" w:hAnsi="Arial Narrow"/>
          <w:bCs/>
          <w:sz w:val="20"/>
          <w:szCs w:val="20"/>
          <w:lang w:val="en-US"/>
        </w:rPr>
        <w:t>II</w:t>
      </w:r>
      <w:r w:rsidRPr="00812BAD">
        <w:rPr>
          <w:rFonts w:ascii="Arial Narrow" w:hAnsi="Arial Narrow"/>
          <w:bCs/>
          <w:sz w:val="20"/>
          <w:szCs w:val="20"/>
        </w:rPr>
        <w:t xml:space="preserve"> Порядка (Приложение № 1 к Постановлению) изложить в следующей редакции:</w:t>
      </w:r>
      <w:r w:rsidRPr="00812BAD">
        <w:rPr>
          <w:rFonts w:ascii="Arial Narrow" w:hAnsi="Arial Narrow"/>
          <w:sz w:val="20"/>
          <w:szCs w:val="20"/>
        </w:rPr>
        <w:t xml:space="preserve"> «</w:t>
      </w:r>
      <w:r w:rsidRPr="00812BAD">
        <w:rPr>
          <w:rFonts w:ascii="Arial Narrow" w:hAnsi="Arial Narrow"/>
          <w:bCs/>
          <w:sz w:val="20"/>
          <w:szCs w:val="20"/>
        </w:rPr>
        <w:t>II. Требования к административному регламенту, стандарту предоставления муниципальной услуги, единому стандарту</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w:t>
      </w:r>
      <w:r w:rsidR="00812BAD">
        <w:rPr>
          <w:rFonts w:ascii="Arial Narrow" w:hAnsi="Arial Narrow"/>
          <w:sz w:val="20"/>
          <w:szCs w:val="20"/>
        </w:rPr>
        <w:tab/>
      </w:r>
      <w:r w:rsidRPr="00812BAD">
        <w:rPr>
          <w:rFonts w:ascii="Arial Narrow" w:hAnsi="Arial Narrow"/>
          <w:sz w:val="20"/>
          <w:szCs w:val="20"/>
        </w:rPr>
        <w:t>Предоставление муниципальных услуг осуществляется в соответствии с административными регламентами.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2.</w:t>
      </w:r>
      <w:r w:rsidR="00812BAD">
        <w:rPr>
          <w:rFonts w:ascii="Arial Narrow" w:hAnsi="Arial Narrow"/>
          <w:sz w:val="20"/>
          <w:szCs w:val="20"/>
        </w:rPr>
        <w:tab/>
      </w:r>
      <w:r w:rsidRPr="00812BAD">
        <w:rPr>
          <w:rFonts w:ascii="Arial Narrow" w:hAnsi="Arial Narrow"/>
          <w:sz w:val="20"/>
          <w:szCs w:val="20"/>
        </w:rPr>
        <w:t>Структура административного регламента должна содержать разделы, устанавливающие:</w:t>
      </w:r>
    </w:p>
    <w:p w:rsidR="00BD1C62" w:rsidRPr="00812BAD" w:rsidRDefault="00BD1C62" w:rsidP="00812BAD">
      <w:pPr>
        <w:pStyle w:val="1f6"/>
        <w:jc w:val="both"/>
        <w:rPr>
          <w:rFonts w:ascii="Arial Narrow" w:hAnsi="Arial Narrow" w:cs="Arial"/>
          <w:sz w:val="20"/>
          <w:szCs w:val="20"/>
        </w:rPr>
      </w:pPr>
      <w:r w:rsidRPr="00812BAD">
        <w:rPr>
          <w:rFonts w:ascii="Arial Narrow" w:hAnsi="Arial Narrow" w:cs="Arial"/>
          <w:sz w:val="20"/>
          <w:szCs w:val="20"/>
        </w:rPr>
        <w:t>1) общие положения;</w:t>
      </w:r>
    </w:p>
    <w:p w:rsidR="00BD1C62" w:rsidRPr="00812BAD" w:rsidRDefault="00BD1C62" w:rsidP="00812BAD">
      <w:pPr>
        <w:pStyle w:val="1f6"/>
        <w:jc w:val="both"/>
        <w:rPr>
          <w:rFonts w:ascii="Arial Narrow" w:hAnsi="Arial Narrow" w:cs="Arial"/>
          <w:sz w:val="20"/>
          <w:szCs w:val="20"/>
        </w:rPr>
      </w:pPr>
      <w:r w:rsidRPr="00812BAD">
        <w:rPr>
          <w:rFonts w:ascii="Arial Narrow" w:hAnsi="Arial Narrow" w:cs="Arial"/>
          <w:sz w:val="20"/>
          <w:szCs w:val="20"/>
        </w:rPr>
        <w:t>2) стандарт предоставления государственной или муниципальной услуги;</w:t>
      </w:r>
    </w:p>
    <w:p w:rsidR="00BD1C62" w:rsidRPr="00812BAD" w:rsidRDefault="00BD1C62" w:rsidP="00812BAD">
      <w:pPr>
        <w:pStyle w:val="1f6"/>
        <w:jc w:val="both"/>
        <w:rPr>
          <w:rFonts w:ascii="Arial Narrow" w:hAnsi="Arial Narrow" w:cs="Arial"/>
          <w:sz w:val="20"/>
          <w:szCs w:val="20"/>
        </w:rPr>
      </w:pPr>
      <w:r w:rsidRPr="00812BAD">
        <w:rPr>
          <w:rFonts w:ascii="Arial Narrow" w:hAnsi="Arial Narrow" w:cs="Arial"/>
          <w:sz w:val="20"/>
          <w:szCs w:val="20"/>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Указанный раздел может не включаться в структуру административного регламента в случаях, предусмотренных порядками разработки и утверждения административных регламентов, указанными в частях </w:t>
      </w:r>
      <w:hyperlink r:id="rId99" w:anchor="l107" w:history="1">
        <w:r w:rsidRPr="00812BAD">
          <w:rPr>
            <w:rStyle w:val="af2"/>
            <w:rFonts w:ascii="Arial Narrow" w:hAnsi="Arial Narrow" w:cs="Arial"/>
            <w:color w:val="auto"/>
            <w:sz w:val="20"/>
            <w:szCs w:val="20"/>
            <w:u w:val="none"/>
          </w:rPr>
          <w:t>13.1</w:t>
        </w:r>
      </w:hyperlink>
      <w:r w:rsidRPr="00812BAD">
        <w:rPr>
          <w:rFonts w:ascii="Arial Narrow" w:hAnsi="Arial Narrow" w:cs="Arial"/>
          <w:sz w:val="20"/>
          <w:szCs w:val="20"/>
        </w:rPr>
        <w:t xml:space="preserve"> - </w:t>
      </w:r>
      <w:hyperlink r:id="rId100" w:anchor="l108" w:history="1">
        <w:r w:rsidRPr="00812BAD">
          <w:rPr>
            <w:rStyle w:val="af2"/>
            <w:rFonts w:ascii="Arial Narrow" w:hAnsi="Arial Narrow" w:cs="Arial"/>
            <w:color w:val="auto"/>
            <w:sz w:val="20"/>
            <w:szCs w:val="20"/>
            <w:u w:val="none"/>
          </w:rPr>
          <w:t>15</w:t>
        </w:r>
      </w:hyperlink>
      <w:r w:rsidRPr="00812BAD">
        <w:rPr>
          <w:rFonts w:ascii="Arial Narrow" w:hAnsi="Arial Narrow" w:cs="Arial"/>
          <w:sz w:val="20"/>
          <w:szCs w:val="20"/>
        </w:rPr>
        <w:t xml:space="preserve"> статьи 13 Федерального закона от 27 июля 2010 года № 210-ФЗ «Об организации предоставления государственных и муниципальных услуг»;</w:t>
      </w:r>
    </w:p>
    <w:p w:rsidR="00BD1C62" w:rsidRPr="00812BAD" w:rsidRDefault="00BD1C62" w:rsidP="00812BAD">
      <w:pPr>
        <w:pStyle w:val="1f6"/>
        <w:jc w:val="both"/>
        <w:rPr>
          <w:rFonts w:ascii="Arial Narrow" w:hAnsi="Arial Narrow" w:cs="Arial"/>
          <w:sz w:val="20"/>
          <w:szCs w:val="20"/>
        </w:rPr>
      </w:pPr>
      <w:r w:rsidRPr="00812BAD">
        <w:rPr>
          <w:rFonts w:ascii="Arial Narrow" w:hAnsi="Arial Narrow" w:cs="Arial"/>
          <w:sz w:val="20"/>
          <w:szCs w:val="20"/>
        </w:rPr>
        <w:t>4) иные положения, предусмотренные нормативным правовым актом Правительства Российской Федерации.</w:t>
      </w:r>
    </w:p>
    <w:p w:rsidR="00BD1C62" w:rsidRPr="00812BAD" w:rsidRDefault="00BD1C62" w:rsidP="00812BAD">
      <w:pPr>
        <w:jc w:val="both"/>
        <w:rPr>
          <w:rFonts w:ascii="Arial Narrow" w:hAnsi="Arial Narrow" w:cs="Arial"/>
          <w:sz w:val="20"/>
          <w:szCs w:val="20"/>
        </w:rPr>
      </w:pPr>
      <w:r w:rsidRPr="00812BAD">
        <w:rPr>
          <w:rFonts w:ascii="Arial Narrow" w:hAnsi="Arial Narrow"/>
          <w:sz w:val="20"/>
          <w:szCs w:val="20"/>
        </w:rPr>
        <w:t>3.</w:t>
      </w:r>
      <w:r w:rsidR="00812BAD">
        <w:rPr>
          <w:rFonts w:ascii="Arial Narrow" w:hAnsi="Arial Narrow"/>
          <w:sz w:val="20"/>
          <w:szCs w:val="20"/>
        </w:rPr>
        <w:tab/>
      </w:r>
      <w:r w:rsidRPr="00812BAD">
        <w:rPr>
          <w:rFonts w:ascii="Arial Narrow" w:hAnsi="Arial Narrow"/>
          <w:sz w:val="20"/>
          <w:szCs w:val="20"/>
        </w:rPr>
        <w:t>Наименование административного регламента определяется органом, предоставляющим муниципальную услугу, с учетом формулировки, соответствующего положения нормативного правового акта, которым предусмотрена муниципальная услуга, и наименования такой муниципальной услуги в реестре муниципальных услуг.</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lastRenderedPageBreak/>
        <w:t>4.</w:t>
      </w:r>
      <w:r w:rsidR="00812BAD">
        <w:rPr>
          <w:rFonts w:ascii="Arial Narrow" w:hAnsi="Arial Narrow"/>
          <w:sz w:val="20"/>
          <w:szCs w:val="20"/>
        </w:rPr>
        <w:tab/>
      </w:r>
      <w:r w:rsidRPr="00812BAD">
        <w:rPr>
          <w:rFonts w:ascii="Arial Narrow" w:hAnsi="Arial Narrow"/>
          <w:sz w:val="20"/>
          <w:szCs w:val="20"/>
        </w:rPr>
        <w:t>Раздел, касающийся общих положений, состоит из следующих подразделов:</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 предмет регулирования регламента;</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2) круг заявителей;</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3) требования к порядку информирования о предоставлении муниципальной услуги, в том числе:</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а)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б)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муниципальных услуг.</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4.1.</w:t>
      </w:r>
      <w:r w:rsidR="00812BAD">
        <w:rPr>
          <w:rFonts w:ascii="Arial Narrow" w:hAnsi="Arial Narrow"/>
          <w:sz w:val="20"/>
          <w:szCs w:val="20"/>
        </w:rPr>
        <w:tab/>
      </w:r>
      <w:r w:rsidRPr="00812BAD">
        <w:rPr>
          <w:rFonts w:ascii="Arial Narrow" w:hAnsi="Arial Narrow"/>
          <w:sz w:val="20"/>
          <w:szCs w:val="20"/>
        </w:rPr>
        <w:t>К справочной информации относится следующая информация:</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 место нахождения и графики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2)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3) адреса официального сайта, а также электронной почты и (или) формы обратной связи органа, предоставляющего муниципальную услугу, в сети "Интернет".</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4.2.</w:t>
      </w:r>
      <w:r w:rsidR="00812BAD">
        <w:rPr>
          <w:rFonts w:ascii="Arial Narrow" w:hAnsi="Arial Narrow"/>
          <w:sz w:val="20"/>
          <w:szCs w:val="20"/>
        </w:rPr>
        <w:tab/>
      </w:r>
      <w:r w:rsidRPr="00812BAD">
        <w:rPr>
          <w:rFonts w:ascii="Arial Narrow" w:hAnsi="Arial Narrow"/>
          <w:sz w:val="20"/>
          <w:szCs w:val="20"/>
        </w:rPr>
        <w:t>Справочная информация не приводится в тексте регламента и подлежит обязательному размещению на официальном сайте органа, предоставляющего муниципальную услугу, в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Едином портале государственных и муниципальных услуг (функций), о чем указывается в тексте регламента. Органы, предоставляющие государственные услуги, обеспечивают в установленном порядке размещение и актуализацию справочной информации в соответствующем разделе федерального реестра и на соответствующем официальном сайте в сети "Интернет".</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5.</w:t>
      </w:r>
      <w:r w:rsidR="00812BAD">
        <w:rPr>
          <w:rFonts w:ascii="Arial Narrow" w:hAnsi="Arial Narrow"/>
          <w:sz w:val="20"/>
          <w:szCs w:val="20"/>
        </w:rPr>
        <w:tab/>
      </w:r>
      <w:r w:rsidRPr="00812BAD">
        <w:rPr>
          <w:rFonts w:ascii="Arial Narrow" w:hAnsi="Arial Narrow"/>
          <w:sz w:val="20"/>
          <w:szCs w:val="20"/>
        </w:rPr>
        <w:t>Стандарт предоставления муниципальной услуги предусматривает:</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 наименование государственной или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2) наименование органа, предоставляющего муниципальную услугу;</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3) результат предоставления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4) срок предоставления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6) исчерпывающий перечень оснований для отказа в приеме документов, необходимых для предоставления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7)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8)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муниципальные услуги, или многофункциональный центр;</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10) срок регистрации запроса заявителя о предоставлении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11)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12) показатели доступности и качества муниципальных услуг;</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13)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6.</w:t>
      </w:r>
      <w:r w:rsidR="00812BAD">
        <w:rPr>
          <w:rFonts w:ascii="Arial Narrow" w:hAnsi="Arial Narrow"/>
          <w:sz w:val="20"/>
          <w:szCs w:val="20"/>
        </w:rPr>
        <w:tab/>
      </w:r>
      <w:r w:rsidRPr="00812BAD">
        <w:rPr>
          <w:rFonts w:ascii="Arial Narrow" w:hAnsi="Arial Narrow"/>
          <w:sz w:val="20"/>
          <w:szCs w:val="20"/>
        </w:rPr>
        <w:t>Единый стандарт должен содержать сведения, предусмотренные пунктами 1, 3 - 8, 11 и 14 части 1 статьи 14 Федерального закона от 27 июля 2010 года N 210-ФЗ «Об организации предоставления государственных и муниципальных услуг». В нем также должны быть указаны:</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1) заявитель (состав (перечень) заявителей);</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2) способ (способы) направления запроса о предоставлении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3) размер платы, взимаемой с заявителя при предоставлении муниципальной услуги, и способы ее взимания в случаях, предусмотренных федеральными законами и принимаемыми в соответствии с ними иными нормативными правовыми актами Российской Федерации;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lastRenderedPageBreak/>
        <w:t>4) порядок получения заявителем сведений, в том числе в электронной форме, о ходе рассмотрения запроса о предоставлении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5) 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6) 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7) порядок оставления запроса заявителя о предоставлении муниципальной услуги без рассмотрения;</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8) форма запроса о предоставлении соответствующей услуги, форма документа, являющегося результатом предоставления соответствующей услуги, форма заявления об исправлении технических ошибок в данном документе, форма заявления о выдаче дубликата данного документа, форма заявления об оставлении запроса без рассмотрения, если иное не предусмотрено федеральным законом;</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9) способ (способы) направления заявителю документов (информации), являющихся результатом предоставления соответствующей муниципальной услуги.».</w:t>
      </w:r>
    </w:p>
    <w:p w:rsidR="00BD1C62" w:rsidRPr="00812BAD" w:rsidRDefault="00BD1C62" w:rsidP="00812BAD">
      <w:pPr>
        <w:jc w:val="both"/>
        <w:rPr>
          <w:rFonts w:ascii="Arial Narrow" w:hAnsi="Arial Narrow"/>
          <w:sz w:val="20"/>
          <w:szCs w:val="20"/>
        </w:rPr>
      </w:pPr>
      <w:r w:rsidRPr="00812BAD">
        <w:rPr>
          <w:rFonts w:ascii="Arial Narrow" w:hAnsi="Arial Narrow"/>
          <w:sz w:val="20"/>
          <w:szCs w:val="20"/>
        </w:rPr>
        <w:t>2.</w:t>
      </w:r>
      <w:r w:rsidR="00812BAD">
        <w:rPr>
          <w:rFonts w:ascii="Arial Narrow" w:hAnsi="Arial Narrow"/>
          <w:sz w:val="20"/>
          <w:szCs w:val="20"/>
        </w:rPr>
        <w:tab/>
      </w:r>
      <w:r w:rsidRPr="00812BAD">
        <w:rPr>
          <w:rFonts w:ascii="Arial Narrow" w:hAnsi="Arial Narrow"/>
          <w:sz w:val="20"/>
          <w:szCs w:val="20"/>
        </w:rPr>
        <w:t>Разместить настоящее Постановление на сайте муниципального образования «поселок Суломай» в сети «Интернет» (</w:t>
      </w:r>
      <w:hyperlink r:id="rId101" w:history="1">
        <w:r w:rsidRPr="00812BAD">
          <w:rPr>
            <w:rStyle w:val="af2"/>
            <w:rFonts w:ascii="Arial Narrow" w:hAnsi="Arial Narrow"/>
            <w:color w:val="auto"/>
            <w:sz w:val="20"/>
            <w:szCs w:val="20"/>
            <w:u w:val="none"/>
          </w:rPr>
          <w:t>https://sulomaj-r04.gosweb.gosuslugi.ru</w:t>
        </w:r>
      </w:hyperlink>
      <w:r w:rsidRPr="00812BAD">
        <w:rPr>
          <w:rFonts w:ascii="Arial Narrow" w:hAnsi="Arial Narrow"/>
          <w:sz w:val="20"/>
          <w:szCs w:val="20"/>
        </w:rPr>
        <w:t>).</w:t>
      </w:r>
    </w:p>
    <w:p w:rsidR="00BD1C62" w:rsidRPr="00812BAD" w:rsidRDefault="00BD1C62" w:rsidP="00812BAD">
      <w:pPr>
        <w:suppressAutoHyphens/>
        <w:autoSpaceDE w:val="0"/>
        <w:jc w:val="both"/>
        <w:rPr>
          <w:rFonts w:ascii="Arial Narrow" w:hAnsi="Arial Narrow"/>
          <w:sz w:val="20"/>
          <w:szCs w:val="20"/>
        </w:rPr>
      </w:pPr>
      <w:r w:rsidRPr="00812BAD">
        <w:rPr>
          <w:rFonts w:ascii="Arial Narrow" w:hAnsi="Arial Narrow"/>
          <w:sz w:val="20"/>
          <w:szCs w:val="20"/>
        </w:rPr>
        <w:t>3.</w:t>
      </w:r>
      <w:r w:rsidR="00812BAD">
        <w:rPr>
          <w:rFonts w:ascii="Arial Narrow" w:hAnsi="Arial Narrow"/>
          <w:sz w:val="20"/>
          <w:szCs w:val="20"/>
        </w:rPr>
        <w:tab/>
      </w:r>
      <w:r w:rsidRPr="00812BAD">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D1C62" w:rsidRPr="00812BAD" w:rsidRDefault="00BD1C62" w:rsidP="00812BAD">
      <w:pPr>
        <w:jc w:val="both"/>
        <w:rPr>
          <w:rFonts w:ascii="Arial Narrow" w:hAnsi="Arial Narrow"/>
          <w:sz w:val="20"/>
          <w:szCs w:val="20"/>
        </w:rPr>
      </w:pPr>
    </w:p>
    <w:p w:rsidR="00BD1C62" w:rsidRPr="00812BAD" w:rsidRDefault="00BD1C62" w:rsidP="0013257A">
      <w:pPr>
        <w:pStyle w:val="1f6"/>
        <w:widowControl w:val="0"/>
        <w:tabs>
          <w:tab w:val="left" w:pos="6379"/>
        </w:tabs>
        <w:suppressAutoHyphens/>
        <w:jc w:val="both"/>
        <w:rPr>
          <w:rStyle w:val="af2"/>
          <w:rFonts w:ascii="Arial Narrow" w:hAnsi="Arial Narrow"/>
          <w:color w:val="auto"/>
          <w:sz w:val="20"/>
          <w:szCs w:val="20"/>
          <w:u w:val="none"/>
        </w:rPr>
      </w:pPr>
      <w:r w:rsidRPr="00812BAD">
        <w:rPr>
          <w:rFonts w:ascii="Arial Narrow" w:hAnsi="Arial Narrow" w:cs="Arial"/>
          <w:bCs/>
          <w:sz w:val="20"/>
          <w:szCs w:val="20"/>
        </w:rPr>
        <w:t xml:space="preserve">Глава поселка Суломай                                                                </w:t>
      </w:r>
      <w:r w:rsidR="00812BAD">
        <w:rPr>
          <w:rFonts w:ascii="Arial Narrow" w:hAnsi="Arial Narrow" w:cs="Arial"/>
          <w:bCs/>
          <w:sz w:val="20"/>
          <w:szCs w:val="20"/>
        </w:rPr>
        <w:t xml:space="preserve">           </w:t>
      </w:r>
      <w:r w:rsidRPr="00812BAD">
        <w:rPr>
          <w:rFonts w:ascii="Arial Narrow" w:hAnsi="Arial Narrow" w:cs="Arial"/>
          <w:bCs/>
          <w:sz w:val="20"/>
          <w:szCs w:val="20"/>
        </w:rPr>
        <w:t xml:space="preserve">      </w:t>
      </w:r>
      <w:r w:rsidR="00812BAD">
        <w:rPr>
          <w:rFonts w:ascii="Arial Narrow" w:hAnsi="Arial Narrow" w:cs="Arial"/>
          <w:bCs/>
          <w:sz w:val="20"/>
          <w:szCs w:val="20"/>
        </w:rPr>
        <w:t xml:space="preserve">п/п                                                                </w:t>
      </w:r>
      <w:r w:rsidRPr="00812BAD">
        <w:rPr>
          <w:rFonts w:ascii="Arial Narrow" w:hAnsi="Arial Narrow" w:cs="Arial"/>
          <w:bCs/>
          <w:sz w:val="20"/>
          <w:szCs w:val="20"/>
        </w:rPr>
        <w:t xml:space="preserve"> </w:t>
      </w:r>
      <w:r w:rsidRPr="00812BAD">
        <w:rPr>
          <w:rStyle w:val="af2"/>
          <w:rFonts w:ascii="Arial Narrow" w:hAnsi="Arial Narrow" w:cs="Arial"/>
          <w:bCs/>
          <w:color w:val="auto"/>
          <w:sz w:val="20"/>
          <w:szCs w:val="20"/>
          <w:u w:val="none"/>
        </w:rPr>
        <w:t xml:space="preserve"> Р.А. </w:t>
      </w:r>
      <w:proofErr w:type="spellStart"/>
      <w:r w:rsidRPr="00812BAD">
        <w:rPr>
          <w:rStyle w:val="af2"/>
          <w:rFonts w:ascii="Arial Narrow" w:hAnsi="Arial Narrow" w:cs="Arial"/>
          <w:bCs/>
          <w:color w:val="auto"/>
          <w:sz w:val="20"/>
          <w:szCs w:val="20"/>
          <w:u w:val="none"/>
        </w:rPr>
        <w:t>Тыганов</w:t>
      </w:r>
      <w:proofErr w:type="spellEnd"/>
    </w:p>
    <w:p w:rsidR="00523DD6" w:rsidRPr="00523DD6" w:rsidRDefault="00523DD6" w:rsidP="0013257A">
      <w:pPr>
        <w:pStyle w:val="formattext"/>
        <w:spacing w:before="0" w:beforeAutospacing="0" w:after="0" w:afterAutospacing="0"/>
        <w:textAlignment w:val="baseline"/>
        <w:rPr>
          <w:color w:val="2D2D2D"/>
          <w:sz w:val="21"/>
          <w:szCs w:val="21"/>
        </w:rPr>
      </w:pPr>
    </w:p>
    <w:p w:rsidR="00A53F73" w:rsidRPr="00A53F73" w:rsidRDefault="00A53F73" w:rsidP="00A53F73">
      <w:pPr>
        <w:jc w:val="center"/>
        <w:rPr>
          <w:rFonts w:ascii="Arial Narrow" w:hAnsi="Arial Narrow"/>
          <w:b/>
          <w:sz w:val="20"/>
          <w:szCs w:val="20"/>
        </w:rPr>
      </w:pPr>
      <w:r w:rsidRPr="00A53F73">
        <w:rPr>
          <w:rFonts w:ascii="Arial Narrow" w:hAnsi="Arial Narrow"/>
          <w:b/>
          <w:sz w:val="20"/>
          <w:szCs w:val="20"/>
        </w:rPr>
        <w:t>РОССИЙСКАЯ ФЕДЕРАЦИЯ</w:t>
      </w:r>
    </w:p>
    <w:p w:rsidR="00A53F73" w:rsidRPr="00A53F73" w:rsidRDefault="00A53F73" w:rsidP="00A53F73">
      <w:pPr>
        <w:pStyle w:val="3"/>
        <w:spacing w:before="0" w:after="0"/>
        <w:jc w:val="center"/>
        <w:rPr>
          <w:rFonts w:ascii="Arial Narrow" w:hAnsi="Arial Narrow"/>
          <w:sz w:val="20"/>
          <w:szCs w:val="20"/>
        </w:rPr>
      </w:pPr>
      <w:r w:rsidRPr="00A53F73">
        <w:rPr>
          <w:rFonts w:ascii="Arial Narrow" w:hAnsi="Arial Narrow"/>
          <w:sz w:val="20"/>
          <w:szCs w:val="20"/>
        </w:rPr>
        <w:t>Красноярский край</w:t>
      </w:r>
    </w:p>
    <w:p w:rsidR="00A53F73" w:rsidRPr="00A53F73" w:rsidRDefault="00A53F73" w:rsidP="00A53F73">
      <w:pPr>
        <w:jc w:val="center"/>
        <w:rPr>
          <w:rFonts w:ascii="Arial Narrow" w:hAnsi="Arial Narrow"/>
          <w:b/>
          <w:sz w:val="20"/>
          <w:szCs w:val="20"/>
        </w:rPr>
      </w:pPr>
      <w:r w:rsidRPr="00A53F73">
        <w:rPr>
          <w:rFonts w:ascii="Arial Narrow" w:hAnsi="Arial Narrow"/>
          <w:b/>
          <w:sz w:val="20"/>
          <w:szCs w:val="20"/>
        </w:rPr>
        <w:t>Эвенкийский муниципальный район</w:t>
      </w:r>
    </w:p>
    <w:p w:rsidR="00A53F73" w:rsidRPr="00A53F73" w:rsidRDefault="00A53F73" w:rsidP="00A53F73">
      <w:pPr>
        <w:pStyle w:val="3"/>
        <w:spacing w:before="0" w:after="0"/>
        <w:jc w:val="center"/>
        <w:rPr>
          <w:rFonts w:ascii="Arial Narrow" w:hAnsi="Arial Narrow"/>
          <w:sz w:val="20"/>
          <w:szCs w:val="20"/>
        </w:rPr>
      </w:pPr>
      <w:r w:rsidRPr="00A53F73">
        <w:rPr>
          <w:rFonts w:ascii="Arial Narrow" w:hAnsi="Arial Narrow"/>
          <w:sz w:val="20"/>
          <w:szCs w:val="20"/>
        </w:rPr>
        <w:t>АДМИНИСТРАЦИЯ</w:t>
      </w:r>
    </w:p>
    <w:p w:rsidR="00A53F73" w:rsidRPr="00A53F73" w:rsidRDefault="00A53F73" w:rsidP="00A53F73">
      <w:pPr>
        <w:jc w:val="center"/>
        <w:rPr>
          <w:rFonts w:ascii="Arial Narrow" w:hAnsi="Arial Narrow"/>
          <w:b/>
          <w:sz w:val="20"/>
          <w:szCs w:val="20"/>
        </w:rPr>
      </w:pPr>
      <w:r w:rsidRPr="00A53F73">
        <w:rPr>
          <w:rFonts w:ascii="Arial Narrow" w:hAnsi="Arial Narrow"/>
          <w:b/>
          <w:sz w:val="20"/>
          <w:szCs w:val="20"/>
        </w:rPr>
        <w:t>посёлка Тура</w:t>
      </w:r>
    </w:p>
    <w:p w:rsidR="00A53F73" w:rsidRPr="00A53F73" w:rsidRDefault="00A53F73" w:rsidP="00A53F73">
      <w:pPr>
        <w:pBdr>
          <w:top w:val="single" w:sz="6" w:space="1" w:color="auto"/>
          <w:bottom w:val="single" w:sz="6" w:space="1" w:color="auto"/>
        </w:pBdr>
        <w:jc w:val="center"/>
        <w:rPr>
          <w:rFonts w:ascii="Arial Narrow" w:hAnsi="Arial Narrow"/>
          <w:b/>
          <w:sz w:val="20"/>
          <w:szCs w:val="20"/>
        </w:rPr>
      </w:pPr>
      <w:r w:rsidRPr="00A53F73">
        <w:rPr>
          <w:rFonts w:ascii="Arial Narrow" w:hAnsi="Arial Narrow"/>
          <w:b/>
          <w:sz w:val="20"/>
          <w:szCs w:val="20"/>
        </w:rPr>
        <w:t>648000, Красноярский край, Эвенкийский район, посёлок Тура, ул. Советская, 4,</w:t>
      </w:r>
      <w:r w:rsidRPr="00A53F73">
        <w:rPr>
          <w:rFonts w:ascii="Arial Narrow" w:hAnsi="Arial Narrow"/>
          <w:b/>
          <w:sz w:val="20"/>
          <w:szCs w:val="20"/>
          <w:lang w:val="en-US"/>
        </w:rPr>
        <w:t>e</w:t>
      </w:r>
      <w:r w:rsidRPr="00A53F73">
        <w:rPr>
          <w:rFonts w:ascii="Arial Narrow" w:hAnsi="Arial Narrow"/>
          <w:b/>
          <w:sz w:val="20"/>
          <w:szCs w:val="20"/>
        </w:rPr>
        <w:t>-</w:t>
      </w:r>
      <w:r w:rsidRPr="00A53F73">
        <w:rPr>
          <w:rFonts w:ascii="Arial Narrow" w:hAnsi="Arial Narrow"/>
          <w:b/>
          <w:sz w:val="20"/>
          <w:szCs w:val="20"/>
          <w:lang w:val="en-US"/>
        </w:rPr>
        <w:t>mail</w:t>
      </w:r>
      <w:r w:rsidRPr="00A53F73">
        <w:rPr>
          <w:rFonts w:ascii="Arial Narrow" w:hAnsi="Arial Narrow"/>
          <w:b/>
          <w:sz w:val="20"/>
          <w:szCs w:val="20"/>
        </w:rPr>
        <w:t xml:space="preserve">: </w:t>
      </w:r>
      <w:hyperlink r:id="rId102" w:history="1">
        <w:r w:rsidRPr="00A53F73">
          <w:rPr>
            <w:rStyle w:val="af2"/>
            <w:rFonts w:ascii="Arial Narrow" w:hAnsi="Arial Narrow"/>
            <w:b/>
            <w:color w:val="auto"/>
            <w:sz w:val="20"/>
            <w:szCs w:val="20"/>
            <w:u w:val="none"/>
            <w:lang w:val="en-US"/>
          </w:rPr>
          <w:t>adm</w:t>
        </w:r>
        <w:r w:rsidRPr="00A53F73">
          <w:rPr>
            <w:rStyle w:val="af2"/>
            <w:rFonts w:ascii="Arial Narrow" w:hAnsi="Arial Narrow"/>
            <w:b/>
            <w:color w:val="auto"/>
            <w:sz w:val="20"/>
            <w:szCs w:val="20"/>
            <w:u w:val="none"/>
          </w:rPr>
          <w:t>.</w:t>
        </w:r>
        <w:r w:rsidRPr="00A53F73">
          <w:rPr>
            <w:rStyle w:val="af2"/>
            <w:rFonts w:ascii="Arial Narrow" w:hAnsi="Arial Narrow"/>
            <w:b/>
            <w:color w:val="auto"/>
            <w:sz w:val="20"/>
            <w:szCs w:val="20"/>
            <w:u w:val="none"/>
            <w:lang w:val="en-US"/>
          </w:rPr>
          <w:t>tura</w:t>
        </w:r>
        <w:r w:rsidRPr="00A53F73">
          <w:rPr>
            <w:rStyle w:val="af2"/>
            <w:rFonts w:ascii="Arial Narrow" w:hAnsi="Arial Narrow"/>
            <w:b/>
            <w:color w:val="auto"/>
            <w:sz w:val="20"/>
            <w:szCs w:val="20"/>
            <w:u w:val="none"/>
          </w:rPr>
          <w:t>@</w:t>
        </w:r>
        <w:r w:rsidRPr="00A53F73">
          <w:rPr>
            <w:rStyle w:val="af2"/>
            <w:rFonts w:ascii="Arial Narrow" w:hAnsi="Arial Narrow"/>
            <w:b/>
            <w:color w:val="auto"/>
            <w:sz w:val="20"/>
            <w:szCs w:val="20"/>
            <w:u w:val="none"/>
            <w:lang w:val="en-US"/>
          </w:rPr>
          <w:t>bk</w:t>
        </w:r>
        <w:r w:rsidRPr="00A53F73">
          <w:rPr>
            <w:rStyle w:val="af2"/>
            <w:rFonts w:ascii="Arial Narrow" w:hAnsi="Arial Narrow"/>
            <w:b/>
            <w:color w:val="auto"/>
            <w:sz w:val="20"/>
            <w:szCs w:val="20"/>
            <w:u w:val="none"/>
          </w:rPr>
          <w:t>.</w:t>
        </w:r>
        <w:proofErr w:type="spellStart"/>
        <w:r w:rsidRPr="00A53F73">
          <w:rPr>
            <w:rStyle w:val="af2"/>
            <w:rFonts w:ascii="Arial Narrow" w:hAnsi="Arial Narrow"/>
            <w:b/>
            <w:color w:val="auto"/>
            <w:sz w:val="20"/>
            <w:szCs w:val="20"/>
            <w:u w:val="none"/>
            <w:lang w:val="en-US"/>
          </w:rPr>
          <w:t>ru</w:t>
        </w:r>
        <w:proofErr w:type="spellEnd"/>
      </w:hyperlink>
      <w:r w:rsidRPr="00A53F73">
        <w:rPr>
          <w:rFonts w:ascii="Arial Narrow" w:hAnsi="Arial Narrow"/>
          <w:b/>
          <w:sz w:val="20"/>
          <w:szCs w:val="20"/>
        </w:rPr>
        <w:t>. тел.8 (39170) 31-481</w:t>
      </w:r>
    </w:p>
    <w:p w:rsidR="00A53F73" w:rsidRPr="00A53F73" w:rsidRDefault="00A53F73" w:rsidP="00A53F73">
      <w:pPr>
        <w:jc w:val="center"/>
        <w:rPr>
          <w:rFonts w:ascii="Arial Narrow" w:hAnsi="Arial Narrow"/>
          <w:b/>
          <w:sz w:val="20"/>
          <w:szCs w:val="20"/>
        </w:rPr>
      </w:pPr>
    </w:p>
    <w:p w:rsidR="00A53F73" w:rsidRPr="00A53F73" w:rsidRDefault="00A53F73" w:rsidP="00A53F73">
      <w:pPr>
        <w:jc w:val="center"/>
        <w:rPr>
          <w:rFonts w:ascii="Arial Narrow" w:hAnsi="Arial Narrow"/>
          <w:b/>
          <w:sz w:val="20"/>
          <w:szCs w:val="20"/>
        </w:rPr>
      </w:pPr>
      <w:r w:rsidRPr="00A53F73">
        <w:rPr>
          <w:rFonts w:ascii="Arial Narrow" w:hAnsi="Arial Narrow"/>
          <w:b/>
          <w:sz w:val="20"/>
          <w:szCs w:val="20"/>
        </w:rPr>
        <w:t>ПОСТАНОВЛЕНИЕ</w:t>
      </w:r>
    </w:p>
    <w:p w:rsidR="00A53F73" w:rsidRPr="00A53F73" w:rsidRDefault="00A53F73" w:rsidP="00A53F73">
      <w:pPr>
        <w:jc w:val="center"/>
        <w:rPr>
          <w:rFonts w:ascii="Arial Narrow" w:hAnsi="Arial Narrow"/>
          <w:b/>
          <w:sz w:val="20"/>
          <w:szCs w:val="20"/>
        </w:rPr>
      </w:pPr>
    </w:p>
    <w:p w:rsidR="00A53F73" w:rsidRDefault="00A53F73" w:rsidP="00A53F73">
      <w:pPr>
        <w:jc w:val="both"/>
        <w:rPr>
          <w:rFonts w:ascii="Arial Narrow" w:hAnsi="Arial Narrow"/>
          <w:sz w:val="20"/>
          <w:szCs w:val="20"/>
        </w:rPr>
      </w:pPr>
      <w:r w:rsidRPr="00A53F73">
        <w:rPr>
          <w:rFonts w:ascii="Arial Narrow" w:hAnsi="Arial Narrow"/>
          <w:sz w:val="20"/>
          <w:szCs w:val="20"/>
        </w:rPr>
        <w:t xml:space="preserve">«20» марта 2025 г.                             </w:t>
      </w:r>
      <w:r>
        <w:rPr>
          <w:rFonts w:ascii="Arial Narrow" w:hAnsi="Arial Narrow"/>
          <w:sz w:val="20"/>
          <w:szCs w:val="20"/>
        </w:rPr>
        <w:t xml:space="preserve">                                         </w:t>
      </w:r>
      <w:r w:rsidRPr="00A53F73">
        <w:rPr>
          <w:rFonts w:ascii="Arial Narrow" w:hAnsi="Arial Narrow"/>
          <w:sz w:val="20"/>
          <w:szCs w:val="20"/>
        </w:rPr>
        <w:t xml:space="preserve">      посёлок Тура                         </w:t>
      </w:r>
      <w:r>
        <w:rPr>
          <w:rFonts w:ascii="Arial Narrow" w:hAnsi="Arial Narrow"/>
          <w:sz w:val="20"/>
          <w:szCs w:val="20"/>
        </w:rPr>
        <w:t xml:space="preserve">                            </w:t>
      </w:r>
      <w:r w:rsidRPr="00A53F73">
        <w:rPr>
          <w:rFonts w:ascii="Arial Narrow" w:hAnsi="Arial Narrow"/>
          <w:sz w:val="20"/>
          <w:szCs w:val="20"/>
        </w:rPr>
        <w:t xml:space="preserve">                   № 30-п</w:t>
      </w:r>
    </w:p>
    <w:p w:rsidR="009B4190" w:rsidRPr="009B4190" w:rsidRDefault="009B4190" w:rsidP="009B4190">
      <w:pPr>
        <w:pStyle w:val="ab"/>
        <w:tabs>
          <w:tab w:val="left" w:pos="0"/>
        </w:tabs>
        <w:ind w:left="0"/>
        <w:jc w:val="both"/>
        <w:rPr>
          <w:rFonts w:ascii="Arial Narrow" w:hAnsi="Arial Narrow"/>
          <w:sz w:val="20"/>
          <w:szCs w:val="20"/>
        </w:rPr>
      </w:pPr>
    </w:p>
    <w:p w:rsidR="009B4190" w:rsidRPr="009B4190" w:rsidRDefault="009B4190" w:rsidP="009B4190">
      <w:pPr>
        <w:jc w:val="center"/>
        <w:rPr>
          <w:rFonts w:ascii="Arial Narrow" w:hAnsi="Arial Narrow"/>
          <w:b/>
          <w:sz w:val="20"/>
          <w:szCs w:val="20"/>
        </w:rPr>
      </w:pPr>
      <w:r w:rsidRPr="009B4190">
        <w:rPr>
          <w:rFonts w:ascii="Arial Narrow" w:hAnsi="Arial Narrow"/>
          <w:b/>
          <w:sz w:val="20"/>
          <w:szCs w:val="20"/>
        </w:rPr>
        <w:t>О внесении изменений и дополнений в Постановление Администрации посёлка Тура от 29.01.2024 № 15-п «Об утверждении Муниципальной программы «Р</w:t>
      </w:r>
      <w:r w:rsidRPr="009B4190">
        <w:rPr>
          <w:rFonts w:ascii="Arial Narrow" w:hAnsi="Arial Narrow"/>
          <w:b/>
          <w:bCs/>
          <w:spacing w:val="-9"/>
          <w:sz w:val="20"/>
          <w:szCs w:val="20"/>
        </w:rPr>
        <w:t>азвитие транспортной сети</w:t>
      </w:r>
      <w:r w:rsidRPr="009B4190">
        <w:rPr>
          <w:rFonts w:ascii="Arial Narrow" w:hAnsi="Arial Narrow"/>
          <w:b/>
          <w:sz w:val="20"/>
          <w:szCs w:val="20"/>
        </w:rPr>
        <w:t xml:space="preserve"> на территории муниципального образования сельского поселения посёлок Тура</w:t>
      </w:r>
      <w:r w:rsidRPr="009B4190">
        <w:rPr>
          <w:rFonts w:ascii="Arial Narrow" w:hAnsi="Arial Narrow"/>
          <w:b/>
          <w:bCs/>
          <w:spacing w:val="-9"/>
          <w:sz w:val="20"/>
          <w:szCs w:val="20"/>
        </w:rPr>
        <w:t>»</w:t>
      </w:r>
    </w:p>
    <w:p w:rsidR="009B4190" w:rsidRPr="009B4190" w:rsidRDefault="009B4190" w:rsidP="009B4190">
      <w:pPr>
        <w:pStyle w:val="ab"/>
        <w:tabs>
          <w:tab w:val="left" w:pos="0"/>
        </w:tabs>
        <w:spacing w:after="0"/>
        <w:ind w:left="0"/>
        <w:jc w:val="both"/>
        <w:rPr>
          <w:rFonts w:ascii="Arial Narrow" w:hAnsi="Arial Narrow"/>
          <w:sz w:val="20"/>
          <w:szCs w:val="20"/>
        </w:rPr>
      </w:pPr>
    </w:p>
    <w:p w:rsidR="009B4190" w:rsidRPr="009B4190" w:rsidRDefault="009B4190" w:rsidP="009B4190">
      <w:pPr>
        <w:pStyle w:val="ab"/>
        <w:tabs>
          <w:tab w:val="left" w:pos="0"/>
        </w:tabs>
        <w:spacing w:after="0"/>
        <w:ind w:left="0" w:firstLine="709"/>
        <w:jc w:val="both"/>
        <w:rPr>
          <w:rFonts w:ascii="Arial Narrow" w:hAnsi="Arial Narrow"/>
          <w:b/>
          <w:sz w:val="20"/>
          <w:szCs w:val="20"/>
        </w:rPr>
      </w:pPr>
      <w:r w:rsidRPr="009B4190">
        <w:rPr>
          <w:rFonts w:ascii="Arial Narrow" w:hAnsi="Arial Narrow"/>
          <w:sz w:val="20"/>
          <w:szCs w:val="20"/>
        </w:rPr>
        <w:t xml:space="preserve">В соответствии со статьей 179 Бюджетного кодекса Российской Федерации, руководствуясь Федеральным законом от 06.10.2003 №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w:t>
      </w:r>
      <w:r w:rsidRPr="009B4190">
        <w:rPr>
          <w:rFonts w:ascii="Arial Narrow" w:hAnsi="Arial Narrow"/>
          <w:b/>
          <w:sz w:val="20"/>
          <w:szCs w:val="20"/>
        </w:rPr>
        <w:t>ПОСТАНОВЛЯЮ:</w:t>
      </w:r>
    </w:p>
    <w:p w:rsidR="009B4190" w:rsidRPr="009B4190" w:rsidRDefault="009B4190" w:rsidP="009B4190">
      <w:pPr>
        <w:pStyle w:val="afffa"/>
        <w:jc w:val="both"/>
        <w:rPr>
          <w:rFonts w:ascii="Arial Narrow" w:hAnsi="Arial Narrow"/>
        </w:rPr>
      </w:pPr>
      <w:r w:rsidRPr="009B4190">
        <w:rPr>
          <w:rFonts w:ascii="Arial Narrow" w:hAnsi="Arial Narrow"/>
        </w:rPr>
        <w:t>1.</w:t>
      </w:r>
      <w:r>
        <w:rPr>
          <w:rFonts w:ascii="Arial Narrow" w:hAnsi="Arial Narrow"/>
        </w:rPr>
        <w:tab/>
      </w:r>
      <w:r w:rsidRPr="009B4190">
        <w:rPr>
          <w:rFonts w:ascii="Arial Narrow" w:hAnsi="Arial Narrow"/>
        </w:rPr>
        <w:t>Внести в Постановление Администрации посёлка Тура от 29.01.2024 № 15-п «Об утверждении Муниципальной программы «Р</w:t>
      </w:r>
      <w:r w:rsidRPr="009B4190">
        <w:rPr>
          <w:rFonts w:ascii="Arial Narrow" w:hAnsi="Arial Narrow"/>
          <w:bCs/>
          <w:spacing w:val="-9"/>
        </w:rPr>
        <w:t>азвитие транспортной сети</w:t>
      </w:r>
      <w:r w:rsidRPr="009B4190">
        <w:rPr>
          <w:rFonts w:ascii="Arial Narrow" w:hAnsi="Arial Narrow"/>
        </w:rPr>
        <w:t xml:space="preserve"> на территории муниципального образования сельского поселения посёлок Тура</w:t>
      </w:r>
      <w:r w:rsidRPr="009B4190">
        <w:rPr>
          <w:rFonts w:ascii="Arial Narrow" w:hAnsi="Arial Narrow"/>
          <w:bCs/>
          <w:spacing w:val="-9"/>
        </w:rPr>
        <w:t>» следующие изменения:</w:t>
      </w:r>
    </w:p>
    <w:p w:rsidR="009B4190" w:rsidRPr="009B4190" w:rsidRDefault="009B4190" w:rsidP="009B4190">
      <w:pPr>
        <w:pStyle w:val="ab"/>
        <w:tabs>
          <w:tab w:val="left" w:pos="0"/>
        </w:tabs>
        <w:spacing w:after="0"/>
        <w:ind w:left="0"/>
        <w:jc w:val="both"/>
        <w:rPr>
          <w:rFonts w:ascii="Arial Narrow" w:hAnsi="Arial Narrow"/>
          <w:sz w:val="20"/>
          <w:szCs w:val="20"/>
        </w:rPr>
      </w:pPr>
      <w:r w:rsidRPr="009B4190">
        <w:rPr>
          <w:rFonts w:ascii="Arial Narrow" w:hAnsi="Arial Narrow"/>
          <w:sz w:val="20"/>
          <w:szCs w:val="20"/>
        </w:rPr>
        <w:t>1.1.</w:t>
      </w:r>
      <w:r>
        <w:rPr>
          <w:rFonts w:ascii="Arial Narrow" w:hAnsi="Arial Narrow"/>
          <w:sz w:val="20"/>
          <w:szCs w:val="20"/>
        </w:rPr>
        <w:tab/>
      </w:r>
      <w:r w:rsidRPr="009B4190">
        <w:rPr>
          <w:rFonts w:ascii="Arial Narrow" w:hAnsi="Arial Narrow"/>
          <w:sz w:val="20"/>
          <w:szCs w:val="20"/>
        </w:rPr>
        <w:t>Утвердить Муниципальную программу посёлка Тура «Развитие транспортной сети на территории поселка Тура на территории муниципального образования сельского поселения посёлок Тура» изложив в новой редакции (прилагается).</w:t>
      </w:r>
    </w:p>
    <w:p w:rsidR="009B4190" w:rsidRPr="009B4190" w:rsidRDefault="009B4190" w:rsidP="009B4190">
      <w:pPr>
        <w:pStyle w:val="afffa"/>
        <w:jc w:val="both"/>
        <w:rPr>
          <w:rFonts w:ascii="Arial Narrow" w:hAnsi="Arial Narrow"/>
        </w:rPr>
      </w:pPr>
      <w:r w:rsidRPr="009B4190">
        <w:rPr>
          <w:rFonts w:ascii="Arial Narrow" w:hAnsi="Arial Narrow"/>
        </w:rPr>
        <w:t>2.</w:t>
      </w:r>
      <w:r>
        <w:rPr>
          <w:rFonts w:ascii="Arial Narrow" w:hAnsi="Arial Narrow"/>
        </w:rPr>
        <w:tab/>
      </w:r>
      <w:r w:rsidRPr="009B4190">
        <w:rPr>
          <w:rFonts w:ascii="Arial Narrow" w:hAnsi="Arial Narrow"/>
        </w:rPr>
        <w:t>Контроль за исполнением настоящего Постановления возложить на начальника отдела финансово - экономического планирования Администрации посёлка Тура.</w:t>
      </w:r>
    </w:p>
    <w:p w:rsidR="009B4190" w:rsidRPr="009B4190" w:rsidRDefault="009B4190" w:rsidP="009B4190">
      <w:pPr>
        <w:pStyle w:val="afffa"/>
        <w:jc w:val="both"/>
        <w:rPr>
          <w:rFonts w:ascii="Arial Narrow" w:hAnsi="Arial Narrow"/>
        </w:rPr>
      </w:pPr>
      <w:r w:rsidRPr="009B4190">
        <w:rPr>
          <w:rFonts w:ascii="Arial Narrow" w:hAnsi="Arial Narrow"/>
        </w:rPr>
        <w:t>3.</w:t>
      </w:r>
      <w:r>
        <w:rPr>
          <w:rFonts w:ascii="Arial Narrow" w:hAnsi="Arial Narrow"/>
        </w:rPr>
        <w:tab/>
      </w:r>
      <w:r w:rsidRPr="009B4190">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B4190" w:rsidRPr="009B4190" w:rsidRDefault="009B4190" w:rsidP="009B4190">
      <w:pPr>
        <w:tabs>
          <w:tab w:val="left" w:pos="0"/>
        </w:tabs>
        <w:jc w:val="both"/>
        <w:rPr>
          <w:rFonts w:ascii="Arial Narrow" w:hAnsi="Arial Narrow"/>
          <w:bCs/>
        </w:rPr>
      </w:pPr>
    </w:p>
    <w:p w:rsidR="009B4190" w:rsidRDefault="009B4190" w:rsidP="009B4190">
      <w:pPr>
        <w:pStyle w:val="22"/>
        <w:tabs>
          <w:tab w:val="left" w:pos="720"/>
        </w:tabs>
        <w:spacing w:after="0" w:line="240" w:lineRule="auto"/>
        <w:jc w:val="both"/>
        <w:rPr>
          <w:rFonts w:ascii="Arial Narrow" w:hAnsi="Arial Narrow"/>
          <w:sz w:val="20"/>
          <w:szCs w:val="20"/>
        </w:rPr>
      </w:pPr>
      <w:r>
        <w:rPr>
          <w:rFonts w:ascii="Arial Narrow" w:hAnsi="Arial Narrow"/>
          <w:sz w:val="20"/>
          <w:szCs w:val="20"/>
        </w:rPr>
        <w:t>Глава посёлка Тура                                                                                     п/п                                                                      С.В. Жукова</w:t>
      </w:r>
    </w:p>
    <w:p w:rsidR="009B4190" w:rsidRPr="00A53F73" w:rsidRDefault="009B4190" w:rsidP="00A53F73">
      <w:pPr>
        <w:pStyle w:val="22"/>
        <w:tabs>
          <w:tab w:val="left" w:pos="720"/>
        </w:tabs>
        <w:spacing w:after="0" w:line="240" w:lineRule="auto"/>
        <w:rPr>
          <w:rFonts w:ascii="Arial Narrow" w:hAnsi="Arial Narrow"/>
          <w:sz w:val="20"/>
          <w:szCs w:val="20"/>
        </w:rPr>
      </w:pPr>
    </w:p>
    <w:tbl>
      <w:tblPr>
        <w:tblStyle w:val="a5"/>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A53F73" w:rsidRPr="00A53F73" w:rsidTr="009B4190">
        <w:tc>
          <w:tcPr>
            <w:tcW w:w="4678" w:type="dxa"/>
          </w:tcPr>
          <w:p w:rsidR="009B4190" w:rsidRDefault="00A53F73" w:rsidP="009B4190">
            <w:pPr>
              <w:pStyle w:val="afffa"/>
              <w:jc w:val="right"/>
              <w:rPr>
                <w:rFonts w:ascii="Arial Narrow" w:hAnsi="Arial Narrow"/>
              </w:rPr>
            </w:pPr>
            <w:r w:rsidRPr="00A53F73">
              <w:rPr>
                <w:rFonts w:ascii="Arial Narrow" w:hAnsi="Arial Narrow"/>
              </w:rPr>
              <w:t>Утверждено</w:t>
            </w:r>
          </w:p>
          <w:p w:rsidR="009B4190" w:rsidRDefault="00A53F73" w:rsidP="009B4190">
            <w:pPr>
              <w:pStyle w:val="afffa"/>
              <w:jc w:val="right"/>
              <w:rPr>
                <w:rFonts w:ascii="Arial Narrow" w:hAnsi="Arial Narrow"/>
              </w:rPr>
            </w:pPr>
            <w:r w:rsidRPr="00A53F73">
              <w:rPr>
                <w:rFonts w:ascii="Arial Narrow" w:hAnsi="Arial Narrow"/>
              </w:rPr>
              <w:t>Постановлением</w:t>
            </w:r>
          </w:p>
          <w:p w:rsidR="009B4190" w:rsidRDefault="00A53F73" w:rsidP="009B4190">
            <w:pPr>
              <w:pStyle w:val="afffa"/>
              <w:jc w:val="right"/>
              <w:rPr>
                <w:rFonts w:ascii="Arial Narrow" w:hAnsi="Arial Narrow"/>
              </w:rPr>
            </w:pPr>
            <w:r w:rsidRPr="00A53F73">
              <w:rPr>
                <w:rFonts w:ascii="Arial Narrow" w:hAnsi="Arial Narrow"/>
              </w:rPr>
              <w:t>Администрации посёлка Тура</w:t>
            </w:r>
          </w:p>
          <w:p w:rsidR="00A53F73" w:rsidRPr="00A53F73" w:rsidRDefault="00A53F73" w:rsidP="009B4190">
            <w:pPr>
              <w:pStyle w:val="afffa"/>
              <w:jc w:val="right"/>
              <w:rPr>
                <w:rFonts w:ascii="Arial Narrow" w:hAnsi="Arial Narrow"/>
              </w:rPr>
            </w:pPr>
            <w:r w:rsidRPr="00A53F73">
              <w:rPr>
                <w:rFonts w:ascii="Arial Narrow" w:hAnsi="Arial Narrow"/>
              </w:rPr>
              <w:t>от «20» марта 2025г. № 30-п</w:t>
            </w:r>
          </w:p>
          <w:p w:rsidR="00A53F73" w:rsidRPr="00A53F73" w:rsidRDefault="00A53F73" w:rsidP="009B4190">
            <w:pPr>
              <w:pStyle w:val="afffa"/>
              <w:jc w:val="right"/>
              <w:rPr>
                <w:rFonts w:ascii="Arial Narrow" w:hAnsi="Arial Narrow"/>
              </w:rPr>
            </w:pPr>
          </w:p>
        </w:tc>
      </w:tr>
    </w:tbl>
    <w:p w:rsidR="00A53F73" w:rsidRPr="009B4190" w:rsidRDefault="00A53F73" w:rsidP="00A53F73">
      <w:pPr>
        <w:pStyle w:val="aff5"/>
        <w:shd w:val="clear" w:color="auto" w:fill="FFFFFF"/>
        <w:ind w:left="0"/>
        <w:jc w:val="center"/>
        <w:rPr>
          <w:rFonts w:ascii="Arial Narrow" w:hAnsi="Arial Narrow"/>
          <w:b/>
          <w:bCs/>
          <w:spacing w:val="-9"/>
          <w:sz w:val="20"/>
          <w:szCs w:val="20"/>
        </w:rPr>
      </w:pPr>
      <w:r w:rsidRPr="009B4190">
        <w:rPr>
          <w:rFonts w:ascii="Arial Narrow" w:hAnsi="Arial Narrow"/>
          <w:b/>
          <w:bCs/>
          <w:spacing w:val="-9"/>
          <w:sz w:val="20"/>
          <w:szCs w:val="20"/>
        </w:rPr>
        <w:t xml:space="preserve">МУНИЦИПАЛЬНАЯ ПРОГРАММА </w:t>
      </w:r>
    </w:p>
    <w:p w:rsidR="00A53F73" w:rsidRPr="009B4190" w:rsidRDefault="00A53F73" w:rsidP="00A53F73">
      <w:pPr>
        <w:pStyle w:val="aff5"/>
        <w:shd w:val="clear" w:color="auto" w:fill="FFFFFF"/>
        <w:ind w:left="0"/>
        <w:jc w:val="center"/>
        <w:rPr>
          <w:rFonts w:ascii="Arial Narrow" w:hAnsi="Arial Narrow"/>
          <w:b/>
          <w:bCs/>
          <w:spacing w:val="-9"/>
          <w:sz w:val="20"/>
          <w:szCs w:val="20"/>
        </w:rPr>
      </w:pPr>
      <w:r w:rsidRPr="009B4190">
        <w:rPr>
          <w:rFonts w:ascii="Arial Narrow" w:hAnsi="Arial Narrow"/>
          <w:b/>
          <w:bCs/>
          <w:spacing w:val="-9"/>
          <w:sz w:val="20"/>
          <w:szCs w:val="20"/>
        </w:rPr>
        <w:t>«</w:t>
      </w:r>
      <w:r w:rsidRPr="009B4190">
        <w:rPr>
          <w:rFonts w:ascii="Arial Narrow" w:hAnsi="Arial Narrow"/>
          <w:b/>
          <w:sz w:val="20"/>
          <w:szCs w:val="20"/>
        </w:rPr>
        <w:t>Р</w:t>
      </w:r>
      <w:r w:rsidRPr="009B4190">
        <w:rPr>
          <w:rFonts w:ascii="Arial Narrow" w:hAnsi="Arial Narrow"/>
          <w:b/>
          <w:bCs/>
          <w:spacing w:val="-9"/>
          <w:sz w:val="20"/>
          <w:szCs w:val="20"/>
        </w:rPr>
        <w:t>азвитие транспортной сети</w:t>
      </w:r>
      <w:r w:rsidRPr="009B4190">
        <w:rPr>
          <w:rFonts w:ascii="Arial Narrow" w:hAnsi="Arial Narrow"/>
          <w:b/>
          <w:sz w:val="20"/>
          <w:szCs w:val="20"/>
        </w:rPr>
        <w:t xml:space="preserve"> на территории муниципального образования сельского поселения посёлок Тура</w:t>
      </w:r>
      <w:r w:rsidRPr="009B4190">
        <w:rPr>
          <w:rFonts w:ascii="Arial Narrow" w:hAnsi="Arial Narrow"/>
          <w:b/>
          <w:bCs/>
          <w:spacing w:val="-9"/>
          <w:sz w:val="20"/>
          <w:szCs w:val="20"/>
        </w:rPr>
        <w:t>»</w:t>
      </w:r>
    </w:p>
    <w:p w:rsidR="00A53F73" w:rsidRPr="009B4190" w:rsidRDefault="00A53F73" w:rsidP="00A53F73">
      <w:pPr>
        <w:pStyle w:val="aff5"/>
        <w:shd w:val="clear" w:color="auto" w:fill="FFFFFF"/>
        <w:ind w:left="0"/>
        <w:jc w:val="center"/>
        <w:rPr>
          <w:rFonts w:ascii="Arial Narrow" w:hAnsi="Arial Narrow"/>
          <w:b/>
          <w:bCs/>
          <w:spacing w:val="-9"/>
          <w:sz w:val="20"/>
          <w:szCs w:val="20"/>
        </w:rPr>
      </w:pPr>
    </w:p>
    <w:p w:rsidR="00A53F73" w:rsidRPr="009B4190" w:rsidRDefault="00A53F73" w:rsidP="00AB71D6">
      <w:pPr>
        <w:pStyle w:val="aff5"/>
        <w:numPr>
          <w:ilvl w:val="0"/>
          <w:numId w:val="32"/>
        </w:numPr>
        <w:shd w:val="clear" w:color="auto" w:fill="FFFFFF"/>
        <w:ind w:left="0"/>
        <w:contextualSpacing w:val="0"/>
        <w:jc w:val="center"/>
        <w:rPr>
          <w:rFonts w:ascii="Arial Narrow" w:hAnsi="Arial Narrow"/>
          <w:b/>
          <w:bCs/>
          <w:spacing w:val="-9"/>
          <w:sz w:val="20"/>
          <w:szCs w:val="20"/>
        </w:rPr>
      </w:pPr>
      <w:r w:rsidRPr="009B4190">
        <w:rPr>
          <w:rFonts w:ascii="Arial Narrow" w:hAnsi="Arial Narrow"/>
          <w:b/>
          <w:bCs/>
          <w:spacing w:val="-9"/>
          <w:sz w:val="20"/>
          <w:szCs w:val="20"/>
        </w:rPr>
        <w:lastRenderedPageBreak/>
        <w:t>Паспорт муниципальной программы</w:t>
      </w:r>
    </w:p>
    <w:p w:rsidR="009B4190" w:rsidRPr="00A53F73" w:rsidRDefault="009B4190" w:rsidP="009B4190">
      <w:pPr>
        <w:pStyle w:val="aff5"/>
        <w:shd w:val="clear" w:color="auto" w:fill="FFFFFF"/>
        <w:ind w:left="0"/>
        <w:contextualSpacing w:val="0"/>
        <w:rPr>
          <w:rFonts w:ascii="Arial Narrow" w:hAnsi="Arial Narrow"/>
          <w:bCs/>
          <w:spacing w:val="-9"/>
          <w:sz w:val="20"/>
          <w:szCs w:val="20"/>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3"/>
        <w:gridCol w:w="6098"/>
      </w:tblGrid>
      <w:tr w:rsidR="00A53F73" w:rsidRPr="00A53F73" w:rsidTr="009B4190">
        <w:trPr>
          <w:trHeight w:val="223"/>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Р</w:t>
            </w:r>
            <w:r w:rsidRPr="00A53F73">
              <w:rPr>
                <w:rFonts w:ascii="Arial Narrow" w:hAnsi="Arial Narrow" w:cs="Times New Roman"/>
                <w:bCs/>
                <w:spacing w:val="-9"/>
                <w:sz w:val="20"/>
                <w:szCs w:val="20"/>
              </w:rPr>
              <w:t xml:space="preserve">азвитие транспортной сети </w:t>
            </w:r>
            <w:r w:rsidRPr="00A53F73">
              <w:rPr>
                <w:rFonts w:ascii="Arial Narrow" w:hAnsi="Arial Narrow" w:cs="Times New Roman"/>
                <w:sz w:val="20"/>
                <w:szCs w:val="20"/>
              </w:rPr>
              <w:t>на территории муниципального образования сельского поселения посёлок Тура (далее - Программа).</w:t>
            </w:r>
          </w:p>
        </w:tc>
      </w:tr>
      <w:tr w:rsidR="00A53F73" w:rsidRPr="00A53F73" w:rsidTr="009B4190">
        <w:trPr>
          <w:trHeight w:val="324"/>
        </w:trPr>
        <w:tc>
          <w:tcPr>
            <w:tcW w:w="3683" w:type="dxa"/>
            <w:tcBorders>
              <w:top w:val="single" w:sz="4" w:space="0" w:color="auto"/>
              <w:bottom w:val="single" w:sz="4" w:space="0" w:color="auto"/>
              <w:right w:val="single" w:sz="4" w:space="0" w:color="auto"/>
            </w:tcBorders>
          </w:tcPr>
          <w:p w:rsidR="00A53F73" w:rsidRPr="00A53F73" w:rsidRDefault="00A53F73" w:rsidP="00A53F73">
            <w:pPr>
              <w:suppressAutoHyphens/>
              <w:jc w:val="both"/>
              <w:rPr>
                <w:rFonts w:ascii="Arial Narrow" w:hAnsi="Arial Narrow"/>
                <w:sz w:val="20"/>
                <w:szCs w:val="20"/>
              </w:rPr>
            </w:pPr>
            <w:r w:rsidRPr="00A53F73">
              <w:rPr>
                <w:rFonts w:ascii="Arial Narrow" w:hAnsi="Arial Narrow"/>
                <w:sz w:val="20"/>
                <w:szCs w:val="20"/>
                <w:lang w:eastAsia="ar-SA"/>
              </w:rPr>
              <w:t>Основание для разработки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Федеральный закон от 06.10.2003 № 131-ФЗ «Об общих принципах органов местного самоуправления в Российской Федерации», 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w:t>
            </w:r>
          </w:p>
        </w:tc>
      </w:tr>
      <w:tr w:rsidR="00A53F73" w:rsidRPr="00A53F73" w:rsidTr="009B4190">
        <w:trPr>
          <w:trHeight w:val="223"/>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Ответственный исполнитель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53F73">
            <w:pPr>
              <w:pStyle w:val="affffb"/>
              <w:jc w:val="left"/>
              <w:rPr>
                <w:rFonts w:ascii="Arial Narrow" w:hAnsi="Arial Narrow" w:cs="Times New Roman"/>
                <w:sz w:val="20"/>
                <w:szCs w:val="20"/>
              </w:rPr>
            </w:pPr>
            <w:r w:rsidRPr="00A53F73">
              <w:rPr>
                <w:rFonts w:ascii="Arial Narrow" w:hAnsi="Arial Narrow" w:cs="Times New Roman"/>
                <w:sz w:val="20"/>
                <w:szCs w:val="20"/>
              </w:rPr>
              <w:t>Администрация посёлка Тура</w:t>
            </w:r>
          </w:p>
        </w:tc>
      </w:tr>
      <w:tr w:rsidR="00A53F73" w:rsidRPr="00A53F73" w:rsidTr="009B4190">
        <w:trPr>
          <w:trHeight w:val="340"/>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Перечень отдельных мероприятий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53F73">
            <w:pPr>
              <w:pStyle w:val="ConsPlusCell"/>
              <w:jc w:val="both"/>
              <w:rPr>
                <w:rFonts w:ascii="Arial Narrow" w:hAnsi="Arial Narrow" w:cs="Times New Roman"/>
              </w:rPr>
            </w:pPr>
            <w:r w:rsidRPr="00A53F73">
              <w:rPr>
                <w:rFonts w:ascii="Arial Narrow" w:hAnsi="Arial Narrow" w:cs="Times New Roman"/>
              </w:rPr>
              <w:t>Приложение № 1</w:t>
            </w:r>
          </w:p>
        </w:tc>
      </w:tr>
      <w:tr w:rsidR="00A53F73" w:rsidRPr="00A53F73" w:rsidTr="009B4190">
        <w:trPr>
          <w:trHeight w:val="1241"/>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Цель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53F73">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 комфортная перевозка граждан автобусами в посёлке Тура</w:t>
            </w:r>
          </w:p>
          <w:p w:rsidR="00A53F73" w:rsidRPr="00A53F73" w:rsidRDefault="00A53F73" w:rsidP="00A53F73">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 повышение эффективности работы пассажирского транспорта;</w:t>
            </w:r>
          </w:p>
          <w:p w:rsidR="00A53F73" w:rsidRPr="00A53F73" w:rsidRDefault="00A53F73" w:rsidP="00A53F73">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 повышение качества обслуживания и обеспечение безопасности перевозки пассажиров;</w:t>
            </w:r>
          </w:p>
          <w:p w:rsidR="00A53F73" w:rsidRPr="00A53F73" w:rsidRDefault="00A53F73" w:rsidP="00A53F73">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 развитие инфраструктуры автотранспортного комплекса;</w:t>
            </w:r>
          </w:p>
          <w:p w:rsidR="00A53F73" w:rsidRPr="00A53F73" w:rsidRDefault="00A53F73" w:rsidP="00A53F73">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 разработка пакета нормативных правовых актов повышающих эффективность    регулирования рынка транспортных услуг в посёлке Тура;</w:t>
            </w:r>
          </w:p>
        </w:tc>
      </w:tr>
      <w:tr w:rsidR="00A53F73" w:rsidRPr="00A53F73" w:rsidTr="009B4190">
        <w:trPr>
          <w:trHeight w:val="902"/>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Задачи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B71D6">
            <w:pPr>
              <w:pStyle w:val="aff5"/>
              <w:numPr>
                <w:ilvl w:val="0"/>
                <w:numId w:val="33"/>
              </w:numPr>
              <w:shd w:val="clear" w:color="auto" w:fill="FFFFFF"/>
              <w:ind w:left="0" w:hanging="15"/>
              <w:contextualSpacing w:val="0"/>
              <w:jc w:val="both"/>
              <w:rPr>
                <w:rFonts w:ascii="Arial Narrow" w:hAnsi="Arial Narrow"/>
                <w:sz w:val="20"/>
                <w:szCs w:val="20"/>
              </w:rPr>
            </w:pPr>
            <w:r w:rsidRPr="00A53F73">
              <w:rPr>
                <w:rFonts w:ascii="Arial Narrow" w:hAnsi="Arial Narrow"/>
                <w:sz w:val="20"/>
                <w:szCs w:val="20"/>
              </w:rPr>
              <w:t xml:space="preserve">Создание комфортных условий жизнедеятельности посёлка Тура, повышение уровня жизни сельского населения в сфере перевозки жителей в границах сельского поселения. </w:t>
            </w:r>
          </w:p>
          <w:p w:rsidR="00A53F73" w:rsidRPr="00A53F73" w:rsidRDefault="00A53F73" w:rsidP="00AB71D6">
            <w:pPr>
              <w:pStyle w:val="aff5"/>
              <w:numPr>
                <w:ilvl w:val="0"/>
                <w:numId w:val="33"/>
              </w:numPr>
              <w:shd w:val="clear" w:color="auto" w:fill="FFFFFF"/>
              <w:ind w:left="0" w:firstLine="0"/>
              <w:contextualSpacing w:val="0"/>
              <w:jc w:val="both"/>
              <w:rPr>
                <w:rFonts w:ascii="Arial Narrow" w:hAnsi="Arial Narrow"/>
                <w:sz w:val="20"/>
                <w:szCs w:val="20"/>
              </w:rPr>
            </w:pPr>
            <w:r w:rsidRPr="00A53F73">
              <w:rPr>
                <w:rFonts w:ascii="Arial Narrow" w:hAnsi="Arial Narrow"/>
                <w:sz w:val="20"/>
                <w:szCs w:val="20"/>
              </w:rPr>
              <w:t>Качественный уровень транспортного обслуживания населения, стабильная работа пассажирского транспорта, обеспечение социальных гарантий населению</w:t>
            </w:r>
          </w:p>
        </w:tc>
      </w:tr>
      <w:tr w:rsidR="00A53F73" w:rsidRPr="00A53F73" w:rsidTr="009B4190">
        <w:trPr>
          <w:trHeight w:val="223"/>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Этапы и сроки реализации муниципальной программы</w:t>
            </w:r>
          </w:p>
        </w:tc>
        <w:tc>
          <w:tcPr>
            <w:tcW w:w="6098" w:type="dxa"/>
            <w:tcBorders>
              <w:top w:val="single" w:sz="4" w:space="0" w:color="auto"/>
              <w:left w:val="single" w:sz="4" w:space="0" w:color="auto"/>
              <w:bottom w:val="single" w:sz="4" w:space="0" w:color="auto"/>
            </w:tcBorders>
          </w:tcPr>
          <w:p w:rsidR="00A53F73" w:rsidRPr="00A53F73" w:rsidRDefault="00A53F73" w:rsidP="00A53F73">
            <w:pPr>
              <w:pStyle w:val="affffb"/>
              <w:jc w:val="center"/>
              <w:rPr>
                <w:rFonts w:ascii="Arial Narrow" w:hAnsi="Arial Narrow" w:cs="Times New Roman"/>
                <w:sz w:val="20"/>
                <w:szCs w:val="20"/>
              </w:rPr>
            </w:pPr>
            <w:r w:rsidRPr="00A53F73">
              <w:rPr>
                <w:rFonts w:ascii="Arial Narrow" w:hAnsi="Arial Narrow" w:cs="Times New Roman"/>
                <w:sz w:val="20"/>
                <w:szCs w:val="20"/>
              </w:rPr>
              <w:t>2024-2027 годы</w:t>
            </w:r>
          </w:p>
        </w:tc>
      </w:tr>
      <w:tr w:rsidR="00A53F73" w:rsidRPr="00A53F73" w:rsidTr="009B4190">
        <w:trPr>
          <w:trHeight w:val="1025"/>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 xml:space="preserve">Целевые показатели и показатели результативности </w:t>
            </w:r>
          </w:p>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 xml:space="preserve">Программы </w:t>
            </w:r>
          </w:p>
        </w:tc>
        <w:tc>
          <w:tcPr>
            <w:tcW w:w="6098" w:type="dxa"/>
            <w:tcBorders>
              <w:top w:val="single" w:sz="4" w:space="0" w:color="auto"/>
              <w:left w:val="single" w:sz="4" w:space="0" w:color="auto"/>
              <w:bottom w:val="single" w:sz="4" w:space="0" w:color="auto"/>
            </w:tcBorders>
          </w:tcPr>
          <w:p w:rsidR="00A53F73" w:rsidRPr="00A53F73" w:rsidRDefault="00A53F73" w:rsidP="00A53F73">
            <w:pPr>
              <w:jc w:val="both"/>
              <w:rPr>
                <w:rFonts w:ascii="Arial Narrow" w:hAnsi="Arial Narrow"/>
                <w:spacing w:val="-3"/>
                <w:sz w:val="20"/>
                <w:szCs w:val="20"/>
              </w:rPr>
            </w:pPr>
            <w:r w:rsidRPr="00A53F73">
              <w:rPr>
                <w:rFonts w:ascii="Arial Narrow" w:hAnsi="Arial Narrow"/>
                <w:spacing w:val="-3"/>
                <w:sz w:val="20"/>
                <w:szCs w:val="20"/>
              </w:rPr>
              <w:t xml:space="preserve">В посёлке Тура проживают </w:t>
            </w:r>
            <w:r w:rsidRPr="00A53F73">
              <w:rPr>
                <w:rFonts w:ascii="Arial Narrow" w:hAnsi="Arial Narrow"/>
                <w:sz w:val="20"/>
                <w:szCs w:val="20"/>
              </w:rPr>
              <w:t xml:space="preserve">4 440 </w:t>
            </w:r>
            <w:r w:rsidRPr="00A53F73">
              <w:rPr>
                <w:rFonts w:ascii="Arial Narrow" w:hAnsi="Arial Narrow"/>
                <w:spacing w:val="-3"/>
                <w:sz w:val="20"/>
                <w:szCs w:val="20"/>
              </w:rPr>
              <w:t>человек. Перевозку пассажиров осуществляет МП ЭМР «Илимпийские теплосети» в наличии которого имеются 1 (одна) единицы автобусов ПАЗ 4234  (30 посадочных мест и 20 мест с пассажирами проезд стоя, 1 (одна) единица ПАЗ 4234 (30 посадочных мест и 20 мест с пассажирами стоя), 1 (одна) единица ПАЗ 32053 (24 посадочных мест и 17 мест с пассажирами проезд стоя), 1 (одна) единица автобусов ПАЗ 4234 (30 посадочных мест и 20 с пассажирами стоя)</w:t>
            </w:r>
          </w:p>
          <w:p w:rsidR="00A53F73" w:rsidRPr="00A53F73" w:rsidRDefault="00A53F73" w:rsidP="00A53F73">
            <w:pPr>
              <w:jc w:val="both"/>
              <w:rPr>
                <w:rFonts w:ascii="Arial Narrow" w:hAnsi="Arial Narrow"/>
                <w:spacing w:val="-3"/>
                <w:sz w:val="20"/>
                <w:szCs w:val="20"/>
              </w:rPr>
            </w:pPr>
            <w:r w:rsidRPr="00A53F73">
              <w:rPr>
                <w:rFonts w:ascii="Arial Narrow" w:hAnsi="Arial Narrow"/>
                <w:spacing w:val="-3"/>
                <w:sz w:val="20"/>
                <w:szCs w:val="20"/>
              </w:rPr>
              <w:tab/>
              <w:t xml:space="preserve">В посёлке Тура движение автобусов осуществляется по 4 маршрутам: ТСШ-И - </w:t>
            </w:r>
            <w:proofErr w:type="spellStart"/>
            <w:r w:rsidRPr="00A53F73">
              <w:rPr>
                <w:rFonts w:ascii="Arial Narrow" w:hAnsi="Arial Narrow"/>
                <w:spacing w:val="-3"/>
                <w:sz w:val="20"/>
                <w:szCs w:val="20"/>
              </w:rPr>
              <w:t>мкр</w:t>
            </w:r>
            <w:proofErr w:type="spellEnd"/>
            <w:r w:rsidRPr="00A53F73">
              <w:rPr>
                <w:rFonts w:ascii="Arial Narrow" w:hAnsi="Arial Narrow"/>
                <w:spacing w:val="-3"/>
                <w:sz w:val="20"/>
                <w:szCs w:val="20"/>
              </w:rPr>
              <w:t xml:space="preserve">. Нефтяников (10,91 км), Банно-прачечный комбинат - </w:t>
            </w:r>
            <w:proofErr w:type="spellStart"/>
            <w:r w:rsidRPr="00A53F73">
              <w:rPr>
                <w:rFonts w:ascii="Arial Narrow" w:hAnsi="Arial Narrow"/>
                <w:spacing w:val="-3"/>
                <w:sz w:val="20"/>
                <w:szCs w:val="20"/>
              </w:rPr>
              <w:t>мкр</w:t>
            </w:r>
            <w:proofErr w:type="spellEnd"/>
            <w:r w:rsidRPr="00A53F73">
              <w:rPr>
                <w:rFonts w:ascii="Arial Narrow" w:hAnsi="Arial Narrow"/>
                <w:spacing w:val="-3"/>
                <w:sz w:val="20"/>
                <w:szCs w:val="20"/>
              </w:rPr>
              <w:t xml:space="preserve">. Орбита (10,24 км), </w:t>
            </w:r>
            <w:proofErr w:type="spellStart"/>
            <w:r w:rsidRPr="00A53F73">
              <w:rPr>
                <w:rFonts w:ascii="Arial Narrow" w:hAnsi="Arial Narrow"/>
                <w:spacing w:val="-3"/>
                <w:sz w:val="20"/>
                <w:szCs w:val="20"/>
              </w:rPr>
              <w:t>мкр</w:t>
            </w:r>
            <w:proofErr w:type="spellEnd"/>
            <w:r w:rsidRPr="00A53F73">
              <w:rPr>
                <w:rFonts w:ascii="Arial Narrow" w:hAnsi="Arial Narrow"/>
                <w:spacing w:val="-3"/>
                <w:sz w:val="20"/>
                <w:szCs w:val="20"/>
              </w:rPr>
              <w:t xml:space="preserve">. Нефтяников- Администрация Эвенкийского муниципального района (11,26 км.), </w:t>
            </w:r>
            <w:proofErr w:type="spellStart"/>
            <w:r w:rsidRPr="00A53F73">
              <w:rPr>
                <w:rFonts w:ascii="Arial Narrow" w:hAnsi="Arial Narrow"/>
                <w:spacing w:val="-3"/>
                <w:sz w:val="20"/>
                <w:szCs w:val="20"/>
              </w:rPr>
              <w:t>мкр</w:t>
            </w:r>
            <w:proofErr w:type="spellEnd"/>
            <w:r w:rsidRPr="00A53F73">
              <w:rPr>
                <w:rFonts w:ascii="Arial Narrow" w:hAnsi="Arial Narrow"/>
                <w:spacing w:val="-3"/>
                <w:sz w:val="20"/>
                <w:szCs w:val="20"/>
              </w:rPr>
              <w:t>. Нефтяников - ТСШ-И (11,10 км).</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В 2024 году перевезено 93 222 человека.</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В 2025 году предположительно будет перевезено</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107 453 человека.</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 xml:space="preserve"> В 2026 году предположительно будет перевезено</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107 453 человека.</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В 2027 году предположительно будет перевезено</w:t>
            </w:r>
          </w:p>
          <w:p w:rsidR="00A53F73" w:rsidRPr="00A53F73" w:rsidRDefault="00A53F73" w:rsidP="00A53F73">
            <w:pPr>
              <w:rPr>
                <w:rFonts w:ascii="Arial Narrow" w:hAnsi="Arial Narrow"/>
                <w:spacing w:val="-3"/>
                <w:sz w:val="20"/>
                <w:szCs w:val="20"/>
              </w:rPr>
            </w:pPr>
            <w:r w:rsidRPr="00A53F73">
              <w:rPr>
                <w:rFonts w:ascii="Arial Narrow" w:hAnsi="Arial Narrow"/>
                <w:spacing w:val="-3"/>
                <w:sz w:val="20"/>
                <w:szCs w:val="20"/>
              </w:rPr>
              <w:t>107 453 человека.</w:t>
            </w:r>
          </w:p>
        </w:tc>
      </w:tr>
      <w:tr w:rsidR="00A53F73" w:rsidRPr="00A53F73" w:rsidTr="009B4190">
        <w:trPr>
          <w:trHeight w:val="679"/>
        </w:trPr>
        <w:tc>
          <w:tcPr>
            <w:tcW w:w="3683"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Ресурсное обеспечение муниципальной программы</w:t>
            </w:r>
          </w:p>
          <w:p w:rsidR="00A53F73" w:rsidRPr="00A53F73" w:rsidRDefault="00A53F73" w:rsidP="00A53F73">
            <w:pPr>
              <w:rPr>
                <w:rFonts w:ascii="Arial Narrow" w:hAnsi="Arial Narrow"/>
                <w:sz w:val="20"/>
                <w:szCs w:val="20"/>
              </w:rPr>
            </w:pPr>
          </w:p>
        </w:tc>
        <w:tc>
          <w:tcPr>
            <w:tcW w:w="6098"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Общий объем финансирования программы в виде субсидии из них:</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2024 год – 24 214,87 тыс. руб.;</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2025 год – 18 372,66 тыс. руб.;</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2026 год – 18 372,66 тыс. руб.;</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2027 год – 18 372,66 тыс. руб.</w:t>
            </w:r>
          </w:p>
        </w:tc>
      </w:tr>
      <w:tr w:rsidR="00A53F73" w:rsidRPr="00A53F73" w:rsidTr="009B4190">
        <w:tblPrEx>
          <w:tblBorders>
            <w:insideH w:val="single" w:sz="4" w:space="0" w:color="auto"/>
            <w:insideV w:val="single" w:sz="4" w:space="0" w:color="auto"/>
          </w:tblBorders>
        </w:tblPrEx>
        <w:trPr>
          <w:trHeight w:val="60"/>
        </w:trPr>
        <w:tc>
          <w:tcPr>
            <w:tcW w:w="3683" w:type="dxa"/>
          </w:tcPr>
          <w:p w:rsidR="00A53F73" w:rsidRPr="00A53F73" w:rsidRDefault="00A53F73" w:rsidP="00A53F73">
            <w:pPr>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6098" w:type="dxa"/>
          </w:tcPr>
          <w:p w:rsidR="00A53F73" w:rsidRPr="00A53F73" w:rsidRDefault="00A53F73" w:rsidP="00A53F73">
            <w:pPr>
              <w:rPr>
                <w:rFonts w:ascii="Arial Narrow" w:hAnsi="Arial Narrow"/>
                <w:sz w:val="20"/>
                <w:szCs w:val="20"/>
              </w:rPr>
            </w:pPr>
            <w:r w:rsidRPr="00A53F73">
              <w:rPr>
                <w:rFonts w:ascii="Arial Narrow" w:hAnsi="Arial Narrow"/>
                <w:sz w:val="20"/>
                <w:szCs w:val="20"/>
              </w:rPr>
              <w:t>Администрация посёлка Тура</w:t>
            </w:r>
          </w:p>
        </w:tc>
      </w:tr>
    </w:tbl>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sectPr w:rsidR="00A53F73" w:rsidRPr="00A53F73" w:rsidSect="00527F99">
          <w:pgSz w:w="11906" w:h="16838"/>
          <w:pgMar w:top="539" w:right="707" w:bottom="719" w:left="1418" w:header="426" w:footer="709" w:gutter="0"/>
          <w:cols w:space="708"/>
          <w:titlePg/>
          <w:rtlGutter/>
          <w:docGrid w:linePitch="360"/>
        </w:sectPr>
      </w:pPr>
    </w:p>
    <w:p w:rsidR="00A53F73" w:rsidRPr="00A53F73" w:rsidRDefault="00A53F73" w:rsidP="009B4190">
      <w:pPr>
        <w:pStyle w:val="ConsPlusNormal"/>
        <w:widowControl/>
        <w:ind w:firstLine="0"/>
        <w:jc w:val="right"/>
        <w:outlineLvl w:val="2"/>
        <w:rPr>
          <w:rFonts w:ascii="Arial Narrow" w:hAnsi="Arial Narrow" w:cs="Times New Roman"/>
        </w:rPr>
      </w:pPr>
      <w:r w:rsidRPr="00A53F73">
        <w:rPr>
          <w:rFonts w:ascii="Arial Narrow" w:hAnsi="Arial Narrow" w:cs="Times New Roman"/>
        </w:rPr>
        <w:lastRenderedPageBreak/>
        <w:t>Приложение № 1</w:t>
      </w:r>
    </w:p>
    <w:p w:rsidR="00A53F73" w:rsidRPr="00A53F73" w:rsidRDefault="00A53F73" w:rsidP="009B4190">
      <w:pPr>
        <w:pStyle w:val="ConsPlusNormal"/>
        <w:widowControl/>
        <w:ind w:firstLine="0"/>
        <w:jc w:val="right"/>
        <w:outlineLvl w:val="2"/>
        <w:rPr>
          <w:rFonts w:ascii="Arial Narrow" w:hAnsi="Arial Narrow" w:cs="Times New Roman"/>
        </w:rPr>
      </w:pPr>
      <w:r w:rsidRPr="00A53F73">
        <w:rPr>
          <w:rFonts w:ascii="Arial Narrow" w:hAnsi="Arial Narrow" w:cs="Times New Roman"/>
        </w:rPr>
        <w:t>к Паспорту муниципальной программы</w:t>
      </w:r>
    </w:p>
    <w:p w:rsidR="00A53F73" w:rsidRPr="00A53F73" w:rsidRDefault="00A53F73" w:rsidP="009B4190">
      <w:pPr>
        <w:pStyle w:val="ConsPlusNormal"/>
        <w:widowControl/>
        <w:ind w:firstLine="0"/>
        <w:jc w:val="right"/>
        <w:outlineLvl w:val="2"/>
        <w:rPr>
          <w:rFonts w:ascii="Arial Narrow" w:hAnsi="Arial Narrow" w:cs="Times New Roman"/>
        </w:rPr>
      </w:pPr>
      <w:r w:rsidRPr="00A53F73">
        <w:rPr>
          <w:rFonts w:ascii="Arial Narrow" w:hAnsi="Arial Narrow" w:cs="Times New Roman"/>
        </w:rPr>
        <w:t>посёлка Тура</w:t>
      </w:r>
    </w:p>
    <w:p w:rsidR="00A53F73" w:rsidRPr="00A53F73" w:rsidRDefault="00A53F73" w:rsidP="00A53F73">
      <w:pPr>
        <w:pStyle w:val="ConsPlusNormal"/>
        <w:widowControl/>
        <w:ind w:firstLine="0"/>
        <w:jc w:val="right"/>
        <w:rPr>
          <w:rFonts w:ascii="Arial Narrow" w:hAnsi="Arial Narrow" w:cs="Times New Roman"/>
        </w:rPr>
      </w:pPr>
    </w:p>
    <w:p w:rsidR="00A53F73" w:rsidRPr="009B4190" w:rsidRDefault="00A53F73" w:rsidP="009B4190">
      <w:pPr>
        <w:pStyle w:val="aff5"/>
        <w:shd w:val="clear" w:color="auto" w:fill="FFFFFF"/>
        <w:ind w:left="0"/>
        <w:jc w:val="center"/>
        <w:rPr>
          <w:rFonts w:ascii="Arial Narrow" w:hAnsi="Arial Narrow"/>
          <w:b/>
          <w:sz w:val="20"/>
          <w:szCs w:val="20"/>
        </w:rPr>
      </w:pPr>
      <w:r w:rsidRPr="009B4190">
        <w:rPr>
          <w:rFonts w:ascii="Arial Narrow" w:hAnsi="Arial Narrow"/>
          <w:b/>
          <w:sz w:val="20"/>
          <w:szCs w:val="20"/>
        </w:rPr>
        <w:t>Муниципальная программа «Р</w:t>
      </w:r>
      <w:r w:rsidRPr="009B4190">
        <w:rPr>
          <w:rFonts w:ascii="Arial Narrow" w:hAnsi="Arial Narrow"/>
          <w:b/>
          <w:bCs/>
          <w:spacing w:val="-9"/>
          <w:sz w:val="20"/>
          <w:szCs w:val="20"/>
        </w:rPr>
        <w:t>азвитие транспортной сети</w:t>
      </w:r>
      <w:r w:rsidRPr="009B4190">
        <w:rPr>
          <w:rFonts w:ascii="Arial Narrow" w:hAnsi="Arial Narrow"/>
          <w:b/>
          <w:sz w:val="20"/>
          <w:szCs w:val="20"/>
        </w:rPr>
        <w:t xml:space="preserve"> на территории муниципального образования сельского поселения посёлок Тура</w:t>
      </w:r>
      <w:r w:rsidRPr="009B4190">
        <w:rPr>
          <w:rFonts w:ascii="Arial Narrow" w:hAnsi="Arial Narrow"/>
          <w:b/>
          <w:bCs/>
          <w:spacing w:val="-9"/>
          <w:sz w:val="20"/>
          <w:szCs w:val="20"/>
        </w:rPr>
        <w:t xml:space="preserve">» </w:t>
      </w:r>
      <w:r w:rsidRPr="009B4190">
        <w:rPr>
          <w:rFonts w:ascii="Arial Narrow" w:hAnsi="Arial Narrow"/>
          <w:b/>
          <w:sz w:val="20"/>
          <w:szCs w:val="20"/>
        </w:rPr>
        <w:t>Цели, целевые показатели, задачи, показатели результативности (показатели развития отрасли, вида экономической деятельности)</w:t>
      </w:r>
    </w:p>
    <w:p w:rsidR="009B4190" w:rsidRPr="009B4190" w:rsidRDefault="009B4190" w:rsidP="009B4190">
      <w:pPr>
        <w:pStyle w:val="aff5"/>
        <w:shd w:val="clear" w:color="auto" w:fill="FFFFFF"/>
        <w:ind w:left="0"/>
        <w:jc w:val="center"/>
        <w:rPr>
          <w:rFonts w:ascii="Arial Narrow" w:hAnsi="Arial Narrow"/>
          <w:bCs/>
          <w:spacing w:val="-9"/>
          <w:sz w:val="20"/>
          <w:szCs w:val="20"/>
        </w:rPr>
      </w:pPr>
    </w:p>
    <w:tbl>
      <w:tblPr>
        <w:tblW w:w="14458" w:type="dxa"/>
        <w:tblInd w:w="354" w:type="dxa"/>
        <w:tblLayout w:type="fixed"/>
        <w:tblCellMar>
          <w:left w:w="70" w:type="dxa"/>
          <w:right w:w="70" w:type="dxa"/>
        </w:tblCellMar>
        <w:tblLook w:val="0000" w:firstRow="0" w:lastRow="0" w:firstColumn="0" w:lastColumn="0" w:noHBand="0" w:noVBand="0"/>
      </w:tblPr>
      <w:tblGrid>
        <w:gridCol w:w="678"/>
        <w:gridCol w:w="5275"/>
        <w:gridCol w:w="1276"/>
        <w:gridCol w:w="709"/>
        <w:gridCol w:w="1417"/>
        <w:gridCol w:w="1276"/>
        <w:gridCol w:w="1276"/>
        <w:gridCol w:w="1275"/>
        <w:gridCol w:w="1276"/>
      </w:tblGrid>
      <w:tr w:rsidR="00A53F73" w:rsidRPr="00A53F73" w:rsidTr="009B4190">
        <w:trPr>
          <w:cantSplit/>
          <w:trHeight w:val="232"/>
        </w:trPr>
        <w:tc>
          <w:tcPr>
            <w:tcW w:w="678"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 п/п</w:t>
            </w:r>
          </w:p>
        </w:tc>
        <w:tc>
          <w:tcPr>
            <w:tcW w:w="5275"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Цели, задачи, показатели</w:t>
            </w:r>
          </w:p>
        </w:tc>
        <w:tc>
          <w:tcPr>
            <w:tcW w:w="127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Единица измерения</w:t>
            </w:r>
          </w:p>
        </w:tc>
        <w:tc>
          <w:tcPr>
            <w:tcW w:w="709"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Вес показателя</w:t>
            </w:r>
          </w:p>
        </w:tc>
        <w:tc>
          <w:tcPr>
            <w:tcW w:w="1417"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Источник информации</w:t>
            </w:r>
          </w:p>
        </w:tc>
        <w:tc>
          <w:tcPr>
            <w:tcW w:w="127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2024</w:t>
            </w:r>
          </w:p>
        </w:tc>
        <w:tc>
          <w:tcPr>
            <w:tcW w:w="127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2025</w:t>
            </w:r>
          </w:p>
        </w:tc>
        <w:tc>
          <w:tcPr>
            <w:tcW w:w="1275"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2026</w:t>
            </w:r>
          </w:p>
        </w:tc>
        <w:tc>
          <w:tcPr>
            <w:tcW w:w="127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2027</w:t>
            </w:r>
          </w:p>
        </w:tc>
      </w:tr>
      <w:tr w:rsidR="00A53F73" w:rsidRPr="00A53F73" w:rsidTr="009B4190">
        <w:trPr>
          <w:cantSplit/>
          <w:trHeight w:val="55"/>
        </w:trPr>
        <w:tc>
          <w:tcPr>
            <w:tcW w:w="678"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1</w:t>
            </w:r>
          </w:p>
        </w:tc>
        <w:tc>
          <w:tcPr>
            <w:tcW w:w="5275"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aff5"/>
              <w:shd w:val="clear" w:color="auto" w:fill="FFFFFF"/>
              <w:ind w:left="0" w:hanging="29"/>
              <w:rPr>
                <w:rFonts w:ascii="Arial Narrow" w:hAnsi="Arial Narrow"/>
                <w:sz w:val="20"/>
                <w:szCs w:val="20"/>
              </w:rPr>
            </w:pPr>
            <w:r w:rsidRPr="00A53F73">
              <w:rPr>
                <w:rFonts w:ascii="Arial Narrow" w:hAnsi="Arial Narrow"/>
                <w:sz w:val="20"/>
                <w:szCs w:val="20"/>
              </w:rPr>
              <w:t>«Р</w:t>
            </w:r>
            <w:r w:rsidRPr="00A53F73">
              <w:rPr>
                <w:rFonts w:ascii="Arial Narrow" w:hAnsi="Arial Narrow"/>
                <w:bCs/>
                <w:spacing w:val="-9"/>
                <w:sz w:val="20"/>
                <w:szCs w:val="20"/>
              </w:rPr>
              <w:t>азвитие транспортной сети</w:t>
            </w:r>
            <w:r w:rsidRPr="00A53F73">
              <w:rPr>
                <w:rFonts w:ascii="Arial Narrow" w:hAnsi="Arial Narrow"/>
                <w:sz w:val="20"/>
                <w:szCs w:val="20"/>
              </w:rPr>
              <w:t xml:space="preserve"> на территории муниципального образования сельского поселения посёлок Тура</w:t>
            </w:r>
            <w:r w:rsidRPr="00A53F73">
              <w:rPr>
                <w:rFonts w:ascii="Arial Narrow" w:hAnsi="Arial Narrow"/>
                <w:bCs/>
                <w:spacing w:val="-9"/>
                <w:sz w:val="20"/>
                <w:szCs w:val="20"/>
              </w:rPr>
              <w:t xml:space="preserve">» </w:t>
            </w:r>
          </w:p>
        </w:tc>
        <w:tc>
          <w:tcPr>
            <w:tcW w:w="1276" w:type="dxa"/>
            <w:vMerge w:val="restart"/>
            <w:tcBorders>
              <w:top w:val="single" w:sz="6" w:space="0" w:color="auto"/>
              <w:left w:val="single" w:sz="6" w:space="0" w:color="auto"/>
              <w:right w:val="single" w:sz="6"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тыс. руб.</w:t>
            </w:r>
          </w:p>
        </w:tc>
        <w:tc>
          <w:tcPr>
            <w:tcW w:w="709"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p>
        </w:tc>
        <w:tc>
          <w:tcPr>
            <w:tcW w:w="1417"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p>
        </w:tc>
        <w:tc>
          <w:tcPr>
            <w:tcW w:w="127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24 214,87</w:t>
            </w:r>
          </w:p>
        </w:tc>
        <w:tc>
          <w:tcPr>
            <w:tcW w:w="1276" w:type="dxa"/>
            <w:tcBorders>
              <w:top w:val="single" w:sz="6" w:space="0" w:color="auto"/>
              <w:left w:val="single" w:sz="6" w:space="0" w:color="auto"/>
              <w:bottom w:val="single" w:sz="6" w:space="0" w:color="auto"/>
              <w:right w:val="single" w:sz="6" w:space="0" w:color="auto"/>
            </w:tcBorders>
          </w:tcPr>
          <w:p w:rsidR="00A53F73" w:rsidRPr="00A53F73" w:rsidRDefault="00A53F73" w:rsidP="009B4190">
            <w:pPr>
              <w:jc w:val="center"/>
              <w:rPr>
                <w:rFonts w:ascii="Arial Narrow" w:hAnsi="Arial Narrow"/>
                <w:sz w:val="20"/>
                <w:szCs w:val="20"/>
              </w:rPr>
            </w:pPr>
            <w:r w:rsidRPr="00A53F73">
              <w:rPr>
                <w:rFonts w:ascii="Arial Narrow" w:hAnsi="Arial Narrow"/>
                <w:sz w:val="20"/>
                <w:szCs w:val="20"/>
              </w:rPr>
              <w:t>18 372,66</w:t>
            </w:r>
          </w:p>
        </w:tc>
        <w:tc>
          <w:tcPr>
            <w:tcW w:w="1275" w:type="dxa"/>
            <w:tcBorders>
              <w:top w:val="single" w:sz="6" w:space="0" w:color="auto"/>
              <w:left w:val="single" w:sz="6" w:space="0" w:color="auto"/>
              <w:bottom w:val="single" w:sz="6" w:space="0" w:color="auto"/>
              <w:right w:val="single" w:sz="6" w:space="0" w:color="auto"/>
            </w:tcBorders>
          </w:tcPr>
          <w:p w:rsidR="00A53F73" w:rsidRPr="00A53F73" w:rsidRDefault="00A53F73" w:rsidP="009B4190">
            <w:pPr>
              <w:jc w:val="center"/>
              <w:rPr>
                <w:rFonts w:ascii="Arial Narrow" w:hAnsi="Arial Narrow"/>
                <w:sz w:val="20"/>
                <w:szCs w:val="20"/>
              </w:rPr>
            </w:pPr>
            <w:r w:rsidRPr="00A53F73">
              <w:rPr>
                <w:rFonts w:ascii="Arial Narrow" w:hAnsi="Arial Narrow"/>
                <w:sz w:val="20"/>
                <w:szCs w:val="20"/>
              </w:rPr>
              <w:t>18 372,66</w:t>
            </w:r>
          </w:p>
        </w:tc>
        <w:tc>
          <w:tcPr>
            <w:tcW w:w="1276" w:type="dxa"/>
            <w:tcBorders>
              <w:top w:val="single" w:sz="6" w:space="0" w:color="auto"/>
              <w:left w:val="single" w:sz="6" w:space="0" w:color="auto"/>
              <w:bottom w:val="single" w:sz="6" w:space="0" w:color="auto"/>
              <w:right w:val="single" w:sz="6" w:space="0" w:color="auto"/>
            </w:tcBorders>
          </w:tcPr>
          <w:p w:rsidR="00A53F73" w:rsidRPr="00A53F73" w:rsidRDefault="00A53F73" w:rsidP="009B4190">
            <w:pPr>
              <w:jc w:val="center"/>
              <w:rPr>
                <w:rFonts w:ascii="Arial Narrow" w:hAnsi="Arial Narrow"/>
                <w:sz w:val="20"/>
                <w:szCs w:val="20"/>
              </w:rPr>
            </w:pPr>
            <w:r w:rsidRPr="00A53F73">
              <w:rPr>
                <w:rFonts w:ascii="Arial Narrow" w:hAnsi="Arial Narrow"/>
                <w:sz w:val="20"/>
                <w:szCs w:val="20"/>
              </w:rPr>
              <w:t>18 372,66</w:t>
            </w:r>
          </w:p>
        </w:tc>
      </w:tr>
      <w:tr w:rsidR="009B4190" w:rsidRPr="00A53F73" w:rsidTr="009B4190">
        <w:trPr>
          <w:cantSplit/>
          <w:trHeight w:val="304"/>
        </w:trPr>
        <w:tc>
          <w:tcPr>
            <w:tcW w:w="678" w:type="dxa"/>
            <w:tcBorders>
              <w:top w:val="single" w:sz="4"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1.1.</w:t>
            </w:r>
          </w:p>
        </w:tc>
        <w:tc>
          <w:tcPr>
            <w:tcW w:w="5275" w:type="dxa"/>
            <w:tcBorders>
              <w:top w:val="single" w:sz="4" w:space="0" w:color="auto"/>
              <w:left w:val="single" w:sz="6" w:space="0" w:color="auto"/>
              <w:bottom w:val="single" w:sz="6" w:space="0" w:color="auto"/>
              <w:right w:val="single" w:sz="6" w:space="0" w:color="auto"/>
            </w:tcBorders>
          </w:tcPr>
          <w:p w:rsidR="00A53F73" w:rsidRPr="00A53F73" w:rsidRDefault="00A53F73" w:rsidP="00A53F73">
            <w:pPr>
              <w:pStyle w:val="ConsPlusNormal"/>
              <w:ind w:firstLine="0"/>
              <w:rPr>
                <w:rFonts w:ascii="Arial Narrow" w:hAnsi="Arial Narrow" w:cs="Times New Roman"/>
              </w:rPr>
            </w:pPr>
            <w:r w:rsidRPr="00A53F73">
              <w:rPr>
                <w:rFonts w:ascii="Arial Narrow" w:hAnsi="Arial Narrow" w:cs="Times New Roman"/>
              </w:rPr>
              <w:t xml:space="preserve">автобусные перевозки жителей поселка Тура </w:t>
            </w:r>
          </w:p>
        </w:tc>
        <w:tc>
          <w:tcPr>
            <w:tcW w:w="1276" w:type="dxa"/>
            <w:vMerge/>
            <w:tcBorders>
              <w:left w:val="single" w:sz="6" w:space="0" w:color="auto"/>
              <w:bottom w:val="single" w:sz="6" w:space="0" w:color="auto"/>
              <w:right w:val="single" w:sz="6" w:space="0" w:color="auto"/>
            </w:tcBorders>
          </w:tcPr>
          <w:p w:rsidR="00A53F73" w:rsidRPr="00A53F73" w:rsidRDefault="00A53F73" w:rsidP="00A53F73">
            <w:pPr>
              <w:rPr>
                <w:rFonts w:ascii="Arial Narrow" w:hAnsi="Arial Narrow"/>
                <w:sz w:val="20"/>
                <w:szCs w:val="20"/>
              </w:rPr>
            </w:pPr>
          </w:p>
        </w:tc>
        <w:tc>
          <w:tcPr>
            <w:tcW w:w="709" w:type="dxa"/>
            <w:tcBorders>
              <w:top w:val="single" w:sz="4"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jc w:val="center"/>
              <w:rPr>
                <w:rFonts w:ascii="Arial Narrow" w:hAnsi="Arial Narrow" w:cs="Times New Roman"/>
              </w:rPr>
            </w:pPr>
          </w:p>
        </w:tc>
        <w:tc>
          <w:tcPr>
            <w:tcW w:w="1417" w:type="dxa"/>
            <w:tcBorders>
              <w:top w:val="single" w:sz="4" w:space="0" w:color="auto"/>
              <w:left w:val="single" w:sz="6" w:space="0" w:color="auto"/>
              <w:bottom w:val="single" w:sz="6" w:space="0" w:color="auto"/>
              <w:right w:val="single" w:sz="6" w:space="0" w:color="auto"/>
            </w:tcBorders>
          </w:tcPr>
          <w:p w:rsidR="00A53F73" w:rsidRPr="00A53F73" w:rsidRDefault="00A53F73" w:rsidP="00A53F73">
            <w:pPr>
              <w:rPr>
                <w:rFonts w:ascii="Arial Narrow" w:hAnsi="Arial Narrow"/>
                <w:sz w:val="20"/>
                <w:szCs w:val="20"/>
              </w:rPr>
            </w:pPr>
            <w:r w:rsidRPr="00A53F73">
              <w:rPr>
                <w:rFonts w:ascii="Arial Narrow" w:hAnsi="Arial Narrow"/>
                <w:sz w:val="20"/>
                <w:szCs w:val="20"/>
              </w:rPr>
              <w:t>отчетность</w:t>
            </w:r>
          </w:p>
        </w:tc>
        <w:tc>
          <w:tcPr>
            <w:tcW w:w="1276" w:type="dxa"/>
            <w:tcBorders>
              <w:top w:val="single" w:sz="4" w:space="0" w:color="auto"/>
              <w:left w:val="single" w:sz="6" w:space="0" w:color="auto"/>
              <w:bottom w:val="single" w:sz="6" w:space="0" w:color="auto"/>
              <w:right w:val="single" w:sz="6"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24 214,87</w:t>
            </w:r>
          </w:p>
        </w:tc>
        <w:tc>
          <w:tcPr>
            <w:tcW w:w="1276" w:type="dxa"/>
            <w:tcBorders>
              <w:top w:val="single" w:sz="4"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18 372,66</w:t>
            </w:r>
          </w:p>
        </w:tc>
        <w:tc>
          <w:tcPr>
            <w:tcW w:w="1275" w:type="dxa"/>
            <w:tcBorders>
              <w:top w:val="single" w:sz="4"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18 372,66</w:t>
            </w:r>
          </w:p>
        </w:tc>
        <w:tc>
          <w:tcPr>
            <w:tcW w:w="1276" w:type="dxa"/>
            <w:tcBorders>
              <w:top w:val="single" w:sz="4"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18 372,66</w:t>
            </w:r>
          </w:p>
        </w:tc>
      </w:tr>
    </w:tbl>
    <w:p w:rsidR="00A53F73" w:rsidRPr="00A53F73" w:rsidRDefault="00A53F73" w:rsidP="00A53F73">
      <w:pPr>
        <w:pStyle w:val="ConsPlusNormal"/>
        <w:widowControl/>
        <w:ind w:firstLine="0"/>
        <w:jc w:val="both"/>
        <w:rPr>
          <w:rFonts w:ascii="Arial Narrow" w:hAnsi="Arial Narrow" w:cs="Times New Roman"/>
        </w:rPr>
      </w:pPr>
    </w:p>
    <w:tbl>
      <w:tblPr>
        <w:tblW w:w="15451" w:type="dxa"/>
        <w:tblInd w:w="250" w:type="dxa"/>
        <w:tblLook w:val="00A0" w:firstRow="1" w:lastRow="0" w:firstColumn="1" w:lastColumn="0" w:noHBand="0" w:noVBand="0"/>
      </w:tblPr>
      <w:tblGrid>
        <w:gridCol w:w="7660"/>
        <w:gridCol w:w="7791"/>
      </w:tblGrid>
      <w:tr w:rsidR="009B4190" w:rsidRPr="00A53F73" w:rsidTr="009B4190">
        <w:trPr>
          <w:trHeight w:val="280"/>
        </w:trPr>
        <w:tc>
          <w:tcPr>
            <w:tcW w:w="7660" w:type="dxa"/>
          </w:tcPr>
          <w:p w:rsidR="00A53F73" w:rsidRPr="00A53F73" w:rsidRDefault="00A53F73" w:rsidP="009B4190">
            <w:pPr>
              <w:pStyle w:val="22"/>
              <w:tabs>
                <w:tab w:val="left" w:pos="720"/>
              </w:tabs>
              <w:spacing w:after="0" w:line="240" w:lineRule="auto"/>
              <w:jc w:val="both"/>
              <w:rPr>
                <w:rFonts w:ascii="Arial Narrow" w:hAnsi="Arial Narrow"/>
                <w:sz w:val="20"/>
                <w:szCs w:val="20"/>
              </w:rPr>
            </w:pPr>
            <w:r w:rsidRPr="00A53F73">
              <w:rPr>
                <w:rFonts w:ascii="Arial Narrow" w:hAnsi="Arial Narrow"/>
                <w:sz w:val="20"/>
                <w:szCs w:val="20"/>
              </w:rPr>
              <w:t>Глава посёлка Тура</w:t>
            </w:r>
          </w:p>
        </w:tc>
        <w:tc>
          <w:tcPr>
            <w:tcW w:w="7791" w:type="dxa"/>
            <w:vAlign w:val="bottom"/>
          </w:tcPr>
          <w:p w:rsidR="00A53F73" w:rsidRPr="00A53F73" w:rsidRDefault="00A53F73" w:rsidP="00A53F73">
            <w:pPr>
              <w:pStyle w:val="22"/>
              <w:tabs>
                <w:tab w:val="left" w:pos="720"/>
              </w:tabs>
              <w:spacing w:after="0" w:line="240" w:lineRule="auto"/>
              <w:jc w:val="right"/>
              <w:rPr>
                <w:rFonts w:ascii="Arial Narrow" w:hAnsi="Arial Narrow"/>
                <w:sz w:val="20"/>
                <w:szCs w:val="20"/>
              </w:rPr>
            </w:pPr>
            <w:r w:rsidRPr="00A53F73">
              <w:rPr>
                <w:rFonts w:ascii="Arial Narrow" w:hAnsi="Arial Narrow"/>
                <w:sz w:val="20"/>
                <w:szCs w:val="20"/>
              </w:rPr>
              <w:t>С.В. Жукова</w:t>
            </w:r>
          </w:p>
        </w:tc>
      </w:tr>
    </w:tbl>
    <w:p w:rsidR="00A53F73" w:rsidRPr="00A53F73" w:rsidRDefault="00A53F73" w:rsidP="00A53F73">
      <w:pPr>
        <w:rPr>
          <w:rFonts w:ascii="Arial Narrow" w:hAnsi="Arial Narrow"/>
          <w:sz w:val="20"/>
          <w:szCs w:val="20"/>
        </w:rPr>
      </w:pPr>
    </w:p>
    <w:p w:rsidR="00A53F73" w:rsidRPr="00A53F73" w:rsidRDefault="00A53F73" w:rsidP="009B4190">
      <w:pPr>
        <w:pStyle w:val="ConsPlusNormal"/>
        <w:widowControl/>
        <w:ind w:firstLine="0"/>
        <w:jc w:val="right"/>
        <w:outlineLvl w:val="2"/>
        <w:rPr>
          <w:rFonts w:ascii="Arial Narrow" w:hAnsi="Arial Narrow" w:cs="Times New Roman"/>
        </w:rPr>
      </w:pPr>
      <w:r w:rsidRPr="00A53F73">
        <w:rPr>
          <w:rFonts w:ascii="Arial Narrow" w:hAnsi="Arial Narrow" w:cs="Times New Roman"/>
        </w:rPr>
        <w:t>Приложение № 2</w:t>
      </w:r>
    </w:p>
    <w:p w:rsidR="00A53F73" w:rsidRPr="00A53F73" w:rsidRDefault="00A53F73" w:rsidP="009B4190">
      <w:pPr>
        <w:pStyle w:val="ConsPlusNormal"/>
        <w:widowControl/>
        <w:ind w:firstLine="0"/>
        <w:jc w:val="right"/>
        <w:outlineLvl w:val="2"/>
        <w:rPr>
          <w:rFonts w:ascii="Arial Narrow" w:hAnsi="Arial Narrow" w:cs="Times New Roman"/>
        </w:rPr>
      </w:pPr>
      <w:r w:rsidRPr="00A53F73">
        <w:rPr>
          <w:rFonts w:ascii="Arial Narrow" w:hAnsi="Arial Narrow" w:cs="Times New Roman"/>
        </w:rPr>
        <w:t>к Паспорту муниципальной программы</w:t>
      </w:r>
    </w:p>
    <w:p w:rsidR="00A53F73" w:rsidRPr="00A53F73" w:rsidRDefault="00A53F73" w:rsidP="009B4190">
      <w:pPr>
        <w:pStyle w:val="ConsPlusNormal"/>
        <w:widowControl/>
        <w:ind w:firstLine="0"/>
        <w:jc w:val="right"/>
        <w:outlineLvl w:val="2"/>
        <w:rPr>
          <w:rFonts w:ascii="Arial Narrow" w:hAnsi="Arial Narrow" w:cs="Times New Roman"/>
        </w:rPr>
      </w:pPr>
      <w:r w:rsidRPr="00A53F73">
        <w:rPr>
          <w:rFonts w:ascii="Arial Narrow" w:hAnsi="Arial Narrow" w:cs="Times New Roman"/>
        </w:rPr>
        <w:t>посёлка Тура</w:t>
      </w:r>
    </w:p>
    <w:p w:rsidR="00A53F73" w:rsidRPr="00A53F73" w:rsidRDefault="00A53F73" w:rsidP="00A53F73">
      <w:pPr>
        <w:pStyle w:val="ConsPlusNormal"/>
        <w:widowControl/>
        <w:ind w:firstLine="0"/>
        <w:outlineLvl w:val="2"/>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Целевые показатели на долгосрочный период</w:t>
      </w:r>
    </w:p>
    <w:p w:rsidR="00A53F73" w:rsidRPr="00A53F73" w:rsidRDefault="00A53F73" w:rsidP="00A53F73">
      <w:pPr>
        <w:pStyle w:val="ConsPlusNormal"/>
        <w:widowControl/>
        <w:ind w:firstLine="540"/>
        <w:jc w:val="center"/>
        <w:rPr>
          <w:rFonts w:ascii="Arial Narrow" w:hAnsi="Arial Narrow" w:cs="Times New Roman"/>
          <w:b/>
        </w:rPr>
      </w:pPr>
    </w:p>
    <w:tbl>
      <w:tblPr>
        <w:tblW w:w="14458" w:type="dxa"/>
        <w:tblInd w:w="354" w:type="dxa"/>
        <w:tblLayout w:type="fixed"/>
        <w:tblCellMar>
          <w:left w:w="70" w:type="dxa"/>
          <w:right w:w="70" w:type="dxa"/>
        </w:tblCellMar>
        <w:tblLook w:val="0000" w:firstRow="0" w:lastRow="0" w:firstColumn="0" w:lastColumn="0" w:noHBand="0" w:noVBand="0"/>
      </w:tblPr>
      <w:tblGrid>
        <w:gridCol w:w="757"/>
        <w:gridCol w:w="6897"/>
        <w:gridCol w:w="1843"/>
        <w:gridCol w:w="1134"/>
        <w:gridCol w:w="1417"/>
        <w:gridCol w:w="1276"/>
        <w:gridCol w:w="1134"/>
      </w:tblGrid>
      <w:tr w:rsidR="00A53F73" w:rsidRPr="00A53F73" w:rsidTr="009B4190">
        <w:trPr>
          <w:cantSplit/>
          <w:trHeight w:val="55"/>
        </w:trPr>
        <w:tc>
          <w:tcPr>
            <w:tcW w:w="757" w:type="dxa"/>
            <w:tcBorders>
              <w:top w:val="single" w:sz="6" w:space="0" w:color="auto"/>
              <w:left w:val="single" w:sz="6" w:space="0" w:color="auto"/>
              <w:bottom w:val="nil"/>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 п/п</w:t>
            </w:r>
          </w:p>
        </w:tc>
        <w:tc>
          <w:tcPr>
            <w:tcW w:w="6897" w:type="dxa"/>
            <w:tcBorders>
              <w:top w:val="single" w:sz="6" w:space="0" w:color="auto"/>
              <w:left w:val="single" w:sz="6" w:space="0" w:color="auto"/>
              <w:bottom w:val="nil"/>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Цели, целевые показатели</w:t>
            </w:r>
          </w:p>
        </w:tc>
        <w:tc>
          <w:tcPr>
            <w:tcW w:w="1843" w:type="dxa"/>
            <w:tcBorders>
              <w:top w:val="single" w:sz="6" w:space="0" w:color="auto"/>
              <w:left w:val="single" w:sz="6" w:space="0" w:color="auto"/>
              <w:bottom w:val="nil"/>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Единица измерения</w:t>
            </w:r>
          </w:p>
        </w:tc>
        <w:tc>
          <w:tcPr>
            <w:tcW w:w="1134" w:type="dxa"/>
            <w:tcBorders>
              <w:top w:val="single" w:sz="6" w:space="0" w:color="auto"/>
              <w:left w:val="single" w:sz="6" w:space="0" w:color="auto"/>
              <w:right w:val="single" w:sz="6" w:space="0" w:color="auto"/>
            </w:tcBorders>
            <w:vAlign w:val="center"/>
          </w:tcPr>
          <w:p w:rsidR="00A53F73" w:rsidRPr="00A53F73" w:rsidRDefault="00A53F73" w:rsidP="009B4190">
            <w:pPr>
              <w:pStyle w:val="ConsPlusNormal"/>
              <w:widowControl/>
              <w:ind w:firstLine="0"/>
              <w:jc w:val="center"/>
              <w:rPr>
                <w:rFonts w:ascii="Arial Narrow" w:hAnsi="Arial Narrow" w:cs="Times New Roman"/>
              </w:rPr>
            </w:pPr>
            <w:r w:rsidRPr="00A53F73">
              <w:rPr>
                <w:rFonts w:ascii="Arial Narrow" w:hAnsi="Arial Narrow" w:cs="Times New Roman"/>
              </w:rPr>
              <w:t>2024</w:t>
            </w:r>
          </w:p>
        </w:tc>
        <w:tc>
          <w:tcPr>
            <w:tcW w:w="1417" w:type="dxa"/>
            <w:tcBorders>
              <w:top w:val="single" w:sz="6" w:space="0" w:color="auto"/>
              <w:left w:val="single" w:sz="6" w:space="0" w:color="auto"/>
              <w:right w:val="single" w:sz="6" w:space="0" w:color="auto"/>
            </w:tcBorders>
            <w:vAlign w:val="center"/>
          </w:tcPr>
          <w:p w:rsidR="00A53F73" w:rsidRPr="00A53F73" w:rsidRDefault="00A53F73" w:rsidP="009B4190">
            <w:pPr>
              <w:pStyle w:val="ConsPlusNormal"/>
              <w:widowControl/>
              <w:ind w:firstLine="0"/>
              <w:jc w:val="center"/>
              <w:rPr>
                <w:rFonts w:ascii="Arial Narrow" w:hAnsi="Arial Narrow" w:cs="Times New Roman"/>
              </w:rPr>
            </w:pPr>
            <w:r w:rsidRPr="00A53F73">
              <w:rPr>
                <w:rFonts w:ascii="Arial Narrow" w:hAnsi="Arial Narrow" w:cs="Times New Roman"/>
              </w:rPr>
              <w:t>2025</w:t>
            </w:r>
          </w:p>
        </w:tc>
        <w:tc>
          <w:tcPr>
            <w:tcW w:w="1276" w:type="dxa"/>
            <w:tcBorders>
              <w:top w:val="single" w:sz="6" w:space="0" w:color="auto"/>
              <w:left w:val="single" w:sz="6" w:space="0" w:color="auto"/>
              <w:right w:val="single" w:sz="6" w:space="0" w:color="auto"/>
            </w:tcBorders>
          </w:tcPr>
          <w:p w:rsidR="00A53F73" w:rsidRPr="00A53F73" w:rsidRDefault="00A53F73" w:rsidP="009B4190">
            <w:pPr>
              <w:pStyle w:val="ConsPlusNormal"/>
              <w:widowControl/>
              <w:ind w:firstLine="0"/>
              <w:jc w:val="center"/>
              <w:rPr>
                <w:rFonts w:ascii="Arial Narrow" w:hAnsi="Arial Narrow" w:cs="Times New Roman"/>
              </w:rPr>
            </w:pPr>
            <w:r w:rsidRPr="00A53F73">
              <w:rPr>
                <w:rFonts w:ascii="Arial Narrow" w:hAnsi="Arial Narrow" w:cs="Times New Roman"/>
              </w:rPr>
              <w:t>2026</w:t>
            </w:r>
          </w:p>
        </w:tc>
        <w:tc>
          <w:tcPr>
            <w:tcW w:w="1134" w:type="dxa"/>
            <w:tcBorders>
              <w:top w:val="single" w:sz="6" w:space="0" w:color="auto"/>
              <w:left w:val="single" w:sz="6" w:space="0" w:color="auto"/>
              <w:right w:val="single" w:sz="4" w:space="0" w:color="auto"/>
            </w:tcBorders>
            <w:vAlign w:val="center"/>
          </w:tcPr>
          <w:p w:rsidR="00A53F73" w:rsidRPr="00A53F73" w:rsidRDefault="00A53F73" w:rsidP="009B4190">
            <w:pPr>
              <w:pStyle w:val="ConsPlusNormal"/>
              <w:widowControl/>
              <w:ind w:firstLine="0"/>
              <w:jc w:val="center"/>
              <w:rPr>
                <w:rFonts w:ascii="Arial Narrow" w:hAnsi="Arial Narrow" w:cs="Times New Roman"/>
              </w:rPr>
            </w:pPr>
            <w:r w:rsidRPr="00A53F73">
              <w:rPr>
                <w:rFonts w:ascii="Arial Narrow" w:hAnsi="Arial Narrow" w:cs="Times New Roman"/>
              </w:rPr>
              <w:t>2027</w:t>
            </w:r>
          </w:p>
        </w:tc>
      </w:tr>
      <w:tr w:rsidR="00A53F73" w:rsidRPr="00A53F73" w:rsidTr="009B4190">
        <w:trPr>
          <w:cantSplit/>
          <w:trHeight w:val="235"/>
        </w:trPr>
        <w:tc>
          <w:tcPr>
            <w:tcW w:w="757"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 xml:space="preserve">1  </w:t>
            </w:r>
          </w:p>
        </w:tc>
        <w:tc>
          <w:tcPr>
            <w:tcW w:w="6897" w:type="dxa"/>
            <w:tcBorders>
              <w:top w:val="single" w:sz="6" w:space="0" w:color="auto"/>
              <w:left w:val="single" w:sz="6" w:space="0" w:color="auto"/>
              <w:bottom w:val="single" w:sz="6" w:space="0" w:color="auto"/>
              <w:right w:val="single" w:sz="6" w:space="0" w:color="auto"/>
            </w:tcBorders>
          </w:tcPr>
          <w:p w:rsidR="00A53F73" w:rsidRPr="009B4190" w:rsidRDefault="00A53F73" w:rsidP="00197989">
            <w:pPr>
              <w:pStyle w:val="aff5"/>
              <w:shd w:val="clear" w:color="auto" w:fill="FFFFFF"/>
              <w:ind w:left="0" w:hanging="29"/>
              <w:jc w:val="both"/>
              <w:rPr>
                <w:rFonts w:ascii="Arial Narrow" w:hAnsi="Arial Narrow"/>
                <w:bCs/>
                <w:spacing w:val="-9"/>
                <w:sz w:val="20"/>
                <w:szCs w:val="20"/>
              </w:rPr>
            </w:pPr>
            <w:r w:rsidRPr="00A53F73">
              <w:rPr>
                <w:rFonts w:ascii="Arial Narrow" w:hAnsi="Arial Narrow"/>
                <w:sz w:val="20"/>
                <w:szCs w:val="20"/>
              </w:rPr>
              <w:t>«Р</w:t>
            </w:r>
            <w:r w:rsidRPr="00A53F73">
              <w:rPr>
                <w:rFonts w:ascii="Arial Narrow" w:hAnsi="Arial Narrow"/>
                <w:bCs/>
                <w:spacing w:val="-9"/>
                <w:sz w:val="20"/>
                <w:szCs w:val="20"/>
              </w:rPr>
              <w:t xml:space="preserve">азвитие транспортной сети </w:t>
            </w:r>
            <w:r w:rsidRPr="00A53F73">
              <w:rPr>
                <w:rFonts w:ascii="Arial Narrow" w:hAnsi="Arial Narrow"/>
                <w:sz w:val="20"/>
                <w:szCs w:val="20"/>
              </w:rPr>
              <w:t>на территории муниципального образования сельского поселения посёлок Тура</w:t>
            </w:r>
            <w:r w:rsidRPr="00A53F73">
              <w:rPr>
                <w:rFonts w:ascii="Arial Narrow" w:hAnsi="Arial Narrow"/>
                <w:bCs/>
                <w:spacing w:val="-9"/>
                <w:sz w:val="20"/>
                <w:szCs w:val="20"/>
              </w:rPr>
              <w:t xml:space="preserve">» </w:t>
            </w:r>
          </w:p>
        </w:tc>
        <w:tc>
          <w:tcPr>
            <w:tcW w:w="1843" w:type="dxa"/>
            <w:vMerge w:val="restart"/>
            <w:tcBorders>
              <w:top w:val="single" w:sz="6" w:space="0" w:color="auto"/>
              <w:left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тыс. руб.</w:t>
            </w:r>
          </w:p>
        </w:tc>
        <w:tc>
          <w:tcPr>
            <w:tcW w:w="1134"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24 214,87</w:t>
            </w:r>
          </w:p>
        </w:tc>
        <w:tc>
          <w:tcPr>
            <w:tcW w:w="1417"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18 372,66</w:t>
            </w:r>
          </w:p>
        </w:tc>
        <w:tc>
          <w:tcPr>
            <w:tcW w:w="127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18 372,66</w:t>
            </w:r>
          </w:p>
        </w:tc>
        <w:tc>
          <w:tcPr>
            <w:tcW w:w="1134"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18 372,66</w:t>
            </w:r>
          </w:p>
        </w:tc>
      </w:tr>
      <w:tr w:rsidR="009B4190" w:rsidRPr="00A53F73" w:rsidTr="009B4190">
        <w:trPr>
          <w:cantSplit/>
          <w:trHeight w:val="385"/>
        </w:trPr>
        <w:tc>
          <w:tcPr>
            <w:tcW w:w="757"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1.1.</w:t>
            </w:r>
          </w:p>
        </w:tc>
        <w:tc>
          <w:tcPr>
            <w:tcW w:w="6897"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widowControl w:val="0"/>
              <w:autoSpaceDE w:val="0"/>
              <w:autoSpaceDN w:val="0"/>
              <w:adjustRightInd w:val="0"/>
              <w:rPr>
                <w:rFonts w:ascii="Arial Narrow" w:hAnsi="Arial Narrow"/>
                <w:sz w:val="20"/>
                <w:szCs w:val="20"/>
              </w:rPr>
            </w:pPr>
            <w:r w:rsidRPr="00A53F73">
              <w:rPr>
                <w:rFonts w:ascii="Arial Narrow" w:hAnsi="Arial Narrow"/>
                <w:sz w:val="20"/>
                <w:szCs w:val="20"/>
              </w:rPr>
              <w:t>автобусные перевозки жителей поселка Тура</w:t>
            </w:r>
          </w:p>
        </w:tc>
        <w:tc>
          <w:tcPr>
            <w:tcW w:w="1843" w:type="dxa"/>
            <w:vMerge/>
            <w:tcBorders>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p>
        </w:tc>
        <w:tc>
          <w:tcPr>
            <w:tcW w:w="1134"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24 214,87</w:t>
            </w:r>
          </w:p>
        </w:tc>
        <w:tc>
          <w:tcPr>
            <w:tcW w:w="1417"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18 372,66</w:t>
            </w:r>
          </w:p>
        </w:tc>
        <w:tc>
          <w:tcPr>
            <w:tcW w:w="127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18 372,66</w:t>
            </w:r>
          </w:p>
        </w:tc>
        <w:tc>
          <w:tcPr>
            <w:tcW w:w="1134"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18 372,66</w:t>
            </w:r>
          </w:p>
        </w:tc>
      </w:tr>
    </w:tbl>
    <w:p w:rsidR="00A53F73" w:rsidRPr="00A53F73" w:rsidRDefault="00A53F73" w:rsidP="00A53F73">
      <w:pPr>
        <w:rPr>
          <w:rFonts w:ascii="Arial Narrow" w:hAnsi="Arial Narrow"/>
          <w:sz w:val="20"/>
          <w:szCs w:val="20"/>
        </w:rPr>
      </w:pPr>
    </w:p>
    <w:tbl>
      <w:tblPr>
        <w:tblW w:w="15701" w:type="dxa"/>
        <w:tblLook w:val="00A0" w:firstRow="1" w:lastRow="0" w:firstColumn="1" w:lastColumn="0" w:noHBand="0" w:noVBand="0"/>
      </w:tblPr>
      <w:tblGrid>
        <w:gridCol w:w="7694"/>
        <w:gridCol w:w="8007"/>
      </w:tblGrid>
      <w:tr w:rsidR="009B4190" w:rsidRPr="00A53F73" w:rsidTr="009B4190">
        <w:trPr>
          <w:trHeight w:val="280"/>
        </w:trPr>
        <w:tc>
          <w:tcPr>
            <w:tcW w:w="7694" w:type="dxa"/>
          </w:tcPr>
          <w:p w:rsidR="00A53F73" w:rsidRPr="00A53F73" w:rsidRDefault="00A53F73" w:rsidP="009B4190">
            <w:pPr>
              <w:pStyle w:val="22"/>
              <w:tabs>
                <w:tab w:val="left" w:pos="720"/>
              </w:tabs>
              <w:spacing w:after="0" w:line="240" w:lineRule="auto"/>
              <w:jc w:val="both"/>
              <w:rPr>
                <w:rFonts w:ascii="Arial Narrow" w:hAnsi="Arial Narrow"/>
                <w:sz w:val="20"/>
                <w:szCs w:val="20"/>
              </w:rPr>
            </w:pPr>
            <w:r w:rsidRPr="00A53F73">
              <w:rPr>
                <w:rFonts w:ascii="Arial Narrow" w:hAnsi="Arial Narrow"/>
                <w:sz w:val="20"/>
                <w:szCs w:val="20"/>
              </w:rPr>
              <w:t>Глава посёлка Тура</w:t>
            </w:r>
          </w:p>
        </w:tc>
        <w:tc>
          <w:tcPr>
            <w:tcW w:w="8007" w:type="dxa"/>
            <w:vAlign w:val="bottom"/>
          </w:tcPr>
          <w:p w:rsidR="00A53F73" w:rsidRPr="00A53F73" w:rsidRDefault="00197989" w:rsidP="009B4190">
            <w:pPr>
              <w:pStyle w:val="22"/>
              <w:tabs>
                <w:tab w:val="left" w:pos="720"/>
              </w:tabs>
              <w:spacing w:after="0" w:line="240" w:lineRule="auto"/>
              <w:jc w:val="right"/>
              <w:rPr>
                <w:rFonts w:ascii="Arial Narrow" w:hAnsi="Arial Narrow"/>
                <w:sz w:val="20"/>
                <w:szCs w:val="20"/>
              </w:rPr>
            </w:pPr>
            <w:r>
              <w:rPr>
                <w:rFonts w:ascii="Arial Narrow" w:hAnsi="Arial Narrow"/>
                <w:sz w:val="20"/>
                <w:szCs w:val="20"/>
              </w:rPr>
              <w:t xml:space="preserve">               п/п                                                                                                                                  </w:t>
            </w:r>
            <w:r w:rsidR="00A53F73" w:rsidRPr="00A53F73">
              <w:rPr>
                <w:rFonts w:ascii="Arial Narrow" w:hAnsi="Arial Narrow"/>
                <w:sz w:val="20"/>
                <w:szCs w:val="20"/>
              </w:rPr>
              <w:t>С.В. Жукова</w:t>
            </w:r>
          </w:p>
        </w:tc>
      </w:tr>
    </w:tbl>
    <w:p w:rsidR="00A53F73" w:rsidRPr="00A53F73" w:rsidRDefault="00A53F73" w:rsidP="00A53F73">
      <w:pPr>
        <w:rPr>
          <w:rFonts w:ascii="Arial Narrow" w:hAnsi="Arial Narrow"/>
          <w:sz w:val="20"/>
          <w:szCs w:val="20"/>
        </w:rPr>
      </w:pPr>
    </w:p>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sectPr w:rsidR="00A53F73" w:rsidRPr="00A53F73" w:rsidSect="00A53F73">
          <w:pgSz w:w="16838" w:h="11906" w:orient="landscape"/>
          <w:pgMar w:top="1418" w:right="539" w:bottom="709" w:left="720" w:header="425" w:footer="709" w:gutter="0"/>
          <w:cols w:space="708"/>
          <w:titlePg/>
          <w:docGrid w:linePitch="360"/>
        </w:sectPr>
      </w:pPr>
    </w:p>
    <w:p w:rsidR="00A53F73" w:rsidRPr="009B4190" w:rsidRDefault="00A53F73" w:rsidP="009B4190">
      <w:pPr>
        <w:jc w:val="center"/>
        <w:rPr>
          <w:rFonts w:ascii="Arial Narrow" w:hAnsi="Arial Narrow"/>
          <w:b/>
          <w:sz w:val="20"/>
          <w:szCs w:val="20"/>
        </w:rPr>
      </w:pPr>
      <w:r w:rsidRPr="009B4190">
        <w:rPr>
          <w:rFonts w:ascii="Arial Narrow" w:hAnsi="Arial Narrow"/>
          <w:b/>
          <w:sz w:val="20"/>
          <w:szCs w:val="20"/>
        </w:rPr>
        <w:lastRenderedPageBreak/>
        <w:t>РОССИЙСКАЯ ФЕДЕРАЦИЯ</w:t>
      </w:r>
    </w:p>
    <w:p w:rsidR="00A53F73" w:rsidRPr="009B4190" w:rsidRDefault="00A53F73" w:rsidP="009B4190">
      <w:pPr>
        <w:jc w:val="center"/>
        <w:rPr>
          <w:rFonts w:ascii="Arial Narrow" w:hAnsi="Arial Narrow"/>
          <w:b/>
          <w:sz w:val="20"/>
          <w:szCs w:val="20"/>
        </w:rPr>
      </w:pPr>
      <w:r w:rsidRPr="009B4190">
        <w:rPr>
          <w:rFonts w:ascii="Arial Narrow" w:hAnsi="Arial Narrow"/>
          <w:b/>
          <w:sz w:val="20"/>
          <w:szCs w:val="20"/>
        </w:rPr>
        <w:t>Красноярский край</w:t>
      </w:r>
    </w:p>
    <w:p w:rsidR="00A53F73" w:rsidRPr="009B4190" w:rsidRDefault="00A53F73" w:rsidP="009B4190">
      <w:pPr>
        <w:jc w:val="center"/>
        <w:rPr>
          <w:rFonts w:ascii="Arial Narrow" w:hAnsi="Arial Narrow"/>
          <w:b/>
          <w:sz w:val="20"/>
          <w:szCs w:val="20"/>
        </w:rPr>
      </w:pPr>
      <w:r w:rsidRPr="009B4190">
        <w:rPr>
          <w:rFonts w:ascii="Arial Narrow" w:hAnsi="Arial Narrow"/>
          <w:b/>
          <w:sz w:val="20"/>
          <w:szCs w:val="20"/>
        </w:rPr>
        <w:t>Эвенкийский муниципальный район</w:t>
      </w:r>
    </w:p>
    <w:p w:rsidR="00A53F73" w:rsidRPr="009B4190" w:rsidRDefault="00A53F73" w:rsidP="009B4190">
      <w:pPr>
        <w:jc w:val="center"/>
        <w:rPr>
          <w:rFonts w:ascii="Arial Narrow" w:hAnsi="Arial Narrow"/>
          <w:b/>
          <w:sz w:val="20"/>
          <w:szCs w:val="20"/>
        </w:rPr>
      </w:pPr>
      <w:r w:rsidRPr="009B4190">
        <w:rPr>
          <w:rFonts w:ascii="Arial Narrow" w:hAnsi="Arial Narrow"/>
          <w:b/>
          <w:sz w:val="20"/>
          <w:szCs w:val="20"/>
        </w:rPr>
        <w:t>АДМИНИСТРАЦИЯ</w:t>
      </w:r>
    </w:p>
    <w:p w:rsidR="00A53F73" w:rsidRPr="009B4190" w:rsidRDefault="00A53F73" w:rsidP="009B4190">
      <w:pPr>
        <w:jc w:val="center"/>
        <w:rPr>
          <w:rFonts w:ascii="Arial Narrow" w:hAnsi="Arial Narrow"/>
          <w:b/>
          <w:sz w:val="20"/>
          <w:szCs w:val="20"/>
        </w:rPr>
      </w:pPr>
      <w:r w:rsidRPr="009B4190">
        <w:rPr>
          <w:rFonts w:ascii="Arial Narrow" w:hAnsi="Arial Narrow"/>
          <w:b/>
          <w:sz w:val="20"/>
          <w:szCs w:val="20"/>
        </w:rPr>
        <w:t>посёлка Тура</w:t>
      </w:r>
    </w:p>
    <w:p w:rsidR="00A53F73" w:rsidRPr="009B4190" w:rsidRDefault="00A53F73" w:rsidP="009B4190">
      <w:pPr>
        <w:pBdr>
          <w:top w:val="single" w:sz="6" w:space="1" w:color="auto"/>
          <w:bottom w:val="single" w:sz="6" w:space="1" w:color="auto"/>
        </w:pBdr>
        <w:jc w:val="center"/>
        <w:rPr>
          <w:rFonts w:ascii="Arial Narrow" w:hAnsi="Arial Narrow"/>
          <w:b/>
          <w:sz w:val="20"/>
          <w:szCs w:val="20"/>
        </w:rPr>
      </w:pPr>
      <w:r w:rsidRPr="009B4190">
        <w:rPr>
          <w:rFonts w:ascii="Arial Narrow" w:hAnsi="Arial Narrow"/>
          <w:b/>
          <w:sz w:val="20"/>
          <w:szCs w:val="20"/>
        </w:rPr>
        <w:t xml:space="preserve">648000, Красноярский край, Эвенкийский район, посёлок Тура, ул. Советская, 4,e-mail: </w:t>
      </w:r>
      <w:hyperlink r:id="rId103" w:history="1">
        <w:r w:rsidRPr="009B4190">
          <w:rPr>
            <w:rStyle w:val="af2"/>
            <w:rFonts w:ascii="Arial Narrow" w:hAnsi="Arial Narrow"/>
            <w:b/>
            <w:color w:val="auto"/>
            <w:sz w:val="20"/>
            <w:szCs w:val="20"/>
            <w:u w:val="none"/>
          </w:rPr>
          <w:t>adm.tura@bk.ru</w:t>
        </w:r>
      </w:hyperlink>
      <w:r w:rsidRPr="009B4190">
        <w:rPr>
          <w:rFonts w:ascii="Arial Narrow" w:hAnsi="Arial Narrow"/>
          <w:b/>
          <w:sz w:val="20"/>
          <w:szCs w:val="20"/>
        </w:rPr>
        <w:t>. тел.8 (39170) 31-481</w:t>
      </w:r>
    </w:p>
    <w:p w:rsidR="00A53F73" w:rsidRPr="009B4190" w:rsidRDefault="00A53F73" w:rsidP="009B4190">
      <w:pPr>
        <w:jc w:val="center"/>
        <w:rPr>
          <w:rFonts w:ascii="Arial Narrow" w:hAnsi="Arial Narrow"/>
          <w:b/>
          <w:sz w:val="20"/>
          <w:szCs w:val="20"/>
        </w:rPr>
      </w:pPr>
    </w:p>
    <w:p w:rsidR="00A53F73" w:rsidRPr="009B4190" w:rsidRDefault="00A53F73" w:rsidP="009B4190">
      <w:pPr>
        <w:jc w:val="center"/>
        <w:rPr>
          <w:rFonts w:ascii="Arial Narrow" w:hAnsi="Arial Narrow"/>
          <w:b/>
          <w:sz w:val="20"/>
          <w:szCs w:val="20"/>
        </w:rPr>
      </w:pPr>
      <w:r w:rsidRPr="009B4190">
        <w:rPr>
          <w:rFonts w:ascii="Arial Narrow" w:hAnsi="Arial Narrow"/>
          <w:b/>
          <w:sz w:val="20"/>
          <w:szCs w:val="20"/>
        </w:rPr>
        <w:t>ПОСТАНОВЛЕНИЕ</w:t>
      </w:r>
    </w:p>
    <w:p w:rsidR="00A53F73" w:rsidRPr="00A53F73" w:rsidRDefault="00A53F73" w:rsidP="00A53F73">
      <w:pPr>
        <w:rPr>
          <w:rFonts w:ascii="Arial Narrow" w:hAnsi="Arial Narrow"/>
          <w:b/>
          <w:w w:val="80"/>
          <w:position w:val="4"/>
          <w:sz w:val="20"/>
          <w:szCs w:val="20"/>
        </w:rPr>
      </w:pPr>
    </w:p>
    <w:tbl>
      <w:tblPr>
        <w:tblW w:w="0" w:type="auto"/>
        <w:tblLook w:val="00A0" w:firstRow="1" w:lastRow="0" w:firstColumn="1" w:lastColumn="0" w:noHBand="0" w:noVBand="0"/>
      </w:tblPr>
      <w:tblGrid>
        <w:gridCol w:w="3190"/>
        <w:gridCol w:w="3190"/>
        <w:gridCol w:w="3509"/>
      </w:tblGrid>
      <w:tr w:rsidR="009B4190" w:rsidRPr="00A53F73" w:rsidTr="009B4190">
        <w:tc>
          <w:tcPr>
            <w:tcW w:w="3190" w:type="dxa"/>
          </w:tcPr>
          <w:p w:rsidR="00A53F73" w:rsidRPr="00A53F73" w:rsidRDefault="00A53F73" w:rsidP="00A53F73">
            <w:pPr>
              <w:pStyle w:val="MinorHeading"/>
              <w:keepNext w:val="0"/>
              <w:keepLines w:val="0"/>
              <w:spacing w:before="0" w:after="0" w:line="240" w:lineRule="auto"/>
              <w:jc w:val="both"/>
              <w:rPr>
                <w:rFonts w:ascii="Arial Narrow" w:hAnsi="Arial Narrow"/>
                <w:b w:val="0"/>
                <w:sz w:val="20"/>
                <w:lang w:val="ru-RU"/>
              </w:rPr>
            </w:pPr>
            <w:r w:rsidRPr="00A53F73">
              <w:rPr>
                <w:rFonts w:ascii="Arial Narrow" w:hAnsi="Arial Narrow"/>
                <w:b w:val="0"/>
                <w:sz w:val="20"/>
                <w:lang w:val="ru-RU"/>
              </w:rPr>
              <w:t>«20» марта 2025 г.</w:t>
            </w:r>
          </w:p>
        </w:tc>
        <w:tc>
          <w:tcPr>
            <w:tcW w:w="3190" w:type="dxa"/>
          </w:tcPr>
          <w:p w:rsidR="00A53F73" w:rsidRPr="00A53F73" w:rsidRDefault="00A53F73" w:rsidP="00A53F73">
            <w:pPr>
              <w:pStyle w:val="MinorHeading"/>
              <w:keepNext w:val="0"/>
              <w:keepLines w:val="0"/>
              <w:spacing w:before="0" w:after="0" w:line="240" w:lineRule="auto"/>
              <w:rPr>
                <w:rFonts w:ascii="Arial Narrow" w:hAnsi="Arial Narrow"/>
                <w:b w:val="0"/>
                <w:sz w:val="20"/>
                <w:lang w:val="ru-RU"/>
              </w:rPr>
            </w:pPr>
            <w:r w:rsidRPr="00A53F73">
              <w:rPr>
                <w:rFonts w:ascii="Arial Narrow" w:hAnsi="Arial Narrow"/>
                <w:b w:val="0"/>
                <w:sz w:val="20"/>
                <w:lang w:val="ru-RU"/>
              </w:rPr>
              <w:t>посёлок Тура</w:t>
            </w:r>
          </w:p>
        </w:tc>
        <w:tc>
          <w:tcPr>
            <w:tcW w:w="3509" w:type="dxa"/>
          </w:tcPr>
          <w:p w:rsidR="00A53F73" w:rsidRPr="00A53F73" w:rsidRDefault="00A53F73" w:rsidP="00A53F73">
            <w:pPr>
              <w:pStyle w:val="MinorHeading"/>
              <w:keepNext w:val="0"/>
              <w:keepLines w:val="0"/>
              <w:spacing w:before="0" w:after="0" w:line="240" w:lineRule="auto"/>
              <w:jc w:val="right"/>
              <w:rPr>
                <w:rFonts w:ascii="Arial Narrow" w:hAnsi="Arial Narrow"/>
                <w:b w:val="0"/>
                <w:sz w:val="20"/>
                <w:lang w:val="ru-RU"/>
              </w:rPr>
            </w:pPr>
            <w:r w:rsidRPr="00A53F73">
              <w:rPr>
                <w:rFonts w:ascii="Arial Narrow" w:hAnsi="Arial Narrow"/>
                <w:b w:val="0"/>
                <w:sz w:val="20"/>
                <w:lang w:val="ru-RU"/>
              </w:rPr>
              <w:t xml:space="preserve">  № 31-п</w:t>
            </w:r>
          </w:p>
        </w:tc>
      </w:tr>
    </w:tbl>
    <w:p w:rsidR="00A53F73" w:rsidRPr="00A53F73" w:rsidRDefault="00A53F73" w:rsidP="00A53F73">
      <w:pPr>
        <w:jc w:val="center"/>
        <w:rPr>
          <w:rFonts w:ascii="Arial Narrow" w:hAnsi="Arial Narrow"/>
          <w:b/>
          <w:w w:val="80"/>
          <w:position w:val="4"/>
          <w:sz w:val="20"/>
          <w:szCs w:val="20"/>
        </w:rPr>
      </w:pPr>
    </w:p>
    <w:tbl>
      <w:tblPr>
        <w:tblStyle w:val="a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53F73" w:rsidRPr="00A53F73" w:rsidTr="009B4190">
        <w:trPr>
          <w:trHeight w:val="131"/>
        </w:trPr>
        <w:tc>
          <w:tcPr>
            <w:tcW w:w="10031" w:type="dxa"/>
          </w:tcPr>
          <w:p w:rsidR="00A53F73" w:rsidRPr="004A7DE6" w:rsidRDefault="00A53F73" w:rsidP="004A7DE6">
            <w:pPr>
              <w:jc w:val="center"/>
              <w:rPr>
                <w:rFonts w:ascii="Arial Narrow" w:hAnsi="Arial Narrow"/>
                <w:b/>
                <w:sz w:val="20"/>
                <w:szCs w:val="20"/>
              </w:rPr>
            </w:pPr>
            <w:r w:rsidRPr="009B4190">
              <w:rPr>
                <w:rFonts w:ascii="Arial Narrow" w:hAnsi="Arial Narrow"/>
                <w:b/>
                <w:sz w:val="20"/>
                <w:szCs w:val="20"/>
              </w:rPr>
              <w:t>О внесении изменений и дополнений в Постановление Администрации посёлка Тура от 29.01.2024 № 19-п «Об утверждении Муниципальной программы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w:t>
            </w:r>
            <w:r w:rsidR="004A7DE6">
              <w:rPr>
                <w:rFonts w:ascii="Arial Narrow" w:hAnsi="Arial Narrow"/>
                <w:b/>
                <w:sz w:val="20"/>
                <w:szCs w:val="20"/>
              </w:rPr>
              <w:t xml:space="preserve"> </w:t>
            </w:r>
            <w:r w:rsidRPr="009B4190">
              <w:rPr>
                <w:rFonts w:ascii="Arial Narrow" w:hAnsi="Arial Narrow"/>
                <w:b/>
                <w:sz w:val="20"/>
                <w:szCs w:val="20"/>
              </w:rPr>
              <w:t>сельского поселения посёлок Тура</w:t>
            </w:r>
            <w:r w:rsidRPr="00A53F73">
              <w:rPr>
                <w:rFonts w:ascii="Arial Narrow" w:hAnsi="Arial Narrow"/>
                <w:sz w:val="20"/>
                <w:szCs w:val="20"/>
              </w:rPr>
              <w:t>»</w:t>
            </w:r>
          </w:p>
          <w:p w:rsidR="009B4190" w:rsidRPr="00A53F73" w:rsidRDefault="009B4190" w:rsidP="00A53F73">
            <w:pPr>
              <w:jc w:val="center"/>
              <w:rPr>
                <w:rFonts w:ascii="Arial Narrow" w:hAnsi="Arial Narrow"/>
                <w:sz w:val="20"/>
                <w:szCs w:val="20"/>
              </w:rPr>
            </w:pPr>
          </w:p>
        </w:tc>
      </w:tr>
    </w:tbl>
    <w:p w:rsidR="00A53F73" w:rsidRPr="00FA49A4" w:rsidRDefault="00A53F73" w:rsidP="00FA49A4">
      <w:pPr>
        <w:pStyle w:val="ab"/>
        <w:tabs>
          <w:tab w:val="left" w:pos="709"/>
        </w:tabs>
        <w:spacing w:after="0"/>
        <w:ind w:left="0"/>
        <w:jc w:val="both"/>
        <w:rPr>
          <w:rFonts w:ascii="Arial Narrow" w:hAnsi="Arial Narrow"/>
          <w:b/>
          <w:sz w:val="20"/>
          <w:szCs w:val="20"/>
        </w:rPr>
      </w:pPr>
      <w:r w:rsidRPr="00A53F73">
        <w:rPr>
          <w:rFonts w:ascii="Arial Narrow" w:hAnsi="Arial Narrow"/>
          <w:sz w:val="20"/>
          <w:szCs w:val="20"/>
        </w:rPr>
        <w:tab/>
        <w:t xml:space="preserve">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 </w:t>
      </w:r>
      <w:r w:rsidRPr="00FA49A4">
        <w:rPr>
          <w:rFonts w:ascii="Arial Narrow" w:hAnsi="Arial Narrow"/>
          <w:b/>
          <w:sz w:val="20"/>
          <w:szCs w:val="20"/>
        </w:rPr>
        <w:t>ПОСТАНОВЛЯЮ:</w:t>
      </w:r>
    </w:p>
    <w:p w:rsidR="00A53F73" w:rsidRPr="00A53F73" w:rsidRDefault="00A53F73" w:rsidP="00FA49A4">
      <w:pPr>
        <w:jc w:val="both"/>
        <w:rPr>
          <w:rFonts w:ascii="Arial Narrow" w:hAnsi="Arial Narrow"/>
          <w:sz w:val="20"/>
          <w:szCs w:val="20"/>
        </w:rPr>
      </w:pPr>
      <w:r w:rsidRPr="00A53F73">
        <w:rPr>
          <w:rFonts w:ascii="Arial Narrow" w:hAnsi="Arial Narrow"/>
          <w:sz w:val="20"/>
          <w:szCs w:val="20"/>
        </w:rPr>
        <w:t>1.</w:t>
      </w:r>
      <w:r w:rsidR="00FA49A4">
        <w:rPr>
          <w:rFonts w:ascii="Arial Narrow" w:hAnsi="Arial Narrow"/>
          <w:sz w:val="20"/>
          <w:szCs w:val="20"/>
        </w:rPr>
        <w:tab/>
      </w:r>
      <w:r w:rsidRPr="00A53F73">
        <w:rPr>
          <w:rFonts w:ascii="Arial Narrow" w:hAnsi="Arial Narrow"/>
          <w:sz w:val="20"/>
          <w:szCs w:val="20"/>
        </w:rPr>
        <w:t>Внести в Постановление Администрации посёлка Тура от 29.01.2024 № 19-п «Об утверждении Муниципальной программы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посёлок Тура» следующие изменения:</w:t>
      </w:r>
    </w:p>
    <w:p w:rsidR="00A53F73" w:rsidRPr="00A53F73" w:rsidRDefault="00A53F73" w:rsidP="00FA49A4">
      <w:pPr>
        <w:pStyle w:val="ab"/>
        <w:tabs>
          <w:tab w:val="left" w:pos="709"/>
        </w:tabs>
        <w:spacing w:after="0"/>
        <w:ind w:left="0"/>
        <w:jc w:val="both"/>
        <w:rPr>
          <w:rFonts w:ascii="Arial Narrow" w:hAnsi="Arial Narrow"/>
          <w:sz w:val="20"/>
          <w:szCs w:val="20"/>
        </w:rPr>
      </w:pPr>
      <w:r w:rsidRPr="00A53F73">
        <w:rPr>
          <w:rFonts w:ascii="Arial Narrow" w:hAnsi="Arial Narrow"/>
          <w:sz w:val="20"/>
          <w:szCs w:val="20"/>
        </w:rPr>
        <w:t>1.1.</w:t>
      </w:r>
      <w:r w:rsidR="00FA49A4">
        <w:rPr>
          <w:rFonts w:ascii="Arial Narrow" w:hAnsi="Arial Narrow"/>
          <w:sz w:val="20"/>
          <w:szCs w:val="20"/>
        </w:rPr>
        <w:tab/>
      </w:r>
      <w:r w:rsidRPr="00A53F73">
        <w:rPr>
          <w:rFonts w:ascii="Arial Narrow" w:hAnsi="Arial Narrow"/>
          <w:sz w:val="20"/>
          <w:szCs w:val="20"/>
        </w:rPr>
        <w:t>Утвердить Паспорт муниципальной программы посёлка Тура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посёлок Тура» изложив в новой редакции (прилагается).</w:t>
      </w:r>
    </w:p>
    <w:p w:rsidR="00A53F73" w:rsidRPr="00A53F73" w:rsidRDefault="00A53F73" w:rsidP="00FA49A4">
      <w:pPr>
        <w:pStyle w:val="afffa"/>
        <w:jc w:val="both"/>
        <w:rPr>
          <w:rFonts w:ascii="Arial Narrow" w:hAnsi="Arial Narrow"/>
        </w:rPr>
      </w:pPr>
      <w:r w:rsidRPr="00A53F73">
        <w:rPr>
          <w:rFonts w:ascii="Arial Narrow" w:hAnsi="Arial Narrow"/>
        </w:rPr>
        <w:t>2.</w:t>
      </w:r>
      <w:r w:rsidR="00FA49A4">
        <w:rPr>
          <w:rFonts w:ascii="Arial Narrow" w:hAnsi="Arial Narrow"/>
        </w:rPr>
        <w:tab/>
      </w:r>
      <w:r w:rsidRPr="00A53F73">
        <w:rPr>
          <w:rFonts w:ascii="Arial Narrow" w:hAnsi="Arial Narrow"/>
        </w:rPr>
        <w:t>Контроль за исполнением Постановления возложить на начальника отдела финансово - экономического планирования Администрации посёлка Тура.</w:t>
      </w:r>
    </w:p>
    <w:p w:rsidR="00A53F73" w:rsidRPr="00A53F73" w:rsidRDefault="00A53F73" w:rsidP="00FA49A4">
      <w:pPr>
        <w:pStyle w:val="afffa"/>
        <w:jc w:val="both"/>
        <w:rPr>
          <w:rFonts w:ascii="Arial Narrow" w:hAnsi="Arial Narrow"/>
        </w:rPr>
      </w:pPr>
      <w:r w:rsidRPr="00A53F73">
        <w:rPr>
          <w:rFonts w:ascii="Arial Narrow" w:hAnsi="Arial Narrow"/>
        </w:rPr>
        <w:t>3.</w:t>
      </w:r>
      <w:r w:rsidR="00FA49A4">
        <w:rPr>
          <w:rFonts w:ascii="Arial Narrow" w:hAnsi="Arial Narrow"/>
        </w:rPr>
        <w:tab/>
      </w:r>
      <w:r w:rsidRPr="00A53F73">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A53F73" w:rsidRPr="00A53F73" w:rsidRDefault="00A53F73" w:rsidP="00FA49A4">
      <w:pPr>
        <w:pStyle w:val="ab"/>
        <w:tabs>
          <w:tab w:val="left" w:pos="709"/>
        </w:tabs>
        <w:spacing w:after="0"/>
        <w:ind w:left="0"/>
        <w:jc w:val="both"/>
        <w:rPr>
          <w:rFonts w:ascii="Arial Narrow" w:hAnsi="Arial Narrow"/>
          <w:sz w:val="20"/>
          <w:szCs w:val="20"/>
        </w:rPr>
      </w:pPr>
    </w:p>
    <w:p w:rsidR="00A53F73" w:rsidRPr="00A53F73" w:rsidRDefault="00A53F73" w:rsidP="00FA49A4">
      <w:pPr>
        <w:jc w:val="both"/>
        <w:rPr>
          <w:rFonts w:ascii="Arial Narrow" w:hAnsi="Arial Narrow"/>
          <w:sz w:val="20"/>
          <w:szCs w:val="20"/>
        </w:rPr>
      </w:pPr>
      <w:r w:rsidRPr="00A53F73">
        <w:rPr>
          <w:rFonts w:ascii="Arial Narrow" w:hAnsi="Arial Narrow"/>
          <w:sz w:val="20"/>
          <w:szCs w:val="20"/>
        </w:rPr>
        <w:t xml:space="preserve">Глава посёлка Тура                                                        </w:t>
      </w:r>
      <w:r w:rsidR="00FA49A4">
        <w:rPr>
          <w:rFonts w:ascii="Arial Narrow" w:hAnsi="Arial Narrow"/>
          <w:sz w:val="20"/>
          <w:szCs w:val="20"/>
        </w:rPr>
        <w:t xml:space="preserve">                           п/п                                                                 </w:t>
      </w:r>
      <w:r w:rsidRPr="00A53F73">
        <w:rPr>
          <w:rFonts w:ascii="Arial Narrow" w:hAnsi="Arial Narrow"/>
          <w:sz w:val="20"/>
          <w:szCs w:val="20"/>
        </w:rPr>
        <w:t xml:space="preserve">       С.В. Жукова</w:t>
      </w:r>
    </w:p>
    <w:p w:rsidR="00A53F73" w:rsidRPr="00A53F73" w:rsidRDefault="00A53F73" w:rsidP="00FA49A4">
      <w:pPr>
        <w:pStyle w:val="ab"/>
        <w:tabs>
          <w:tab w:val="left" w:pos="709"/>
        </w:tabs>
        <w:spacing w:after="0"/>
        <w:ind w:left="0"/>
        <w:jc w:val="both"/>
        <w:rPr>
          <w:rFonts w:ascii="Arial Narrow" w:hAnsi="Arial Narrow"/>
          <w:sz w:val="20"/>
          <w:szCs w:val="20"/>
        </w:rPr>
      </w:pPr>
    </w:p>
    <w:p w:rsidR="00A53F73" w:rsidRPr="00A53F73" w:rsidRDefault="00A53F7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Утверждено</w:t>
      </w:r>
    </w:p>
    <w:p w:rsidR="00A53F73" w:rsidRPr="00A53F73" w:rsidRDefault="00A53F7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Постановлением</w:t>
      </w:r>
    </w:p>
    <w:p w:rsidR="00A53F73" w:rsidRPr="00A53F73" w:rsidRDefault="00A53F7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Администрации посёлка Тура</w:t>
      </w:r>
    </w:p>
    <w:p w:rsidR="00A53F73" w:rsidRPr="00A53F73" w:rsidRDefault="00A53F7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от «20» марта 2025г. № 31-п</w:t>
      </w:r>
    </w:p>
    <w:p w:rsidR="00A53F73" w:rsidRPr="00A53F73" w:rsidRDefault="00A53F73" w:rsidP="00A53F73">
      <w:pPr>
        <w:rPr>
          <w:rFonts w:ascii="Arial Narrow" w:hAnsi="Arial Narrow"/>
          <w:sz w:val="20"/>
          <w:szCs w:val="20"/>
        </w:rPr>
      </w:pPr>
    </w:p>
    <w:p w:rsidR="00A53F73" w:rsidRPr="00FA49A4" w:rsidRDefault="00A53F73" w:rsidP="00FA49A4">
      <w:pPr>
        <w:jc w:val="center"/>
        <w:rPr>
          <w:rFonts w:ascii="Arial Narrow" w:hAnsi="Arial Narrow"/>
          <w:b/>
          <w:sz w:val="20"/>
          <w:szCs w:val="20"/>
        </w:rPr>
      </w:pPr>
      <w:r w:rsidRPr="00FA49A4">
        <w:rPr>
          <w:rFonts w:ascii="Arial Narrow" w:hAnsi="Arial Narrow"/>
          <w:b/>
          <w:sz w:val="20"/>
          <w:szCs w:val="20"/>
        </w:rPr>
        <w:t>МУНИЦИПАЛЬНАЯ ПРОГРАММА</w:t>
      </w:r>
    </w:p>
    <w:p w:rsidR="00A53F73" w:rsidRPr="00FA49A4" w:rsidRDefault="00A53F73" w:rsidP="00FA49A4">
      <w:pPr>
        <w:jc w:val="center"/>
        <w:rPr>
          <w:rFonts w:ascii="Arial Narrow" w:hAnsi="Arial Narrow"/>
          <w:b/>
          <w:sz w:val="20"/>
          <w:szCs w:val="20"/>
        </w:rPr>
      </w:pPr>
      <w:r w:rsidRPr="00FA49A4">
        <w:rPr>
          <w:rFonts w:ascii="Arial Narrow" w:hAnsi="Arial Narrow"/>
          <w:b/>
          <w:sz w:val="20"/>
          <w:szCs w:val="20"/>
        </w:rPr>
        <w:t>«По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сельского поселения посёлок Тура»</w:t>
      </w:r>
    </w:p>
    <w:p w:rsidR="00A53F73" w:rsidRPr="00FA49A4" w:rsidRDefault="00A53F73" w:rsidP="00FA49A4">
      <w:pPr>
        <w:jc w:val="center"/>
        <w:rPr>
          <w:rFonts w:ascii="Arial Narrow" w:hAnsi="Arial Narrow"/>
          <w:b/>
          <w:sz w:val="20"/>
          <w:szCs w:val="20"/>
        </w:rPr>
      </w:pPr>
    </w:p>
    <w:p w:rsidR="00A53F73" w:rsidRPr="00FA49A4" w:rsidRDefault="00A53F73" w:rsidP="00AB71D6">
      <w:pPr>
        <w:pStyle w:val="aff5"/>
        <w:numPr>
          <w:ilvl w:val="0"/>
          <w:numId w:val="34"/>
        </w:numPr>
        <w:ind w:left="0" w:firstLine="0"/>
        <w:jc w:val="center"/>
        <w:rPr>
          <w:rFonts w:ascii="Arial Narrow" w:hAnsi="Arial Narrow"/>
          <w:b/>
          <w:sz w:val="20"/>
          <w:szCs w:val="20"/>
        </w:rPr>
      </w:pPr>
      <w:r w:rsidRPr="00FA49A4">
        <w:rPr>
          <w:rFonts w:ascii="Arial Narrow" w:hAnsi="Arial Narrow"/>
          <w:b/>
          <w:sz w:val="20"/>
          <w:szCs w:val="20"/>
        </w:rPr>
        <w:t>Паспорт Программы</w:t>
      </w:r>
    </w:p>
    <w:p w:rsidR="00FA49A4" w:rsidRPr="00A53F73" w:rsidRDefault="00FA49A4" w:rsidP="00FA49A4">
      <w:pPr>
        <w:pStyle w:val="aff5"/>
        <w:ind w:left="0"/>
        <w:rPr>
          <w:rFonts w:ascii="Arial Narrow" w:hAnsi="Arial Narrow"/>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8"/>
        <w:gridCol w:w="5951"/>
      </w:tblGrid>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 (далее - Программа).</w:t>
            </w:r>
          </w:p>
        </w:tc>
      </w:tr>
      <w:tr w:rsidR="00A53F73" w:rsidRPr="00A53F73" w:rsidTr="00E90E8D">
        <w:trPr>
          <w:trHeight w:val="790"/>
        </w:trPr>
        <w:tc>
          <w:tcPr>
            <w:tcW w:w="3686" w:type="dxa"/>
            <w:tcBorders>
              <w:top w:val="single" w:sz="4" w:space="0" w:color="auto"/>
              <w:bottom w:val="single" w:sz="4" w:space="0" w:color="auto"/>
              <w:right w:val="single" w:sz="4" w:space="0" w:color="auto"/>
            </w:tcBorders>
          </w:tcPr>
          <w:p w:rsidR="00A53F73" w:rsidRPr="00A53F73" w:rsidRDefault="00A53F73" w:rsidP="00A53F73">
            <w:pPr>
              <w:suppressAutoHyphens/>
              <w:jc w:val="both"/>
              <w:rPr>
                <w:rFonts w:ascii="Arial Narrow" w:hAnsi="Arial Narrow"/>
                <w:sz w:val="20"/>
                <w:szCs w:val="20"/>
              </w:rPr>
            </w:pPr>
            <w:r w:rsidRPr="00A53F73">
              <w:rPr>
                <w:rFonts w:ascii="Arial Narrow" w:hAnsi="Arial Narrow"/>
                <w:sz w:val="20"/>
                <w:szCs w:val="20"/>
                <w:lang w:eastAsia="ar-SA"/>
              </w:rPr>
              <w:t>Основание для разработки программы</w:t>
            </w:r>
          </w:p>
        </w:tc>
        <w:tc>
          <w:tcPr>
            <w:tcW w:w="5953" w:type="dxa"/>
            <w:tcBorders>
              <w:top w:val="single" w:sz="4" w:space="0" w:color="auto"/>
              <w:left w:val="single" w:sz="4" w:space="0" w:color="auto"/>
              <w:bottom w:val="single" w:sz="4" w:space="0" w:color="auto"/>
            </w:tcBorders>
          </w:tcPr>
          <w:p w:rsidR="00A53F73" w:rsidRPr="00FA49A4" w:rsidRDefault="00A53F73" w:rsidP="00FA49A4">
            <w:pPr>
              <w:pStyle w:val="affffb"/>
              <w:rPr>
                <w:rFonts w:ascii="Arial Narrow" w:hAnsi="Arial Narrow" w:cs="Times New Roman"/>
                <w:sz w:val="20"/>
                <w:szCs w:val="20"/>
              </w:rPr>
            </w:pPr>
            <w:r w:rsidRPr="00A53F73">
              <w:rPr>
                <w:rFonts w:ascii="Arial Narrow" w:hAnsi="Arial Narrow" w:cs="Times New Roman"/>
                <w:sz w:val="20"/>
                <w:szCs w:val="20"/>
              </w:rPr>
              <w:t xml:space="preserve">Закон Красноярского края от 15.10.2015 № 9-3724 «О закреплении вопросов местного значения за сельскими поселениями Красноярского края», 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Федеральный закон от 06.10.2003 №131-ФЗ «Об общих принципах органов местного самоуправления в Российской Федерации» </w:t>
            </w:r>
          </w:p>
        </w:tc>
      </w:tr>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Ответственный исполнитель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Администрация посёлка Тура</w:t>
            </w:r>
          </w:p>
        </w:tc>
      </w:tr>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Перечень отдельных мероприятий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Приложение 1</w:t>
            </w:r>
          </w:p>
        </w:tc>
      </w:tr>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lastRenderedPageBreak/>
              <w:t>Цель программы</w:t>
            </w:r>
          </w:p>
        </w:tc>
        <w:tc>
          <w:tcPr>
            <w:tcW w:w="5953" w:type="dxa"/>
            <w:tcBorders>
              <w:top w:val="single" w:sz="4" w:space="0" w:color="auto"/>
              <w:left w:val="single" w:sz="4" w:space="0" w:color="auto"/>
              <w:bottom w:val="single" w:sz="4" w:space="0" w:color="auto"/>
            </w:tcBorders>
          </w:tcPr>
          <w:p w:rsidR="00A53F73" w:rsidRPr="00FA49A4" w:rsidRDefault="00A53F73" w:rsidP="00FA49A4">
            <w:pPr>
              <w:pStyle w:val="affffb"/>
              <w:rPr>
                <w:rFonts w:ascii="Arial Narrow" w:hAnsi="Arial Narrow" w:cs="Times New Roman"/>
                <w:sz w:val="20"/>
                <w:szCs w:val="20"/>
              </w:rPr>
            </w:pPr>
            <w:r w:rsidRPr="00A53F73">
              <w:rPr>
                <w:rFonts w:ascii="Arial Narrow" w:hAnsi="Arial Narrow" w:cs="Times New Roman"/>
                <w:sz w:val="20"/>
                <w:szCs w:val="20"/>
              </w:rPr>
              <w:t>Противодействие терроризму и экстремизму и защита жизни граждан, проживающих на территории сельского поселения посёлок Тура Эвенкийского муниципального района Красноярского края (далее – посёлок Тура)</w:t>
            </w:r>
          </w:p>
        </w:tc>
      </w:tr>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Задачи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7"/>
              <w:jc w:val="both"/>
              <w:rPr>
                <w:rFonts w:ascii="Arial Narrow" w:hAnsi="Arial Narrow"/>
                <w:sz w:val="20"/>
                <w:szCs w:val="20"/>
              </w:rPr>
            </w:pPr>
            <w:r w:rsidRPr="00A53F73">
              <w:rPr>
                <w:rFonts w:ascii="Arial Narrow" w:hAnsi="Arial Narrow"/>
                <w:sz w:val="20"/>
                <w:szCs w:val="20"/>
              </w:rPr>
              <w:t>1 Участие в предотвращении и профилактике террористических проявлений, экстремизма, а так же минимизация и (или) ликвидация последствий их проявления;</w:t>
            </w:r>
          </w:p>
          <w:p w:rsidR="00A53F73" w:rsidRPr="00A53F73" w:rsidRDefault="00A53F73" w:rsidP="00A53F73">
            <w:pPr>
              <w:pStyle w:val="aff7"/>
              <w:jc w:val="both"/>
              <w:rPr>
                <w:rFonts w:ascii="Arial Narrow" w:hAnsi="Arial Narrow"/>
                <w:sz w:val="20"/>
                <w:szCs w:val="20"/>
              </w:rPr>
            </w:pPr>
            <w:r w:rsidRPr="00A53F73">
              <w:rPr>
                <w:rFonts w:ascii="Arial Narrow" w:hAnsi="Arial Narrow"/>
                <w:sz w:val="20"/>
                <w:szCs w:val="20"/>
              </w:rPr>
              <w:t>2 Обеспечение уровня безопасности жизнедеятельности в посёлке Тура;</w:t>
            </w:r>
          </w:p>
          <w:p w:rsidR="00A53F73" w:rsidRPr="00A53F73" w:rsidRDefault="00A53F73" w:rsidP="00FA49A4">
            <w:pPr>
              <w:pStyle w:val="aff7"/>
              <w:jc w:val="both"/>
              <w:rPr>
                <w:rFonts w:ascii="Arial Narrow" w:hAnsi="Arial Narrow"/>
                <w:sz w:val="20"/>
                <w:szCs w:val="20"/>
              </w:rPr>
            </w:pPr>
            <w:r w:rsidRPr="00A53F73">
              <w:rPr>
                <w:rFonts w:ascii="Arial Narrow" w:hAnsi="Arial Narrow"/>
                <w:sz w:val="20"/>
                <w:szCs w:val="20"/>
              </w:rPr>
              <w:t>3 Активизация профилактической и информационно-пропагандистской работы по предотвращению угроз террористической направленности.</w:t>
            </w:r>
          </w:p>
        </w:tc>
      </w:tr>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Этапы и сроки реализации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2024-2027 годы</w:t>
            </w:r>
          </w:p>
        </w:tc>
      </w:tr>
      <w:tr w:rsidR="00A53F73" w:rsidRPr="00A53F73" w:rsidTr="00E90E8D">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Ожидаемые результаты реализации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В результате проведенных мероприятий ожидается улучшение качества жизни посредством улучшения личной безопасности граждан:</w:t>
            </w:r>
          </w:p>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-снижение количества правонарушений и своевременное пресечение имеющихся;</w:t>
            </w:r>
          </w:p>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-консолидация населения посёлка Тура и общества в целом в вопросах противодействия террористическим проявлениям и экстремизму;</w:t>
            </w:r>
          </w:p>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-уменьшение вероятности террористических и экстремистских проявлений на территории посёлка Тура.</w:t>
            </w:r>
          </w:p>
        </w:tc>
      </w:tr>
      <w:tr w:rsidR="00A53F73" w:rsidRPr="00A53F73" w:rsidTr="00E90E8D">
        <w:trPr>
          <w:trHeight w:val="1687"/>
        </w:trPr>
        <w:tc>
          <w:tcPr>
            <w:tcW w:w="3686" w:type="dxa"/>
            <w:tcBorders>
              <w:top w:val="single" w:sz="4" w:space="0" w:color="auto"/>
              <w:bottom w:val="single" w:sz="4" w:space="0" w:color="auto"/>
              <w:right w:val="single" w:sz="4" w:space="0" w:color="auto"/>
            </w:tcBorders>
          </w:tcPr>
          <w:p w:rsidR="00A53F73" w:rsidRPr="00A53F73" w:rsidRDefault="00A53F73" w:rsidP="00A53F73">
            <w:pPr>
              <w:pStyle w:val="aff7"/>
              <w:rPr>
                <w:rFonts w:ascii="Arial Narrow" w:hAnsi="Arial Narrow"/>
                <w:sz w:val="20"/>
                <w:szCs w:val="20"/>
              </w:rPr>
            </w:pPr>
            <w:r w:rsidRPr="00A53F73">
              <w:rPr>
                <w:rFonts w:ascii="Arial Narrow" w:hAnsi="Arial Narrow"/>
                <w:sz w:val="20"/>
                <w:szCs w:val="20"/>
              </w:rPr>
              <w:t>Ресурсное обеспечение программы</w:t>
            </w:r>
          </w:p>
        </w:tc>
        <w:tc>
          <w:tcPr>
            <w:tcW w:w="5953" w:type="dxa"/>
            <w:tcBorders>
              <w:top w:val="single" w:sz="4" w:space="0" w:color="auto"/>
              <w:left w:val="single" w:sz="4" w:space="0" w:color="auto"/>
              <w:bottom w:val="single" w:sz="4" w:space="0" w:color="auto"/>
            </w:tcBorders>
          </w:tcPr>
          <w:p w:rsidR="00A53F73" w:rsidRPr="00A53F73" w:rsidRDefault="00A53F73" w:rsidP="00A53F73">
            <w:pPr>
              <w:pStyle w:val="affffb"/>
              <w:rPr>
                <w:rFonts w:ascii="Arial Narrow" w:hAnsi="Arial Narrow" w:cs="Times New Roman"/>
                <w:sz w:val="20"/>
                <w:szCs w:val="20"/>
              </w:rPr>
            </w:pPr>
            <w:r w:rsidRPr="00A53F73">
              <w:rPr>
                <w:rFonts w:ascii="Arial Narrow" w:hAnsi="Arial Narrow" w:cs="Times New Roman"/>
                <w:sz w:val="20"/>
                <w:szCs w:val="20"/>
              </w:rPr>
              <w:t>Общий объем средств, направляемых на реализацию мероприятий 1176,00 тыс. рублей. Источник финансирования: средства бюджета посёлка Тура, в том числе по годам:</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2024 год - 0,0 тыс. рублей;</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2025 год - 392,0 тыс. рублей;</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2026 год - 392,0 тыс. рублей;</w:t>
            </w:r>
          </w:p>
          <w:p w:rsidR="00A53F73" w:rsidRPr="00A53F73" w:rsidRDefault="00A53F73" w:rsidP="00A53F73">
            <w:pPr>
              <w:snapToGrid w:val="0"/>
              <w:rPr>
                <w:rFonts w:ascii="Arial Narrow" w:hAnsi="Arial Narrow"/>
                <w:sz w:val="20"/>
                <w:szCs w:val="20"/>
              </w:rPr>
            </w:pPr>
            <w:r w:rsidRPr="00A53F73">
              <w:rPr>
                <w:rFonts w:ascii="Arial Narrow" w:hAnsi="Arial Narrow"/>
                <w:sz w:val="20"/>
                <w:szCs w:val="20"/>
              </w:rPr>
              <w:t>2027 год – 392,00 тыс. рублей.</w:t>
            </w:r>
          </w:p>
        </w:tc>
      </w:tr>
      <w:tr w:rsidR="00A53F73" w:rsidRPr="00A53F73" w:rsidTr="00FA49A4">
        <w:tblPrEx>
          <w:tblBorders>
            <w:insideH w:val="single" w:sz="4" w:space="0" w:color="auto"/>
            <w:insideV w:val="single" w:sz="4" w:space="0" w:color="auto"/>
          </w:tblBorders>
        </w:tblPrEx>
        <w:trPr>
          <w:trHeight w:val="60"/>
        </w:trPr>
        <w:tc>
          <w:tcPr>
            <w:tcW w:w="3690" w:type="dxa"/>
          </w:tcPr>
          <w:p w:rsidR="00A53F73" w:rsidRPr="00A53F73" w:rsidRDefault="00A53F73" w:rsidP="00A53F73">
            <w:pPr>
              <w:pStyle w:val="afffa"/>
              <w:rPr>
                <w:rFonts w:ascii="Arial Narrow" w:hAnsi="Arial Narrow"/>
              </w:rPr>
            </w:pPr>
            <w:r w:rsidRPr="00A53F73">
              <w:rPr>
                <w:rFonts w:ascii="Arial Narrow" w:hAnsi="Arial Narrow"/>
              </w:rPr>
              <w:t>Контроль над исполнением программы</w:t>
            </w:r>
          </w:p>
        </w:tc>
        <w:tc>
          <w:tcPr>
            <w:tcW w:w="5949" w:type="dxa"/>
          </w:tcPr>
          <w:p w:rsidR="00A53F73" w:rsidRPr="00A53F73" w:rsidRDefault="00A53F73" w:rsidP="00FA49A4">
            <w:pPr>
              <w:autoSpaceDE w:val="0"/>
              <w:autoSpaceDN w:val="0"/>
              <w:adjustRightInd w:val="0"/>
              <w:outlineLvl w:val="0"/>
              <w:rPr>
                <w:rFonts w:ascii="Arial Narrow" w:hAnsi="Arial Narrow"/>
                <w:sz w:val="20"/>
                <w:szCs w:val="20"/>
              </w:rPr>
            </w:pPr>
            <w:r w:rsidRPr="00A53F73">
              <w:rPr>
                <w:rFonts w:ascii="Arial Narrow" w:hAnsi="Arial Narrow"/>
                <w:sz w:val="20"/>
                <w:szCs w:val="20"/>
              </w:rPr>
              <w:t>Администрация посёлка Тура</w:t>
            </w:r>
          </w:p>
        </w:tc>
      </w:tr>
    </w:tbl>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sectPr w:rsidR="00A53F73" w:rsidRPr="00A53F73" w:rsidSect="00527F99">
          <w:pgSz w:w="11906" w:h="16838"/>
          <w:pgMar w:top="539" w:right="707" w:bottom="719" w:left="1418" w:header="426" w:footer="709" w:gutter="0"/>
          <w:cols w:space="708"/>
          <w:titlePg/>
          <w:rtlGutter/>
          <w:docGrid w:linePitch="360"/>
        </w:sectPr>
      </w:pPr>
    </w:p>
    <w:tbl>
      <w:tblPr>
        <w:tblW w:w="18692" w:type="dxa"/>
        <w:tblInd w:w="371" w:type="dxa"/>
        <w:tblLayout w:type="fixed"/>
        <w:tblLook w:val="0000" w:firstRow="0" w:lastRow="0" w:firstColumn="0" w:lastColumn="0" w:noHBand="0" w:noVBand="0"/>
      </w:tblPr>
      <w:tblGrid>
        <w:gridCol w:w="395"/>
        <w:gridCol w:w="595"/>
        <w:gridCol w:w="443"/>
        <w:gridCol w:w="1888"/>
        <w:gridCol w:w="1668"/>
        <w:gridCol w:w="277"/>
        <w:gridCol w:w="713"/>
        <w:gridCol w:w="562"/>
        <w:gridCol w:w="1418"/>
        <w:gridCol w:w="1843"/>
        <w:gridCol w:w="236"/>
        <w:gridCol w:w="481"/>
        <w:gridCol w:w="133"/>
        <w:gridCol w:w="283"/>
        <w:gridCol w:w="127"/>
        <w:gridCol w:w="299"/>
        <w:gridCol w:w="850"/>
        <w:gridCol w:w="861"/>
        <w:gridCol w:w="132"/>
        <w:gridCol w:w="858"/>
        <w:gridCol w:w="1405"/>
        <w:gridCol w:w="205"/>
        <w:gridCol w:w="279"/>
        <w:gridCol w:w="1001"/>
        <w:gridCol w:w="573"/>
        <w:gridCol w:w="905"/>
        <w:gridCol w:w="262"/>
      </w:tblGrid>
      <w:tr w:rsidR="00A53F73" w:rsidRPr="00A53F73" w:rsidTr="00FA49A4">
        <w:trPr>
          <w:gridAfter w:val="6"/>
          <w:wAfter w:w="3225" w:type="dxa"/>
          <w:trHeight w:val="296"/>
        </w:trPr>
        <w:tc>
          <w:tcPr>
            <w:tcW w:w="990" w:type="dxa"/>
            <w:gridSpan w:val="2"/>
            <w:tcBorders>
              <w:top w:val="nil"/>
              <w:left w:val="nil"/>
              <w:bottom w:val="nil"/>
              <w:right w:val="nil"/>
            </w:tcBorders>
          </w:tcPr>
          <w:p w:rsidR="00A53F73" w:rsidRPr="00A53F73" w:rsidRDefault="00A53F73" w:rsidP="00A53F73">
            <w:pPr>
              <w:jc w:val="right"/>
              <w:rPr>
                <w:rFonts w:ascii="Arial Narrow" w:hAnsi="Arial Narrow"/>
                <w:sz w:val="20"/>
                <w:szCs w:val="20"/>
              </w:rPr>
            </w:pPr>
          </w:p>
        </w:tc>
        <w:tc>
          <w:tcPr>
            <w:tcW w:w="443" w:type="dxa"/>
            <w:tcBorders>
              <w:top w:val="nil"/>
              <w:left w:val="nil"/>
              <w:bottom w:val="nil"/>
              <w:right w:val="nil"/>
            </w:tcBorders>
          </w:tcPr>
          <w:p w:rsidR="00A53F73" w:rsidRPr="00A53F73" w:rsidRDefault="00A53F73" w:rsidP="00A53F73">
            <w:pPr>
              <w:jc w:val="right"/>
              <w:rPr>
                <w:rFonts w:ascii="Arial Narrow" w:hAnsi="Arial Narrow"/>
                <w:sz w:val="20"/>
                <w:szCs w:val="20"/>
              </w:rPr>
            </w:pPr>
          </w:p>
        </w:tc>
        <w:tc>
          <w:tcPr>
            <w:tcW w:w="1888" w:type="dxa"/>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1668" w:type="dxa"/>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990" w:type="dxa"/>
            <w:gridSpan w:val="2"/>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9488" w:type="dxa"/>
            <w:gridSpan w:val="14"/>
            <w:tcBorders>
              <w:top w:val="nil"/>
              <w:left w:val="nil"/>
              <w:bottom w:val="nil"/>
              <w:right w:val="nil"/>
            </w:tcBorders>
            <w:shd w:val="clear" w:color="auto" w:fill="auto"/>
            <w:noWrap/>
            <w:vAlign w:val="bottom"/>
          </w:tcPr>
          <w:p w:rsidR="00A53F73" w:rsidRPr="00A53F73" w:rsidRDefault="00A53F73" w:rsidP="00FA49A4">
            <w:pPr>
              <w:jc w:val="right"/>
              <w:rPr>
                <w:rFonts w:ascii="Arial Narrow" w:hAnsi="Arial Narrow"/>
                <w:sz w:val="20"/>
                <w:szCs w:val="20"/>
              </w:rPr>
            </w:pPr>
            <w:r w:rsidRPr="00A53F73">
              <w:rPr>
                <w:rFonts w:ascii="Arial Narrow" w:hAnsi="Arial Narrow"/>
                <w:sz w:val="20"/>
                <w:szCs w:val="20"/>
              </w:rPr>
              <w:t>Приложение № 1</w:t>
            </w:r>
          </w:p>
        </w:tc>
      </w:tr>
      <w:tr w:rsidR="00A53F73" w:rsidRPr="00A53F73" w:rsidTr="00FA49A4">
        <w:trPr>
          <w:gridAfter w:val="6"/>
          <w:wAfter w:w="3225" w:type="dxa"/>
          <w:trHeight w:val="296"/>
        </w:trPr>
        <w:tc>
          <w:tcPr>
            <w:tcW w:w="990" w:type="dxa"/>
            <w:gridSpan w:val="2"/>
            <w:tcBorders>
              <w:top w:val="nil"/>
              <w:left w:val="nil"/>
              <w:bottom w:val="nil"/>
              <w:right w:val="nil"/>
            </w:tcBorders>
          </w:tcPr>
          <w:p w:rsidR="00A53F73" w:rsidRPr="00A53F73" w:rsidRDefault="00A53F73" w:rsidP="00A53F73">
            <w:pPr>
              <w:jc w:val="right"/>
              <w:rPr>
                <w:rFonts w:ascii="Arial Narrow" w:hAnsi="Arial Narrow"/>
                <w:sz w:val="20"/>
                <w:szCs w:val="20"/>
              </w:rPr>
            </w:pPr>
          </w:p>
        </w:tc>
        <w:tc>
          <w:tcPr>
            <w:tcW w:w="443" w:type="dxa"/>
            <w:tcBorders>
              <w:top w:val="nil"/>
              <w:left w:val="nil"/>
              <w:bottom w:val="nil"/>
              <w:right w:val="nil"/>
            </w:tcBorders>
          </w:tcPr>
          <w:p w:rsidR="00A53F73" w:rsidRPr="00A53F73" w:rsidRDefault="00A53F73" w:rsidP="00A53F73">
            <w:pPr>
              <w:jc w:val="right"/>
              <w:rPr>
                <w:rFonts w:ascii="Arial Narrow" w:hAnsi="Arial Narrow"/>
                <w:sz w:val="20"/>
                <w:szCs w:val="20"/>
              </w:rPr>
            </w:pPr>
          </w:p>
        </w:tc>
        <w:tc>
          <w:tcPr>
            <w:tcW w:w="1888" w:type="dxa"/>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1668" w:type="dxa"/>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990" w:type="dxa"/>
            <w:gridSpan w:val="2"/>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9488" w:type="dxa"/>
            <w:gridSpan w:val="14"/>
            <w:tcBorders>
              <w:top w:val="nil"/>
              <w:left w:val="nil"/>
              <w:bottom w:val="nil"/>
              <w:right w:val="nil"/>
            </w:tcBorders>
            <w:shd w:val="clear" w:color="auto" w:fill="auto"/>
            <w:noWrap/>
            <w:vAlign w:val="bottom"/>
          </w:tcPr>
          <w:p w:rsidR="00A53F73" w:rsidRPr="00A53F73" w:rsidRDefault="00A53F73" w:rsidP="00FA49A4">
            <w:pPr>
              <w:jc w:val="right"/>
              <w:rPr>
                <w:rFonts w:ascii="Arial Narrow" w:hAnsi="Arial Narrow"/>
                <w:sz w:val="20"/>
                <w:szCs w:val="20"/>
              </w:rPr>
            </w:pPr>
            <w:r w:rsidRPr="00A53F73">
              <w:rPr>
                <w:rFonts w:ascii="Arial Narrow" w:hAnsi="Arial Narrow"/>
                <w:sz w:val="20"/>
                <w:szCs w:val="20"/>
              </w:rPr>
              <w:t>к паспорту муниципальной программы</w:t>
            </w:r>
          </w:p>
          <w:p w:rsidR="00A53F73" w:rsidRPr="00A53F73" w:rsidRDefault="00A53F73" w:rsidP="00FA49A4">
            <w:pPr>
              <w:jc w:val="right"/>
              <w:rPr>
                <w:rFonts w:ascii="Arial Narrow" w:hAnsi="Arial Narrow"/>
                <w:sz w:val="20"/>
                <w:szCs w:val="20"/>
              </w:rPr>
            </w:pPr>
            <w:r w:rsidRPr="00A53F73">
              <w:rPr>
                <w:rFonts w:ascii="Arial Narrow" w:hAnsi="Arial Narrow"/>
                <w:sz w:val="20"/>
                <w:szCs w:val="20"/>
              </w:rPr>
              <w:t>посёлка Тура</w:t>
            </w:r>
          </w:p>
        </w:tc>
      </w:tr>
      <w:tr w:rsidR="00FA49A4" w:rsidRPr="00A53F73" w:rsidTr="00FA49A4">
        <w:trPr>
          <w:gridAfter w:val="13"/>
          <w:wAfter w:w="7757" w:type="dxa"/>
          <w:trHeight w:val="296"/>
        </w:trPr>
        <w:tc>
          <w:tcPr>
            <w:tcW w:w="10935" w:type="dxa"/>
            <w:gridSpan w:val="14"/>
            <w:tcBorders>
              <w:top w:val="nil"/>
              <w:left w:val="nil"/>
              <w:bottom w:val="nil"/>
              <w:right w:val="nil"/>
            </w:tcBorders>
          </w:tcPr>
          <w:p w:rsidR="00FA49A4" w:rsidRPr="00A53F73" w:rsidRDefault="00FA49A4" w:rsidP="00A53F73">
            <w:pPr>
              <w:jc w:val="center"/>
              <w:rPr>
                <w:rFonts w:ascii="Arial Narrow" w:hAnsi="Arial Narrow"/>
                <w:sz w:val="20"/>
                <w:szCs w:val="20"/>
              </w:rPr>
            </w:pPr>
          </w:p>
          <w:p w:rsidR="00FA49A4" w:rsidRPr="00A53F73" w:rsidRDefault="00FA49A4" w:rsidP="00FA49A4">
            <w:pPr>
              <w:jc w:val="center"/>
              <w:rPr>
                <w:rFonts w:ascii="Arial Narrow" w:hAnsi="Arial Narrow"/>
                <w:sz w:val="20"/>
                <w:szCs w:val="20"/>
              </w:rPr>
            </w:pPr>
            <w:r w:rsidRPr="00A53F73">
              <w:rPr>
                <w:rFonts w:ascii="Arial Narrow" w:hAnsi="Arial Narrow"/>
                <w:sz w:val="20"/>
                <w:szCs w:val="20"/>
              </w:rPr>
              <w:t>ПЕРЕЧЕНЬ МЕРОПРИЯТИЙ МУНИЦИПАЛЬНОЙ ПРОГРАММЫ</w:t>
            </w:r>
          </w:p>
        </w:tc>
      </w:tr>
      <w:tr w:rsidR="00FA49A4" w:rsidRPr="00A53F73" w:rsidTr="00FA49A4">
        <w:trPr>
          <w:gridAfter w:val="13"/>
          <w:wAfter w:w="7757" w:type="dxa"/>
          <w:trHeight w:val="578"/>
        </w:trPr>
        <w:tc>
          <w:tcPr>
            <w:tcW w:w="10935" w:type="dxa"/>
            <w:gridSpan w:val="14"/>
            <w:tcBorders>
              <w:top w:val="nil"/>
              <w:left w:val="nil"/>
              <w:bottom w:val="nil"/>
              <w:right w:val="nil"/>
            </w:tcBorders>
          </w:tcPr>
          <w:p w:rsidR="00FA49A4" w:rsidRPr="00A53F73" w:rsidRDefault="00FA49A4" w:rsidP="00A53F73">
            <w:pPr>
              <w:jc w:val="center"/>
              <w:rPr>
                <w:rFonts w:ascii="Arial Narrow" w:hAnsi="Arial Narrow"/>
                <w:sz w:val="20"/>
                <w:szCs w:val="20"/>
              </w:rPr>
            </w:pPr>
            <w:r w:rsidRPr="00A53F73">
              <w:rPr>
                <w:rFonts w:ascii="Arial Narrow" w:hAnsi="Arial Narrow"/>
                <w:sz w:val="20"/>
                <w:szCs w:val="20"/>
              </w:rPr>
              <w:t>«По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p w:rsidR="00FA49A4" w:rsidRPr="00A53F73" w:rsidRDefault="00FA49A4" w:rsidP="00A53F73">
            <w:pPr>
              <w:jc w:val="center"/>
              <w:rPr>
                <w:rFonts w:ascii="Arial Narrow" w:hAnsi="Arial Narrow"/>
                <w:sz w:val="20"/>
                <w:szCs w:val="20"/>
              </w:rPr>
            </w:pPr>
            <w:r w:rsidRPr="00A53F73">
              <w:rPr>
                <w:rFonts w:ascii="Arial Narrow" w:hAnsi="Arial Narrow"/>
                <w:sz w:val="20"/>
                <w:szCs w:val="20"/>
              </w:rPr>
              <w:t>на 2024-2027 годы</w:t>
            </w:r>
          </w:p>
        </w:tc>
      </w:tr>
      <w:tr w:rsidR="00A53F73" w:rsidRPr="00A53F73" w:rsidTr="00FA49A4">
        <w:trPr>
          <w:trHeight w:val="296"/>
        </w:trPr>
        <w:tc>
          <w:tcPr>
            <w:tcW w:w="395" w:type="dxa"/>
            <w:tcBorders>
              <w:top w:val="nil"/>
              <w:left w:val="nil"/>
              <w:bottom w:val="nil"/>
              <w:right w:val="nil"/>
            </w:tcBorders>
            <w:shd w:val="clear" w:color="auto" w:fill="auto"/>
            <w:noWrap/>
            <w:vAlign w:val="center"/>
          </w:tcPr>
          <w:p w:rsidR="00A53F73" w:rsidRPr="00A53F73" w:rsidRDefault="00A53F73" w:rsidP="00A53F73">
            <w:pPr>
              <w:jc w:val="center"/>
              <w:rPr>
                <w:rFonts w:ascii="Arial Narrow" w:hAnsi="Arial Narrow"/>
                <w:sz w:val="20"/>
                <w:szCs w:val="20"/>
              </w:rPr>
            </w:pPr>
          </w:p>
        </w:tc>
        <w:tc>
          <w:tcPr>
            <w:tcW w:w="4871" w:type="dxa"/>
            <w:gridSpan w:val="5"/>
            <w:tcBorders>
              <w:top w:val="nil"/>
              <w:left w:val="nil"/>
              <w:bottom w:val="nil"/>
              <w:right w:val="nil"/>
            </w:tcBorders>
            <w:shd w:val="clear" w:color="auto" w:fill="auto"/>
            <w:noWrap/>
            <w:vAlign w:val="bottom"/>
          </w:tcPr>
          <w:p w:rsidR="00A53F73" w:rsidRPr="00A53F73" w:rsidRDefault="00A53F73" w:rsidP="00A53F73">
            <w:pPr>
              <w:rPr>
                <w:rFonts w:ascii="Arial Narrow" w:hAnsi="Arial Narrow"/>
                <w:sz w:val="20"/>
                <w:szCs w:val="20"/>
              </w:rPr>
            </w:pPr>
          </w:p>
        </w:tc>
        <w:tc>
          <w:tcPr>
            <w:tcW w:w="1275" w:type="dxa"/>
            <w:gridSpan w:val="2"/>
            <w:tcBorders>
              <w:top w:val="nil"/>
              <w:left w:val="nil"/>
              <w:bottom w:val="nil"/>
              <w:right w:val="nil"/>
            </w:tcBorders>
            <w:shd w:val="clear" w:color="auto" w:fill="auto"/>
            <w:noWrap/>
            <w:vAlign w:val="bottom"/>
          </w:tcPr>
          <w:p w:rsidR="00A53F73" w:rsidRPr="00A53F73" w:rsidRDefault="00A53F73" w:rsidP="00A53F73">
            <w:pPr>
              <w:rPr>
                <w:rFonts w:ascii="Arial Narrow" w:hAnsi="Arial Narrow"/>
                <w:sz w:val="20"/>
                <w:szCs w:val="20"/>
              </w:rPr>
            </w:pPr>
          </w:p>
        </w:tc>
        <w:tc>
          <w:tcPr>
            <w:tcW w:w="1418" w:type="dxa"/>
            <w:tcBorders>
              <w:top w:val="nil"/>
              <w:left w:val="nil"/>
              <w:bottom w:val="nil"/>
              <w:right w:val="nil"/>
            </w:tcBorders>
            <w:shd w:val="clear" w:color="auto" w:fill="auto"/>
            <w:noWrap/>
            <w:vAlign w:val="bottom"/>
          </w:tcPr>
          <w:p w:rsidR="00A53F73" w:rsidRPr="00A53F73" w:rsidRDefault="00A53F73" w:rsidP="00A53F73">
            <w:pPr>
              <w:jc w:val="center"/>
              <w:rPr>
                <w:rFonts w:ascii="Arial Narrow" w:hAnsi="Arial Narrow"/>
                <w:sz w:val="20"/>
                <w:szCs w:val="20"/>
              </w:rPr>
            </w:pPr>
          </w:p>
        </w:tc>
        <w:tc>
          <w:tcPr>
            <w:tcW w:w="1843" w:type="dxa"/>
            <w:tcBorders>
              <w:top w:val="nil"/>
              <w:left w:val="nil"/>
              <w:bottom w:val="nil"/>
              <w:right w:val="nil"/>
            </w:tcBorders>
            <w:shd w:val="clear" w:color="auto" w:fill="auto"/>
            <w:noWrap/>
            <w:vAlign w:val="bottom"/>
          </w:tcPr>
          <w:p w:rsidR="00A53F73" w:rsidRPr="00A53F73" w:rsidRDefault="00A53F73" w:rsidP="00A53F73">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tcPr>
          <w:p w:rsidR="00A53F73" w:rsidRPr="00A53F73" w:rsidRDefault="00A53F73" w:rsidP="00A53F73">
            <w:pPr>
              <w:jc w:val="center"/>
              <w:rPr>
                <w:rFonts w:ascii="Arial Narrow" w:hAnsi="Arial Narrow"/>
                <w:sz w:val="20"/>
                <w:szCs w:val="20"/>
              </w:rPr>
            </w:pPr>
          </w:p>
        </w:tc>
        <w:tc>
          <w:tcPr>
            <w:tcW w:w="481" w:type="dxa"/>
            <w:tcBorders>
              <w:top w:val="nil"/>
              <w:left w:val="nil"/>
              <w:bottom w:val="nil"/>
              <w:right w:val="nil"/>
            </w:tcBorders>
            <w:shd w:val="clear" w:color="auto" w:fill="auto"/>
            <w:noWrap/>
            <w:vAlign w:val="bottom"/>
          </w:tcPr>
          <w:p w:rsidR="00A53F73" w:rsidRPr="00A53F73" w:rsidRDefault="00A53F73" w:rsidP="00A53F73">
            <w:pPr>
              <w:jc w:val="center"/>
              <w:rPr>
                <w:rFonts w:ascii="Arial Narrow" w:hAnsi="Arial Narrow"/>
                <w:sz w:val="20"/>
                <w:szCs w:val="20"/>
              </w:rPr>
            </w:pPr>
          </w:p>
        </w:tc>
        <w:tc>
          <w:tcPr>
            <w:tcW w:w="543" w:type="dxa"/>
            <w:gridSpan w:val="3"/>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2010" w:type="dxa"/>
            <w:gridSpan w:val="3"/>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990" w:type="dxa"/>
            <w:gridSpan w:val="2"/>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1889" w:type="dxa"/>
            <w:gridSpan w:val="3"/>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1001" w:type="dxa"/>
            <w:tcBorders>
              <w:top w:val="nil"/>
              <w:left w:val="nil"/>
              <w:bottom w:val="nil"/>
              <w:right w:val="nil"/>
            </w:tcBorders>
          </w:tcPr>
          <w:p w:rsidR="00A53F73" w:rsidRPr="00A53F73" w:rsidRDefault="00A53F73" w:rsidP="00A53F73">
            <w:pPr>
              <w:jc w:val="center"/>
              <w:rPr>
                <w:rFonts w:ascii="Arial Narrow" w:hAnsi="Arial Narrow"/>
                <w:sz w:val="20"/>
                <w:szCs w:val="20"/>
              </w:rPr>
            </w:pPr>
          </w:p>
        </w:tc>
        <w:tc>
          <w:tcPr>
            <w:tcW w:w="573" w:type="dxa"/>
            <w:tcBorders>
              <w:top w:val="nil"/>
              <w:left w:val="nil"/>
              <w:bottom w:val="nil"/>
              <w:right w:val="nil"/>
            </w:tcBorders>
            <w:shd w:val="clear" w:color="auto" w:fill="auto"/>
            <w:noWrap/>
            <w:vAlign w:val="bottom"/>
          </w:tcPr>
          <w:p w:rsidR="00A53F73" w:rsidRPr="00A53F73" w:rsidRDefault="00A53F73" w:rsidP="00A53F73">
            <w:pPr>
              <w:jc w:val="center"/>
              <w:rPr>
                <w:rFonts w:ascii="Arial Narrow" w:hAnsi="Arial Narrow"/>
                <w:sz w:val="20"/>
                <w:szCs w:val="20"/>
              </w:rPr>
            </w:pPr>
          </w:p>
        </w:tc>
        <w:tc>
          <w:tcPr>
            <w:tcW w:w="905" w:type="dxa"/>
            <w:tcBorders>
              <w:top w:val="nil"/>
              <w:left w:val="nil"/>
              <w:bottom w:val="nil"/>
              <w:right w:val="nil"/>
            </w:tcBorders>
            <w:shd w:val="clear" w:color="auto" w:fill="auto"/>
            <w:noWrap/>
            <w:vAlign w:val="bottom"/>
          </w:tcPr>
          <w:p w:rsidR="00A53F73" w:rsidRPr="00A53F73" w:rsidRDefault="00A53F73" w:rsidP="00A53F73">
            <w:pPr>
              <w:rPr>
                <w:rFonts w:ascii="Arial Narrow" w:hAnsi="Arial Narrow"/>
                <w:sz w:val="20"/>
                <w:szCs w:val="20"/>
              </w:rPr>
            </w:pPr>
          </w:p>
        </w:tc>
        <w:tc>
          <w:tcPr>
            <w:tcW w:w="262" w:type="dxa"/>
            <w:tcBorders>
              <w:top w:val="nil"/>
              <w:left w:val="nil"/>
              <w:bottom w:val="nil"/>
              <w:right w:val="nil"/>
            </w:tcBorders>
          </w:tcPr>
          <w:p w:rsidR="00A53F73" w:rsidRPr="00A53F73" w:rsidRDefault="00A53F73" w:rsidP="00A53F73">
            <w:pPr>
              <w:rPr>
                <w:rFonts w:ascii="Arial Narrow" w:hAnsi="Arial Narrow"/>
                <w:sz w:val="20"/>
                <w:szCs w:val="20"/>
              </w:rPr>
            </w:pPr>
          </w:p>
        </w:tc>
      </w:tr>
      <w:tr w:rsidR="00A53F73" w:rsidRPr="00A53F73" w:rsidTr="00FA49A4">
        <w:trPr>
          <w:gridAfter w:val="5"/>
          <w:wAfter w:w="3020" w:type="dxa"/>
          <w:trHeight w:val="888"/>
        </w:trPr>
        <w:tc>
          <w:tcPr>
            <w:tcW w:w="395" w:type="dxa"/>
            <w:vMerge w:val="restart"/>
            <w:tcBorders>
              <w:top w:val="single" w:sz="4" w:space="0" w:color="auto"/>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N п/п</w:t>
            </w:r>
          </w:p>
        </w:tc>
        <w:tc>
          <w:tcPr>
            <w:tcW w:w="4871" w:type="dxa"/>
            <w:gridSpan w:val="5"/>
            <w:vMerge w:val="restart"/>
            <w:tcBorders>
              <w:top w:val="single" w:sz="4" w:space="0" w:color="auto"/>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Мероприятия по реализации Программы</w:t>
            </w:r>
          </w:p>
        </w:tc>
        <w:tc>
          <w:tcPr>
            <w:tcW w:w="1275" w:type="dxa"/>
            <w:gridSpan w:val="2"/>
            <w:vMerge w:val="restart"/>
            <w:tcBorders>
              <w:top w:val="single" w:sz="4" w:space="0" w:color="auto"/>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Источники финансирования</w:t>
            </w:r>
          </w:p>
        </w:tc>
        <w:tc>
          <w:tcPr>
            <w:tcW w:w="1418" w:type="dxa"/>
            <w:vMerge w:val="restart"/>
            <w:tcBorders>
              <w:top w:val="single" w:sz="4" w:space="0" w:color="auto"/>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Срок исполнения год</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ВСЕГО (тыс. руб.)</w:t>
            </w:r>
          </w:p>
        </w:tc>
        <w:tc>
          <w:tcPr>
            <w:tcW w:w="2409" w:type="dxa"/>
            <w:gridSpan w:val="7"/>
            <w:tcBorders>
              <w:top w:val="single" w:sz="4" w:space="0" w:color="auto"/>
              <w:left w:val="nil"/>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Объем финансирования по годам (тыс. руб.)</w:t>
            </w:r>
          </w:p>
        </w:tc>
        <w:tc>
          <w:tcPr>
            <w:tcW w:w="993" w:type="dxa"/>
            <w:gridSpan w:val="2"/>
            <w:vMerge w:val="restart"/>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p>
          <w:p w:rsidR="00A53F73" w:rsidRPr="00A53F73" w:rsidRDefault="00A53F73" w:rsidP="00FA49A4">
            <w:pPr>
              <w:pStyle w:val="afffa"/>
              <w:jc w:val="center"/>
              <w:rPr>
                <w:rFonts w:ascii="Arial Narrow" w:hAnsi="Arial Narrow"/>
              </w:rPr>
            </w:pPr>
            <w:r w:rsidRPr="00A53F73">
              <w:rPr>
                <w:rFonts w:ascii="Arial Narrow" w:hAnsi="Arial Narrow"/>
              </w:rPr>
              <w:t>2027</w:t>
            </w:r>
          </w:p>
        </w:tc>
        <w:tc>
          <w:tcPr>
            <w:tcW w:w="2468" w:type="dxa"/>
            <w:gridSpan w:val="3"/>
            <w:tcBorders>
              <w:top w:val="single" w:sz="4" w:space="0" w:color="auto"/>
              <w:left w:val="single" w:sz="4" w:space="0" w:color="auto"/>
              <w:right w:val="single" w:sz="4" w:space="0" w:color="auto"/>
            </w:tcBorders>
          </w:tcPr>
          <w:p w:rsidR="00A53F73" w:rsidRPr="00A53F73" w:rsidRDefault="00A53F73" w:rsidP="00A53F73">
            <w:pPr>
              <w:rPr>
                <w:rFonts w:ascii="Arial Narrow" w:hAnsi="Arial Narrow"/>
                <w:sz w:val="20"/>
                <w:szCs w:val="20"/>
              </w:rPr>
            </w:pPr>
          </w:p>
        </w:tc>
      </w:tr>
      <w:tr w:rsidR="00A53F73" w:rsidRPr="00A53F73" w:rsidTr="00FA49A4">
        <w:trPr>
          <w:gridAfter w:val="5"/>
          <w:wAfter w:w="3020" w:type="dxa"/>
          <w:trHeight w:val="296"/>
        </w:trPr>
        <w:tc>
          <w:tcPr>
            <w:tcW w:w="395" w:type="dxa"/>
            <w:vMerge/>
            <w:tcBorders>
              <w:top w:val="single" w:sz="4" w:space="0" w:color="auto"/>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4871" w:type="dxa"/>
            <w:gridSpan w:val="5"/>
            <w:vMerge/>
            <w:tcBorders>
              <w:top w:val="single" w:sz="4" w:space="0" w:color="auto"/>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275" w:type="dxa"/>
            <w:gridSpan w:val="2"/>
            <w:vMerge/>
            <w:tcBorders>
              <w:top w:val="single" w:sz="4" w:space="0" w:color="auto"/>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418" w:type="dxa"/>
            <w:vMerge/>
            <w:tcBorders>
              <w:top w:val="single" w:sz="4" w:space="0" w:color="auto"/>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vMerge/>
            <w:tcBorders>
              <w:top w:val="single" w:sz="4" w:space="0" w:color="auto"/>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850" w:type="dxa"/>
            <w:gridSpan w:val="3"/>
            <w:tcBorders>
              <w:top w:val="nil"/>
              <w:left w:val="nil"/>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2024</w:t>
            </w:r>
          </w:p>
        </w:tc>
        <w:tc>
          <w:tcPr>
            <w:tcW w:w="709" w:type="dxa"/>
            <w:gridSpan w:val="3"/>
            <w:tcBorders>
              <w:top w:val="single" w:sz="4" w:space="0" w:color="auto"/>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2025</w:t>
            </w:r>
          </w:p>
        </w:tc>
        <w:tc>
          <w:tcPr>
            <w:tcW w:w="850" w:type="dxa"/>
            <w:tcBorders>
              <w:left w:val="single" w:sz="4" w:space="0" w:color="auto"/>
              <w:bottom w:val="nil"/>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2026</w:t>
            </w:r>
          </w:p>
        </w:tc>
        <w:tc>
          <w:tcPr>
            <w:tcW w:w="993" w:type="dxa"/>
            <w:gridSpan w:val="2"/>
            <w:vMerge/>
            <w:tcBorders>
              <w:top w:val="single" w:sz="4" w:space="0" w:color="auto"/>
              <w:left w:val="single" w:sz="4" w:space="0" w:color="auto"/>
              <w:bottom w:val="single" w:sz="4" w:space="0" w:color="auto"/>
              <w:right w:val="single" w:sz="4" w:space="0" w:color="auto"/>
            </w:tcBorders>
          </w:tcPr>
          <w:p w:rsidR="00A53F73" w:rsidRPr="00A53F73" w:rsidRDefault="00A53F73" w:rsidP="00A53F73">
            <w:pPr>
              <w:rPr>
                <w:rFonts w:ascii="Arial Narrow" w:hAnsi="Arial Narrow"/>
                <w:sz w:val="20"/>
                <w:szCs w:val="20"/>
              </w:rPr>
            </w:pPr>
          </w:p>
        </w:tc>
        <w:tc>
          <w:tcPr>
            <w:tcW w:w="2468" w:type="dxa"/>
            <w:gridSpan w:val="3"/>
            <w:tcBorders>
              <w:left w:val="single" w:sz="4" w:space="0" w:color="auto"/>
              <w:bottom w:val="nil"/>
              <w:right w:val="single" w:sz="4" w:space="0" w:color="auto"/>
            </w:tcBorders>
          </w:tcPr>
          <w:p w:rsidR="00A53F73" w:rsidRPr="00A53F73" w:rsidRDefault="00A53F73" w:rsidP="00A53F73">
            <w:pPr>
              <w:rPr>
                <w:rFonts w:ascii="Arial Narrow" w:hAnsi="Arial Narrow"/>
                <w:sz w:val="20"/>
                <w:szCs w:val="20"/>
              </w:rPr>
            </w:pPr>
            <w:r w:rsidRPr="00A53F73">
              <w:rPr>
                <w:rFonts w:ascii="Arial Narrow" w:hAnsi="Arial Narrow"/>
                <w:sz w:val="20"/>
                <w:szCs w:val="20"/>
              </w:rPr>
              <w:t>Ответственные за выполнение мероприятий Программы</w:t>
            </w:r>
          </w:p>
        </w:tc>
      </w:tr>
      <w:tr w:rsidR="00A53F73" w:rsidRPr="00A53F73" w:rsidTr="00FA49A4">
        <w:trPr>
          <w:gridAfter w:val="5"/>
          <w:wAfter w:w="3020" w:type="dxa"/>
          <w:trHeight w:val="296"/>
        </w:trPr>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w:t>
            </w:r>
          </w:p>
        </w:tc>
        <w:tc>
          <w:tcPr>
            <w:tcW w:w="4871" w:type="dxa"/>
            <w:gridSpan w:val="5"/>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w:t>
            </w:r>
          </w:p>
        </w:tc>
        <w:tc>
          <w:tcPr>
            <w:tcW w:w="1275" w:type="dxa"/>
            <w:gridSpan w:val="2"/>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w:t>
            </w:r>
          </w:p>
        </w:tc>
        <w:tc>
          <w:tcPr>
            <w:tcW w:w="1418" w:type="dxa"/>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4</w:t>
            </w:r>
          </w:p>
        </w:tc>
        <w:tc>
          <w:tcPr>
            <w:tcW w:w="1843" w:type="dxa"/>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5</w:t>
            </w:r>
          </w:p>
        </w:tc>
        <w:tc>
          <w:tcPr>
            <w:tcW w:w="850" w:type="dxa"/>
            <w:gridSpan w:val="3"/>
            <w:tcBorders>
              <w:top w:val="nil"/>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6</w:t>
            </w:r>
          </w:p>
        </w:tc>
        <w:tc>
          <w:tcPr>
            <w:tcW w:w="709" w:type="dxa"/>
            <w:gridSpan w:val="3"/>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8</w:t>
            </w:r>
          </w:p>
        </w:tc>
        <w:tc>
          <w:tcPr>
            <w:tcW w:w="993" w:type="dxa"/>
            <w:gridSpan w:val="2"/>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9</w:t>
            </w:r>
          </w:p>
        </w:tc>
        <w:tc>
          <w:tcPr>
            <w:tcW w:w="2468" w:type="dxa"/>
            <w:gridSpan w:val="3"/>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p>
        </w:tc>
      </w:tr>
      <w:tr w:rsidR="00A53F73" w:rsidRPr="00A53F73" w:rsidTr="00FA49A4">
        <w:trPr>
          <w:gridAfter w:val="5"/>
          <w:wAfter w:w="3020" w:type="dxa"/>
          <w:trHeight w:val="285"/>
        </w:trPr>
        <w:tc>
          <w:tcPr>
            <w:tcW w:w="395" w:type="dxa"/>
            <w:tcBorders>
              <w:top w:val="nil"/>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w:t>
            </w:r>
          </w:p>
        </w:tc>
        <w:tc>
          <w:tcPr>
            <w:tcW w:w="4871" w:type="dxa"/>
            <w:gridSpan w:val="5"/>
            <w:tcBorders>
              <w:top w:val="nil"/>
              <w:left w:val="nil"/>
              <w:bottom w:val="single" w:sz="4" w:space="0" w:color="auto"/>
              <w:right w:val="single" w:sz="4" w:space="0" w:color="auto"/>
            </w:tcBorders>
            <w:shd w:val="clear" w:color="auto" w:fill="auto"/>
          </w:tcPr>
          <w:p w:rsidR="00A53F73" w:rsidRPr="00A53F73" w:rsidRDefault="00A53F73" w:rsidP="00A53F73">
            <w:pPr>
              <w:jc w:val="both"/>
              <w:rPr>
                <w:rFonts w:ascii="Arial Narrow" w:hAnsi="Arial Narrow"/>
                <w:sz w:val="20"/>
                <w:szCs w:val="20"/>
              </w:rPr>
            </w:pPr>
            <w:r w:rsidRPr="00A53F73">
              <w:rPr>
                <w:rFonts w:ascii="Arial Narrow" w:hAnsi="Arial Narrow"/>
                <w:sz w:val="20"/>
                <w:szCs w:val="20"/>
              </w:rPr>
              <w:t>Информирование жителей о порядке действий при угрозе возникновения террористических актов, посредством размещения информационных материалов в местах массового пребывания граждан</w:t>
            </w:r>
          </w:p>
        </w:tc>
        <w:tc>
          <w:tcPr>
            <w:tcW w:w="1275" w:type="dxa"/>
            <w:gridSpan w:val="2"/>
            <w:vMerge w:val="restart"/>
            <w:tcBorders>
              <w:top w:val="single" w:sz="4" w:space="0" w:color="auto"/>
              <w:left w:val="nil"/>
              <w:bottom w:val="single" w:sz="4" w:space="0" w:color="auto"/>
              <w:right w:val="single" w:sz="4" w:space="0" w:color="auto"/>
            </w:tcBorders>
            <w:shd w:val="clear" w:color="auto" w:fill="auto"/>
            <w:textDirection w:val="btLr"/>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средства бюджета сельского поселения посёлок Тура Эвенкийского муниципального района Красноярского края</w:t>
            </w:r>
          </w:p>
        </w:tc>
        <w:tc>
          <w:tcPr>
            <w:tcW w:w="1418" w:type="dxa"/>
            <w:vMerge w:val="restart"/>
            <w:tcBorders>
              <w:top w:val="single" w:sz="4" w:space="0" w:color="auto"/>
              <w:left w:val="nil"/>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2024-2027</w:t>
            </w:r>
          </w:p>
        </w:tc>
        <w:tc>
          <w:tcPr>
            <w:tcW w:w="1843" w:type="dxa"/>
            <w:tcBorders>
              <w:top w:val="nil"/>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Без финансирования</w:t>
            </w:r>
          </w:p>
          <w:p w:rsidR="00A53F73" w:rsidRPr="00A53F73" w:rsidRDefault="00A53F73" w:rsidP="00A53F73">
            <w:pPr>
              <w:jc w:val="center"/>
              <w:rPr>
                <w:rFonts w:ascii="Arial Narrow" w:hAnsi="Arial Narrow"/>
                <w:sz w:val="20"/>
                <w:szCs w:val="20"/>
              </w:rPr>
            </w:pPr>
          </w:p>
        </w:tc>
        <w:tc>
          <w:tcPr>
            <w:tcW w:w="850" w:type="dxa"/>
            <w:gridSpan w:val="3"/>
            <w:tcBorders>
              <w:top w:val="nil"/>
              <w:left w:val="nil"/>
              <w:bottom w:val="single" w:sz="4" w:space="0" w:color="auto"/>
              <w:right w:val="single" w:sz="4" w:space="0" w:color="auto"/>
            </w:tcBorders>
            <w:shd w:val="clear" w:color="auto" w:fill="auto"/>
          </w:tcPr>
          <w:p w:rsidR="00A53F73" w:rsidRPr="00A53F73" w:rsidRDefault="00A53F73" w:rsidP="00FA49A4">
            <w:pPr>
              <w:rPr>
                <w:rFonts w:ascii="Arial Narrow" w:hAnsi="Arial Narrow"/>
                <w:sz w:val="20"/>
                <w:szCs w:val="20"/>
              </w:rPr>
            </w:pPr>
          </w:p>
        </w:tc>
        <w:tc>
          <w:tcPr>
            <w:tcW w:w="709" w:type="dxa"/>
            <w:gridSpan w:val="3"/>
            <w:tcBorders>
              <w:top w:val="nil"/>
              <w:left w:val="nil"/>
              <w:bottom w:val="single" w:sz="4" w:space="0" w:color="auto"/>
              <w:right w:val="single" w:sz="4" w:space="0" w:color="auto"/>
            </w:tcBorders>
            <w:shd w:val="clear" w:color="auto" w:fill="auto"/>
          </w:tcPr>
          <w:p w:rsidR="00A53F73" w:rsidRPr="00A53F73" w:rsidRDefault="00A53F73" w:rsidP="00FA49A4">
            <w:pPr>
              <w:rPr>
                <w:rFonts w:ascii="Arial Narrow" w:hAnsi="Arial Narrow"/>
                <w:sz w:val="20"/>
                <w:szCs w:val="20"/>
              </w:rPr>
            </w:pPr>
          </w:p>
        </w:tc>
        <w:tc>
          <w:tcPr>
            <w:tcW w:w="850" w:type="dxa"/>
            <w:tcBorders>
              <w:top w:val="nil"/>
              <w:left w:val="single" w:sz="4" w:space="0" w:color="auto"/>
              <w:bottom w:val="single" w:sz="4" w:space="0" w:color="auto"/>
              <w:right w:val="single" w:sz="4" w:space="0" w:color="auto"/>
            </w:tcBorders>
          </w:tcPr>
          <w:p w:rsidR="00A53F73" w:rsidRPr="00A53F73" w:rsidRDefault="00A53F73" w:rsidP="00FA49A4">
            <w:pPr>
              <w:rPr>
                <w:rFonts w:ascii="Arial Narrow" w:hAnsi="Arial Narrow"/>
                <w:sz w:val="20"/>
                <w:szCs w:val="20"/>
              </w:rPr>
            </w:pPr>
          </w:p>
        </w:tc>
        <w:tc>
          <w:tcPr>
            <w:tcW w:w="993" w:type="dxa"/>
            <w:gridSpan w:val="2"/>
            <w:tcBorders>
              <w:top w:val="nil"/>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p>
        </w:tc>
        <w:tc>
          <w:tcPr>
            <w:tcW w:w="2468" w:type="dxa"/>
            <w:gridSpan w:val="3"/>
            <w:tcBorders>
              <w:top w:val="nil"/>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Администрация посёлка Тура</w:t>
            </w:r>
          </w:p>
        </w:tc>
      </w:tr>
      <w:tr w:rsidR="00A53F73" w:rsidRPr="00A53F73" w:rsidTr="00FA49A4">
        <w:trPr>
          <w:gridAfter w:val="5"/>
          <w:wAfter w:w="3020" w:type="dxa"/>
          <w:trHeight w:val="714"/>
        </w:trPr>
        <w:tc>
          <w:tcPr>
            <w:tcW w:w="395" w:type="dxa"/>
            <w:tcBorders>
              <w:top w:val="nil"/>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w:t>
            </w:r>
          </w:p>
        </w:tc>
        <w:tc>
          <w:tcPr>
            <w:tcW w:w="4871" w:type="dxa"/>
            <w:gridSpan w:val="5"/>
            <w:tcBorders>
              <w:top w:val="nil"/>
              <w:left w:val="nil"/>
              <w:bottom w:val="single" w:sz="4" w:space="0" w:color="auto"/>
              <w:right w:val="single" w:sz="4" w:space="0" w:color="auto"/>
            </w:tcBorders>
            <w:shd w:val="clear" w:color="auto" w:fill="auto"/>
          </w:tcPr>
          <w:p w:rsidR="00A53F73" w:rsidRPr="00A53F73" w:rsidRDefault="00A53F73" w:rsidP="00A53F73">
            <w:pPr>
              <w:jc w:val="both"/>
              <w:rPr>
                <w:rFonts w:ascii="Arial Narrow" w:hAnsi="Arial Narrow"/>
                <w:sz w:val="20"/>
                <w:szCs w:val="20"/>
              </w:rPr>
            </w:pPr>
            <w:r w:rsidRPr="00A53F73">
              <w:rPr>
                <w:rFonts w:ascii="Arial Narrow" w:hAnsi="Arial Narrow"/>
                <w:sz w:val="20"/>
                <w:szCs w:val="20"/>
              </w:rPr>
              <w:t>Осуществление обхода территории на предмет выявления и ликвидации последствий экстремистской деятельности, которые проявляются в виде нанесения на архитектурные сооружения символов и знаков экстремистской направленности</w:t>
            </w:r>
          </w:p>
        </w:tc>
        <w:tc>
          <w:tcPr>
            <w:tcW w:w="1275" w:type="dxa"/>
            <w:gridSpan w:val="2"/>
            <w:vMerge/>
            <w:tcBorders>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p>
        </w:tc>
        <w:tc>
          <w:tcPr>
            <w:tcW w:w="1418" w:type="dxa"/>
            <w:vMerge/>
            <w:tcBorders>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p>
        </w:tc>
        <w:tc>
          <w:tcPr>
            <w:tcW w:w="1843" w:type="dxa"/>
            <w:tcBorders>
              <w:top w:val="nil"/>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Без финансирования</w:t>
            </w:r>
          </w:p>
        </w:tc>
        <w:tc>
          <w:tcPr>
            <w:tcW w:w="850" w:type="dxa"/>
            <w:gridSpan w:val="3"/>
            <w:tcBorders>
              <w:top w:val="nil"/>
              <w:left w:val="nil"/>
              <w:bottom w:val="single" w:sz="4" w:space="0" w:color="auto"/>
              <w:right w:val="single" w:sz="4" w:space="0" w:color="auto"/>
            </w:tcBorders>
            <w:shd w:val="clear" w:color="auto" w:fill="auto"/>
          </w:tcPr>
          <w:p w:rsidR="00A53F73" w:rsidRPr="00A53F73" w:rsidRDefault="00A53F73" w:rsidP="00FA49A4">
            <w:pPr>
              <w:jc w:val="center"/>
              <w:rPr>
                <w:rFonts w:ascii="Arial Narrow" w:hAnsi="Arial Narrow"/>
                <w:sz w:val="20"/>
                <w:szCs w:val="20"/>
              </w:rPr>
            </w:pPr>
          </w:p>
        </w:tc>
        <w:tc>
          <w:tcPr>
            <w:tcW w:w="709" w:type="dxa"/>
            <w:gridSpan w:val="3"/>
            <w:tcBorders>
              <w:top w:val="nil"/>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 </w:t>
            </w:r>
          </w:p>
        </w:tc>
        <w:tc>
          <w:tcPr>
            <w:tcW w:w="850" w:type="dxa"/>
            <w:tcBorders>
              <w:top w:val="nil"/>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p>
        </w:tc>
        <w:tc>
          <w:tcPr>
            <w:tcW w:w="993" w:type="dxa"/>
            <w:gridSpan w:val="2"/>
            <w:tcBorders>
              <w:top w:val="nil"/>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p>
        </w:tc>
        <w:tc>
          <w:tcPr>
            <w:tcW w:w="2468" w:type="dxa"/>
            <w:gridSpan w:val="3"/>
            <w:tcBorders>
              <w:top w:val="nil"/>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Рабочая группа по противодействию терроризму и экстремизму</w:t>
            </w:r>
          </w:p>
        </w:tc>
      </w:tr>
      <w:tr w:rsidR="00A53F73" w:rsidRPr="00A53F73" w:rsidTr="00FA49A4">
        <w:trPr>
          <w:gridAfter w:val="5"/>
          <w:wAfter w:w="3020" w:type="dxa"/>
          <w:trHeight w:val="612"/>
        </w:trPr>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w:t>
            </w:r>
          </w:p>
        </w:tc>
        <w:tc>
          <w:tcPr>
            <w:tcW w:w="4871" w:type="dxa"/>
            <w:gridSpan w:val="5"/>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both"/>
              <w:rPr>
                <w:rFonts w:ascii="Arial Narrow" w:hAnsi="Arial Narrow"/>
                <w:sz w:val="20"/>
                <w:szCs w:val="20"/>
              </w:rPr>
            </w:pPr>
            <w:r w:rsidRPr="00A53F73">
              <w:rPr>
                <w:rFonts w:ascii="Arial Narrow" w:hAnsi="Arial Narrow"/>
                <w:sz w:val="20"/>
                <w:szCs w:val="20"/>
              </w:rPr>
              <w:t>Приобретение, установка и обслуживание системы видеонаблюдения на территории посёлка Тура для предотвращения и профилактики террористических проявлений, экстремизма, а так же минимизация и (или) ликвидация последствий их проявления</w:t>
            </w:r>
          </w:p>
        </w:tc>
        <w:tc>
          <w:tcPr>
            <w:tcW w:w="1275" w:type="dxa"/>
            <w:gridSpan w:val="2"/>
            <w:vMerge/>
            <w:tcBorders>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p>
        </w:tc>
        <w:tc>
          <w:tcPr>
            <w:tcW w:w="1418" w:type="dxa"/>
            <w:vMerge/>
            <w:tcBorders>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p>
        </w:tc>
        <w:tc>
          <w:tcPr>
            <w:tcW w:w="1843" w:type="dxa"/>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1176,00</w:t>
            </w:r>
          </w:p>
        </w:tc>
        <w:tc>
          <w:tcPr>
            <w:tcW w:w="850" w:type="dxa"/>
            <w:gridSpan w:val="3"/>
            <w:tcBorders>
              <w:top w:val="single" w:sz="4" w:space="0" w:color="auto"/>
              <w:left w:val="nil"/>
              <w:bottom w:val="single" w:sz="4" w:space="0" w:color="auto"/>
              <w:right w:val="single" w:sz="4" w:space="0" w:color="auto"/>
            </w:tcBorders>
            <w:shd w:val="clear" w:color="auto" w:fill="auto"/>
          </w:tcPr>
          <w:p w:rsidR="00A53F73" w:rsidRPr="00A53F73" w:rsidRDefault="00A53F73" w:rsidP="00FA49A4">
            <w:pPr>
              <w:jc w:val="center"/>
              <w:rPr>
                <w:rFonts w:ascii="Arial Narrow" w:hAnsi="Arial Narrow"/>
                <w:sz w:val="20"/>
                <w:szCs w:val="20"/>
              </w:rPr>
            </w:pPr>
            <w:r w:rsidRPr="00A53F73">
              <w:rPr>
                <w:rFonts w:ascii="Arial Narrow" w:hAnsi="Arial Narrow"/>
                <w:sz w:val="20"/>
                <w:szCs w:val="20"/>
              </w:rPr>
              <w:t> 0,0 </w:t>
            </w:r>
          </w:p>
        </w:tc>
        <w:tc>
          <w:tcPr>
            <w:tcW w:w="709" w:type="dxa"/>
            <w:gridSpan w:val="3"/>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392,0 </w:t>
            </w:r>
          </w:p>
        </w:tc>
        <w:tc>
          <w:tcPr>
            <w:tcW w:w="850" w:type="dxa"/>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392,0</w:t>
            </w:r>
          </w:p>
        </w:tc>
        <w:tc>
          <w:tcPr>
            <w:tcW w:w="993" w:type="dxa"/>
            <w:gridSpan w:val="2"/>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392,00</w:t>
            </w:r>
          </w:p>
        </w:tc>
        <w:tc>
          <w:tcPr>
            <w:tcW w:w="2468" w:type="dxa"/>
            <w:gridSpan w:val="3"/>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Рабочая группа по противодействию терроризму и экстремизму</w:t>
            </w:r>
          </w:p>
        </w:tc>
      </w:tr>
      <w:tr w:rsidR="00FA49A4" w:rsidRPr="00A53F73" w:rsidTr="00FA49A4">
        <w:trPr>
          <w:gridAfter w:val="5"/>
          <w:wAfter w:w="3020" w:type="dxa"/>
          <w:trHeight w:val="645"/>
        </w:trPr>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p>
        </w:tc>
        <w:tc>
          <w:tcPr>
            <w:tcW w:w="4871" w:type="dxa"/>
            <w:gridSpan w:val="5"/>
            <w:tcBorders>
              <w:top w:val="single" w:sz="4" w:space="0" w:color="auto"/>
              <w:left w:val="nil"/>
              <w:bottom w:val="single" w:sz="4" w:space="0" w:color="auto"/>
              <w:right w:val="single" w:sz="4" w:space="0" w:color="auto"/>
            </w:tcBorders>
            <w:shd w:val="clear" w:color="auto" w:fill="auto"/>
          </w:tcPr>
          <w:p w:rsidR="00A53F73" w:rsidRPr="00FA49A4" w:rsidRDefault="00A53F73" w:rsidP="00A53F73">
            <w:pPr>
              <w:jc w:val="both"/>
              <w:rPr>
                <w:rFonts w:ascii="Arial Narrow" w:hAnsi="Arial Narrow"/>
                <w:sz w:val="20"/>
                <w:szCs w:val="20"/>
              </w:rPr>
            </w:pPr>
            <w:r w:rsidRPr="00FA49A4">
              <w:rPr>
                <w:rFonts w:ascii="Arial Narrow" w:hAnsi="Arial Narrow"/>
                <w:sz w:val="20"/>
                <w:szCs w:val="20"/>
              </w:rPr>
              <w:t>Всего по Программе:</w:t>
            </w:r>
          </w:p>
        </w:tc>
        <w:tc>
          <w:tcPr>
            <w:tcW w:w="1275" w:type="dxa"/>
            <w:gridSpan w:val="2"/>
            <w:vMerge/>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p>
        </w:tc>
        <w:tc>
          <w:tcPr>
            <w:tcW w:w="1418" w:type="dxa"/>
            <w:vMerge/>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p>
        </w:tc>
        <w:tc>
          <w:tcPr>
            <w:tcW w:w="1843" w:type="dxa"/>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rPr>
                <w:rFonts w:ascii="Arial Narrow" w:hAnsi="Arial Narrow"/>
                <w:sz w:val="20"/>
                <w:szCs w:val="20"/>
              </w:rPr>
            </w:pPr>
            <w:r w:rsidRPr="00A53F73">
              <w:rPr>
                <w:rFonts w:ascii="Arial Narrow" w:hAnsi="Arial Narrow"/>
                <w:sz w:val="20"/>
                <w:szCs w:val="20"/>
              </w:rPr>
              <w:t>1176,00</w:t>
            </w:r>
          </w:p>
        </w:tc>
        <w:tc>
          <w:tcPr>
            <w:tcW w:w="850" w:type="dxa"/>
            <w:gridSpan w:val="3"/>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0,00</w:t>
            </w:r>
          </w:p>
        </w:tc>
        <w:tc>
          <w:tcPr>
            <w:tcW w:w="709" w:type="dxa"/>
            <w:gridSpan w:val="3"/>
            <w:tcBorders>
              <w:top w:val="single" w:sz="4" w:space="0" w:color="auto"/>
              <w:left w:val="nil"/>
              <w:bottom w:val="single" w:sz="4" w:space="0" w:color="auto"/>
              <w:right w:val="single" w:sz="4" w:space="0" w:color="auto"/>
            </w:tcBorders>
            <w:shd w:val="clear" w:color="auto" w:fill="auto"/>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392,00</w:t>
            </w:r>
          </w:p>
        </w:tc>
        <w:tc>
          <w:tcPr>
            <w:tcW w:w="850" w:type="dxa"/>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392,00</w:t>
            </w:r>
          </w:p>
        </w:tc>
        <w:tc>
          <w:tcPr>
            <w:tcW w:w="993" w:type="dxa"/>
            <w:gridSpan w:val="2"/>
            <w:tcBorders>
              <w:top w:val="single" w:sz="4" w:space="0" w:color="auto"/>
              <w:left w:val="single" w:sz="4" w:space="0" w:color="auto"/>
              <w:bottom w:val="single" w:sz="4" w:space="0" w:color="auto"/>
              <w:right w:val="single" w:sz="4" w:space="0" w:color="auto"/>
            </w:tcBorders>
          </w:tcPr>
          <w:p w:rsidR="00A53F73" w:rsidRPr="00A53F73" w:rsidRDefault="00A53F73" w:rsidP="00A53F73">
            <w:pPr>
              <w:rPr>
                <w:rFonts w:ascii="Arial Narrow" w:hAnsi="Arial Narrow"/>
                <w:sz w:val="20"/>
                <w:szCs w:val="20"/>
              </w:rPr>
            </w:pPr>
            <w:r w:rsidRPr="00A53F73">
              <w:rPr>
                <w:rFonts w:ascii="Arial Narrow" w:hAnsi="Arial Narrow"/>
                <w:sz w:val="20"/>
                <w:szCs w:val="20"/>
              </w:rPr>
              <w:t>392,00</w:t>
            </w:r>
          </w:p>
        </w:tc>
        <w:tc>
          <w:tcPr>
            <w:tcW w:w="2468" w:type="dxa"/>
            <w:gridSpan w:val="3"/>
            <w:tcBorders>
              <w:top w:val="single" w:sz="4" w:space="0" w:color="auto"/>
              <w:left w:val="single" w:sz="4" w:space="0" w:color="auto"/>
              <w:bottom w:val="single" w:sz="4" w:space="0" w:color="auto"/>
              <w:right w:val="single" w:sz="4" w:space="0" w:color="auto"/>
            </w:tcBorders>
          </w:tcPr>
          <w:p w:rsidR="00A53F73" w:rsidRPr="00A53F73" w:rsidRDefault="00A53F73" w:rsidP="00A53F73">
            <w:pPr>
              <w:jc w:val="center"/>
              <w:rPr>
                <w:rFonts w:ascii="Arial Narrow" w:hAnsi="Arial Narrow"/>
                <w:sz w:val="20"/>
                <w:szCs w:val="20"/>
              </w:rPr>
            </w:pPr>
          </w:p>
        </w:tc>
      </w:tr>
    </w:tbl>
    <w:p w:rsidR="00A53F73" w:rsidRPr="00A53F73" w:rsidRDefault="00A53F73" w:rsidP="00A53F73">
      <w:pPr>
        <w:rPr>
          <w:rFonts w:ascii="Arial Narrow" w:hAnsi="Arial Narrow"/>
          <w:sz w:val="20"/>
          <w:szCs w:val="20"/>
        </w:rPr>
      </w:pPr>
    </w:p>
    <w:p w:rsidR="00A53F73" w:rsidRPr="00A53F73" w:rsidRDefault="00A53F73" w:rsidP="00FA49A4">
      <w:pPr>
        <w:jc w:val="both"/>
        <w:rPr>
          <w:rFonts w:ascii="Arial Narrow" w:hAnsi="Arial Narrow"/>
          <w:sz w:val="20"/>
          <w:szCs w:val="20"/>
        </w:rPr>
      </w:pPr>
      <w:r w:rsidRPr="00A53F73">
        <w:rPr>
          <w:rFonts w:ascii="Arial Narrow" w:hAnsi="Arial Narrow"/>
          <w:sz w:val="20"/>
          <w:szCs w:val="20"/>
        </w:rPr>
        <w:t xml:space="preserve">Глава посёлка Тура                                                                                                                        </w:t>
      </w:r>
      <w:r w:rsidR="00FA49A4">
        <w:rPr>
          <w:rFonts w:ascii="Arial Narrow" w:hAnsi="Arial Narrow"/>
          <w:sz w:val="20"/>
          <w:szCs w:val="20"/>
        </w:rPr>
        <w:t xml:space="preserve">                   п/п                                                                                                                                   </w:t>
      </w:r>
      <w:r w:rsidRPr="00A53F73">
        <w:rPr>
          <w:rFonts w:ascii="Arial Narrow" w:hAnsi="Arial Narrow"/>
          <w:sz w:val="20"/>
          <w:szCs w:val="20"/>
        </w:rPr>
        <w:t xml:space="preserve">            С.В. Жукова</w:t>
      </w:r>
    </w:p>
    <w:p w:rsidR="00A53F73" w:rsidRPr="00A53F73" w:rsidRDefault="00A53F73" w:rsidP="00A53F73">
      <w:pPr>
        <w:rPr>
          <w:rFonts w:ascii="Arial Narrow" w:hAnsi="Arial Narrow"/>
          <w:sz w:val="20"/>
          <w:szCs w:val="20"/>
        </w:rPr>
      </w:pPr>
    </w:p>
    <w:p w:rsidR="00A53F73" w:rsidRPr="00A53F73" w:rsidRDefault="00A53F73" w:rsidP="00A53F73">
      <w:pPr>
        <w:rPr>
          <w:rFonts w:ascii="Arial Narrow" w:hAnsi="Arial Narrow"/>
          <w:sz w:val="20"/>
          <w:szCs w:val="20"/>
        </w:rPr>
      </w:pPr>
    </w:p>
    <w:p w:rsidR="00A53F73" w:rsidRPr="00A53F73" w:rsidRDefault="00A53F73" w:rsidP="00FA49A4">
      <w:pPr>
        <w:rPr>
          <w:rFonts w:ascii="Arial Narrow" w:hAnsi="Arial Narrow"/>
          <w:sz w:val="20"/>
          <w:szCs w:val="20"/>
        </w:rPr>
      </w:pPr>
    </w:p>
    <w:p w:rsidR="00A53F73" w:rsidRPr="00A53F73" w:rsidRDefault="00A53F73" w:rsidP="00A53F73">
      <w:pPr>
        <w:jc w:val="center"/>
        <w:rPr>
          <w:rFonts w:ascii="Arial Narrow" w:hAnsi="Arial Narrow"/>
          <w:sz w:val="20"/>
          <w:szCs w:val="20"/>
        </w:rPr>
        <w:sectPr w:rsidR="00A53F73" w:rsidRPr="00A53F73" w:rsidSect="00A53F73">
          <w:pgSz w:w="16838" w:h="11906" w:orient="landscape"/>
          <w:pgMar w:top="1418" w:right="539" w:bottom="709" w:left="720" w:header="425" w:footer="709" w:gutter="0"/>
          <w:cols w:space="708"/>
          <w:titlePg/>
          <w:docGrid w:linePitch="360"/>
        </w:sectPr>
      </w:pPr>
    </w:p>
    <w:p w:rsidR="00986E23" w:rsidRPr="00FA49A4" w:rsidRDefault="00986E23" w:rsidP="00FA49A4">
      <w:pPr>
        <w:jc w:val="center"/>
        <w:rPr>
          <w:rFonts w:ascii="Arial Narrow" w:hAnsi="Arial Narrow"/>
          <w:b/>
          <w:sz w:val="20"/>
          <w:szCs w:val="20"/>
        </w:rPr>
      </w:pPr>
      <w:r w:rsidRPr="00FA49A4">
        <w:rPr>
          <w:rFonts w:ascii="Arial Narrow" w:hAnsi="Arial Narrow"/>
          <w:b/>
          <w:sz w:val="20"/>
          <w:szCs w:val="20"/>
        </w:rPr>
        <w:lastRenderedPageBreak/>
        <w:t>РОССИЙСКАЯ ФЕДЕРАЦИЯ</w:t>
      </w:r>
    </w:p>
    <w:p w:rsidR="00986E23" w:rsidRPr="00FA49A4" w:rsidRDefault="00986E23" w:rsidP="00FA49A4">
      <w:pPr>
        <w:pStyle w:val="3"/>
        <w:spacing w:before="0" w:after="0"/>
        <w:jc w:val="center"/>
        <w:rPr>
          <w:rFonts w:ascii="Arial Narrow" w:hAnsi="Arial Narrow"/>
          <w:sz w:val="20"/>
          <w:szCs w:val="20"/>
        </w:rPr>
      </w:pPr>
      <w:r w:rsidRPr="00FA49A4">
        <w:rPr>
          <w:rFonts w:ascii="Arial Narrow" w:hAnsi="Arial Narrow"/>
          <w:sz w:val="20"/>
          <w:szCs w:val="20"/>
        </w:rPr>
        <w:t>Красноярский край</w:t>
      </w:r>
    </w:p>
    <w:p w:rsidR="00986E23" w:rsidRPr="00FA49A4" w:rsidRDefault="00986E23" w:rsidP="00FA49A4">
      <w:pPr>
        <w:jc w:val="center"/>
        <w:rPr>
          <w:rFonts w:ascii="Arial Narrow" w:hAnsi="Arial Narrow"/>
          <w:b/>
          <w:sz w:val="20"/>
          <w:szCs w:val="20"/>
        </w:rPr>
      </w:pPr>
      <w:r w:rsidRPr="00FA49A4">
        <w:rPr>
          <w:rFonts w:ascii="Arial Narrow" w:hAnsi="Arial Narrow"/>
          <w:b/>
          <w:sz w:val="20"/>
          <w:szCs w:val="20"/>
        </w:rPr>
        <w:t>Эвенкийский муниципальный район</w:t>
      </w:r>
    </w:p>
    <w:p w:rsidR="00986E23" w:rsidRPr="00FA49A4" w:rsidRDefault="00986E23" w:rsidP="00FA49A4">
      <w:pPr>
        <w:pStyle w:val="3"/>
        <w:spacing w:before="0" w:after="0"/>
        <w:jc w:val="center"/>
        <w:rPr>
          <w:rFonts w:ascii="Arial Narrow" w:hAnsi="Arial Narrow"/>
          <w:sz w:val="20"/>
          <w:szCs w:val="20"/>
        </w:rPr>
      </w:pPr>
      <w:r w:rsidRPr="00FA49A4">
        <w:rPr>
          <w:rFonts w:ascii="Arial Narrow" w:hAnsi="Arial Narrow"/>
          <w:sz w:val="20"/>
          <w:szCs w:val="20"/>
        </w:rPr>
        <w:t>АДМИНИСТРАЦИЯ</w:t>
      </w:r>
    </w:p>
    <w:p w:rsidR="00986E23" w:rsidRPr="00FA49A4" w:rsidRDefault="00986E23" w:rsidP="00FA49A4">
      <w:pPr>
        <w:jc w:val="center"/>
        <w:rPr>
          <w:rFonts w:ascii="Arial Narrow" w:hAnsi="Arial Narrow"/>
          <w:b/>
          <w:sz w:val="20"/>
          <w:szCs w:val="20"/>
        </w:rPr>
      </w:pPr>
      <w:r w:rsidRPr="00FA49A4">
        <w:rPr>
          <w:rFonts w:ascii="Arial Narrow" w:hAnsi="Arial Narrow"/>
          <w:b/>
          <w:sz w:val="20"/>
          <w:szCs w:val="20"/>
        </w:rPr>
        <w:t>посёлка Тура</w:t>
      </w:r>
    </w:p>
    <w:p w:rsidR="00986E23" w:rsidRPr="00FA49A4" w:rsidRDefault="00986E23" w:rsidP="00FA49A4">
      <w:pPr>
        <w:pBdr>
          <w:top w:val="single" w:sz="6" w:space="1" w:color="auto"/>
          <w:bottom w:val="single" w:sz="6" w:space="1" w:color="auto"/>
        </w:pBdr>
        <w:jc w:val="center"/>
        <w:rPr>
          <w:rFonts w:ascii="Arial Narrow" w:hAnsi="Arial Narrow"/>
          <w:b/>
          <w:sz w:val="20"/>
          <w:szCs w:val="20"/>
        </w:rPr>
      </w:pPr>
      <w:r w:rsidRPr="00FA49A4">
        <w:rPr>
          <w:rFonts w:ascii="Arial Narrow" w:hAnsi="Arial Narrow"/>
          <w:b/>
          <w:sz w:val="20"/>
          <w:szCs w:val="20"/>
        </w:rPr>
        <w:t>648000, Красноярский край, Эвенкийский район, посёлок Тура, ул. Советская, 4,</w:t>
      </w:r>
      <w:r w:rsidRPr="00FA49A4">
        <w:rPr>
          <w:rFonts w:ascii="Arial Narrow" w:hAnsi="Arial Narrow"/>
          <w:b/>
          <w:sz w:val="20"/>
          <w:szCs w:val="20"/>
          <w:lang w:val="en-US"/>
        </w:rPr>
        <w:t>e</w:t>
      </w:r>
      <w:r w:rsidRPr="00FA49A4">
        <w:rPr>
          <w:rFonts w:ascii="Arial Narrow" w:hAnsi="Arial Narrow"/>
          <w:b/>
          <w:sz w:val="20"/>
          <w:szCs w:val="20"/>
        </w:rPr>
        <w:t>-</w:t>
      </w:r>
      <w:r w:rsidRPr="00FA49A4">
        <w:rPr>
          <w:rFonts w:ascii="Arial Narrow" w:hAnsi="Arial Narrow"/>
          <w:b/>
          <w:sz w:val="20"/>
          <w:szCs w:val="20"/>
          <w:lang w:val="en-US"/>
        </w:rPr>
        <w:t>mail</w:t>
      </w:r>
      <w:r w:rsidRPr="00FA49A4">
        <w:rPr>
          <w:rFonts w:ascii="Arial Narrow" w:hAnsi="Arial Narrow"/>
          <w:b/>
          <w:sz w:val="20"/>
          <w:szCs w:val="20"/>
        </w:rPr>
        <w:t xml:space="preserve">: </w:t>
      </w:r>
      <w:hyperlink r:id="rId104" w:history="1">
        <w:r w:rsidRPr="00FA49A4">
          <w:rPr>
            <w:rStyle w:val="af2"/>
            <w:rFonts w:ascii="Arial Narrow" w:hAnsi="Arial Narrow"/>
            <w:b/>
            <w:color w:val="auto"/>
            <w:sz w:val="20"/>
            <w:szCs w:val="20"/>
            <w:u w:val="none"/>
            <w:lang w:val="en-US"/>
          </w:rPr>
          <w:t>adm</w:t>
        </w:r>
        <w:r w:rsidRPr="00FA49A4">
          <w:rPr>
            <w:rStyle w:val="af2"/>
            <w:rFonts w:ascii="Arial Narrow" w:hAnsi="Arial Narrow"/>
            <w:b/>
            <w:color w:val="auto"/>
            <w:sz w:val="20"/>
            <w:szCs w:val="20"/>
            <w:u w:val="none"/>
          </w:rPr>
          <w:t>.</w:t>
        </w:r>
        <w:r w:rsidRPr="00FA49A4">
          <w:rPr>
            <w:rStyle w:val="af2"/>
            <w:rFonts w:ascii="Arial Narrow" w:hAnsi="Arial Narrow"/>
            <w:b/>
            <w:color w:val="auto"/>
            <w:sz w:val="20"/>
            <w:szCs w:val="20"/>
            <w:u w:val="none"/>
            <w:lang w:val="en-US"/>
          </w:rPr>
          <w:t>tura</w:t>
        </w:r>
        <w:r w:rsidRPr="00FA49A4">
          <w:rPr>
            <w:rStyle w:val="af2"/>
            <w:rFonts w:ascii="Arial Narrow" w:hAnsi="Arial Narrow"/>
            <w:b/>
            <w:color w:val="auto"/>
            <w:sz w:val="20"/>
            <w:szCs w:val="20"/>
            <w:u w:val="none"/>
          </w:rPr>
          <w:t>@</w:t>
        </w:r>
        <w:r w:rsidRPr="00FA49A4">
          <w:rPr>
            <w:rStyle w:val="af2"/>
            <w:rFonts w:ascii="Arial Narrow" w:hAnsi="Arial Narrow"/>
            <w:b/>
            <w:color w:val="auto"/>
            <w:sz w:val="20"/>
            <w:szCs w:val="20"/>
            <w:u w:val="none"/>
            <w:lang w:val="en-US"/>
          </w:rPr>
          <w:t>bk</w:t>
        </w:r>
        <w:r w:rsidRPr="00FA49A4">
          <w:rPr>
            <w:rStyle w:val="af2"/>
            <w:rFonts w:ascii="Arial Narrow" w:hAnsi="Arial Narrow"/>
            <w:b/>
            <w:color w:val="auto"/>
            <w:sz w:val="20"/>
            <w:szCs w:val="20"/>
            <w:u w:val="none"/>
          </w:rPr>
          <w:t>.</w:t>
        </w:r>
        <w:proofErr w:type="spellStart"/>
        <w:r w:rsidRPr="00FA49A4">
          <w:rPr>
            <w:rStyle w:val="af2"/>
            <w:rFonts w:ascii="Arial Narrow" w:hAnsi="Arial Narrow"/>
            <w:b/>
            <w:color w:val="auto"/>
            <w:sz w:val="20"/>
            <w:szCs w:val="20"/>
            <w:u w:val="none"/>
            <w:lang w:val="en-US"/>
          </w:rPr>
          <w:t>ru</w:t>
        </w:r>
        <w:proofErr w:type="spellEnd"/>
      </w:hyperlink>
      <w:r w:rsidRPr="00FA49A4">
        <w:rPr>
          <w:rFonts w:ascii="Arial Narrow" w:hAnsi="Arial Narrow"/>
          <w:b/>
          <w:sz w:val="20"/>
          <w:szCs w:val="20"/>
        </w:rPr>
        <w:t>. тел.8 (39170) 31-481</w:t>
      </w:r>
    </w:p>
    <w:p w:rsidR="00986E23" w:rsidRPr="00FA49A4" w:rsidRDefault="00986E23" w:rsidP="00FA49A4">
      <w:pPr>
        <w:jc w:val="center"/>
        <w:rPr>
          <w:rFonts w:ascii="Arial Narrow" w:hAnsi="Arial Narrow"/>
          <w:b/>
          <w:sz w:val="20"/>
          <w:szCs w:val="20"/>
        </w:rPr>
      </w:pPr>
    </w:p>
    <w:p w:rsidR="00986E23" w:rsidRPr="00FA49A4" w:rsidRDefault="00986E23" w:rsidP="00FA49A4">
      <w:pPr>
        <w:jc w:val="center"/>
        <w:rPr>
          <w:rFonts w:ascii="Arial Narrow" w:hAnsi="Arial Narrow"/>
          <w:b/>
          <w:sz w:val="20"/>
          <w:szCs w:val="20"/>
        </w:rPr>
      </w:pPr>
      <w:r w:rsidRPr="00FA49A4">
        <w:rPr>
          <w:rFonts w:ascii="Arial Narrow" w:hAnsi="Arial Narrow"/>
          <w:b/>
          <w:sz w:val="20"/>
          <w:szCs w:val="20"/>
        </w:rPr>
        <w:t>ПОСТАНОВЛЕНИЕ</w:t>
      </w:r>
    </w:p>
    <w:p w:rsidR="00986E23" w:rsidRPr="00A53F73" w:rsidRDefault="00986E23" w:rsidP="00A53F73">
      <w:pPr>
        <w:jc w:val="center"/>
        <w:rPr>
          <w:rFonts w:ascii="Arial Narrow" w:hAnsi="Arial Narrow"/>
          <w:b/>
          <w:sz w:val="20"/>
          <w:szCs w:val="20"/>
        </w:rPr>
      </w:pPr>
    </w:p>
    <w:p w:rsidR="00986E23" w:rsidRPr="00A53F73" w:rsidRDefault="00986E23" w:rsidP="00FA49A4">
      <w:pPr>
        <w:pStyle w:val="afffa"/>
        <w:jc w:val="both"/>
        <w:rPr>
          <w:rFonts w:ascii="Arial Narrow" w:hAnsi="Arial Narrow"/>
        </w:rPr>
      </w:pPr>
      <w:r w:rsidRPr="00A53F73">
        <w:rPr>
          <w:rFonts w:ascii="Arial Narrow" w:hAnsi="Arial Narrow"/>
        </w:rPr>
        <w:t xml:space="preserve">«20» марта 2025 г.                   </w:t>
      </w:r>
      <w:r w:rsidR="00FA49A4">
        <w:rPr>
          <w:rFonts w:ascii="Arial Narrow" w:hAnsi="Arial Narrow"/>
        </w:rPr>
        <w:t xml:space="preserve">                                                        </w:t>
      </w:r>
      <w:r w:rsidRPr="00A53F73">
        <w:rPr>
          <w:rFonts w:ascii="Arial Narrow" w:hAnsi="Arial Narrow"/>
        </w:rPr>
        <w:t xml:space="preserve">    посёлок Тура                 </w:t>
      </w:r>
      <w:r w:rsidR="00FA49A4">
        <w:rPr>
          <w:rFonts w:ascii="Arial Narrow" w:hAnsi="Arial Narrow"/>
        </w:rPr>
        <w:t xml:space="preserve">                                     </w:t>
      </w:r>
      <w:r w:rsidRPr="00A53F73">
        <w:rPr>
          <w:rFonts w:ascii="Arial Narrow" w:hAnsi="Arial Narrow"/>
        </w:rPr>
        <w:t xml:space="preserve">               № 32-п</w:t>
      </w:r>
    </w:p>
    <w:p w:rsidR="00986E23" w:rsidRPr="00A53F73" w:rsidRDefault="00986E23" w:rsidP="00A53F73">
      <w:pPr>
        <w:pStyle w:val="afffa"/>
        <w:rPr>
          <w:rFonts w:ascii="Arial Narrow" w:hAnsi="Arial Narrow"/>
        </w:rPr>
      </w:pPr>
    </w:p>
    <w:p w:rsidR="00986E23" w:rsidRPr="004A7DE6" w:rsidRDefault="00986E23" w:rsidP="00A53F73">
      <w:pPr>
        <w:pStyle w:val="afffa"/>
        <w:jc w:val="center"/>
        <w:rPr>
          <w:rFonts w:ascii="Arial Narrow" w:hAnsi="Arial Narrow"/>
          <w:b/>
        </w:rPr>
      </w:pPr>
      <w:r w:rsidRPr="004A7DE6">
        <w:rPr>
          <w:rFonts w:ascii="Arial Narrow" w:hAnsi="Arial Narrow"/>
          <w:b/>
        </w:rPr>
        <w:t>Об утверждении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w:t>
      </w:r>
    </w:p>
    <w:p w:rsidR="00986E23" w:rsidRPr="00A53F73" w:rsidRDefault="00986E23" w:rsidP="00A53F73">
      <w:pPr>
        <w:pStyle w:val="afffa"/>
        <w:rPr>
          <w:rFonts w:ascii="Arial Narrow" w:hAnsi="Arial Narrow"/>
        </w:rPr>
      </w:pPr>
    </w:p>
    <w:p w:rsidR="00986E23" w:rsidRPr="00FA49A4" w:rsidRDefault="00986E23" w:rsidP="00FA49A4">
      <w:pPr>
        <w:ind w:firstLine="709"/>
        <w:jc w:val="both"/>
        <w:rPr>
          <w:rFonts w:ascii="Arial Narrow" w:hAnsi="Arial Narrow"/>
          <w:b/>
          <w:sz w:val="20"/>
          <w:szCs w:val="20"/>
        </w:rPr>
      </w:pPr>
      <w:r w:rsidRPr="00A53F73">
        <w:rPr>
          <w:rFonts w:ascii="Arial Narrow" w:hAnsi="Arial Narrow"/>
          <w:sz w:val="20"/>
          <w:szCs w:val="20"/>
        </w:rPr>
        <w:t xml:space="preserve">В соответствии с ст. 179 Бюджетного кодекса Российской Федерации, Федеральным законом от 12.01.1996 № 8-ФЗ «О погребении и похоронном деле», Указом Президента Российской Федерации от 29.06.1996 № 1001 «О гарантиях прав граждан на предоставление услуг по погребению умерших», Законом Красноярского края от 15.10.2015 № 9-3724 «О закреплении вопросов местного значения за сельскими поселениями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 Уставом сельского поселения посёлка Тура Эвенкийского муниципального района Красноярского края, </w:t>
      </w:r>
      <w:r w:rsidRPr="00FA49A4">
        <w:rPr>
          <w:rFonts w:ascii="Arial Narrow" w:hAnsi="Arial Narrow"/>
          <w:b/>
          <w:sz w:val="20"/>
          <w:szCs w:val="20"/>
        </w:rPr>
        <w:t>ПОСТАНОВЛЯЮ:</w:t>
      </w:r>
    </w:p>
    <w:p w:rsidR="00986E23" w:rsidRPr="00A53F73" w:rsidRDefault="00986E23" w:rsidP="00FA49A4">
      <w:pPr>
        <w:jc w:val="both"/>
        <w:rPr>
          <w:rFonts w:ascii="Arial Narrow" w:hAnsi="Arial Narrow"/>
          <w:sz w:val="20"/>
          <w:szCs w:val="20"/>
        </w:rPr>
      </w:pPr>
      <w:r w:rsidRPr="00A53F73">
        <w:rPr>
          <w:rFonts w:ascii="Arial Narrow" w:hAnsi="Arial Narrow"/>
          <w:sz w:val="20"/>
          <w:szCs w:val="20"/>
        </w:rPr>
        <w:t>1.</w:t>
      </w:r>
      <w:r w:rsidR="00FA49A4">
        <w:rPr>
          <w:rFonts w:ascii="Arial Narrow" w:hAnsi="Arial Narrow"/>
          <w:sz w:val="20"/>
          <w:szCs w:val="20"/>
        </w:rPr>
        <w:tab/>
      </w:r>
      <w:r w:rsidRPr="00A53F73">
        <w:rPr>
          <w:rFonts w:ascii="Arial Narrow" w:hAnsi="Arial Narrow"/>
          <w:sz w:val="20"/>
          <w:szCs w:val="20"/>
        </w:rPr>
        <w:t>Утвердить Муниципальную программу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 согласно приложению к настоящему Постановлению.</w:t>
      </w:r>
    </w:p>
    <w:p w:rsidR="00986E23" w:rsidRPr="00A53F73" w:rsidRDefault="00986E23" w:rsidP="00FA49A4">
      <w:pPr>
        <w:jc w:val="both"/>
        <w:rPr>
          <w:rFonts w:ascii="Arial Narrow" w:hAnsi="Arial Narrow"/>
          <w:sz w:val="20"/>
          <w:szCs w:val="20"/>
        </w:rPr>
      </w:pPr>
      <w:r w:rsidRPr="00A53F73">
        <w:rPr>
          <w:rFonts w:ascii="Arial Narrow" w:hAnsi="Arial Narrow"/>
          <w:bCs/>
          <w:spacing w:val="-9"/>
          <w:sz w:val="20"/>
          <w:szCs w:val="20"/>
        </w:rPr>
        <w:t>2.</w:t>
      </w:r>
      <w:r w:rsidR="00FA49A4">
        <w:rPr>
          <w:rFonts w:ascii="Arial Narrow" w:hAnsi="Arial Narrow"/>
          <w:bCs/>
          <w:spacing w:val="-9"/>
          <w:sz w:val="20"/>
          <w:szCs w:val="20"/>
        </w:rPr>
        <w:tab/>
      </w:r>
      <w:r w:rsidRPr="00A53F73">
        <w:rPr>
          <w:rFonts w:ascii="Arial Narrow" w:hAnsi="Arial Narrow"/>
          <w:sz w:val="20"/>
          <w:szCs w:val="20"/>
        </w:rPr>
        <w:t>Объемы финансирования Муниципальной программы посёлка Тура «Организация и развитие ритуальных услуг, мест захоронения на территории муниципального образования сельское поселение посёлок Тура» на 2025-2029 годы, определять ежегодно при формировании бюджета муниципального образования сельского поселения посёлок Тура Эвенкийского муниципального района Красноярского края на очередной финансовый год.</w:t>
      </w:r>
    </w:p>
    <w:p w:rsidR="00986E23" w:rsidRPr="00A53F73" w:rsidRDefault="00986E23" w:rsidP="00FA49A4">
      <w:pPr>
        <w:jc w:val="both"/>
        <w:rPr>
          <w:rFonts w:ascii="Arial Narrow" w:hAnsi="Arial Narrow"/>
          <w:bCs/>
          <w:spacing w:val="-9"/>
          <w:sz w:val="20"/>
          <w:szCs w:val="20"/>
        </w:rPr>
      </w:pPr>
      <w:r w:rsidRPr="00A53F73">
        <w:rPr>
          <w:rFonts w:ascii="Arial Narrow" w:hAnsi="Arial Narrow"/>
          <w:sz w:val="20"/>
          <w:szCs w:val="20"/>
        </w:rPr>
        <w:t>3.</w:t>
      </w:r>
      <w:r w:rsidR="00FA49A4">
        <w:rPr>
          <w:rFonts w:ascii="Arial Narrow" w:hAnsi="Arial Narrow"/>
          <w:sz w:val="20"/>
          <w:szCs w:val="20"/>
        </w:rPr>
        <w:tab/>
      </w:r>
      <w:r w:rsidRPr="00A53F73">
        <w:rPr>
          <w:rFonts w:ascii="Arial Narrow" w:hAnsi="Arial Narrow"/>
          <w:sz w:val="20"/>
          <w:szCs w:val="20"/>
        </w:rPr>
        <w:t>Контроль за исполнением Постановления возложить на начальника отдела финансово-экономического планирования.</w:t>
      </w:r>
    </w:p>
    <w:p w:rsidR="00986E23" w:rsidRPr="00A53F73" w:rsidRDefault="00986E23" w:rsidP="00FA49A4">
      <w:pPr>
        <w:jc w:val="both"/>
        <w:rPr>
          <w:rFonts w:ascii="Arial Narrow" w:hAnsi="Arial Narrow"/>
          <w:sz w:val="20"/>
          <w:szCs w:val="20"/>
        </w:rPr>
      </w:pPr>
      <w:r w:rsidRPr="00A53F73">
        <w:rPr>
          <w:rFonts w:ascii="Arial Narrow" w:hAnsi="Arial Narrow"/>
          <w:sz w:val="20"/>
          <w:szCs w:val="20"/>
        </w:rPr>
        <w:t>4.</w:t>
      </w:r>
      <w:r w:rsidR="00FA49A4">
        <w:rPr>
          <w:rFonts w:ascii="Arial Narrow" w:hAnsi="Arial Narrow"/>
          <w:sz w:val="20"/>
          <w:szCs w:val="20"/>
        </w:rPr>
        <w:tab/>
      </w:r>
      <w:r w:rsidRPr="00A53F73">
        <w:rPr>
          <w:rFonts w:ascii="Arial Narrow" w:hAnsi="Arial Narrow"/>
          <w:sz w:val="20"/>
          <w:szCs w:val="20"/>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86E23" w:rsidRPr="00A53F73" w:rsidRDefault="00986E23" w:rsidP="00FA49A4">
      <w:pPr>
        <w:pStyle w:val="afffa"/>
        <w:jc w:val="both"/>
        <w:rPr>
          <w:rFonts w:ascii="Arial Narrow" w:hAnsi="Arial Narrow"/>
        </w:rPr>
      </w:pPr>
    </w:p>
    <w:p w:rsidR="00986E23" w:rsidRPr="00A53F73" w:rsidRDefault="00986E23" w:rsidP="00FA49A4">
      <w:pPr>
        <w:pStyle w:val="afffa"/>
        <w:jc w:val="both"/>
        <w:rPr>
          <w:rFonts w:ascii="Arial Narrow" w:hAnsi="Arial Narrow"/>
        </w:rPr>
      </w:pPr>
      <w:r w:rsidRPr="00A53F73">
        <w:rPr>
          <w:rFonts w:ascii="Arial Narrow" w:hAnsi="Arial Narrow"/>
        </w:rPr>
        <w:t xml:space="preserve">Глава посёлка Тура                                                                       </w:t>
      </w:r>
      <w:r w:rsidR="00FA49A4">
        <w:rPr>
          <w:rFonts w:ascii="Arial Narrow" w:hAnsi="Arial Narrow"/>
        </w:rPr>
        <w:t xml:space="preserve">         п/п                                                                     </w:t>
      </w:r>
      <w:r w:rsidRPr="00A53F73">
        <w:rPr>
          <w:rFonts w:ascii="Arial Narrow" w:hAnsi="Arial Narrow"/>
        </w:rPr>
        <w:t xml:space="preserve">      С.В. Жукова</w:t>
      </w:r>
    </w:p>
    <w:p w:rsidR="00986E23" w:rsidRPr="00A53F73" w:rsidRDefault="00986E23" w:rsidP="00A53F73">
      <w:pPr>
        <w:pStyle w:val="22"/>
        <w:tabs>
          <w:tab w:val="left" w:pos="720"/>
          <w:tab w:val="left" w:pos="6946"/>
        </w:tabs>
        <w:spacing w:after="0" w:line="240" w:lineRule="auto"/>
        <w:rPr>
          <w:rFonts w:ascii="Arial Narrow" w:hAnsi="Arial Narrow"/>
          <w:sz w:val="20"/>
          <w:szCs w:val="20"/>
        </w:rPr>
      </w:pPr>
    </w:p>
    <w:p w:rsidR="00986E23" w:rsidRPr="00A53F73" w:rsidRDefault="00986E2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Утверждено</w:t>
      </w:r>
    </w:p>
    <w:p w:rsidR="00986E23" w:rsidRPr="00A53F73" w:rsidRDefault="00986E2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Постановлением</w:t>
      </w:r>
    </w:p>
    <w:p w:rsidR="00986E23" w:rsidRPr="00A53F73" w:rsidRDefault="00986E2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Администрации посёлка Тура</w:t>
      </w:r>
    </w:p>
    <w:p w:rsidR="00986E23" w:rsidRDefault="00986E23" w:rsidP="00FA49A4">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от «20» марта 2025г. № 32-п</w:t>
      </w:r>
    </w:p>
    <w:p w:rsidR="00FA49A4" w:rsidRPr="00A53F73" w:rsidRDefault="00FA49A4" w:rsidP="00FA49A4">
      <w:pPr>
        <w:pStyle w:val="22"/>
        <w:tabs>
          <w:tab w:val="left" w:pos="720"/>
          <w:tab w:val="left" w:pos="6946"/>
        </w:tabs>
        <w:spacing w:after="0" w:line="240" w:lineRule="auto"/>
        <w:jc w:val="right"/>
        <w:rPr>
          <w:rFonts w:ascii="Arial Narrow" w:hAnsi="Arial Narrow"/>
          <w:sz w:val="20"/>
          <w:szCs w:val="20"/>
        </w:rPr>
      </w:pPr>
    </w:p>
    <w:p w:rsidR="00C24B80" w:rsidRDefault="00986E23" w:rsidP="00A53F73">
      <w:pPr>
        <w:pStyle w:val="1f5"/>
        <w:rPr>
          <w:rFonts w:ascii="Arial Narrow" w:hAnsi="Arial Narrow"/>
          <w:bCs/>
          <w:sz w:val="20"/>
        </w:rPr>
      </w:pPr>
      <w:r w:rsidRPr="00A53F73">
        <w:rPr>
          <w:rFonts w:ascii="Arial Narrow" w:hAnsi="Arial Narrow"/>
          <w:bCs/>
          <w:sz w:val="20"/>
        </w:rPr>
        <w:t>МУНИЦИПАЛЬНАЯ ПРОГРАММА ПОСЁЛКА ТУРА</w:t>
      </w:r>
    </w:p>
    <w:p w:rsidR="00986E23" w:rsidRPr="00A53F73" w:rsidRDefault="00986E23" w:rsidP="00A53F73">
      <w:pPr>
        <w:pStyle w:val="1f5"/>
        <w:rPr>
          <w:rFonts w:ascii="Arial Narrow" w:hAnsi="Arial Narrow"/>
          <w:b w:val="0"/>
          <w:bCs/>
          <w:sz w:val="20"/>
        </w:rPr>
      </w:pPr>
      <w:r w:rsidRPr="00A53F73">
        <w:rPr>
          <w:rFonts w:ascii="Arial Narrow" w:hAnsi="Arial Narrow"/>
          <w:bCs/>
          <w:sz w:val="20"/>
        </w:rPr>
        <w:t>«Организация и развитие ритуальных услуг, мест захоронения на</w:t>
      </w:r>
      <w:r w:rsidR="00FA49A4">
        <w:rPr>
          <w:rFonts w:ascii="Arial Narrow" w:hAnsi="Arial Narrow"/>
          <w:bCs/>
          <w:sz w:val="20"/>
        </w:rPr>
        <w:t xml:space="preserve"> </w:t>
      </w:r>
      <w:r w:rsidRPr="00A53F73">
        <w:rPr>
          <w:rFonts w:ascii="Arial Narrow" w:hAnsi="Arial Narrow"/>
          <w:bCs/>
          <w:sz w:val="20"/>
        </w:rPr>
        <w:t>территории муниципального образования сельское поселение посёлок</w:t>
      </w:r>
      <w:r w:rsidR="00FA49A4">
        <w:rPr>
          <w:rFonts w:ascii="Arial Narrow" w:hAnsi="Arial Narrow"/>
          <w:bCs/>
          <w:sz w:val="20"/>
        </w:rPr>
        <w:t xml:space="preserve"> </w:t>
      </w:r>
      <w:r w:rsidRPr="00A53F73">
        <w:rPr>
          <w:rFonts w:ascii="Arial Narrow" w:hAnsi="Arial Narrow"/>
          <w:bCs/>
          <w:sz w:val="20"/>
        </w:rPr>
        <w:t>Тура» на 2025-2029 годы</w:t>
      </w:r>
    </w:p>
    <w:p w:rsidR="00986E23" w:rsidRPr="00A53F73" w:rsidRDefault="00986E23" w:rsidP="00A53F73">
      <w:pPr>
        <w:pStyle w:val="afffffffd"/>
        <w:spacing w:line="240" w:lineRule="auto"/>
        <w:rPr>
          <w:rFonts w:ascii="Arial Narrow" w:hAnsi="Arial Narrow"/>
        </w:rPr>
      </w:pPr>
    </w:p>
    <w:p w:rsidR="00986E23" w:rsidRPr="00917515" w:rsidRDefault="00986E23" w:rsidP="00917515">
      <w:pPr>
        <w:pStyle w:val="afffffffd"/>
        <w:spacing w:line="240" w:lineRule="auto"/>
        <w:jc w:val="center"/>
        <w:rPr>
          <w:rFonts w:ascii="Arial Narrow" w:hAnsi="Arial Narrow"/>
          <w:b/>
        </w:rPr>
      </w:pPr>
      <w:r w:rsidRPr="00917515">
        <w:rPr>
          <w:rFonts w:ascii="Arial Narrow" w:hAnsi="Arial Narrow"/>
          <w:b/>
        </w:rPr>
        <w:t>1. Паспорт Программы</w:t>
      </w:r>
    </w:p>
    <w:p w:rsidR="00917515" w:rsidRPr="00A53F73" w:rsidRDefault="00917515" w:rsidP="00A53F73">
      <w:pPr>
        <w:pStyle w:val="afffffffd"/>
        <w:spacing w:line="240" w:lineRule="auto"/>
        <w:rPr>
          <w:rFonts w:ascii="Arial Narrow" w:hAnsi="Arial Narrow"/>
        </w:rPr>
      </w:pPr>
    </w:p>
    <w:tbl>
      <w:tblPr>
        <w:tblOverlap w:val="never"/>
        <w:tblW w:w="9807" w:type="dxa"/>
        <w:jc w:val="center"/>
        <w:tblLayout w:type="fixed"/>
        <w:tblCellMar>
          <w:left w:w="10" w:type="dxa"/>
          <w:right w:w="10" w:type="dxa"/>
        </w:tblCellMar>
        <w:tblLook w:val="0000" w:firstRow="0" w:lastRow="0" w:firstColumn="0" w:lastColumn="0" w:noHBand="0" w:noVBand="0"/>
      </w:tblPr>
      <w:tblGrid>
        <w:gridCol w:w="3720"/>
        <w:gridCol w:w="49"/>
        <w:gridCol w:w="6038"/>
      </w:tblGrid>
      <w:tr w:rsidR="00917515" w:rsidRPr="00A53F73" w:rsidTr="00917515">
        <w:trPr>
          <w:trHeight w:hRule="exact" w:val="813"/>
          <w:jc w:val="center"/>
        </w:trPr>
        <w:tc>
          <w:tcPr>
            <w:tcW w:w="3720" w:type="dxa"/>
            <w:tcBorders>
              <w:top w:val="single" w:sz="4" w:space="0" w:color="auto"/>
              <w:left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6087" w:type="dxa"/>
            <w:gridSpan w:val="2"/>
            <w:tcBorders>
              <w:top w:val="single" w:sz="4" w:space="0" w:color="auto"/>
              <w:left w:val="single" w:sz="4" w:space="0" w:color="auto"/>
              <w:right w:val="single" w:sz="4" w:space="0" w:color="auto"/>
            </w:tcBorders>
            <w:shd w:val="clear" w:color="auto" w:fill="auto"/>
          </w:tcPr>
          <w:p w:rsidR="00986E23" w:rsidRPr="00A53F73" w:rsidRDefault="00986E23" w:rsidP="00917515">
            <w:pPr>
              <w:pStyle w:val="afffffff5"/>
              <w:tabs>
                <w:tab w:val="left" w:pos="1224"/>
                <w:tab w:val="left" w:pos="3403"/>
                <w:tab w:val="left" w:pos="4358"/>
              </w:tabs>
              <w:ind w:firstLine="0"/>
              <w:jc w:val="both"/>
              <w:rPr>
                <w:rFonts w:ascii="Arial Narrow" w:hAnsi="Arial Narrow"/>
                <w:sz w:val="20"/>
                <w:szCs w:val="20"/>
              </w:rPr>
            </w:pPr>
            <w:r w:rsidRPr="00A53F73">
              <w:rPr>
                <w:rFonts w:ascii="Arial Narrow" w:hAnsi="Arial Narrow"/>
                <w:sz w:val="20"/>
                <w:szCs w:val="20"/>
              </w:rPr>
              <w:t>Организация и развитие ритуальных услуг, мест</w:t>
            </w:r>
            <w:r w:rsidR="00917515">
              <w:rPr>
                <w:rFonts w:ascii="Arial Narrow" w:hAnsi="Arial Narrow"/>
                <w:sz w:val="20"/>
                <w:szCs w:val="20"/>
              </w:rPr>
              <w:t xml:space="preserve"> </w:t>
            </w:r>
            <w:r w:rsidRPr="00A53F73">
              <w:rPr>
                <w:rFonts w:ascii="Arial Narrow" w:hAnsi="Arial Narrow"/>
                <w:sz w:val="20"/>
                <w:szCs w:val="20"/>
              </w:rPr>
              <w:t>захоронения</w:t>
            </w:r>
            <w:r w:rsidR="00917515">
              <w:rPr>
                <w:rFonts w:ascii="Arial Narrow" w:hAnsi="Arial Narrow"/>
                <w:sz w:val="20"/>
                <w:szCs w:val="20"/>
              </w:rPr>
              <w:t xml:space="preserve"> </w:t>
            </w:r>
            <w:r w:rsidRPr="00A53F73">
              <w:rPr>
                <w:rFonts w:ascii="Arial Narrow" w:hAnsi="Arial Narrow"/>
                <w:sz w:val="20"/>
                <w:szCs w:val="20"/>
              </w:rPr>
              <w:t>на</w:t>
            </w:r>
            <w:r w:rsidR="00917515">
              <w:rPr>
                <w:rFonts w:ascii="Arial Narrow" w:hAnsi="Arial Narrow"/>
                <w:sz w:val="20"/>
                <w:szCs w:val="20"/>
              </w:rPr>
              <w:t xml:space="preserve"> </w:t>
            </w:r>
            <w:r w:rsidRPr="00A53F73">
              <w:rPr>
                <w:rFonts w:ascii="Arial Narrow" w:hAnsi="Arial Narrow"/>
                <w:sz w:val="20"/>
                <w:szCs w:val="20"/>
              </w:rPr>
              <w:t>территории</w:t>
            </w:r>
          </w:p>
          <w:p w:rsidR="00986E23" w:rsidRPr="00A53F73" w:rsidRDefault="00917515" w:rsidP="00917515">
            <w:pPr>
              <w:pStyle w:val="afffffff5"/>
              <w:tabs>
                <w:tab w:val="left" w:pos="2611"/>
                <w:tab w:val="left" w:pos="4699"/>
              </w:tabs>
              <w:ind w:firstLine="0"/>
              <w:jc w:val="both"/>
              <w:rPr>
                <w:rFonts w:ascii="Arial Narrow" w:hAnsi="Arial Narrow"/>
                <w:sz w:val="20"/>
                <w:szCs w:val="20"/>
              </w:rPr>
            </w:pPr>
            <w:r w:rsidRPr="00A53F73">
              <w:rPr>
                <w:rFonts w:ascii="Arial Narrow" w:hAnsi="Arial Narrow"/>
                <w:sz w:val="20"/>
                <w:szCs w:val="20"/>
              </w:rPr>
              <w:t>М</w:t>
            </w:r>
            <w:r w:rsidR="00986E23" w:rsidRPr="00A53F73">
              <w:rPr>
                <w:rFonts w:ascii="Arial Narrow" w:hAnsi="Arial Narrow"/>
                <w:sz w:val="20"/>
                <w:szCs w:val="20"/>
              </w:rPr>
              <w:t>униципального</w:t>
            </w:r>
            <w:r>
              <w:rPr>
                <w:rFonts w:ascii="Arial Narrow" w:hAnsi="Arial Narrow"/>
                <w:sz w:val="20"/>
                <w:szCs w:val="20"/>
              </w:rPr>
              <w:t xml:space="preserve"> </w:t>
            </w:r>
            <w:r w:rsidR="00986E23" w:rsidRPr="00A53F73">
              <w:rPr>
                <w:rFonts w:ascii="Arial Narrow" w:hAnsi="Arial Narrow"/>
                <w:sz w:val="20"/>
                <w:szCs w:val="20"/>
              </w:rPr>
              <w:t>образования</w:t>
            </w:r>
            <w:r>
              <w:rPr>
                <w:rFonts w:ascii="Arial Narrow" w:hAnsi="Arial Narrow"/>
                <w:sz w:val="20"/>
                <w:szCs w:val="20"/>
              </w:rPr>
              <w:t xml:space="preserve"> </w:t>
            </w:r>
            <w:r w:rsidR="00986E23" w:rsidRPr="00A53F73">
              <w:rPr>
                <w:rFonts w:ascii="Arial Narrow" w:hAnsi="Arial Narrow"/>
                <w:sz w:val="20"/>
                <w:szCs w:val="20"/>
              </w:rPr>
              <w:t>сельское</w:t>
            </w:r>
          </w:p>
          <w:p w:rsidR="00986E23" w:rsidRPr="00A53F73" w:rsidRDefault="00986E23" w:rsidP="00917515">
            <w:pPr>
              <w:pStyle w:val="afffffff5"/>
              <w:ind w:firstLine="0"/>
              <w:jc w:val="both"/>
              <w:rPr>
                <w:rFonts w:ascii="Arial Narrow" w:hAnsi="Arial Narrow"/>
                <w:sz w:val="20"/>
                <w:szCs w:val="20"/>
              </w:rPr>
            </w:pPr>
            <w:r w:rsidRPr="00A53F73">
              <w:rPr>
                <w:rFonts w:ascii="Arial Narrow" w:hAnsi="Arial Narrow"/>
                <w:sz w:val="20"/>
                <w:szCs w:val="20"/>
              </w:rPr>
              <w:t>поселение посёлок Тура» на 2025-2029 годы (далее - Программа).</w:t>
            </w:r>
          </w:p>
        </w:tc>
      </w:tr>
      <w:tr w:rsidR="00917515" w:rsidRPr="00A53F73" w:rsidTr="00917515">
        <w:trPr>
          <w:trHeight w:hRule="exact" w:val="2128"/>
          <w:jc w:val="center"/>
        </w:trPr>
        <w:tc>
          <w:tcPr>
            <w:tcW w:w="3720" w:type="dxa"/>
            <w:tcBorders>
              <w:top w:val="single" w:sz="4" w:space="0" w:color="auto"/>
              <w:left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Основание для разработки программы</w:t>
            </w:r>
          </w:p>
        </w:tc>
        <w:tc>
          <w:tcPr>
            <w:tcW w:w="6087" w:type="dxa"/>
            <w:gridSpan w:val="2"/>
            <w:tcBorders>
              <w:top w:val="single" w:sz="4" w:space="0" w:color="auto"/>
              <w:left w:val="single" w:sz="4" w:space="0" w:color="auto"/>
              <w:right w:val="single" w:sz="4" w:space="0" w:color="auto"/>
            </w:tcBorders>
            <w:shd w:val="clear" w:color="auto" w:fill="auto"/>
          </w:tcPr>
          <w:p w:rsidR="00986E23" w:rsidRPr="00A53F73" w:rsidRDefault="00986E23" w:rsidP="00917515">
            <w:pPr>
              <w:pStyle w:val="afffffff5"/>
              <w:tabs>
                <w:tab w:val="left" w:pos="2486"/>
                <w:tab w:val="left" w:pos="3912"/>
              </w:tabs>
              <w:ind w:firstLine="0"/>
              <w:rPr>
                <w:rFonts w:ascii="Arial Narrow" w:hAnsi="Arial Narrow"/>
                <w:sz w:val="20"/>
                <w:szCs w:val="20"/>
              </w:rPr>
            </w:pPr>
            <w:r w:rsidRPr="00A53F73">
              <w:rPr>
                <w:rFonts w:ascii="Arial Narrow" w:hAnsi="Arial Narrow"/>
                <w:sz w:val="20"/>
                <w:szCs w:val="20"/>
              </w:rPr>
              <w:t>Федеральный закон от 12.01.1996 № 8-ФЗ «О погребении и похоронном деле», Указ Президента Российской Федерации от 29.06.1996 № 1001 «О гарантиях прав граждан на предоставление услуг по погребению умерших», Закон Красноярского края от 15.10.2015 № 9-3724 «О закреплении вопросов местного значения за сельскими поселениями Красноярского</w:t>
            </w:r>
            <w:r w:rsidR="00917515">
              <w:rPr>
                <w:rFonts w:ascii="Arial Narrow" w:hAnsi="Arial Narrow"/>
                <w:sz w:val="20"/>
                <w:szCs w:val="20"/>
              </w:rPr>
              <w:t xml:space="preserve"> </w:t>
            </w:r>
            <w:r w:rsidRPr="00A53F73">
              <w:rPr>
                <w:rFonts w:ascii="Arial Narrow" w:hAnsi="Arial Narrow"/>
                <w:sz w:val="20"/>
                <w:szCs w:val="20"/>
              </w:rPr>
              <w:t>края»,</w:t>
            </w:r>
            <w:r w:rsidR="00917515">
              <w:rPr>
                <w:rFonts w:ascii="Arial Narrow" w:hAnsi="Arial Narrow"/>
                <w:sz w:val="20"/>
                <w:szCs w:val="20"/>
              </w:rPr>
              <w:t xml:space="preserve"> </w:t>
            </w:r>
            <w:r w:rsidRPr="00A53F73">
              <w:rPr>
                <w:rFonts w:ascii="Arial Narrow" w:hAnsi="Arial Narrow"/>
                <w:sz w:val="20"/>
                <w:szCs w:val="20"/>
              </w:rPr>
              <w:t>Постановление</w:t>
            </w:r>
          </w:p>
          <w:p w:rsidR="00986E23" w:rsidRPr="00A53F73" w:rsidRDefault="00986E23" w:rsidP="00917515">
            <w:pPr>
              <w:pStyle w:val="afffffff5"/>
              <w:ind w:firstLine="0"/>
              <w:rPr>
                <w:rFonts w:ascii="Arial Narrow" w:hAnsi="Arial Narrow"/>
                <w:sz w:val="20"/>
                <w:szCs w:val="20"/>
              </w:rPr>
            </w:pPr>
            <w:r w:rsidRPr="00A53F73">
              <w:rPr>
                <w:rFonts w:ascii="Arial Narrow" w:hAnsi="Arial Narrow"/>
                <w:sz w:val="20"/>
                <w:szCs w:val="20"/>
              </w:rPr>
              <w:t>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w:t>
            </w:r>
          </w:p>
        </w:tc>
      </w:tr>
      <w:tr w:rsidR="00917515" w:rsidRPr="00A53F73" w:rsidTr="00917515">
        <w:trPr>
          <w:trHeight w:hRule="exact" w:val="555"/>
          <w:jc w:val="center"/>
        </w:trPr>
        <w:tc>
          <w:tcPr>
            <w:tcW w:w="3720" w:type="dxa"/>
            <w:tcBorders>
              <w:top w:val="single" w:sz="4" w:space="0" w:color="auto"/>
              <w:left w:val="single" w:sz="4" w:space="0" w:color="auto"/>
            </w:tcBorders>
            <w:shd w:val="clear" w:color="auto" w:fill="auto"/>
            <w:vAlign w:val="bottom"/>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lastRenderedPageBreak/>
              <w:t>Ответственный исполнитель Программы</w:t>
            </w:r>
          </w:p>
        </w:tc>
        <w:tc>
          <w:tcPr>
            <w:tcW w:w="6087" w:type="dxa"/>
            <w:gridSpan w:val="2"/>
            <w:tcBorders>
              <w:top w:val="single" w:sz="4" w:space="0" w:color="auto"/>
              <w:left w:val="single" w:sz="4" w:space="0" w:color="auto"/>
              <w:right w:val="single" w:sz="4" w:space="0" w:color="auto"/>
            </w:tcBorders>
            <w:shd w:val="clear" w:color="auto" w:fill="auto"/>
          </w:tcPr>
          <w:p w:rsidR="00986E23" w:rsidRPr="00A53F73" w:rsidRDefault="00986E23" w:rsidP="00917515">
            <w:pPr>
              <w:pStyle w:val="afffffff5"/>
              <w:ind w:firstLine="0"/>
              <w:jc w:val="both"/>
              <w:rPr>
                <w:rFonts w:ascii="Arial Narrow" w:hAnsi="Arial Narrow"/>
                <w:sz w:val="20"/>
                <w:szCs w:val="20"/>
              </w:rPr>
            </w:pPr>
            <w:r w:rsidRPr="00A53F73">
              <w:rPr>
                <w:rFonts w:ascii="Arial Narrow" w:hAnsi="Arial Narrow"/>
                <w:sz w:val="20"/>
                <w:szCs w:val="20"/>
              </w:rPr>
              <w:t>Администрация посёлка Тура</w:t>
            </w:r>
          </w:p>
        </w:tc>
      </w:tr>
      <w:tr w:rsidR="00917515" w:rsidRPr="00A53F73" w:rsidTr="00917515">
        <w:trPr>
          <w:trHeight w:hRule="exact" w:val="293"/>
          <w:jc w:val="center"/>
        </w:trPr>
        <w:tc>
          <w:tcPr>
            <w:tcW w:w="3720" w:type="dxa"/>
            <w:tcBorders>
              <w:top w:val="single" w:sz="4" w:space="0" w:color="auto"/>
              <w:left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Соисполнитель Программы</w:t>
            </w:r>
          </w:p>
        </w:tc>
        <w:tc>
          <w:tcPr>
            <w:tcW w:w="6087" w:type="dxa"/>
            <w:gridSpan w:val="2"/>
            <w:tcBorders>
              <w:top w:val="single" w:sz="4" w:space="0" w:color="auto"/>
              <w:left w:val="single" w:sz="4" w:space="0" w:color="auto"/>
              <w:right w:val="single" w:sz="4" w:space="0" w:color="auto"/>
            </w:tcBorders>
            <w:shd w:val="clear" w:color="auto" w:fill="auto"/>
            <w:vAlign w:val="bottom"/>
          </w:tcPr>
          <w:p w:rsidR="00986E23" w:rsidRPr="00A53F73" w:rsidRDefault="00986E23" w:rsidP="00917515">
            <w:pPr>
              <w:pStyle w:val="afffffff5"/>
              <w:ind w:firstLine="0"/>
              <w:jc w:val="both"/>
              <w:rPr>
                <w:rFonts w:ascii="Arial Narrow" w:hAnsi="Arial Narrow"/>
                <w:sz w:val="20"/>
                <w:szCs w:val="20"/>
              </w:rPr>
            </w:pPr>
            <w:r w:rsidRPr="00A53F73">
              <w:rPr>
                <w:rFonts w:ascii="Arial Narrow" w:hAnsi="Arial Narrow"/>
                <w:sz w:val="20"/>
                <w:szCs w:val="20"/>
              </w:rPr>
              <w:t>МКУ «Дирекция эксплуатации зданий» администрации посёлка Тура</w:t>
            </w:r>
          </w:p>
        </w:tc>
      </w:tr>
      <w:tr w:rsidR="00917515" w:rsidRPr="00A53F73" w:rsidTr="00917515">
        <w:trPr>
          <w:trHeight w:hRule="exact" w:val="553"/>
          <w:jc w:val="center"/>
        </w:trPr>
        <w:tc>
          <w:tcPr>
            <w:tcW w:w="3720" w:type="dxa"/>
            <w:tcBorders>
              <w:top w:val="single" w:sz="4" w:space="0" w:color="auto"/>
              <w:left w:val="single" w:sz="4" w:space="0" w:color="auto"/>
            </w:tcBorders>
            <w:shd w:val="clear" w:color="auto" w:fill="auto"/>
            <w:vAlign w:val="bottom"/>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Перечень подпрограмм и отдельных мероприятий программы</w:t>
            </w:r>
          </w:p>
        </w:tc>
        <w:tc>
          <w:tcPr>
            <w:tcW w:w="6087" w:type="dxa"/>
            <w:gridSpan w:val="2"/>
            <w:tcBorders>
              <w:top w:val="single" w:sz="4" w:space="0" w:color="auto"/>
              <w:left w:val="single" w:sz="4" w:space="0" w:color="auto"/>
              <w:right w:val="single" w:sz="4" w:space="0" w:color="auto"/>
            </w:tcBorders>
            <w:shd w:val="clear" w:color="auto" w:fill="auto"/>
          </w:tcPr>
          <w:p w:rsidR="00986E23" w:rsidRPr="00A53F73" w:rsidRDefault="00986E23" w:rsidP="00917515">
            <w:pPr>
              <w:pStyle w:val="afffffff5"/>
              <w:ind w:firstLine="0"/>
              <w:jc w:val="both"/>
              <w:rPr>
                <w:rFonts w:ascii="Arial Narrow" w:hAnsi="Arial Narrow"/>
                <w:sz w:val="20"/>
                <w:szCs w:val="20"/>
              </w:rPr>
            </w:pPr>
            <w:r w:rsidRPr="00A53F73">
              <w:rPr>
                <w:rFonts w:ascii="Arial Narrow" w:hAnsi="Arial Narrow"/>
                <w:sz w:val="20"/>
                <w:szCs w:val="20"/>
              </w:rPr>
              <w:t>Не предусмотрено</w:t>
            </w:r>
          </w:p>
        </w:tc>
      </w:tr>
      <w:tr w:rsidR="00917515" w:rsidRPr="00A53F73" w:rsidTr="00917515">
        <w:trPr>
          <w:trHeight w:hRule="exact" w:val="1142"/>
          <w:jc w:val="center"/>
        </w:trPr>
        <w:tc>
          <w:tcPr>
            <w:tcW w:w="3720" w:type="dxa"/>
            <w:tcBorders>
              <w:top w:val="single" w:sz="4" w:space="0" w:color="auto"/>
              <w:left w:val="single" w:sz="4" w:space="0" w:color="auto"/>
              <w:bottom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Цель программы</w:t>
            </w:r>
          </w:p>
        </w:tc>
        <w:tc>
          <w:tcPr>
            <w:tcW w:w="6087" w:type="dxa"/>
            <w:gridSpan w:val="2"/>
            <w:tcBorders>
              <w:top w:val="single" w:sz="4" w:space="0" w:color="auto"/>
              <w:left w:val="single" w:sz="4" w:space="0" w:color="auto"/>
              <w:bottom w:val="single" w:sz="4" w:space="0" w:color="auto"/>
              <w:right w:val="single" w:sz="4" w:space="0" w:color="auto"/>
            </w:tcBorders>
            <w:shd w:val="clear" w:color="auto" w:fill="auto"/>
          </w:tcPr>
          <w:p w:rsidR="00986E23" w:rsidRPr="00A53F73" w:rsidRDefault="00917515" w:rsidP="00917515">
            <w:pPr>
              <w:pStyle w:val="afffffff5"/>
              <w:tabs>
                <w:tab w:val="left" w:pos="360"/>
              </w:tabs>
              <w:ind w:firstLine="0"/>
              <w:jc w:val="both"/>
              <w:rPr>
                <w:rFonts w:ascii="Arial Narrow" w:hAnsi="Arial Narrow"/>
                <w:sz w:val="20"/>
                <w:szCs w:val="20"/>
              </w:rPr>
            </w:pPr>
            <w:r>
              <w:rPr>
                <w:rFonts w:ascii="Arial Narrow" w:hAnsi="Arial Narrow"/>
                <w:sz w:val="20"/>
                <w:szCs w:val="20"/>
              </w:rPr>
              <w:t xml:space="preserve">- </w:t>
            </w:r>
            <w:r w:rsidR="00986E23" w:rsidRPr="00A53F73">
              <w:rPr>
                <w:rFonts w:ascii="Arial Narrow" w:hAnsi="Arial Narrow"/>
                <w:sz w:val="20"/>
                <w:szCs w:val="20"/>
              </w:rPr>
              <w:t>совершенствование системы организации похоронного дела на территории муниципального образования сельское поселение посёлок Тура;</w:t>
            </w:r>
          </w:p>
          <w:p w:rsidR="00986E23" w:rsidRPr="00A53F73" w:rsidRDefault="00917515" w:rsidP="00917515">
            <w:pPr>
              <w:pStyle w:val="afffffff5"/>
              <w:tabs>
                <w:tab w:val="left" w:pos="360"/>
              </w:tabs>
              <w:ind w:firstLine="0"/>
              <w:jc w:val="both"/>
              <w:rPr>
                <w:rFonts w:ascii="Arial Narrow" w:hAnsi="Arial Narrow"/>
                <w:sz w:val="20"/>
                <w:szCs w:val="20"/>
              </w:rPr>
            </w:pPr>
            <w:r>
              <w:rPr>
                <w:rFonts w:ascii="Arial Narrow" w:hAnsi="Arial Narrow"/>
                <w:sz w:val="20"/>
                <w:szCs w:val="20"/>
              </w:rPr>
              <w:t xml:space="preserve">- </w:t>
            </w:r>
            <w:r w:rsidR="00986E23" w:rsidRPr="00A53F73">
              <w:rPr>
                <w:rFonts w:ascii="Arial Narrow" w:hAnsi="Arial Narrow"/>
                <w:sz w:val="20"/>
                <w:szCs w:val="20"/>
              </w:rPr>
              <w:t>улучшение качества содержания мест захоронений;</w:t>
            </w:r>
          </w:p>
          <w:p w:rsidR="00986E23" w:rsidRPr="00A53F73" w:rsidRDefault="00917515" w:rsidP="00917515">
            <w:pPr>
              <w:pStyle w:val="afffffff5"/>
              <w:tabs>
                <w:tab w:val="left" w:pos="360"/>
              </w:tabs>
              <w:ind w:firstLine="0"/>
              <w:jc w:val="both"/>
              <w:rPr>
                <w:rFonts w:ascii="Arial Narrow" w:hAnsi="Arial Narrow"/>
                <w:sz w:val="20"/>
                <w:szCs w:val="20"/>
              </w:rPr>
            </w:pPr>
            <w:r>
              <w:rPr>
                <w:rFonts w:ascii="Arial Narrow" w:hAnsi="Arial Narrow"/>
                <w:sz w:val="20"/>
                <w:szCs w:val="20"/>
              </w:rPr>
              <w:t xml:space="preserve">- </w:t>
            </w:r>
            <w:r w:rsidR="00986E23" w:rsidRPr="00A53F73">
              <w:rPr>
                <w:rFonts w:ascii="Arial Narrow" w:hAnsi="Arial Narrow"/>
                <w:sz w:val="20"/>
                <w:szCs w:val="20"/>
              </w:rPr>
              <w:t>повышение уровня развития и качества предоставляемых услуг.</w:t>
            </w:r>
          </w:p>
        </w:tc>
      </w:tr>
      <w:tr w:rsidR="00917515" w:rsidRPr="00A53F73" w:rsidTr="00917515">
        <w:trPr>
          <w:trHeight w:hRule="exact" w:val="1697"/>
          <w:jc w:val="center"/>
        </w:trPr>
        <w:tc>
          <w:tcPr>
            <w:tcW w:w="3769" w:type="dxa"/>
            <w:gridSpan w:val="2"/>
            <w:tcBorders>
              <w:top w:val="single" w:sz="4" w:space="0" w:color="auto"/>
              <w:left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Задачи программы</w:t>
            </w:r>
          </w:p>
        </w:tc>
        <w:tc>
          <w:tcPr>
            <w:tcW w:w="6038" w:type="dxa"/>
            <w:tcBorders>
              <w:top w:val="single" w:sz="4" w:space="0" w:color="auto"/>
              <w:left w:val="single" w:sz="4" w:space="0" w:color="auto"/>
              <w:right w:val="single" w:sz="4" w:space="0" w:color="auto"/>
            </w:tcBorders>
            <w:shd w:val="clear" w:color="auto" w:fill="auto"/>
          </w:tcPr>
          <w:p w:rsidR="00986E23" w:rsidRPr="00A53F73" w:rsidRDefault="00986E23" w:rsidP="00AB71D6">
            <w:pPr>
              <w:pStyle w:val="afffffff5"/>
              <w:numPr>
                <w:ilvl w:val="0"/>
                <w:numId w:val="26"/>
              </w:numPr>
              <w:tabs>
                <w:tab w:val="left" w:pos="178"/>
              </w:tabs>
              <w:ind w:firstLine="0"/>
              <w:rPr>
                <w:rFonts w:ascii="Arial Narrow" w:hAnsi="Arial Narrow"/>
                <w:sz w:val="20"/>
                <w:szCs w:val="20"/>
              </w:rPr>
            </w:pPr>
            <w:r w:rsidRPr="00A53F73">
              <w:rPr>
                <w:rFonts w:ascii="Arial Narrow" w:hAnsi="Arial Narrow"/>
                <w:sz w:val="20"/>
                <w:szCs w:val="20"/>
              </w:rPr>
              <w:t>совершенствование использования земельных площадей для захоронений;</w:t>
            </w:r>
          </w:p>
          <w:p w:rsidR="00986E23" w:rsidRPr="00A53F73" w:rsidRDefault="00986E23" w:rsidP="00AB71D6">
            <w:pPr>
              <w:pStyle w:val="afffffff5"/>
              <w:numPr>
                <w:ilvl w:val="0"/>
                <w:numId w:val="26"/>
              </w:numPr>
              <w:tabs>
                <w:tab w:val="left" w:pos="178"/>
              </w:tabs>
              <w:ind w:firstLine="0"/>
              <w:rPr>
                <w:rFonts w:ascii="Arial Narrow" w:hAnsi="Arial Narrow"/>
                <w:sz w:val="20"/>
                <w:szCs w:val="20"/>
              </w:rPr>
            </w:pPr>
            <w:r w:rsidRPr="00A53F73">
              <w:rPr>
                <w:rFonts w:ascii="Arial Narrow" w:hAnsi="Arial Narrow"/>
                <w:sz w:val="20"/>
                <w:szCs w:val="20"/>
              </w:rPr>
              <w:t>проведение инвентаризации и создание учета захоронений;</w:t>
            </w:r>
          </w:p>
          <w:p w:rsidR="00986E23" w:rsidRPr="00A53F73" w:rsidRDefault="00986E23" w:rsidP="00AB71D6">
            <w:pPr>
              <w:pStyle w:val="afffffff5"/>
              <w:numPr>
                <w:ilvl w:val="0"/>
                <w:numId w:val="26"/>
              </w:numPr>
              <w:tabs>
                <w:tab w:val="left" w:pos="178"/>
              </w:tabs>
              <w:ind w:firstLine="0"/>
              <w:rPr>
                <w:rFonts w:ascii="Arial Narrow" w:hAnsi="Arial Narrow"/>
                <w:sz w:val="20"/>
                <w:szCs w:val="20"/>
              </w:rPr>
            </w:pPr>
            <w:r w:rsidRPr="00A53F73">
              <w:rPr>
                <w:rFonts w:ascii="Arial Narrow" w:hAnsi="Arial Narrow"/>
                <w:sz w:val="20"/>
                <w:szCs w:val="20"/>
              </w:rPr>
              <w:t>повышение уровня благоустройства и санитарного содержания кладбищ;</w:t>
            </w:r>
          </w:p>
          <w:p w:rsidR="00986E23" w:rsidRPr="00A53F73" w:rsidRDefault="00986E23" w:rsidP="00AB71D6">
            <w:pPr>
              <w:pStyle w:val="afffffff5"/>
              <w:numPr>
                <w:ilvl w:val="0"/>
                <w:numId w:val="26"/>
              </w:numPr>
              <w:tabs>
                <w:tab w:val="left" w:pos="178"/>
              </w:tabs>
              <w:ind w:firstLine="0"/>
              <w:rPr>
                <w:rFonts w:ascii="Arial Narrow" w:hAnsi="Arial Narrow"/>
                <w:sz w:val="20"/>
                <w:szCs w:val="20"/>
              </w:rPr>
            </w:pPr>
            <w:r w:rsidRPr="00A53F73">
              <w:rPr>
                <w:rFonts w:ascii="Arial Narrow" w:hAnsi="Arial Narrow"/>
                <w:sz w:val="20"/>
                <w:szCs w:val="20"/>
              </w:rPr>
              <w:t>развитие видов и высокого уровня обслуживания и качества предоставляемых услуг в сфере похоронного дела.</w:t>
            </w:r>
          </w:p>
        </w:tc>
      </w:tr>
      <w:tr w:rsidR="00917515" w:rsidRPr="00A53F73" w:rsidTr="00917515">
        <w:trPr>
          <w:trHeight w:hRule="exact" w:val="276"/>
          <w:jc w:val="center"/>
        </w:trPr>
        <w:tc>
          <w:tcPr>
            <w:tcW w:w="3769" w:type="dxa"/>
            <w:gridSpan w:val="2"/>
            <w:tcBorders>
              <w:top w:val="single" w:sz="4" w:space="0" w:color="auto"/>
              <w:left w:val="single" w:sz="4" w:space="0" w:color="auto"/>
            </w:tcBorders>
            <w:shd w:val="clear" w:color="auto" w:fill="auto"/>
            <w:vAlign w:val="bottom"/>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Этапы и сроки реализации программы</w:t>
            </w:r>
          </w:p>
        </w:tc>
        <w:tc>
          <w:tcPr>
            <w:tcW w:w="6038" w:type="dxa"/>
            <w:tcBorders>
              <w:top w:val="single" w:sz="4" w:space="0" w:color="auto"/>
              <w:left w:val="single" w:sz="4" w:space="0" w:color="auto"/>
              <w:right w:val="single" w:sz="4" w:space="0" w:color="auto"/>
            </w:tcBorders>
            <w:shd w:val="clear" w:color="auto" w:fill="auto"/>
          </w:tcPr>
          <w:p w:rsidR="00986E23" w:rsidRPr="00A53F73" w:rsidRDefault="00986E23" w:rsidP="00A53F73">
            <w:pPr>
              <w:pStyle w:val="afffffff5"/>
              <w:ind w:firstLine="0"/>
              <w:jc w:val="both"/>
              <w:rPr>
                <w:rFonts w:ascii="Arial Narrow" w:hAnsi="Arial Narrow"/>
                <w:sz w:val="20"/>
                <w:szCs w:val="20"/>
              </w:rPr>
            </w:pPr>
            <w:r w:rsidRPr="00A53F73">
              <w:rPr>
                <w:rFonts w:ascii="Arial Narrow" w:hAnsi="Arial Narrow"/>
                <w:sz w:val="20"/>
                <w:szCs w:val="20"/>
              </w:rPr>
              <w:t>2025-2029 годы</w:t>
            </w:r>
          </w:p>
        </w:tc>
      </w:tr>
      <w:tr w:rsidR="00917515" w:rsidRPr="00A53F73" w:rsidTr="00917515">
        <w:trPr>
          <w:trHeight w:hRule="exact" w:val="2561"/>
          <w:jc w:val="center"/>
        </w:trPr>
        <w:tc>
          <w:tcPr>
            <w:tcW w:w="3769" w:type="dxa"/>
            <w:gridSpan w:val="2"/>
            <w:tcBorders>
              <w:top w:val="single" w:sz="4" w:space="0" w:color="auto"/>
              <w:left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Ожидаемые результаты реализации программы</w:t>
            </w:r>
          </w:p>
        </w:tc>
        <w:tc>
          <w:tcPr>
            <w:tcW w:w="6038" w:type="dxa"/>
            <w:tcBorders>
              <w:top w:val="single" w:sz="4" w:space="0" w:color="auto"/>
              <w:left w:val="single" w:sz="4" w:space="0" w:color="auto"/>
              <w:right w:val="single" w:sz="4" w:space="0" w:color="auto"/>
            </w:tcBorders>
            <w:shd w:val="clear" w:color="auto" w:fill="auto"/>
            <w:vAlign w:val="bottom"/>
          </w:tcPr>
          <w:p w:rsidR="00986E23" w:rsidRPr="00A53F73" w:rsidRDefault="00986E23" w:rsidP="00A53F73">
            <w:pPr>
              <w:pStyle w:val="afffffff5"/>
              <w:ind w:firstLine="0"/>
              <w:jc w:val="both"/>
              <w:rPr>
                <w:rFonts w:ascii="Arial Narrow" w:hAnsi="Arial Narrow"/>
                <w:sz w:val="20"/>
                <w:szCs w:val="20"/>
              </w:rPr>
            </w:pPr>
            <w:r w:rsidRPr="00A53F73">
              <w:rPr>
                <w:rFonts w:ascii="Arial Narrow" w:hAnsi="Arial Narrow"/>
                <w:sz w:val="20"/>
                <w:szCs w:val="20"/>
              </w:rPr>
              <w:t>При реализации комплекса программных мероприятий к 2029 году будут улучшены услуги в сфере похоронного дела за счет:</w:t>
            </w:r>
          </w:p>
          <w:p w:rsidR="00986E23" w:rsidRPr="00A53F73" w:rsidRDefault="00986E23" w:rsidP="00AB71D6">
            <w:pPr>
              <w:pStyle w:val="afffffff5"/>
              <w:numPr>
                <w:ilvl w:val="0"/>
                <w:numId w:val="27"/>
              </w:numPr>
              <w:tabs>
                <w:tab w:val="left" w:pos="163"/>
              </w:tabs>
              <w:ind w:firstLine="0"/>
              <w:jc w:val="both"/>
              <w:rPr>
                <w:rFonts w:ascii="Arial Narrow" w:hAnsi="Arial Narrow"/>
                <w:sz w:val="20"/>
                <w:szCs w:val="20"/>
              </w:rPr>
            </w:pPr>
            <w:r w:rsidRPr="00A53F73">
              <w:rPr>
                <w:rFonts w:ascii="Arial Narrow" w:hAnsi="Arial Narrow"/>
                <w:sz w:val="20"/>
                <w:szCs w:val="20"/>
              </w:rPr>
              <w:t>повышения уровня благоустройства кладбищ;</w:t>
            </w:r>
          </w:p>
          <w:p w:rsidR="00986E23" w:rsidRPr="00917515" w:rsidRDefault="00986E23" w:rsidP="00AB71D6">
            <w:pPr>
              <w:pStyle w:val="afffffff5"/>
              <w:numPr>
                <w:ilvl w:val="0"/>
                <w:numId w:val="27"/>
              </w:numPr>
              <w:tabs>
                <w:tab w:val="left" w:pos="163"/>
              </w:tabs>
              <w:ind w:firstLine="0"/>
              <w:jc w:val="both"/>
              <w:rPr>
                <w:rFonts w:ascii="Arial Narrow" w:hAnsi="Arial Narrow"/>
                <w:sz w:val="20"/>
                <w:szCs w:val="20"/>
              </w:rPr>
            </w:pPr>
            <w:r w:rsidRPr="00A53F73">
              <w:rPr>
                <w:rFonts w:ascii="Arial Narrow" w:hAnsi="Arial Narrow"/>
                <w:sz w:val="20"/>
                <w:szCs w:val="20"/>
              </w:rPr>
              <w:t>предоставления комплекса мероприятий, связанных с подготовкой к похоронам и погребением умерших, не имеющих супруга, близких родственников, иных родственников либо законного представителя;</w:t>
            </w:r>
          </w:p>
          <w:p w:rsidR="00986E23" w:rsidRPr="00A53F73" w:rsidRDefault="00986E23" w:rsidP="00AB71D6">
            <w:pPr>
              <w:pStyle w:val="afffffff5"/>
              <w:numPr>
                <w:ilvl w:val="0"/>
                <w:numId w:val="27"/>
              </w:numPr>
              <w:tabs>
                <w:tab w:val="left" w:pos="163"/>
              </w:tabs>
              <w:ind w:firstLine="0"/>
              <w:jc w:val="both"/>
              <w:rPr>
                <w:rFonts w:ascii="Arial Narrow" w:hAnsi="Arial Narrow"/>
                <w:sz w:val="20"/>
                <w:szCs w:val="20"/>
              </w:rPr>
            </w:pPr>
            <w:r w:rsidRPr="00A53F73">
              <w:rPr>
                <w:rFonts w:ascii="Arial Narrow" w:hAnsi="Arial Narrow"/>
                <w:sz w:val="20"/>
                <w:szCs w:val="20"/>
              </w:rPr>
              <w:t>содержания бесхозных могил.</w:t>
            </w:r>
          </w:p>
          <w:p w:rsidR="00986E23" w:rsidRPr="00A53F73" w:rsidRDefault="00986E23" w:rsidP="00A53F73">
            <w:pPr>
              <w:pStyle w:val="afffffff5"/>
              <w:ind w:firstLine="0"/>
              <w:jc w:val="both"/>
              <w:rPr>
                <w:rFonts w:ascii="Arial Narrow" w:hAnsi="Arial Narrow"/>
                <w:sz w:val="20"/>
                <w:szCs w:val="20"/>
              </w:rPr>
            </w:pPr>
            <w:r w:rsidRPr="00A53F73">
              <w:rPr>
                <w:rFonts w:ascii="Arial Narrow" w:hAnsi="Arial Narrow"/>
                <w:sz w:val="20"/>
                <w:szCs w:val="20"/>
              </w:rPr>
              <w:t>Реализация Программы позволит существенно улучшить качество, оперативность и доступность обслуживания в сфере похоронного дела, улучшить санитарное состояние территорий кладбищ.</w:t>
            </w:r>
          </w:p>
        </w:tc>
      </w:tr>
      <w:tr w:rsidR="00917515" w:rsidRPr="00A53F73" w:rsidTr="00917515">
        <w:trPr>
          <w:trHeight w:hRule="exact" w:val="2130"/>
          <w:jc w:val="center"/>
        </w:trPr>
        <w:tc>
          <w:tcPr>
            <w:tcW w:w="3769" w:type="dxa"/>
            <w:gridSpan w:val="2"/>
            <w:tcBorders>
              <w:top w:val="single" w:sz="4" w:space="0" w:color="auto"/>
              <w:left w:val="single" w:sz="4" w:space="0" w:color="auto"/>
              <w:bottom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Ресурсное обеспечение программы</w:t>
            </w: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 xml:space="preserve">Общий объем средств, направляемых на реализацию мероприятий 5 396,4 тыс. рублей в текущем году. Источник финансирования: средства бюджета сельского поселения посёлок Тура Эвенкийского муниципального района Красноярского края, в том числе по годам: </w:t>
            </w:r>
          </w:p>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2025 год - 5 396,4 тыс. рублей;</w:t>
            </w:r>
          </w:p>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2026 год – 3 646,4 тыс. рублей;</w:t>
            </w:r>
          </w:p>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2027 год – 3 646,4 тыс. рублей;</w:t>
            </w:r>
          </w:p>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2028 год - 0,0 тыс. рублей;</w:t>
            </w:r>
          </w:p>
          <w:p w:rsidR="00986E23" w:rsidRPr="00A53F73" w:rsidRDefault="00986E23" w:rsidP="00A53F73">
            <w:pPr>
              <w:pStyle w:val="afffffff5"/>
              <w:ind w:firstLine="0"/>
              <w:rPr>
                <w:rFonts w:ascii="Arial Narrow" w:hAnsi="Arial Narrow"/>
                <w:sz w:val="20"/>
                <w:szCs w:val="20"/>
              </w:rPr>
            </w:pPr>
            <w:r w:rsidRPr="00A53F73">
              <w:rPr>
                <w:rFonts w:ascii="Arial Narrow" w:hAnsi="Arial Narrow"/>
                <w:sz w:val="20"/>
                <w:szCs w:val="20"/>
              </w:rPr>
              <w:t>2029 год - 0,0 тыс. рублей.</w:t>
            </w:r>
          </w:p>
        </w:tc>
      </w:tr>
    </w:tbl>
    <w:p w:rsidR="00986E23" w:rsidRPr="00A53F73" w:rsidRDefault="00986E23" w:rsidP="00917515">
      <w:pPr>
        <w:pStyle w:val="1f5"/>
        <w:jc w:val="both"/>
        <w:rPr>
          <w:rFonts w:ascii="Arial Narrow" w:hAnsi="Arial Narrow"/>
          <w:sz w:val="20"/>
        </w:rPr>
      </w:pPr>
    </w:p>
    <w:p w:rsidR="00986E23" w:rsidRDefault="00986E23" w:rsidP="00917515">
      <w:pPr>
        <w:pStyle w:val="2fc"/>
        <w:keepNext/>
        <w:keepLines/>
        <w:spacing w:before="0" w:after="0" w:line="240" w:lineRule="auto"/>
        <w:ind w:firstLine="0"/>
        <w:jc w:val="center"/>
        <w:rPr>
          <w:rFonts w:ascii="Arial Narrow" w:hAnsi="Arial Narrow"/>
          <w:sz w:val="20"/>
          <w:szCs w:val="20"/>
        </w:rPr>
      </w:pPr>
      <w:bookmarkStart w:id="24" w:name="bookmark4"/>
      <w:r w:rsidRPr="00A53F73">
        <w:rPr>
          <w:rFonts w:ascii="Arial Narrow" w:hAnsi="Arial Narrow"/>
          <w:sz w:val="20"/>
          <w:szCs w:val="20"/>
        </w:rPr>
        <w:t>Раздел I. Содержание проблемы и обоснование необходимости ее</w:t>
      </w:r>
      <w:r w:rsidR="00917515">
        <w:rPr>
          <w:rFonts w:ascii="Arial Narrow" w:hAnsi="Arial Narrow"/>
          <w:sz w:val="20"/>
          <w:szCs w:val="20"/>
        </w:rPr>
        <w:t xml:space="preserve"> </w:t>
      </w:r>
      <w:r w:rsidRPr="00A53F73">
        <w:rPr>
          <w:rFonts w:ascii="Arial Narrow" w:hAnsi="Arial Narrow"/>
          <w:sz w:val="20"/>
          <w:szCs w:val="20"/>
        </w:rPr>
        <w:t>решения программными методами</w:t>
      </w:r>
      <w:bookmarkEnd w:id="24"/>
    </w:p>
    <w:p w:rsidR="00917515" w:rsidRPr="00A53F73" w:rsidRDefault="00917515" w:rsidP="00A53F73">
      <w:pPr>
        <w:pStyle w:val="2fc"/>
        <w:keepNext/>
        <w:keepLines/>
        <w:spacing w:before="0" w:after="0" w:line="240" w:lineRule="auto"/>
        <w:rPr>
          <w:rFonts w:ascii="Arial Narrow" w:hAnsi="Arial Narrow"/>
          <w:sz w:val="20"/>
          <w:szCs w:val="20"/>
        </w:rPr>
      </w:pPr>
    </w:p>
    <w:p w:rsidR="00986E23" w:rsidRPr="00917515" w:rsidRDefault="00986E23" w:rsidP="00917515">
      <w:pPr>
        <w:pStyle w:val="1f5"/>
        <w:ind w:firstLine="709"/>
        <w:jc w:val="both"/>
        <w:rPr>
          <w:rFonts w:ascii="Arial Narrow" w:hAnsi="Arial Narrow"/>
          <w:b w:val="0"/>
          <w:sz w:val="20"/>
        </w:rPr>
      </w:pPr>
      <w:r w:rsidRPr="00917515">
        <w:rPr>
          <w:rFonts w:ascii="Arial Narrow" w:hAnsi="Arial Narrow"/>
          <w:b w:val="0"/>
          <w:sz w:val="20"/>
        </w:rPr>
        <w:t>Похоронная культура является одной из древнейших форм социальной культуры, распространенной повсеместно. Хотя похоронная культура характеризуется устойчивостью форм, они с течением времени и изменением социальной ситуации видоизменяются и совершенствуются. Очередной цикл изменений в похоронной культуре связан с введением Федерального закона «О погребении и похоронном деле», существенно расширившего гражданские права в этой деликатной сфере обслуживания населения, важнейшим понятием которого стало достойное отношение к покойному, исполнение волеизъявления умершего.</w:t>
      </w:r>
    </w:p>
    <w:p w:rsidR="00986E23" w:rsidRPr="00917515" w:rsidRDefault="00986E23" w:rsidP="00917515">
      <w:pPr>
        <w:pStyle w:val="1f5"/>
        <w:ind w:firstLine="709"/>
        <w:jc w:val="both"/>
        <w:rPr>
          <w:rFonts w:ascii="Arial Narrow" w:hAnsi="Arial Narrow"/>
          <w:b w:val="0"/>
          <w:sz w:val="20"/>
        </w:rPr>
      </w:pPr>
      <w:r w:rsidRPr="00917515">
        <w:rPr>
          <w:rFonts w:ascii="Arial Narrow" w:hAnsi="Arial Narrow"/>
          <w:b w:val="0"/>
          <w:sz w:val="20"/>
        </w:rPr>
        <w:t>Основными предпосылками разработки программы послужили проблемы, связанные с качественным улучшением похоронно-ритуальных услуг, поиска и осуществления наиболее эффективного и крайне необходимого комплекта работ и услуг в условиях ограничений по финансовым, материальным и трудовым ресурсам. Эти проблемы носят не только организационно-экономическое содержание, но и во многом определяют уровень современной социально-нравственной обстановки в посёлке и перспективы его развития.</w:t>
      </w:r>
    </w:p>
    <w:p w:rsidR="00986E23" w:rsidRPr="00917515" w:rsidRDefault="00986E23" w:rsidP="00917515">
      <w:pPr>
        <w:pStyle w:val="1f5"/>
        <w:ind w:firstLine="709"/>
        <w:jc w:val="both"/>
        <w:rPr>
          <w:rFonts w:ascii="Arial Narrow" w:hAnsi="Arial Narrow"/>
          <w:b w:val="0"/>
          <w:sz w:val="20"/>
        </w:rPr>
      </w:pPr>
      <w:r w:rsidRPr="00917515">
        <w:rPr>
          <w:rFonts w:ascii="Arial Narrow" w:hAnsi="Arial Narrow"/>
          <w:b w:val="0"/>
          <w:sz w:val="20"/>
        </w:rPr>
        <w:t>Места захоронений, отведенные в соответствии с этическими, санитарными и экологическими требованиями участки земли, с сооруженными на них кладбищами для погребения тел (останков) умершего человека всегда сопутствовали местам проживания людей.</w:t>
      </w:r>
    </w:p>
    <w:p w:rsidR="00986E23" w:rsidRPr="00917515" w:rsidRDefault="00986E23" w:rsidP="00917515">
      <w:pPr>
        <w:pStyle w:val="1f5"/>
        <w:ind w:firstLine="709"/>
        <w:jc w:val="both"/>
        <w:rPr>
          <w:rFonts w:ascii="Arial Narrow" w:hAnsi="Arial Narrow"/>
          <w:b w:val="0"/>
          <w:sz w:val="20"/>
        </w:rPr>
      </w:pPr>
      <w:r w:rsidRPr="00917515">
        <w:rPr>
          <w:rFonts w:ascii="Arial Narrow" w:hAnsi="Arial Narrow"/>
          <w:b w:val="0"/>
          <w:sz w:val="20"/>
        </w:rPr>
        <w:t xml:space="preserve">В границах посёлка Тура расположено 3 кладбища общей площадью 53 109 </w:t>
      </w:r>
      <w:proofErr w:type="spellStart"/>
      <w:r w:rsidRPr="00917515">
        <w:rPr>
          <w:rFonts w:ascii="Arial Narrow" w:hAnsi="Arial Narrow"/>
          <w:b w:val="0"/>
          <w:sz w:val="20"/>
        </w:rPr>
        <w:t>кв.м</w:t>
      </w:r>
      <w:proofErr w:type="spellEnd"/>
      <w:r w:rsidRPr="00917515">
        <w:rPr>
          <w:rFonts w:ascii="Arial Narrow" w:hAnsi="Arial Narrow"/>
          <w:b w:val="0"/>
          <w:sz w:val="20"/>
        </w:rPr>
        <w:t xml:space="preserve">., средне количество ежегодного захоронения на кладбище в посёлке Тура - 30 человек, в 2019 году были проведены работы по отсыпке территории для захоронений площадью 1200м2, в 2023 году была проведена цифровая инвентаризация: 1. Красноярская – 17 захоронений; 2. </w:t>
      </w:r>
      <w:proofErr w:type="spellStart"/>
      <w:r w:rsidRPr="00917515">
        <w:rPr>
          <w:rFonts w:ascii="Arial Narrow" w:hAnsi="Arial Narrow"/>
          <w:b w:val="0"/>
          <w:sz w:val="20"/>
        </w:rPr>
        <w:t>Увачана</w:t>
      </w:r>
      <w:proofErr w:type="spellEnd"/>
      <w:r w:rsidRPr="00917515">
        <w:rPr>
          <w:rFonts w:ascii="Arial Narrow" w:hAnsi="Arial Narrow"/>
          <w:b w:val="0"/>
          <w:sz w:val="20"/>
        </w:rPr>
        <w:t xml:space="preserve"> – 920 захоронений; 3. Берёзовая – 1539 захоронений.</w:t>
      </w:r>
    </w:p>
    <w:p w:rsidR="00986E23" w:rsidRPr="00917515" w:rsidRDefault="00986E23" w:rsidP="00917515">
      <w:pPr>
        <w:pStyle w:val="1f5"/>
        <w:ind w:firstLine="709"/>
        <w:jc w:val="both"/>
        <w:rPr>
          <w:rFonts w:ascii="Arial Narrow" w:hAnsi="Arial Narrow"/>
          <w:b w:val="0"/>
          <w:sz w:val="20"/>
        </w:rPr>
      </w:pPr>
      <w:r w:rsidRPr="00917515">
        <w:rPr>
          <w:rFonts w:ascii="Arial Narrow" w:hAnsi="Arial Narrow"/>
          <w:b w:val="0"/>
          <w:sz w:val="20"/>
        </w:rPr>
        <w:t xml:space="preserve">В соответствии с расчетом ежегодной потребности площадей, при традиционном методе захоронения, при условии, что 100% захоронений производится в родственные могилы, составляет 400 </w:t>
      </w:r>
      <w:proofErr w:type="spellStart"/>
      <w:r w:rsidRPr="00917515">
        <w:rPr>
          <w:rFonts w:ascii="Arial Narrow" w:hAnsi="Arial Narrow"/>
          <w:b w:val="0"/>
          <w:sz w:val="20"/>
        </w:rPr>
        <w:t>кв.м</w:t>
      </w:r>
      <w:proofErr w:type="spellEnd"/>
      <w:r w:rsidRPr="00917515">
        <w:rPr>
          <w:rFonts w:ascii="Arial Narrow" w:hAnsi="Arial Narrow"/>
          <w:b w:val="0"/>
          <w:sz w:val="20"/>
        </w:rPr>
        <w:t xml:space="preserve">, земли в год (1 захоронение - 5 кв. м., </w:t>
      </w:r>
      <w:r w:rsidRPr="00917515">
        <w:rPr>
          <w:rFonts w:ascii="Arial Narrow" w:hAnsi="Arial Narrow"/>
          <w:b w:val="0"/>
          <w:sz w:val="20"/>
          <w:lang w:bidi="en-US"/>
        </w:rPr>
        <w:lastRenderedPageBreak/>
        <w:t>(2,5</w:t>
      </w:r>
      <w:r w:rsidRPr="00917515">
        <w:rPr>
          <w:rFonts w:ascii="Arial Narrow" w:hAnsi="Arial Narrow"/>
          <w:b w:val="0"/>
          <w:sz w:val="20"/>
          <w:lang w:val="en-US" w:bidi="en-US"/>
        </w:rPr>
        <w:t>x</w:t>
      </w:r>
      <w:r w:rsidRPr="00917515">
        <w:rPr>
          <w:rFonts w:ascii="Arial Narrow" w:hAnsi="Arial Narrow"/>
          <w:b w:val="0"/>
          <w:sz w:val="20"/>
          <w:lang w:bidi="en-US"/>
        </w:rPr>
        <w:t xml:space="preserve">2), </w:t>
      </w:r>
      <w:r w:rsidRPr="00917515">
        <w:rPr>
          <w:rFonts w:ascii="Arial Narrow" w:hAnsi="Arial Narrow"/>
          <w:b w:val="0"/>
          <w:sz w:val="20"/>
        </w:rPr>
        <w:t xml:space="preserve">2 захоронения 7,5 </w:t>
      </w:r>
      <w:proofErr w:type="spellStart"/>
      <w:r w:rsidRPr="00917515">
        <w:rPr>
          <w:rFonts w:ascii="Arial Narrow" w:hAnsi="Arial Narrow"/>
          <w:b w:val="0"/>
          <w:sz w:val="20"/>
        </w:rPr>
        <w:t>кв.м</w:t>
      </w:r>
      <w:proofErr w:type="spellEnd"/>
      <w:r w:rsidRPr="00917515">
        <w:rPr>
          <w:rFonts w:ascii="Arial Narrow" w:hAnsi="Arial Narrow"/>
          <w:b w:val="0"/>
          <w:sz w:val="20"/>
        </w:rPr>
        <w:t xml:space="preserve">. </w:t>
      </w:r>
      <w:r w:rsidRPr="00917515">
        <w:rPr>
          <w:rFonts w:ascii="Arial Narrow" w:hAnsi="Arial Narrow"/>
          <w:b w:val="0"/>
          <w:sz w:val="20"/>
          <w:lang w:bidi="en-US"/>
        </w:rPr>
        <w:t>(2,5</w:t>
      </w:r>
      <w:r w:rsidRPr="00917515">
        <w:rPr>
          <w:rFonts w:ascii="Arial Narrow" w:hAnsi="Arial Narrow"/>
          <w:b w:val="0"/>
          <w:sz w:val="20"/>
          <w:lang w:val="en-US" w:bidi="en-US"/>
        </w:rPr>
        <w:t>x</w:t>
      </w:r>
      <w:r w:rsidRPr="00917515">
        <w:rPr>
          <w:rFonts w:ascii="Arial Narrow" w:hAnsi="Arial Narrow"/>
          <w:b w:val="0"/>
          <w:sz w:val="20"/>
          <w:lang w:bidi="en-US"/>
        </w:rPr>
        <w:t xml:space="preserve">3), </w:t>
      </w:r>
      <w:r w:rsidRPr="00917515">
        <w:rPr>
          <w:rFonts w:ascii="Arial Narrow" w:hAnsi="Arial Narrow"/>
          <w:b w:val="0"/>
          <w:sz w:val="20"/>
        </w:rPr>
        <w:t xml:space="preserve">3 захоронения - 10 кв. м. </w:t>
      </w:r>
      <w:r w:rsidRPr="00917515">
        <w:rPr>
          <w:rFonts w:ascii="Arial Narrow" w:hAnsi="Arial Narrow"/>
          <w:b w:val="0"/>
          <w:sz w:val="20"/>
          <w:lang w:bidi="en-US"/>
        </w:rPr>
        <w:t>(2,5</w:t>
      </w:r>
      <w:r w:rsidRPr="00917515">
        <w:rPr>
          <w:rFonts w:ascii="Arial Narrow" w:hAnsi="Arial Narrow"/>
          <w:b w:val="0"/>
          <w:sz w:val="20"/>
          <w:lang w:val="en-US" w:bidi="en-US"/>
        </w:rPr>
        <w:t>x</w:t>
      </w:r>
      <w:r w:rsidRPr="00917515">
        <w:rPr>
          <w:rFonts w:ascii="Arial Narrow" w:hAnsi="Arial Narrow"/>
          <w:b w:val="0"/>
          <w:sz w:val="20"/>
          <w:lang w:bidi="en-US"/>
        </w:rPr>
        <w:t xml:space="preserve">4)). </w:t>
      </w:r>
      <w:r w:rsidRPr="00917515">
        <w:rPr>
          <w:rFonts w:ascii="Arial Narrow" w:hAnsi="Arial Narrow"/>
          <w:b w:val="0"/>
          <w:sz w:val="20"/>
        </w:rPr>
        <w:t>Свободная площадь для плановых захоронений на муниципальном кладбище составляет 2,9 га.</w:t>
      </w: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По статистическим данным среднегодовое количество умерших жителей составляет 40 человек.</w:t>
      </w: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Для того, чтобы выполнять возложенные на органы местного самоуправления Федеральными законами от 06.10.2003 № 131-ФЗ «Об общих принципах местного самоуправления в Российской Федерации», от 12.01.1996 № 8-ФЗ «О погребении и похоронном деле», обязанности по организации ритуальных услуг и содержания мест захоронения Администрации посёлка Тура необходимо решение комплекса проблем, в части решения вопросов организации ритуальных услуг и содержания мест захоронения на территории муниципального образования сельского поселения посёлок Тура Эвенкийского муниципального района Красноярского края.</w:t>
      </w: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Программа ориентирована на обеспечение условий для совершенствования системы организации похоронного дела на территории посёлка Тура, повышение уровня благоустройства и санитарно</w:t>
      </w:r>
      <w:r w:rsidR="00917515">
        <w:rPr>
          <w:rFonts w:ascii="Arial Narrow" w:hAnsi="Arial Narrow"/>
          <w:b w:val="0"/>
          <w:sz w:val="20"/>
        </w:rPr>
        <w:t>-</w:t>
      </w:r>
      <w:r w:rsidRPr="00917515">
        <w:rPr>
          <w:rFonts w:ascii="Arial Narrow" w:hAnsi="Arial Narrow"/>
          <w:b w:val="0"/>
          <w:sz w:val="20"/>
        </w:rPr>
        <w:t>эпидемиологического состояния территорий муниципальных кладбищ.</w:t>
      </w:r>
    </w:p>
    <w:p w:rsidR="00986E23" w:rsidRPr="00917515" w:rsidRDefault="00986E23" w:rsidP="00E90E8D">
      <w:pPr>
        <w:pStyle w:val="2fc"/>
        <w:keepNext/>
        <w:keepLines/>
        <w:spacing w:before="0" w:after="0" w:line="240" w:lineRule="auto"/>
        <w:ind w:firstLine="709"/>
        <w:jc w:val="both"/>
        <w:rPr>
          <w:rFonts w:ascii="Arial Narrow" w:hAnsi="Arial Narrow"/>
          <w:b w:val="0"/>
          <w:sz w:val="20"/>
          <w:szCs w:val="20"/>
        </w:rPr>
      </w:pPr>
      <w:bookmarkStart w:id="25" w:name="bookmark6"/>
      <w:r w:rsidRPr="00917515">
        <w:rPr>
          <w:rFonts w:ascii="Arial Narrow" w:hAnsi="Arial Narrow"/>
          <w:b w:val="0"/>
          <w:sz w:val="20"/>
          <w:szCs w:val="20"/>
        </w:rPr>
        <w:t>Раздел II. Основные цели и задачи муниципальной программы</w:t>
      </w:r>
      <w:bookmarkEnd w:id="25"/>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Основной целью муниципальной программы является совершенствование системы организации похоронного дела и технического состояния кладбищ на территории посёлка Тура, улучшение условий для развития муниципальной услуги в сфере похоронного дела, повышение уровня развития и качества предоставляемых услуг в соответствии с законодательством РФ.</w:t>
      </w: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Достижение указанной цели требует решения следующих задач:</w:t>
      </w:r>
    </w:p>
    <w:p w:rsidR="00986E23" w:rsidRPr="00917515" w:rsidRDefault="00917515" w:rsidP="00917515">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совершенствование правового регулирования сферы похоронного дела;</w:t>
      </w:r>
    </w:p>
    <w:p w:rsidR="00986E23" w:rsidRPr="00917515" w:rsidRDefault="00917515" w:rsidP="00917515">
      <w:pPr>
        <w:pStyle w:val="1f5"/>
        <w:widowControl w:val="0"/>
        <w:tabs>
          <w:tab w:val="left" w:pos="971"/>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совершенствование использования земельных площадей для захоронений;</w:t>
      </w:r>
    </w:p>
    <w:p w:rsidR="00986E23" w:rsidRPr="00917515" w:rsidRDefault="00917515" w:rsidP="00917515">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проведение инвентаризации и создание учета захоронений, изготовление план - схем кладбищ;</w:t>
      </w:r>
    </w:p>
    <w:p w:rsidR="00986E23" w:rsidRPr="00917515" w:rsidRDefault="00917515" w:rsidP="00917515">
      <w:pPr>
        <w:pStyle w:val="1f5"/>
        <w:widowControl w:val="0"/>
        <w:tabs>
          <w:tab w:val="left" w:pos="961"/>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развитие видов и высокого уровня обслуживания, качества предоставляемых услуг в сфере похоронного дела;</w:t>
      </w:r>
    </w:p>
    <w:p w:rsidR="00986E23" w:rsidRDefault="00917515" w:rsidP="00917515">
      <w:pPr>
        <w:pStyle w:val="1f5"/>
        <w:widowControl w:val="0"/>
        <w:tabs>
          <w:tab w:val="left" w:pos="961"/>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повышение уровня благоустройства и санитарного содержания кладбищ.</w:t>
      </w:r>
    </w:p>
    <w:p w:rsidR="00917515" w:rsidRPr="00917515" w:rsidRDefault="00917515" w:rsidP="00917515">
      <w:pPr>
        <w:pStyle w:val="1f5"/>
        <w:widowControl w:val="0"/>
        <w:tabs>
          <w:tab w:val="left" w:pos="961"/>
        </w:tabs>
        <w:jc w:val="both"/>
        <w:rPr>
          <w:rFonts w:ascii="Arial Narrow" w:hAnsi="Arial Narrow"/>
          <w:b w:val="0"/>
          <w:sz w:val="20"/>
        </w:rPr>
      </w:pPr>
    </w:p>
    <w:p w:rsidR="00986E23" w:rsidRPr="00E90E8D" w:rsidRDefault="00986E23" w:rsidP="00917515">
      <w:pPr>
        <w:pStyle w:val="2fc"/>
        <w:keepNext/>
        <w:keepLines/>
        <w:spacing w:before="0" w:after="0" w:line="240" w:lineRule="auto"/>
        <w:ind w:firstLine="0"/>
        <w:jc w:val="center"/>
        <w:rPr>
          <w:rFonts w:ascii="Arial Narrow" w:hAnsi="Arial Narrow"/>
          <w:sz w:val="20"/>
          <w:szCs w:val="20"/>
        </w:rPr>
      </w:pPr>
      <w:bookmarkStart w:id="26" w:name="bookmark8"/>
      <w:r w:rsidRPr="00E90E8D">
        <w:rPr>
          <w:rFonts w:ascii="Arial Narrow" w:hAnsi="Arial Narrow"/>
          <w:sz w:val="20"/>
          <w:szCs w:val="20"/>
        </w:rPr>
        <w:t>Раздел III. Сроки и этапы реализации муниципальной программы</w:t>
      </w:r>
      <w:bookmarkEnd w:id="26"/>
    </w:p>
    <w:p w:rsidR="00917515" w:rsidRPr="00917515" w:rsidRDefault="00917515" w:rsidP="00917515">
      <w:pPr>
        <w:pStyle w:val="2fc"/>
        <w:keepNext/>
        <w:keepLines/>
        <w:spacing w:before="0" w:after="0" w:line="240" w:lineRule="auto"/>
        <w:ind w:firstLine="0"/>
        <w:rPr>
          <w:rFonts w:ascii="Arial Narrow" w:hAnsi="Arial Narrow"/>
          <w:b w:val="0"/>
          <w:sz w:val="20"/>
          <w:szCs w:val="20"/>
        </w:rPr>
      </w:pPr>
    </w:p>
    <w:p w:rsidR="00986E23" w:rsidRDefault="00986E23" w:rsidP="00E90E8D">
      <w:pPr>
        <w:pStyle w:val="1f5"/>
        <w:ind w:firstLine="709"/>
        <w:jc w:val="both"/>
        <w:rPr>
          <w:rFonts w:ascii="Arial Narrow" w:hAnsi="Arial Narrow"/>
          <w:b w:val="0"/>
          <w:sz w:val="20"/>
        </w:rPr>
      </w:pPr>
      <w:r w:rsidRPr="00917515">
        <w:rPr>
          <w:rFonts w:ascii="Arial Narrow" w:hAnsi="Arial Narrow"/>
          <w:b w:val="0"/>
          <w:sz w:val="20"/>
        </w:rPr>
        <w:t>Муниципальная программа рассчитана на период реализации с 2025 по 2029 годы в один этап.</w:t>
      </w:r>
    </w:p>
    <w:p w:rsidR="00917515" w:rsidRPr="00917515" w:rsidRDefault="00917515" w:rsidP="00917515">
      <w:pPr>
        <w:pStyle w:val="1f5"/>
        <w:ind w:firstLine="740"/>
        <w:jc w:val="both"/>
        <w:rPr>
          <w:rFonts w:ascii="Arial Narrow" w:hAnsi="Arial Narrow"/>
          <w:b w:val="0"/>
          <w:sz w:val="20"/>
        </w:rPr>
      </w:pPr>
    </w:p>
    <w:p w:rsidR="00986E23" w:rsidRPr="00E90E8D" w:rsidRDefault="00986E23" w:rsidP="00917515">
      <w:pPr>
        <w:pStyle w:val="2fc"/>
        <w:keepNext/>
        <w:keepLines/>
        <w:spacing w:before="0" w:after="0" w:line="240" w:lineRule="auto"/>
        <w:ind w:firstLine="0"/>
        <w:jc w:val="center"/>
        <w:rPr>
          <w:rFonts w:ascii="Arial Narrow" w:hAnsi="Arial Narrow"/>
          <w:sz w:val="20"/>
          <w:szCs w:val="20"/>
        </w:rPr>
      </w:pPr>
      <w:bookmarkStart w:id="27" w:name="bookmark10"/>
      <w:r w:rsidRPr="00E90E8D">
        <w:rPr>
          <w:rFonts w:ascii="Arial Narrow" w:hAnsi="Arial Narrow"/>
          <w:sz w:val="20"/>
          <w:szCs w:val="20"/>
        </w:rPr>
        <w:t>Раздел IV. Система мероприятий муниципальной программы</w:t>
      </w:r>
      <w:bookmarkEnd w:id="27"/>
    </w:p>
    <w:p w:rsidR="00917515" w:rsidRPr="00917515" w:rsidRDefault="00917515" w:rsidP="00917515">
      <w:pPr>
        <w:pStyle w:val="2fc"/>
        <w:keepNext/>
        <w:keepLines/>
        <w:spacing w:before="0" w:after="0" w:line="240" w:lineRule="auto"/>
        <w:ind w:firstLine="0"/>
        <w:rPr>
          <w:rFonts w:ascii="Arial Narrow" w:hAnsi="Arial Narrow"/>
          <w:b w:val="0"/>
          <w:sz w:val="20"/>
          <w:szCs w:val="20"/>
        </w:rPr>
      </w:pP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Задачи решаются по следующим направлениям:</w:t>
      </w:r>
    </w:p>
    <w:p w:rsidR="00986E23" w:rsidRPr="00917515" w:rsidRDefault="00986E23" w:rsidP="00AB71D6">
      <w:pPr>
        <w:pStyle w:val="1f5"/>
        <w:widowControl w:val="0"/>
        <w:numPr>
          <w:ilvl w:val="1"/>
          <w:numId w:val="28"/>
        </w:numPr>
        <w:jc w:val="both"/>
        <w:rPr>
          <w:rFonts w:ascii="Arial Narrow" w:hAnsi="Arial Narrow"/>
          <w:b w:val="0"/>
          <w:sz w:val="20"/>
        </w:rPr>
      </w:pPr>
      <w:r w:rsidRPr="00917515">
        <w:rPr>
          <w:rFonts w:ascii="Arial Narrow" w:hAnsi="Arial Narrow"/>
          <w:b w:val="0"/>
          <w:sz w:val="20"/>
        </w:rPr>
        <w:t>В части совершенствования правового регулирования сферы похоронного дела предусматривается разработка муниципальных правовых актов;</w:t>
      </w:r>
    </w:p>
    <w:p w:rsidR="00986E23" w:rsidRPr="00917515" w:rsidRDefault="00917515" w:rsidP="00917515">
      <w:pPr>
        <w:pStyle w:val="1f5"/>
        <w:widowControl w:val="0"/>
        <w:tabs>
          <w:tab w:val="left" w:pos="986"/>
        </w:tabs>
        <w:jc w:val="both"/>
        <w:rPr>
          <w:rFonts w:ascii="Arial Narrow" w:hAnsi="Arial Narrow"/>
          <w:b w:val="0"/>
          <w:sz w:val="20"/>
        </w:rPr>
      </w:pPr>
      <w:r>
        <w:rPr>
          <w:rFonts w:ascii="Arial Narrow" w:hAnsi="Arial Narrow"/>
          <w:b w:val="0"/>
          <w:sz w:val="20"/>
        </w:rPr>
        <w:t>-</w:t>
      </w:r>
      <w:r w:rsidR="00E90E8D">
        <w:rPr>
          <w:rFonts w:ascii="Arial Narrow" w:hAnsi="Arial Narrow"/>
          <w:b w:val="0"/>
          <w:sz w:val="20"/>
        </w:rPr>
        <w:t xml:space="preserve"> </w:t>
      </w:r>
      <w:r w:rsidR="00986E23" w:rsidRPr="00917515">
        <w:rPr>
          <w:rFonts w:ascii="Arial Narrow" w:hAnsi="Arial Narrow"/>
          <w:b w:val="0"/>
          <w:sz w:val="20"/>
        </w:rPr>
        <w:t>порядок создания (консервации) кладбищ и их содержания;</w:t>
      </w:r>
    </w:p>
    <w:p w:rsidR="00986E23" w:rsidRPr="00917515" w:rsidRDefault="00E90E8D" w:rsidP="00E90E8D">
      <w:pPr>
        <w:pStyle w:val="1f5"/>
        <w:widowControl w:val="0"/>
        <w:tabs>
          <w:tab w:val="left" w:pos="991"/>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правила содержания мест погребения;</w:t>
      </w:r>
    </w:p>
    <w:p w:rsidR="00986E23" w:rsidRPr="00917515" w:rsidRDefault="00E90E8D" w:rsidP="00E90E8D">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порядок деятельности специализированной службы по вопросам похоронного дела;</w:t>
      </w:r>
    </w:p>
    <w:p w:rsidR="00986E23" w:rsidRPr="00917515" w:rsidRDefault="00E90E8D" w:rsidP="00E90E8D">
      <w:pPr>
        <w:pStyle w:val="1f5"/>
        <w:widowControl w:val="0"/>
        <w:tabs>
          <w:tab w:val="left" w:pos="966"/>
        </w:tabs>
        <w:jc w:val="both"/>
        <w:rPr>
          <w:rFonts w:ascii="Arial Narrow" w:hAnsi="Arial Narrow"/>
          <w:b w:val="0"/>
          <w:sz w:val="20"/>
        </w:rPr>
      </w:pPr>
      <w:r>
        <w:rPr>
          <w:rFonts w:ascii="Arial Narrow" w:hAnsi="Arial Narrow"/>
          <w:b w:val="0"/>
          <w:sz w:val="20"/>
        </w:rPr>
        <w:t xml:space="preserve">- </w:t>
      </w:r>
      <w:r w:rsidR="00986E23" w:rsidRPr="00917515">
        <w:rPr>
          <w:rFonts w:ascii="Arial Narrow" w:hAnsi="Arial Narrow"/>
          <w:b w:val="0"/>
          <w:sz w:val="20"/>
        </w:rPr>
        <w:t>порядок ведения книг учета захоронений, создание системы хранения и обработки информации о произведенных захоронениях.</w:t>
      </w:r>
    </w:p>
    <w:p w:rsidR="00986E23" w:rsidRPr="00917515" w:rsidRDefault="00986E23" w:rsidP="00AB71D6">
      <w:pPr>
        <w:pStyle w:val="1f5"/>
        <w:widowControl w:val="0"/>
        <w:numPr>
          <w:ilvl w:val="1"/>
          <w:numId w:val="28"/>
        </w:numPr>
        <w:jc w:val="both"/>
        <w:rPr>
          <w:rFonts w:ascii="Arial Narrow" w:hAnsi="Arial Narrow"/>
          <w:b w:val="0"/>
          <w:sz w:val="20"/>
        </w:rPr>
      </w:pPr>
      <w:r w:rsidRPr="00917515">
        <w:rPr>
          <w:rFonts w:ascii="Arial Narrow" w:hAnsi="Arial Narrow"/>
          <w:b w:val="0"/>
          <w:sz w:val="20"/>
        </w:rPr>
        <w:t>В части совершенствования использования земельных площадей для захоронений предусматривается продолжение работы по оформлению документов на данные земельные участки в установленном законодательством порядке.</w:t>
      </w:r>
    </w:p>
    <w:p w:rsidR="00986E23" w:rsidRPr="00917515" w:rsidRDefault="00986E23" w:rsidP="00AB71D6">
      <w:pPr>
        <w:pStyle w:val="1f5"/>
        <w:widowControl w:val="0"/>
        <w:numPr>
          <w:ilvl w:val="1"/>
          <w:numId w:val="28"/>
        </w:numPr>
        <w:jc w:val="both"/>
        <w:rPr>
          <w:rFonts w:ascii="Arial Narrow" w:hAnsi="Arial Narrow"/>
          <w:b w:val="0"/>
          <w:sz w:val="20"/>
        </w:rPr>
      </w:pPr>
      <w:r w:rsidRPr="00917515">
        <w:rPr>
          <w:rFonts w:ascii="Arial Narrow" w:hAnsi="Arial Narrow"/>
          <w:b w:val="0"/>
          <w:sz w:val="20"/>
        </w:rPr>
        <w:t>В части проведения инвентаризации и создания учета захоронений предусматривается создание карты - схемы кладбища на каждом кладбище с указанием номера могилы. При инвентаризации мест захоронений будут выявляться неухоженные места и захоронения. Предусматривается также:</w:t>
      </w:r>
    </w:p>
    <w:p w:rsidR="00986E23" w:rsidRPr="00917515" w:rsidRDefault="00986E23" w:rsidP="00AB71D6">
      <w:pPr>
        <w:pStyle w:val="1f5"/>
        <w:widowControl w:val="0"/>
        <w:numPr>
          <w:ilvl w:val="1"/>
          <w:numId w:val="28"/>
        </w:numPr>
        <w:jc w:val="both"/>
        <w:rPr>
          <w:rFonts w:ascii="Arial Narrow" w:hAnsi="Arial Narrow"/>
          <w:b w:val="0"/>
          <w:sz w:val="20"/>
        </w:rPr>
      </w:pPr>
      <w:r w:rsidRPr="00917515">
        <w:rPr>
          <w:rFonts w:ascii="Arial Narrow" w:hAnsi="Arial Narrow"/>
          <w:b w:val="0"/>
          <w:sz w:val="20"/>
        </w:rPr>
        <w:t>создание книг учета захоронений, создание системы хранения и обработки информации о произведенных захоронениях.</w:t>
      </w:r>
    </w:p>
    <w:p w:rsidR="00986E23" w:rsidRDefault="00986E23" w:rsidP="00AB71D6">
      <w:pPr>
        <w:pStyle w:val="1f5"/>
        <w:widowControl w:val="0"/>
        <w:numPr>
          <w:ilvl w:val="1"/>
          <w:numId w:val="28"/>
        </w:numPr>
        <w:tabs>
          <w:tab w:val="left" w:pos="709"/>
        </w:tabs>
        <w:jc w:val="both"/>
        <w:rPr>
          <w:rFonts w:ascii="Arial Narrow" w:hAnsi="Arial Narrow"/>
          <w:b w:val="0"/>
          <w:sz w:val="20"/>
        </w:rPr>
      </w:pPr>
      <w:r w:rsidRPr="00917515">
        <w:rPr>
          <w:rFonts w:ascii="Arial Narrow" w:hAnsi="Arial Narrow"/>
          <w:b w:val="0"/>
          <w:sz w:val="20"/>
        </w:rPr>
        <w:t xml:space="preserve">В части повышения благоустройства и санитарного содержания кладбищ предусматривается осуществление благоустройства всех кладбищ в соответствии с требованиями строительных и </w:t>
      </w:r>
      <w:proofErr w:type="spellStart"/>
      <w:r w:rsidRPr="00917515">
        <w:rPr>
          <w:rFonts w:ascii="Arial Narrow" w:hAnsi="Arial Narrow"/>
          <w:b w:val="0"/>
          <w:sz w:val="20"/>
        </w:rPr>
        <w:t>санитарно</w:t>
      </w:r>
      <w:proofErr w:type="spellEnd"/>
      <w:r w:rsidRPr="00917515">
        <w:rPr>
          <w:rFonts w:ascii="Arial Narrow" w:hAnsi="Arial Narrow"/>
          <w:b w:val="0"/>
          <w:sz w:val="20"/>
        </w:rPr>
        <w:t xml:space="preserve"> - гигиенических норм и правил. На кладбищах будет поддерживаться надлежащий вид внутри кладбищенских дорог и пешеходных дорожек, ограждений, уборке подлежат засохшие деревья и кустарники. Реализация данной Программы позволит существенно улучшить санитарное состояние кладбищ.</w:t>
      </w:r>
    </w:p>
    <w:p w:rsidR="00E90E8D" w:rsidRPr="00917515" w:rsidRDefault="00E90E8D" w:rsidP="00E90E8D">
      <w:pPr>
        <w:pStyle w:val="1f5"/>
        <w:widowControl w:val="0"/>
        <w:tabs>
          <w:tab w:val="left" w:pos="709"/>
        </w:tabs>
        <w:jc w:val="both"/>
        <w:rPr>
          <w:rFonts w:ascii="Arial Narrow" w:hAnsi="Arial Narrow"/>
          <w:b w:val="0"/>
          <w:sz w:val="20"/>
        </w:rPr>
      </w:pPr>
    </w:p>
    <w:p w:rsidR="00986E23" w:rsidRPr="00E90E8D" w:rsidRDefault="00986E23" w:rsidP="00E90E8D">
      <w:pPr>
        <w:pStyle w:val="2fc"/>
        <w:keepNext/>
        <w:keepLines/>
        <w:spacing w:before="0" w:after="0" w:line="240" w:lineRule="auto"/>
        <w:ind w:firstLine="0"/>
        <w:jc w:val="center"/>
        <w:outlineLvl w:val="9"/>
        <w:rPr>
          <w:rFonts w:ascii="Arial Narrow" w:hAnsi="Arial Narrow"/>
          <w:sz w:val="20"/>
          <w:szCs w:val="20"/>
        </w:rPr>
      </w:pPr>
      <w:bookmarkStart w:id="28" w:name="bookmark12"/>
      <w:r w:rsidRPr="00E90E8D">
        <w:rPr>
          <w:rFonts w:ascii="Arial Narrow" w:hAnsi="Arial Narrow"/>
          <w:sz w:val="20"/>
          <w:szCs w:val="20"/>
        </w:rPr>
        <w:t>Раздел V. Ресурсное обеспечение муниципальной программы</w:t>
      </w:r>
      <w:bookmarkEnd w:id="28"/>
    </w:p>
    <w:p w:rsidR="00E90E8D" w:rsidRPr="00917515" w:rsidRDefault="00E90E8D" w:rsidP="00917515">
      <w:pPr>
        <w:pStyle w:val="2fc"/>
        <w:keepNext/>
        <w:keepLines/>
        <w:spacing w:before="0" w:after="0" w:line="240" w:lineRule="auto"/>
        <w:rPr>
          <w:rFonts w:ascii="Arial Narrow" w:hAnsi="Arial Narrow"/>
          <w:b w:val="0"/>
          <w:sz w:val="20"/>
          <w:szCs w:val="20"/>
        </w:rPr>
      </w:pP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Реализация мероприятий Программы предусматривает финансирование за счет средств местного бюджета.</w:t>
      </w: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Объем финансирования мероприятий Программы указан в приложении №1 к настоящей Программе.</w:t>
      </w:r>
    </w:p>
    <w:p w:rsidR="00986E23" w:rsidRDefault="00986E23" w:rsidP="00E90E8D">
      <w:pPr>
        <w:pStyle w:val="1f5"/>
        <w:ind w:firstLine="709"/>
        <w:jc w:val="both"/>
        <w:rPr>
          <w:rFonts w:ascii="Arial Narrow" w:hAnsi="Arial Narrow"/>
          <w:b w:val="0"/>
          <w:sz w:val="20"/>
        </w:rPr>
      </w:pPr>
      <w:r w:rsidRPr="00917515">
        <w:rPr>
          <w:rFonts w:ascii="Arial Narrow" w:hAnsi="Arial Narrow"/>
          <w:b w:val="0"/>
          <w:sz w:val="20"/>
        </w:rPr>
        <w:t>Объемы финансирования из местного бюджета подлежат ежегодному уточнению исходя из возможностей бюджета поселения на очередной финансовый год.</w:t>
      </w:r>
    </w:p>
    <w:p w:rsidR="00E90E8D" w:rsidRPr="00917515" w:rsidRDefault="00E90E8D" w:rsidP="00917515">
      <w:pPr>
        <w:pStyle w:val="1f5"/>
        <w:ind w:firstLine="740"/>
        <w:jc w:val="both"/>
        <w:rPr>
          <w:rFonts w:ascii="Arial Narrow" w:hAnsi="Arial Narrow"/>
          <w:b w:val="0"/>
          <w:sz w:val="20"/>
        </w:rPr>
      </w:pPr>
    </w:p>
    <w:p w:rsidR="00986E23" w:rsidRPr="00E90E8D" w:rsidRDefault="00986E23" w:rsidP="00E90E8D">
      <w:pPr>
        <w:pStyle w:val="2fc"/>
        <w:keepNext/>
        <w:keepLines/>
        <w:spacing w:before="0" w:after="0" w:line="240" w:lineRule="auto"/>
        <w:ind w:firstLine="0"/>
        <w:jc w:val="center"/>
        <w:rPr>
          <w:rFonts w:ascii="Arial Narrow" w:hAnsi="Arial Narrow"/>
          <w:sz w:val="20"/>
          <w:szCs w:val="20"/>
        </w:rPr>
      </w:pPr>
      <w:bookmarkStart w:id="29" w:name="bookmark14"/>
      <w:r w:rsidRPr="00E90E8D">
        <w:rPr>
          <w:rFonts w:ascii="Arial Narrow" w:hAnsi="Arial Narrow"/>
          <w:sz w:val="20"/>
          <w:szCs w:val="20"/>
        </w:rPr>
        <w:t>Раздел VI. Организация управления и механизм выполнения</w:t>
      </w:r>
      <w:r w:rsidR="00E90E8D" w:rsidRPr="00E90E8D">
        <w:rPr>
          <w:rFonts w:ascii="Arial Narrow" w:hAnsi="Arial Narrow"/>
          <w:sz w:val="20"/>
          <w:szCs w:val="20"/>
        </w:rPr>
        <w:t xml:space="preserve"> </w:t>
      </w:r>
      <w:r w:rsidRPr="00E90E8D">
        <w:rPr>
          <w:rFonts w:ascii="Arial Narrow" w:hAnsi="Arial Narrow"/>
          <w:sz w:val="20"/>
          <w:szCs w:val="20"/>
        </w:rPr>
        <w:t>мероприятий муниципальной программы</w:t>
      </w:r>
      <w:bookmarkEnd w:id="29"/>
    </w:p>
    <w:p w:rsidR="00E90E8D" w:rsidRPr="00917515" w:rsidRDefault="00E90E8D" w:rsidP="00917515">
      <w:pPr>
        <w:pStyle w:val="2fc"/>
        <w:keepNext/>
        <w:keepLines/>
        <w:spacing w:before="0" w:after="0" w:line="240" w:lineRule="auto"/>
        <w:rPr>
          <w:rFonts w:ascii="Arial Narrow" w:hAnsi="Arial Narrow"/>
          <w:b w:val="0"/>
          <w:sz w:val="20"/>
          <w:szCs w:val="20"/>
        </w:rPr>
      </w:pPr>
    </w:p>
    <w:p w:rsidR="00986E23" w:rsidRPr="00917515" w:rsidRDefault="00986E23" w:rsidP="00E90E8D">
      <w:pPr>
        <w:pStyle w:val="1f5"/>
        <w:ind w:firstLine="709"/>
        <w:jc w:val="both"/>
        <w:rPr>
          <w:rFonts w:ascii="Arial Narrow" w:hAnsi="Arial Narrow"/>
          <w:b w:val="0"/>
          <w:sz w:val="20"/>
        </w:rPr>
      </w:pPr>
      <w:r w:rsidRPr="00917515">
        <w:rPr>
          <w:rFonts w:ascii="Arial Narrow" w:hAnsi="Arial Narrow"/>
          <w:b w:val="0"/>
          <w:sz w:val="20"/>
        </w:rPr>
        <w:t>МКУ «Дирекция эксплуатации зданий» администрации посёлка Тура:</w:t>
      </w:r>
    </w:p>
    <w:p w:rsidR="00986E23" w:rsidRPr="00917515" w:rsidRDefault="00986E23" w:rsidP="00E90E8D">
      <w:pPr>
        <w:pStyle w:val="1f5"/>
        <w:tabs>
          <w:tab w:val="left" w:pos="1395"/>
        </w:tabs>
        <w:jc w:val="both"/>
        <w:rPr>
          <w:rFonts w:ascii="Arial Narrow" w:hAnsi="Arial Narrow"/>
          <w:b w:val="0"/>
          <w:sz w:val="20"/>
        </w:rPr>
      </w:pPr>
      <w:r w:rsidRPr="00917515">
        <w:rPr>
          <w:rFonts w:ascii="Arial Narrow" w:hAnsi="Arial Narrow"/>
          <w:b w:val="0"/>
          <w:sz w:val="20"/>
        </w:rPr>
        <w:t>1) осуществляет реализацию муниципальной программы и несет ответственность за целевое и эффективное использование бюджетных средств;</w:t>
      </w:r>
    </w:p>
    <w:p w:rsidR="00986E23" w:rsidRPr="00917515" w:rsidRDefault="00986E23" w:rsidP="00E90E8D">
      <w:pPr>
        <w:pStyle w:val="1f5"/>
        <w:tabs>
          <w:tab w:val="left" w:pos="1395"/>
        </w:tabs>
        <w:jc w:val="both"/>
        <w:rPr>
          <w:rFonts w:ascii="Arial Narrow" w:hAnsi="Arial Narrow"/>
          <w:b w:val="0"/>
          <w:sz w:val="20"/>
        </w:rPr>
      </w:pPr>
      <w:r w:rsidRPr="00917515">
        <w:rPr>
          <w:rFonts w:ascii="Arial Narrow" w:hAnsi="Arial Narrow"/>
          <w:b w:val="0"/>
          <w:sz w:val="20"/>
        </w:rPr>
        <w:lastRenderedPageBreak/>
        <w:t>2) в срок до 01 марта года, следующего за отчётным, подготавливает годовой отчет о ходе реализации муниципальной программы. Внесение изменений в муниципальную программу осуществляется в соответствии с законодательством Российской Федерации, законами Красноярского края, решениями Туринского поселкового Совета депутатов, нормативными правовыми актами Эвенкийского муниципального района и Администрации посёлка Тура.</w:t>
      </w:r>
    </w:p>
    <w:p w:rsidR="00986E23" w:rsidRPr="00917515" w:rsidRDefault="00986E23" w:rsidP="00E90E8D">
      <w:pPr>
        <w:ind w:firstLine="709"/>
        <w:jc w:val="both"/>
        <w:rPr>
          <w:rFonts w:ascii="Arial Narrow" w:hAnsi="Arial Narrow"/>
          <w:sz w:val="20"/>
          <w:szCs w:val="20"/>
        </w:rPr>
      </w:pPr>
      <w:r w:rsidRPr="00917515">
        <w:rPr>
          <w:rFonts w:ascii="Arial Narrow" w:hAnsi="Arial Narrow"/>
          <w:sz w:val="20"/>
          <w:szCs w:val="20"/>
        </w:rPr>
        <w:t>Администрация посёлка Тура организует размещение на своем официальном сайте (</w:t>
      </w:r>
      <w:hyperlink r:id="rId105" w:history="1">
        <w:r w:rsidRPr="00917515">
          <w:rPr>
            <w:rStyle w:val="af2"/>
            <w:rFonts w:ascii="Arial Narrow" w:hAnsi="Arial Narrow"/>
            <w:color w:val="auto"/>
            <w:sz w:val="20"/>
            <w:szCs w:val="20"/>
            <w:u w:val="none"/>
          </w:rPr>
          <w:t>https://tura-r04.gosweb.gosuslugi.ru</w:t>
        </w:r>
      </w:hyperlink>
      <w:r w:rsidRPr="00917515">
        <w:rPr>
          <w:rFonts w:ascii="Arial Narrow" w:hAnsi="Arial Narrow"/>
          <w:sz w:val="20"/>
          <w:szCs w:val="20"/>
        </w:rPr>
        <w:t>) о ходе реализации муниципальной программы.</w:t>
      </w:r>
    </w:p>
    <w:p w:rsidR="00986E23" w:rsidRPr="00917515" w:rsidRDefault="00986E23" w:rsidP="00917515">
      <w:pPr>
        <w:ind w:firstLine="709"/>
        <w:jc w:val="both"/>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527F99">
          <w:pgSz w:w="11906" w:h="16838"/>
          <w:pgMar w:top="539" w:right="707" w:bottom="719" w:left="1418" w:header="426" w:footer="709" w:gutter="0"/>
          <w:cols w:space="708"/>
          <w:titlePg/>
          <w:rtlGutter/>
          <w:docGrid w:linePitch="360"/>
        </w:sectPr>
      </w:pPr>
    </w:p>
    <w:p w:rsidR="00986E23" w:rsidRPr="00A53F73" w:rsidRDefault="00986E23" w:rsidP="00A53F73">
      <w:pPr>
        <w:jc w:val="right"/>
        <w:rPr>
          <w:rFonts w:ascii="Arial Narrow" w:hAnsi="Arial Narrow"/>
          <w:sz w:val="20"/>
          <w:szCs w:val="20"/>
        </w:rPr>
      </w:pPr>
      <w:r w:rsidRPr="00A53F73">
        <w:rPr>
          <w:rFonts w:ascii="Arial Narrow" w:hAnsi="Arial Narrow"/>
          <w:sz w:val="20"/>
          <w:szCs w:val="20"/>
        </w:rPr>
        <w:lastRenderedPageBreak/>
        <w:t>Приложение 1</w:t>
      </w:r>
    </w:p>
    <w:p w:rsidR="00986E23" w:rsidRPr="00A53F73" w:rsidRDefault="00986E23" w:rsidP="00A53F73">
      <w:pPr>
        <w:jc w:val="right"/>
        <w:rPr>
          <w:rFonts w:ascii="Arial Narrow" w:hAnsi="Arial Narrow"/>
          <w:sz w:val="20"/>
          <w:szCs w:val="20"/>
        </w:rPr>
      </w:pPr>
      <w:r w:rsidRPr="00A53F73">
        <w:rPr>
          <w:rFonts w:ascii="Arial Narrow" w:hAnsi="Arial Narrow"/>
          <w:sz w:val="20"/>
          <w:szCs w:val="20"/>
        </w:rPr>
        <w:t xml:space="preserve"> к муниципальной программе посёлка Тура</w:t>
      </w:r>
    </w:p>
    <w:p w:rsidR="00986E23" w:rsidRPr="00A53F73" w:rsidRDefault="00986E23" w:rsidP="00A53F73">
      <w:pPr>
        <w:jc w:val="right"/>
        <w:rPr>
          <w:rFonts w:ascii="Arial Narrow" w:hAnsi="Arial Narrow"/>
          <w:sz w:val="20"/>
          <w:szCs w:val="20"/>
        </w:rPr>
      </w:pPr>
      <w:r w:rsidRPr="00A53F73">
        <w:rPr>
          <w:rFonts w:ascii="Arial Narrow" w:hAnsi="Arial Narrow"/>
          <w:sz w:val="20"/>
          <w:szCs w:val="20"/>
        </w:rPr>
        <w:t xml:space="preserve"> «Организация и развитие ритуальных услуг и мест захоронения</w:t>
      </w:r>
    </w:p>
    <w:p w:rsidR="00986E23" w:rsidRPr="00A53F73" w:rsidRDefault="00986E23" w:rsidP="00A53F73">
      <w:pPr>
        <w:jc w:val="right"/>
        <w:rPr>
          <w:rFonts w:ascii="Arial Narrow" w:hAnsi="Arial Narrow"/>
          <w:sz w:val="20"/>
          <w:szCs w:val="20"/>
        </w:rPr>
      </w:pPr>
      <w:r w:rsidRPr="00A53F73">
        <w:rPr>
          <w:rFonts w:ascii="Arial Narrow" w:hAnsi="Arial Narrow"/>
          <w:sz w:val="20"/>
          <w:szCs w:val="20"/>
        </w:rPr>
        <w:t xml:space="preserve"> на территории муниципального образования</w:t>
      </w:r>
    </w:p>
    <w:p w:rsidR="00986E23" w:rsidRPr="00A53F73" w:rsidRDefault="00986E23" w:rsidP="00A53F73">
      <w:pPr>
        <w:jc w:val="right"/>
        <w:rPr>
          <w:rFonts w:ascii="Arial Narrow" w:hAnsi="Arial Narrow"/>
          <w:sz w:val="20"/>
          <w:szCs w:val="20"/>
        </w:rPr>
      </w:pPr>
      <w:r w:rsidRPr="00A53F73">
        <w:rPr>
          <w:rFonts w:ascii="Arial Narrow" w:hAnsi="Arial Narrow"/>
          <w:sz w:val="20"/>
          <w:szCs w:val="20"/>
        </w:rPr>
        <w:t xml:space="preserve"> сельское поселение посёлок Тура» на 2025 -2029 годы</w:t>
      </w:r>
    </w:p>
    <w:p w:rsidR="00986E23" w:rsidRPr="00A53F73" w:rsidRDefault="00986E23" w:rsidP="00E90E8D">
      <w:pPr>
        <w:rPr>
          <w:rFonts w:ascii="Arial Narrow" w:hAnsi="Arial Narrow"/>
          <w:sz w:val="20"/>
          <w:szCs w:val="20"/>
        </w:rPr>
      </w:pP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ПЕРЕЧЕНЬ МЕРОПРИЯТИЙ</w:t>
      </w: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Муниципальной программы посёлка Тура «Организация и развитие ритуальных услуг и мест захоронения на территории муниципального образования сельское поселение посёлок Тура» на 2025- 2029 годы</w:t>
      </w:r>
    </w:p>
    <w:p w:rsidR="00986E23" w:rsidRPr="00A53F73" w:rsidRDefault="00986E23" w:rsidP="00A53F73">
      <w:pPr>
        <w:jc w:val="center"/>
        <w:rPr>
          <w:rFonts w:ascii="Arial Narrow" w:hAnsi="Arial Narrow"/>
          <w:sz w:val="20"/>
          <w:szCs w:val="20"/>
        </w:rPr>
      </w:pPr>
    </w:p>
    <w:tbl>
      <w:tblPr>
        <w:tblStyle w:val="a5"/>
        <w:tblW w:w="0" w:type="auto"/>
        <w:tblInd w:w="108" w:type="dxa"/>
        <w:tblLayout w:type="fixed"/>
        <w:tblLook w:val="04A0" w:firstRow="1" w:lastRow="0" w:firstColumn="1" w:lastColumn="0" w:noHBand="0" w:noVBand="1"/>
      </w:tblPr>
      <w:tblGrid>
        <w:gridCol w:w="942"/>
        <w:gridCol w:w="6004"/>
        <w:gridCol w:w="2126"/>
        <w:gridCol w:w="1418"/>
        <w:gridCol w:w="1134"/>
        <w:gridCol w:w="1417"/>
        <w:gridCol w:w="1418"/>
        <w:gridCol w:w="1211"/>
      </w:tblGrid>
      <w:tr w:rsidR="00E90E8D" w:rsidRPr="00A53F73" w:rsidTr="00E90E8D">
        <w:trPr>
          <w:trHeight w:val="60"/>
        </w:trPr>
        <w:tc>
          <w:tcPr>
            <w:tcW w:w="942" w:type="dxa"/>
            <w:tcBorders>
              <w:top w:val="single" w:sz="4" w:space="0" w:color="auto"/>
              <w:left w:val="single" w:sz="4" w:space="0" w:color="auto"/>
              <w:bottom w:val="nil"/>
              <w:right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 xml:space="preserve">№ </w:t>
            </w:r>
          </w:p>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п/п</w:t>
            </w:r>
          </w:p>
        </w:tc>
        <w:tc>
          <w:tcPr>
            <w:tcW w:w="6004" w:type="dxa"/>
            <w:tcBorders>
              <w:left w:val="single" w:sz="4" w:space="0" w:color="auto"/>
              <w:bottom w:val="nil"/>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Мероприятия по реализации Программы</w:t>
            </w:r>
          </w:p>
        </w:tc>
        <w:tc>
          <w:tcPr>
            <w:tcW w:w="2126" w:type="dxa"/>
            <w:tcBorders>
              <w:bottom w:val="nil"/>
              <w:right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Источники финансирования</w:t>
            </w:r>
          </w:p>
        </w:tc>
        <w:tc>
          <w:tcPr>
            <w:tcW w:w="1418" w:type="dxa"/>
            <w:tcBorders>
              <w:top w:val="single" w:sz="4" w:space="0" w:color="auto"/>
              <w:left w:val="single" w:sz="4" w:space="0" w:color="auto"/>
              <w:bottom w:val="single" w:sz="4" w:space="0" w:color="auto"/>
              <w:right w:val="nil"/>
            </w:tcBorders>
          </w:tcPr>
          <w:p w:rsidR="00986E23" w:rsidRPr="00A53F73" w:rsidRDefault="00986E23" w:rsidP="00A53F73">
            <w:pPr>
              <w:jc w:val="center"/>
              <w:rPr>
                <w:rFonts w:ascii="Arial Narrow" w:hAnsi="Arial Narrow"/>
                <w:sz w:val="20"/>
                <w:szCs w:val="20"/>
              </w:rPr>
            </w:pPr>
          </w:p>
        </w:tc>
        <w:tc>
          <w:tcPr>
            <w:tcW w:w="1134" w:type="dxa"/>
            <w:tcBorders>
              <w:top w:val="single" w:sz="4" w:space="0" w:color="auto"/>
              <w:left w:val="nil"/>
              <w:bottom w:val="single" w:sz="4" w:space="0" w:color="auto"/>
              <w:right w:val="nil"/>
            </w:tcBorders>
          </w:tcPr>
          <w:p w:rsidR="00986E23" w:rsidRPr="00A53F73" w:rsidRDefault="00986E23" w:rsidP="00A53F73">
            <w:pPr>
              <w:jc w:val="center"/>
              <w:rPr>
                <w:rFonts w:ascii="Arial Narrow" w:hAnsi="Arial Narrow"/>
                <w:sz w:val="20"/>
                <w:szCs w:val="20"/>
              </w:rPr>
            </w:pPr>
          </w:p>
        </w:tc>
        <w:tc>
          <w:tcPr>
            <w:tcW w:w="1417" w:type="dxa"/>
            <w:tcBorders>
              <w:top w:val="single" w:sz="4" w:space="0" w:color="auto"/>
              <w:left w:val="nil"/>
              <w:bottom w:val="single" w:sz="4" w:space="0" w:color="auto"/>
              <w:right w:val="nil"/>
            </w:tcBorders>
          </w:tcPr>
          <w:p w:rsidR="00986E23" w:rsidRPr="00A53F73" w:rsidRDefault="00986E23" w:rsidP="00A53F73">
            <w:pPr>
              <w:rPr>
                <w:rFonts w:ascii="Arial Narrow" w:hAnsi="Arial Narrow"/>
                <w:sz w:val="20"/>
                <w:szCs w:val="20"/>
              </w:rPr>
            </w:pPr>
          </w:p>
        </w:tc>
        <w:tc>
          <w:tcPr>
            <w:tcW w:w="1418" w:type="dxa"/>
            <w:tcBorders>
              <w:top w:val="single" w:sz="4" w:space="0" w:color="auto"/>
              <w:left w:val="nil"/>
              <w:bottom w:val="single" w:sz="4" w:space="0" w:color="auto"/>
              <w:right w:val="nil"/>
            </w:tcBorders>
          </w:tcPr>
          <w:p w:rsidR="00986E23" w:rsidRPr="00A53F73" w:rsidRDefault="00986E23" w:rsidP="00A53F73">
            <w:pPr>
              <w:jc w:val="both"/>
              <w:rPr>
                <w:rFonts w:ascii="Arial Narrow" w:hAnsi="Arial Narrow"/>
                <w:sz w:val="20"/>
                <w:szCs w:val="20"/>
              </w:rPr>
            </w:pPr>
          </w:p>
        </w:tc>
        <w:tc>
          <w:tcPr>
            <w:tcW w:w="1211" w:type="dxa"/>
            <w:tcBorders>
              <w:top w:val="single" w:sz="4" w:space="0" w:color="auto"/>
              <w:left w:val="nil"/>
              <w:bottom w:val="single" w:sz="4" w:space="0" w:color="auto"/>
              <w:right w:val="single" w:sz="4" w:space="0" w:color="auto"/>
            </w:tcBorders>
          </w:tcPr>
          <w:p w:rsidR="00986E23" w:rsidRPr="00A53F73" w:rsidRDefault="00986E23" w:rsidP="00A53F73">
            <w:pPr>
              <w:jc w:val="center"/>
              <w:rPr>
                <w:rFonts w:ascii="Arial Narrow" w:hAnsi="Arial Narrow"/>
                <w:sz w:val="20"/>
                <w:szCs w:val="20"/>
              </w:rPr>
            </w:pPr>
          </w:p>
        </w:tc>
      </w:tr>
      <w:tr w:rsidR="00E90E8D" w:rsidRPr="00A53F73" w:rsidTr="00E90E8D">
        <w:trPr>
          <w:trHeight w:val="60"/>
        </w:trPr>
        <w:tc>
          <w:tcPr>
            <w:tcW w:w="942" w:type="dxa"/>
            <w:tcBorders>
              <w:top w:val="nil"/>
              <w:left w:val="single" w:sz="4" w:space="0" w:color="auto"/>
              <w:bottom w:val="single" w:sz="4" w:space="0" w:color="auto"/>
              <w:right w:val="single" w:sz="4" w:space="0" w:color="auto"/>
            </w:tcBorders>
          </w:tcPr>
          <w:p w:rsidR="00986E23" w:rsidRPr="00A53F73" w:rsidRDefault="00986E23" w:rsidP="00A53F73">
            <w:pPr>
              <w:jc w:val="center"/>
              <w:rPr>
                <w:rFonts w:ascii="Arial Narrow" w:hAnsi="Arial Narrow"/>
                <w:sz w:val="20"/>
                <w:szCs w:val="20"/>
              </w:rPr>
            </w:pPr>
          </w:p>
        </w:tc>
        <w:tc>
          <w:tcPr>
            <w:tcW w:w="6004" w:type="dxa"/>
            <w:tcBorders>
              <w:top w:val="nil"/>
              <w:left w:val="single" w:sz="4" w:space="0" w:color="auto"/>
              <w:bottom w:val="single" w:sz="4" w:space="0" w:color="auto"/>
            </w:tcBorders>
          </w:tcPr>
          <w:p w:rsidR="00986E23" w:rsidRPr="00A53F73" w:rsidRDefault="00986E23" w:rsidP="00E90E8D">
            <w:pPr>
              <w:rPr>
                <w:rFonts w:ascii="Arial Narrow" w:hAnsi="Arial Narrow"/>
                <w:sz w:val="20"/>
                <w:szCs w:val="20"/>
              </w:rPr>
            </w:pPr>
          </w:p>
        </w:tc>
        <w:tc>
          <w:tcPr>
            <w:tcW w:w="2126" w:type="dxa"/>
            <w:tcBorders>
              <w:top w:val="nil"/>
              <w:bottom w:val="single" w:sz="4" w:space="0" w:color="auto"/>
            </w:tcBorders>
          </w:tcPr>
          <w:p w:rsidR="00986E23" w:rsidRPr="00A53F73" w:rsidRDefault="00986E23" w:rsidP="00E90E8D">
            <w:pPr>
              <w:rPr>
                <w:rFonts w:ascii="Arial Narrow" w:hAnsi="Arial Narrow"/>
                <w:sz w:val="20"/>
                <w:szCs w:val="20"/>
              </w:rPr>
            </w:pPr>
          </w:p>
        </w:tc>
        <w:tc>
          <w:tcPr>
            <w:tcW w:w="1418"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2025</w:t>
            </w:r>
          </w:p>
        </w:tc>
        <w:tc>
          <w:tcPr>
            <w:tcW w:w="1134"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2026</w:t>
            </w:r>
          </w:p>
        </w:tc>
        <w:tc>
          <w:tcPr>
            <w:tcW w:w="1417"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2027</w:t>
            </w:r>
          </w:p>
        </w:tc>
        <w:tc>
          <w:tcPr>
            <w:tcW w:w="1418"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2028</w:t>
            </w:r>
          </w:p>
        </w:tc>
        <w:tc>
          <w:tcPr>
            <w:tcW w:w="1211"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2029</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w:t>
            </w:r>
          </w:p>
        </w:tc>
        <w:tc>
          <w:tcPr>
            <w:tcW w:w="6004" w:type="dxa"/>
            <w:tcBorders>
              <w:top w:val="single" w:sz="4" w:space="0" w:color="auto"/>
              <w:left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w:t>
            </w:r>
          </w:p>
        </w:tc>
        <w:tc>
          <w:tcPr>
            <w:tcW w:w="2126"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3</w:t>
            </w:r>
          </w:p>
        </w:tc>
        <w:tc>
          <w:tcPr>
            <w:tcW w:w="1418"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4</w:t>
            </w:r>
          </w:p>
        </w:tc>
        <w:tc>
          <w:tcPr>
            <w:tcW w:w="1134"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5</w:t>
            </w:r>
          </w:p>
        </w:tc>
        <w:tc>
          <w:tcPr>
            <w:tcW w:w="1417"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6</w:t>
            </w:r>
          </w:p>
        </w:tc>
        <w:tc>
          <w:tcPr>
            <w:tcW w:w="1418"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7</w:t>
            </w:r>
          </w:p>
        </w:tc>
        <w:tc>
          <w:tcPr>
            <w:tcW w:w="1211" w:type="dxa"/>
            <w:tcBorders>
              <w:top w:val="single" w:sz="4" w:space="0" w:color="auto"/>
              <w:bottom w:val="single" w:sz="4"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8</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E90E8D">
            <w:pPr>
              <w:rPr>
                <w:rFonts w:ascii="Arial Narrow" w:hAnsi="Arial Narrow"/>
                <w:sz w:val="20"/>
                <w:szCs w:val="20"/>
              </w:rPr>
            </w:pPr>
          </w:p>
        </w:tc>
        <w:tc>
          <w:tcPr>
            <w:tcW w:w="6004" w:type="dxa"/>
            <w:tcBorders>
              <w:top w:val="single" w:sz="4" w:space="0" w:color="auto"/>
              <w:left w:val="single" w:sz="4" w:space="0" w:color="auto"/>
              <w:bottom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Организация и развитие ритуальных услуг и мест захоронения</w:t>
            </w:r>
          </w:p>
        </w:tc>
        <w:tc>
          <w:tcPr>
            <w:tcW w:w="2126" w:type="dxa"/>
            <w:tcBorders>
              <w:top w:val="single" w:sz="4" w:space="0" w:color="auto"/>
              <w:bottom w:val="single" w:sz="4" w:space="0" w:color="auto"/>
            </w:tcBorders>
          </w:tcPr>
          <w:p w:rsidR="00986E23" w:rsidRPr="00E90E8D" w:rsidRDefault="00986E23" w:rsidP="00A53F73">
            <w:pPr>
              <w:jc w:val="center"/>
              <w:rPr>
                <w:rFonts w:ascii="Arial Narrow" w:hAnsi="Arial Narrow"/>
                <w:sz w:val="20"/>
                <w:szCs w:val="20"/>
              </w:rPr>
            </w:pP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5 396,4</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3 896,0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3 896,0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w:t>
            </w:r>
          </w:p>
        </w:tc>
        <w:tc>
          <w:tcPr>
            <w:tcW w:w="6004" w:type="dxa"/>
            <w:tcBorders>
              <w:top w:val="single" w:sz="4" w:space="0" w:color="auto"/>
              <w:left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Содержание мест захоронений (кладбищ), в том числе:</w:t>
            </w:r>
          </w:p>
        </w:tc>
        <w:tc>
          <w:tcPr>
            <w:tcW w:w="2126" w:type="dxa"/>
            <w:tcBorders>
              <w:top w:val="single" w:sz="4" w:space="0" w:color="auto"/>
              <w:bottom w:val="single" w:sz="4" w:space="0" w:color="auto"/>
            </w:tcBorders>
          </w:tcPr>
          <w:p w:rsidR="00986E23" w:rsidRPr="00E90E8D" w:rsidRDefault="00986E23" w:rsidP="00A53F73">
            <w:pPr>
              <w:jc w:val="center"/>
              <w:rPr>
                <w:rFonts w:ascii="Arial Narrow" w:hAnsi="Arial Narrow"/>
                <w:sz w:val="20"/>
                <w:szCs w:val="20"/>
              </w:rPr>
            </w:pP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5 396,4</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3 896,0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3 896,0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1.1</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Уборка на территории кладбищ и подъездных путей к местам захоронений, в том числе уборка и вывоз мусора</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510,0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3 646,0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3 646,0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1.2</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Электроэнергия на территории кладбища по улице Березовая</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200,0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250,0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250,0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60"/>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1.3.</w:t>
            </w:r>
          </w:p>
        </w:tc>
        <w:tc>
          <w:tcPr>
            <w:tcW w:w="6004" w:type="dxa"/>
            <w:tcBorders>
              <w:top w:val="single" w:sz="4" w:space="0" w:color="auto"/>
              <w:left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Благоустройство мест захоронения участников СВО (установка памятников + оградки)</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E90E8D">
            <w:pPr>
              <w:pStyle w:val="afffa"/>
              <w:jc w:val="center"/>
              <w:rPr>
                <w:rFonts w:ascii="Arial Narrow" w:hAnsi="Arial Narrow"/>
              </w:rPr>
            </w:pPr>
            <w:r w:rsidRPr="00E90E8D">
              <w:rPr>
                <w:rFonts w:ascii="Arial Narrow" w:hAnsi="Arial Narrow"/>
              </w:rPr>
              <w:t>1 323,2</w:t>
            </w:r>
            <w:r w:rsidR="00E90E8D">
              <w:rPr>
                <w:rFonts w:ascii="Arial Narrow" w:hAnsi="Arial Narrow"/>
              </w:rPr>
              <w:t xml:space="preserve"> </w:t>
            </w:r>
            <w:r w:rsidRPr="00E90E8D">
              <w:rPr>
                <w:rFonts w:ascii="Arial Narrow" w:hAnsi="Arial Narrow"/>
              </w:rPr>
              <w:t>(8 захоронений)</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286"/>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1.4.</w:t>
            </w:r>
          </w:p>
        </w:tc>
        <w:tc>
          <w:tcPr>
            <w:tcW w:w="6004" w:type="dxa"/>
            <w:tcBorders>
              <w:top w:val="single" w:sz="4" w:space="0" w:color="auto"/>
              <w:left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 xml:space="preserve">Опиловка деревьев, кустарника, </w:t>
            </w:r>
            <w:proofErr w:type="spellStart"/>
            <w:r w:rsidRPr="00E90E8D">
              <w:rPr>
                <w:rFonts w:ascii="Arial Narrow" w:hAnsi="Arial Narrow"/>
                <w:sz w:val="20"/>
                <w:szCs w:val="20"/>
              </w:rPr>
              <w:t>окос</w:t>
            </w:r>
            <w:proofErr w:type="spellEnd"/>
            <w:r w:rsidRPr="00E90E8D">
              <w:rPr>
                <w:rFonts w:ascii="Arial Narrow" w:hAnsi="Arial Narrow"/>
                <w:sz w:val="20"/>
                <w:szCs w:val="20"/>
              </w:rPr>
              <w:t xml:space="preserve"> от травяной растительности на территории кладбищ</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150,0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243"/>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1.5.</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Устройство контейнерных площадок на территории кладбищ, приобретение и установка контейнеров</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25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1.6.</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Проведение учета и инвентаризации захоронений на территории кладбищ</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218"/>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1.7.</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Изготовление и монтаж информационных аншлагов</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25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1.8.</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Восстановление надгробий, покраска металлических ограждений заброшенных захоронений, установка ограждений по контуру</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2 863,2</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278"/>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1.9.</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both"/>
              <w:rPr>
                <w:rFonts w:ascii="Arial Narrow" w:hAnsi="Arial Narrow"/>
                <w:sz w:val="20"/>
                <w:szCs w:val="20"/>
              </w:rPr>
            </w:pPr>
            <w:r w:rsidRPr="00E90E8D">
              <w:rPr>
                <w:rFonts w:ascii="Arial Narrow" w:hAnsi="Arial Narrow"/>
                <w:sz w:val="20"/>
                <w:szCs w:val="20"/>
              </w:rPr>
              <w:t>Благоустройство пешеходных дорожек, в том числе ремонт, подсыпка выбоин, ям, профилирование грунтовых дорог</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350,0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327"/>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1.10.</w:t>
            </w:r>
          </w:p>
        </w:tc>
        <w:tc>
          <w:tcPr>
            <w:tcW w:w="6004" w:type="dxa"/>
            <w:tcBorders>
              <w:top w:val="single" w:sz="4" w:space="0" w:color="auto"/>
              <w:left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Мероприятия по увеличению площади земель, занимаемых действующими муниципальными кладбищами, пригодными для захоронений, в том числе отсыпка</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2.</w:t>
            </w:r>
          </w:p>
        </w:tc>
        <w:tc>
          <w:tcPr>
            <w:tcW w:w="6004" w:type="dxa"/>
            <w:tcBorders>
              <w:top w:val="single" w:sz="4" w:space="0" w:color="auto"/>
              <w:left w:val="single" w:sz="4" w:space="0" w:color="auto"/>
              <w:bottom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Организация и развитие ритуальных услуг</w:t>
            </w:r>
          </w:p>
        </w:tc>
        <w:tc>
          <w:tcPr>
            <w:tcW w:w="2126" w:type="dxa"/>
            <w:tcBorders>
              <w:top w:val="single" w:sz="4" w:space="0" w:color="auto"/>
              <w:bottom w:val="single" w:sz="4" w:space="0" w:color="auto"/>
            </w:tcBorders>
          </w:tcPr>
          <w:p w:rsidR="00986E23" w:rsidRPr="00E90E8D" w:rsidRDefault="00986E23" w:rsidP="00A53F73">
            <w:pPr>
              <w:jc w:val="center"/>
              <w:rPr>
                <w:rFonts w:ascii="Arial Narrow" w:hAnsi="Arial Narrow"/>
                <w:sz w:val="20"/>
                <w:szCs w:val="20"/>
              </w:rPr>
            </w:pP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E90E8D" w:rsidRPr="00A53F73" w:rsidTr="00E90E8D">
        <w:trPr>
          <w:trHeight w:val="74"/>
        </w:trPr>
        <w:tc>
          <w:tcPr>
            <w:tcW w:w="942" w:type="dxa"/>
            <w:tcBorders>
              <w:top w:val="single" w:sz="4" w:space="0" w:color="auto"/>
              <w:left w:val="single" w:sz="4" w:space="0" w:color="auto"/>
              <w:bottom w:val="single" w:sz="4" w:space="0" w:color="auto"/>
              <w:right w:val="single" w:sz="4"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2.1</w:t>
            </w:r>
          </w:p>
        </w:tc>
        <w:tc>
          <w:tcPr>
            <w:tcW w:w="6004" w:type="dxa"/>
            <w:tcBorders>
              <w:top w:val="single" w:sz="4" w:space="0" w:color="auto"/>
              <w:left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Приобретение, ремонт инвентаря для благоустройства кладбищ</w:t>
            </w:r>
          </w:p>
        </w:tc>
        <w:tc>
          <w:tcPr>
            <w:tcW w:w="2126" w:type="dxa"/>
            <w:tcBorders>
              <w:top w:val="single" w:sz="4" w:space="0" w:color="auto"/>
              <w:bottom w:val="single" w:sz="4" w:space="0" w:color="auto"/>
            </w:tcBorders>
          </w:tcPr>
          <w:p w:rsidR="00986E23" w:rsidRPr="00E90E8D" w:rsidRDefault="00986E23" w:rsidP="00A53F73">
            <w:pPr>
              <w:rPr>
                <w:rFonts w:ascii="Arial Narrow" w:hAnsi="Arial Narrow"/>
                <w:sz w:val="20"/>
                <w:szCs w:val="20"/>
              </w:rPr>
            </w:pPr>
            <w:r w:rsidRPr="00E90E8D">
              <w:rPr>
                <w:rFonts w:ascii="Arial Narrow" w:hAnsi="Arial Narrow"/>
                <w:sz w:val="20"/>
                <w:szCs w:val="20"/>
              </w:rPr>
              <w:t>Местный бюджет</w:t>
            </w:r>
          </w:p>
        </w:tc>
        <w:tc>
          <w:tcPr>
            <w:tcW w:w="1418"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134" w:type="dxa"/>
            <w:tcBorders>
              <w:top w:val="single" w:sz="4" w:space="0" w:color="auto"/>
              <w:bottom w:val="single" w:sz="4" w:space="0" w:color="auto"/>
            </w:tcBorders>
            <w:vAlign w:val="center"/>
          </w:tcPr>
          <w:p w:rsidR="00986E23" w:rsidRPr="00E90E8D" w:rsidRDefault="00986E23" w:rsidP="00A53F73">
            <w:pPr>
              <w:pStyle w:val="afffa"/>
              <w:jc w:val="center"/>
              <w:rPr>
                <w:rFonts w:ascii="Arial Narrow" w:hAnsi="Arial Narrow"/>
              </w:rPr>
            </w:pPr>
            <w:r w:rsidRPr="00E90E8D">
              <w:rPr>
                <w:rFonts w:ascii="Arial Narrow" w:hAnsi="Arial Narrow"/>
              </w:rPr>
              <w:t>0,0</w:t>
            </w:r>
          </w:p>
        </w:tc>
        <w:tc>
          <w:tcPr>
            <w:tcW w:w="1417"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418"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11" w:type="dxa"/>
            <w:tcBorders>
              <w:top w:val="single" w:sz="4" w:space="0" w:color="auto"/>
              <w:bottom w:val="single" w:sz="4"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bl>
    <w:p w:rsidR="00986E23" w:rsidRPr="00A53F73" w:rsidRDefault="00986E23" w:rsidP="00E90E8D">
      <w:pPr>
        <w:rPr>
          <w:rFonts w:ascii="Arial Narrow" w:hAnsi="Arial Narrow"/>
          <w:sz w:val="20"/>
          <w:szCs w:val="20"/>
        </w:rPr>
      </w:pPr>
    </w:p>
    <w:p w:rsidR="00986E23" w:rsidRPr="00A53F73" w:rsidRDefault="00986E23" w:rsidP="00E90E8D">
      <w:pPr>
        <w:jc w:val="both"/>
        <w:rPr>
          <w:rFonts w:ascii="Arial Narrow" w:hAnsi="Arial Narrow"/>
          <w:sz w:val="20"/>
          <w:szCs w:val="20"/>
        </w:rPr>
      </w:pPr>
      <w:r w:rsidRPr="00A53F73">
        <w:rPr>
          <w:rFonts w:ascii="Arial Narrow" w:hAnsi="Arial Narrow"/>
          <w:sz w:val="20"/>
          <w:szCs w:val="20"/>
        </w:rPr>
        <w:t xml:space="preserve">Глава посёлка Тура                                                                                                                                                 </w:t>
      </w:r>
      <w:r w:rsidR="00E90E8D">
        <w:rPr>
          <w:rFonts w:ascii="Arial Narrow" w:hAnsi="Arial Narrow"/>
          <w:sz w:val="20"/>
          <w:szCs w:val="20"/>
        </w:rPr>
        <w:t xml:space="preserve">          </w:t>
      </w:r>
      <w:r w:rsidRPr="00A53F73">
        <w:rPr>
          <w:rFonts w:ascii="Arial Narrow" w:hAnsi="Arial Narrow"/>
          <w:sz w:val="20"/>
          <w:szCs w:val="20"/>
        </w:rPr>
        <w:t xml:space="preserve">       </w:t>
      </w:r>
      <w:r w:rsidR="00E90E8D">
        <w:rPr>
          <w:rFonts w:ascii="Arial Narrow" w:hAnsi="Arial Narrow"/>
          <w:sz w:val="20"/>
          <w:szCs w:val="20"/>
        </w:rPr>
        <w:t xml:space="preserve">п/п                                                                                          </w:t>
      </w:r>
      <w:r w:rsidRPr="00A53F73">
        <w:rPr>
          <w:rFonts w:ascii="Arial Narrow" w:hAnsi="Arial Narrow"/>
          <w:sz w:val="20"/>
          <w:szCs w:val="20"/>
        </w:rPr>
        <w:t xml:space="preserve">                              С.В. Жукова</w:t>
      </w: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986E23">
          <w:pgSz w:w="16838" w:h="11906" w:orient="landscape"/>
          <w:pgMar w:top="1418" w:right="539" w:bottom="709" w:left="720" w:header="425" w:footer="709" w:gutter="0"/>
          <w:cols w:space="708"/>
          <w:titlePg/>
          <w:docGrid w:linePitch="360"/>
        </w:sectPr>
      </w:pP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lastRenderedPageBreak/>
        <w:t>РОССИЙСКАЯ ФЕДЕРАЦИЯ</w:t>
      </w: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Красноярский край</w:t>
      </w: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Эвенкийский муниципальный район</w:t>
      </w: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АДМИНИСТРАЦИЯ</w:t>
      </w: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посёлка Тура</w:t>
      </w:r>
    </w:p>
    <w:p w:rsidR="00986E23" w:rsidRPr="00E90E8D" w:rsidRDefault="00986E23" w:rsidP="00A53F73">
      <w:pPr>
        <w:pBdr>
          <w:top w:val="single" w:sz="6" w:space="1" w:color="auto"/>
          <w:bottom w:val="single" w:sz="6" w:space="1" w:color="auto"/>
        </w:pBdr>
        <w:jc w:val="center"/>
        <w:rPr>
          <w:rFonts w:ascii="Arial Narrow" w:hAnsi="Arial Narrow"/>
          <w:b/>
          <w:sz w:val="20"/>
          <w:szCs w:val="20"/>
        </w:rPr>
      </w:pPr>
      <w:r w:rsidRPr="00E90E8D">
        <w:rPr>
          <w:rFonts w:ascii="Arial Narrow" w:hAnsi="Arial Narrow"/>
          <w:b/>
          <w:sz w:val="20"/>
          <w:szCs w:val="20"/>
        </w:rPr>
        <w:t xml:space="preserve">648000, Красноярский край, Эвенкийский район, посёлок Тура, ул. Советская, 4,e-mail: </w:t>
      </w:r>
      <w:hyperlink r:id="rId106" w:history="1">
        <w:r w:rsidRPr="00E90E8D">
          <w:rPr>
            <w:rStyle w:val="af2"/>
            <w:rFonts w:ascii="Arial Narrow" w:hAnsi="Arial Narrow"/>
            <w:b/>
            <w:color w:val="auto"/>
            <w:sz w:val="20"/>
            <w:szCs w:val="20"/>
            <w:u w:val="none"/>
          </w:rPr>
          <w:t>adm.tura@bk.ru</w:t>
        </w:r>
      </w:hyperlink>
      <w:r w:rsidRPr="00E90E8D">
        <w:rPr>
          <w:rFonts w:ascii="Arial Narrow" w:hAnsi="Arial Narrow"/>
          <w:b/>
          <w:sz w:val="20"/>
          <w:szCs w:val="20"/>
        </w:rPr>
        <w:t>. тел.8 (39170) 31-481</w:t>
      </w:r>
    </w:p>
    <w:p w:rsidR="00986E23" w:rsidRPr="00E90E8D" w:rsidRDefault="00986E23" w:rsidP="00A53F73">
      <w:pPr>
        <w:jc w:val="center"/>
        <w:rPr>
          <w:rFonts w:ascii="Arial Narrow" w:hAnsi="Arial Narrow"/>
          <w:b/>
          <w:sz w:val="20"/>
          <w:szCs w:val="20"/>
        </w:rPr>
      </w:pPr>
    </w:p>
    <w:p w:rsidR="00986E23" w:rsidRPr="00E90E8D" w:rsidRDefault="00986E23" w:rsidP="00A53F73">
      <w:pPr>
        <w:jc w:val="center"/>
        <w:rPr>
          <w:rFonts w:ascii="Arial Narrow" w:hAnsi="Arial Narrow"/>
          <w:b/>
          <w:sz w:val="20"/>
          <w:szCs w:val="20"/>
        </w:rPr>
      </w:pPr>
      <w:r w:rsidRPr="00E90E8D">
        <w:rPr>
          <w:rFonts w:ascii="Arial Narrow" w:hAnsi="Arial Narrow"/>
          <w:b/>
          <w:sz w:val="20"/>
          <w:szCs w:val="20"/>
        </w:rPr>
        <w:t>ПОСТАНОВЛЕНИЕ</w:t>
      </w:r>
    </w:p>
    <w:p w:rsidR="00986E23" w:rsidRPr="00A53F73" w:rsidRDefault="00986E23" w:rsidP="00A53F73">
      <w:pPr>
        <w:jc w:val="center"/>
        <w:rPr>
          <w:rFonts w:ascii="Arial Narrow" w:hAnsi="Arial Narrow"/>
          <w:b/>
          <w:sz w:val="20"/>
          <w:szCs w:val="20"/>
        </w:rPr>
      </w:pPr>
    </w:p>
    <w:p w:rsidR="00986E23" w:rsidRPr="00A53F73" w:rsidRDefault="00986E23" w:rsidP="00E90E8D">
      <w:pPr>
        <w:jc w:val="both"/>
        <w:rPr>
          <w:rFonts w:ascii="Arial Narrow" w:hAnsi="Arial Narrow"/>
          <w:sz w:val="20"/>
          <w:szCs w:val="20"/>
        </w:rPr>
      </w:pPr>
      <w:r w:rsidRPr="00A53F73">
        <w:rPr>
          <w:rFonts w:ascii="Arial Narrow" w:hAnsi="Arial Narrow"/>
          <w:sz w:val="20"/>
          <w:szCs w:val="20"/>
        </w:rPr>
        <w:t xml:space="preserve">«20» марта 2025 г.                    </w:t>
      </w:r>
      <w:r w:rsidR="00E90E8D">
        <w:rPr>
          <w:rFonts w:ascii="Arial Narrow" w:hAnsi="Arial Narrow"/>
          <w:sz w:val="20"/>
          <w:szCs w:val="20"/>
        </w:rPr>
        <w:t xml:space="preserve">                                                      </w:t>
      </w:r>
      <w:r w:rsidRPr="00A53F73">
        <w:rPr>
          <w:rFonts w:ascii="Arial Narrow" w:hAnsi="Arial Narrow"/>
          <w:sz w:val="20"/>
          <w:szCs w:val="20"/>
        </w:rPr>
        <w:t xml:space="preserve">   посёлок Тура                                </w:t>
      </w:r>
      <w:r w:rsidR="00E90E8D">
        <w:rPr>
          <w:rFonts w:ascii="Arial Narrow" w:hAnsi="Arial Narrow"/>
          <w:sz w:val="20"/>
          <w:szCs w:val="20"/>
        </w:rPr>
        <w:t xml:space="preserve">                          </w:t>
      </w:r>
      <w:r w:rsidRPr="00A53F73">
        <w:rPr>
          <w:rFonts w:ascii="Arial Narrow" w:hAnsi="Arial Narrow"/>
          <w:sz w:val="20"/>
          <w:szCs w:val="20"/>
        </w:rPr>
        <w:t xml:space="preserve">             № 33-п</w:t>
      </w:r>
    </w:p>
    <w:p w:rsidR="00E90E8D" w:rsidRDefault="00E90E8D" w:rsidP="00A53F73">
      <w:pPr>
        <w:pStyle w:val="ab"/>
        <w:tabs>
          <w:tab w:val="left" w:pos="0"/>
        </w:tabs>
        <w:spacing w:after="0"/>
        <w:ind w:left="0"/>
        <w:jc w:val="both"/>
        <w:rPr>
          <w:rFonts w:ascii="Arial Narrow" w:hAnsi="Arial Narrow"/>
          <w:sz w:val="20"/>
          <w:szCs w:val="20"/>
        </w:rPr>
      </w:pPr>
    </w:p>
    <w:p w:rsidR="00E90E8D" w:rsidRPr="00E90E8D" w:rsidRDefault="00E90E8D" w:rsidP="00E90E8D">
      <w:pPr>
        <w:jc w:val="center"/>
        <w:rPr>
          <w:rFonts w:ascii="Arial Narrow" w:hAnsi="Arial Narrow"/>
          <w:b/>
          <w:sz w:val="20"/>
          <w:szCs w:val="20"/>
        </w:rPr>
      </w:pPr>
      <w:r w:rsidRPr="00E90E8D">
        <w:rPr>
          <w:rFonts w:ascii="Arial Narrow" w:hAnsi="Arial Narrow"/>
          <w:b/>
          <w:sz w:val="20"/>
          <w:szCs w:val="20"/>
        </w:rPr>
        <w:t>О внесении изменений в Постановление Администрации посёлка Тура от 29.01.2024 № 18-п «Об утверждении Муниципальной программы «</w:t>
      </w:r>
      <w:r w:rsidRPr="00E90E8D">
        <w:rPr>
          <w:rFonts w:ascii="Arial Narrow" w:hAnsi="Arial Narrow"/>
          <w:b/>
          <w:bCs/>
          <w:spacing w:val="-9"/>
          <w:sz w:val="20"/>
          <w:szCs w:val="20"/>
        </w:rPr>
        <w:t>Развитие улично-дорожной</w:t>
      </w:r>
      <w:r w:rsidRPr="00E90E8D">
        <w:rPr>
          <w:rFonts w:ascii="Arial Narrow" w:hAnsi="Arial Narrow"/>
          <w:b/>
          <w:sz w:val="20"/>
          <w:szCs w:val="20"/>
        </w:rPr>
        <w:t xml:space="preserve"> на территории муниципального образования сельского поселения посёлок Тура</w:t>
      </w:r>
      <w:r w:rsidRPr="00E90E8D">
        <w:rPr>
          <w:rFonts w:ascii="Arial Narrow" w:hAnsi="Arial Narrow"/>
          <w:b/>
          <w:bCs/>
          <w:spacing w:val="-9"/>
          <w:sz w:val="20"/>
          <w:szCs w:val="20"/>
        </w:rPr>
        <w:t>»</w:t>
      </w:r>
    </w:p>
    <w:p w:rsidR="00E90E8D" w:rsidRDefault="00E90E8D" w:rsidP="00A53F73">
      <w:pPr>
        <w:pStyle w:val="ab"/>
        <w:tabs>
          <w:tab w:val="left" w:pos="0"/>
        </w:tabs>
        <w:spacing w:after="0"/>
        <w:ind w:left="0"/>
        <w:jc w:val="both"/>
        <w:rPr>
          <w:rFonts w:ascii="Arial Narrow" w:hAnsi="Arial Narrow"/>
          <w:sz w:val="20"/>
          <w:szCs w:val="20"/>
        </w:rPr>
      </w:pPr>
    </w:p>
    <w:p w:rsidR="00986E23" w:rsidRPr="00E90E8D" w:rsidRDefault="00986E23" w:rsidP="00E90E8D">
      <w:pPr>
        <w:pStyle w:val="ab"/>
        <w:tabs>
          <w:tab w:val="left" w:pos="0"/>
        </w:tabs>
        <w:spacing w:after="0"/>
        <w:ind w:left="0" w:firstLine="709"/>
        <w:jc w:val="both"/>
        <w:rPr>
          <w:rFonts w:ascii="Arial Narrow" w:hAnsi="Arial Narrow"/>
          <w:b/>
          <w:sz w:val="20"/>
          <w:szCs w:val="20"/>
        </w:rPr>
      </w:pPr>
      <w:r w:rsidRPr="00A53F73">
        <w:rPr>
          <w:rFonts w:ascii="Arial Narrow" w:hAnsi="Arial Narrow"/>
          <w:sz w:val="20"/>
          <w:szCs w:val="20"/>
        </w:rPr>
        <w:t xml:space="preserve">В соответствии со статьей 179 Бюджетного кодекса Российской Федерации, руководствуясь Федеральным законом Российской Федерации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w:t>
      </w:r>
      <w:r w:rsidRPr="00E90E8D">
        <w:rPr>
          <w:rFonts w:ascii="Arial Narrow" w:hAnsi="Arial Narrow"/>
          <w:b/>
          <w:sz w:val="20"/>
          <w:szCs w:val="20"/>
        </w:rPr>
        <w:t>ПОСТАНОВЛЯЮ:</w:t>
      </w:r>
    </w:p>
    <w:p w:rsidR="00986E23" w:rsidRPr="00A53F73" w:rsidRDefault="00986E23" w:rsidP="00E90E8D">
      <w:pPr>
        <w:pStyle w:val="afffa"/>
        <w:jc w:val="both"/>
        <w:rPr>
          <w:rFonts w:ascii="Arial Narrow" w:hAnsi="Arial Narrow"/>
        </w:rPr>
      </w:pPr>
      <w:r w:rsidRPr="00A53F73">
        <w:rPr>
          <w:rFonts w:ascii="Arial Narrow" w:hAnsi="Arial Narrow"/>
        </w:rPr>
        <w:t>1.</w:t>
      </w:r>
      <w:r w:rsidR="00E90E8D">
        <w:rPr>
          <w:rFonts w:ascii="Arial Narrow" w:hAnsi="Arial Narrow"/>
        </w:rPr>
        <w:tab/>
      </w:r>
      <w:r w:rsidRPr="00A53F73">
        <w:rPr>
          <w:rFonts w:ascii="Arial Narrow" w:hAnsi="Arial Narrow"/>
        </w:rPr>
        <w:t>Внести в Постановление Администрации посёлка Тура от 29.01.2024 № 18-п «Об утверждении Муниципальной программы «</w:t>
      </w:r>
      <w:r w:rsidRPr="00A53F73">
        <w:rPr>
          <w:rFonts w:ascii="Arial Narrow" w:hAnsi="Arial Narrow"/>
          <w:bCs/>
          <w:spacing w:val="-9"/>
        </w:rPr>
        <w:t>Развитие улично-дорожной</w:t>
      </w:r>
      <w:r w:rsidRPr="00A53F73">
        <w:rPr>
          <w:rFonts w:ascii="Arial Narrow" w:hAnsi="Arial Narrow"/>
        </w:rPr>
        <w:t xml:space="preserve"> на территории муниципального образования сельского поселения посёлок Тура</w:t>
      </w:r>
      <w:r w:rsidRPr="00A53F73">
        <w:rPr>
          <w:rFonts w:ascii="Arial Narrow" w:hAnsi="Arial Narrow"/>
          <w:bCs/>
          <w:spacing w:val="-9"/>
        </w:rPr>
        <w:t>».</w:t>
      </w:r>
    </w:p>
    <w:p w:rsidR="00986E23" w:rsidRPr="00A53F73" w:rsidRDefault="00986E23" w:rsidP="00E90E8D">
      <w:pPr>
        <w:pStyle w:val="ab"/>
        <w:tabs>
          <w:tab w:val="left" w:pos="0"/>
        </w:tabs>
        <w:spacing w:after="0"/>
        <w:ind w:left="0"/>
        <w:jc w:val="both"/>
        <w:rPr>
          <w:rFonts w:ascii="Arial Narrow" w:hAnsi="Arial Narrow"/>
          <w:sz w:val="20"/>
          <w:szCs w:val="20"/>
        </w:rPr>
      </w:pPr>
      <w:r w:rsidRPr="00A53F73">
        <w:rPr>
          <w:rFonts w:ascii="Arial Narrow" w:hAnsi="Arial Narrow"/>
          <w:sz w:val="20"/>
          <w:szCs w:val="20"/>
        </w:rPr>
        <w:t>1.1.</w:t>
      </w:r>
      <w:r w:rsidR="00E90E8D">
        <w:rPr>
          <w:rFonts w:ascii="Arial Narrow" w:hAnsi="Arial Narrow"/>
          <w:sz w:val="20"/>
          <w:szCs w:val="20"/>
        </w:rPr>
        <w:tab/>
      </w:r>
      <w:r w:rsidRPr="00A53F73">
        <w:rPr>
          <w:rFonts w:ascii="Arial Narrow" w:hAnsi="Arial Narrow"/>
          <w:sz w:val="20"/>
          <w:szCs w:val="20"/>
        </w:rPr>
        <w:t>Утвердить Муниципальную программу «</w:t>
      </w:r>
      <w:r w:rsidRPr="00A53F73">
        <w:rPr>
          <w:rFonts w:ascii="Arial Narrow" w:hAnsi="Arial Narrow"/>
          <w:bCs/>
          <w:spacing w:val="-9"/>
          <w:sz w:val="20"/>
          <w:szCs w:val="20"/>
        </w:rPr>
        <w:t xml:space="preserve">Развитие улично-дорожной </w:t>
      </w:r>
      <w:r w:rsidRPr="00A53F73">
        <w:rPr>
          <w:rFonts w:ascii="Arial Narrow" w:hAnsi="Arial Narrow"/>
          <w:sz w:val="20"/>
          <w:szCs w:val="20"/>
        </w:rPr>
        <w:t>на территории муниципального образования сельского поселения посёлок Тура</w:t>
      </w:r>
      <w:r w:rsidRPr="00A53F73">
        <w:rPr>
          <w:rFonts w:ascii="Arial Narrow" w:hAnsi="Arial Narrow"/>
          <w:bCs/>
          <w:spacing w:val="-9"/>
          <w:sz w:val="20"/>
          <w:szCs w:val="20"/>
        </w:rPr>
        <w:t>» изложив в новой редакции (прилагается).</w:t>
      </w:r>
    </w:p>
    <w:p w:rsidR="00986E23" w:rsidRPr="00A53F73" w:rsidRDefault="00986E23" w:rsidP="00E90E8D">
      <w:pPr>
        <w:pStyle w:val="afffa"/>
        <w:jc w:val="both"/>
        <w:rPr>
          <w:rFonts w:ascii="Arial Narrow" w:hAnsi="Arial Narrow"/>
        </w:rPr>
      </w:pPr>
      <w:r w:rsidRPr="00A53F73">
        <w:rPr>
          <w:rFonts w:ascii="Arial Narrow" w:hAnsi="Arial Narrow"/>
        </w:rPr>
        <w:t>2.</w:t>
      </w:r>
      <w:r w:rsidR="00E90E8D">
        <w:rPr>
          <w:rFonts w:ascii="Arial Narrow" w:hAnsi="Arial Narrow"/>
        </w:rPr>
        <w:tab/>
      </w:r>
      <w:r w:rsidRPr="00A53F73">
        <w:rPr>
          <w:rFonts w:ascii="Arial Narrow" w:hAnsi="Arial Narrow"/>
        </w:rPr>
        <w:t>Контроль за исполнением настоящего Постановления возложить на начальника отдела финансово - экономического планирования Администрации посёлка Тура.</w:t>
      </w:r>
    </w:p>
    <w:p w:rsidR="00986E23" w:rsidRPr="00A53F73" w:rsidRDefault="00986E23" w:rsidP="00E90E8D">
      <w:pPr>
        <w:pStyle w:val="afffa"/>
        <w:jc w:val="both"/>
        <w:rPr>
          <w:rFonts w:ascii="Arial Narrow" w:hAnsi="Arial Narrow"/>
        </w:rPr>
      </w:pPr>
      <w:r w:rsidRPr="00A53F73">
        <w:rPr>
          <w:rFonts w:ascii="Arial Narrow" w:hAnsi="Arial Narrow"/>
        </w:rPr>
        <w:t>3.</w:t>
      </w:r>
      <w:r w:rsidR="00E90E8D">
        <w:rPr>
          <w:rFonts w:ascii="Arial Narrow" w:hAnsi="Arial Narrow"/>
        </w:rPr>
        <w:tab/>
      </w:r>
      <w:r w:rsidRPr="00A53F73">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86E23" w:rsidRPr="00A53F73" w:rsidRDefault="00986E23" w:rsidP="00A53F73">
      <w:pPr>
        <w:pStyle w:val="ab"/>
        <w:tabs>
          <w:tab w:val="left" w:pos="0"/>
        </w:tabs>
        <w:spacing w:after="0"/>
        <w:ind w:left="0"/>
        <w:jc w:val="both"/>
        <w:rPr>
          <w:rFonts w:ascii="Arial Narrow" w:hAnsi="Arial Narrow"/>
          <w:sz w:val="20"/>
          <w:szCs w:val="20"/>
          <w:highlight w:val="yellow"/>
        </w:rPr>
      </w:pPr>
    </w:p>
    <w:tbl>
      <w:tblPr>
        <w:tblW w:w="10031" w:type="dxa"/>
        <w:tblLook w:val="00A0" w:firstRow="1" w:lastRow="0" w:firstColumn="1" w:lastColumn="0" w:noHBand="0" w:noVBand="0"/>
      </w:tblPr>
      <w:tblGrid>
        <w:gridCol w:w="4785"/>
        <w:gridCol w:w="5246"/>
      </w:tblGrid>
      <w:tr w:rsidR="00E90E8D" w:rsidRPr="00A53F73" w:rsidTr="00E90E8D">
        <w:tc>
          <w:tcPr>
            <w:tcW w:w="4785" w:type="dxa"/>
          </w:tcPr>
          <w:p w:rsidR="00986E23" w:rsidRPr="00A53F73" w:rsidRDefault="00986E23" w:rsidP="00A53F73">
            <w:pPr>
              <w:pStyle w:val="22"/>
              <w:tabs>
                <w:tab w:val="left" w:pos="720"/>
              </w:tabs>
              <w:spacing w:after="0" w:line="240" w:lineRule="auto"/>
              <w:rPr>
                <w:rFonts w:ascii="Arial Narrow" w:hAnsi="Arial Narrow"/>
                <w:sz w:val="20"/>
                <w:szCs w:val="20"/>
                <w:highlight w:val="yellow"/>
              </w:rPr>
            </w:pPr>
            <w:r w:rsidRPr="00A53F73">
              <w:rPr>
                <w:rFonts w:ascii="Arial Narrow" w:hAnsi="Arial Narrow"/>
                <w:sz w:val="20"/>
                <w:szCs w:val="20"/>
              </w:rPr>
              <w:t>Глава посёлка Тура</w:t>
            </w:r>
          </w:p>
        </w:tc>
        <w:tc>
          <w:tcPr>
            <w:tcW w:w="5246" w:type="dxa"/>
            <w:vAlign w:val="bottom"/>
          </w:tcPr>
          <w:p w:rsidR="00986E23" w:rsidRPr="00A53F73" w:rsidRDefault="00197989" w:rsidP="00A53F73">
            <w:pPr>
              <w:pStyle w:val="22"/>
              <w:tabs>
                <w:tab w:val="left" w:pos="720"/>
              </w:tabs>
              <w:spacing w:after="0" w:line="240" w:lineRule="auto"/>
              <w:jc w:val="right"/>
              <w:rPr>
                <w:rFonts w:ascii="Arial Narrow" w:hAnsi="Arial Narrow"/>
                <w:sz w:val="20"/>
                <w:szCs w:val="20"/>
              </w:rPr>
            </w:pPr>
            <w:r>
              <w:rPr>
                <w:rFonts w:ascii="Arial Narrow" w:hAnsi="Arial Narrow"/>
                <w:sz w:val="20"/>
                <w:szCs w:val="20"/>
              </w:rPr>
              <w:t xml:space="preserve">           п/п                                                                         </w:t>
            </w:r>
            <w:r w:rsidR="00986E23" w:rsidRPr="00A53F73">
              <w:rPr>
                <w:rFonts w:ascii="Arial Narrow" w:hAnsi="Arial Narrow"/>
                <w:sz w:val="20"/>
                <w:szCs w:val="20"/>
              </w:rPr>
              <w:t>С.В. Жукова</w:t>
            </w:r>
          </w:p>
        </w:tc>
      </w:tr>
    </w:tbl>
    <w:p w:rsidR="00986E23" w:rsidRPr="00A53F73" w:rsidRDefault="00986E23" w:rsidP="00A53F73">
      <w:pPr>
        <w:pStyle w:val="afffa"/>
        <w:rPr>
          <w:rFonts w:ascii="Arial Narrow" w:hAnsi="Arial Narrow"/>
        </w:rPr>
      </w:pPr>
    </w:p>
    <w:p w:rsidR="00986E23" w:rsidRPr="00A53F73" w:rsidRDefault="00986E23" w:rsidP="00E90E8D">
      <w:pPr>
        <w:pStyle w:val="afffa"/>
        <w:jc w:val="right"/>
        <w:rPr>
          <w:rFonts w:ascii="Arial Narrow" w:hAnsi="Arial Narrow"/>
        </w:rPr>
      </w:pPr>
      <w:r w:rsidRPr="00A53F73">
        <w:rPr>
          <w:rFonts w:ascii="Arial Narrow" w:hAnsi="Arial Narrow"/>
        </w:rPr>
        <w:t>Утверждено</w:t>
      </w:r>
    </w:p>
    <w:p w:rsidR="00986E23" w:rsidRPr="00A53F73" w:rsidRDefault="00986E23" w:rsidP="00E90E8D">
      <w:pPr>
        <w:pStyle w:val="afffa"/>
        <w:jc w:val="right"/>
        <w:rPr>
          <w:rFonts w:ascii="Arial Narrow" w:hAnsi="Arial Narrow"/>
        </w:rPr>
      </w:pPr>
      <w:r w:rsidRPr="00A53F73">
        <w:rPr>
          <w:rFonts w:ascii="Arial Narrow" w:hAnsi="Arial Narrow"/>
        </w:rPr>
        <w:t>Постановлением</w:t>
      </w:r>
    </w:p>
    <w:p w:rsidR="00986E23" w:rsidRPr="00A53F73" w:rsidRDefault="00986E23" w:rsidP="00E90E8D">
      <w:pPr>
        <w:pStyle w:val="afffa"/>
        <w:jc w:val="right"/>
        <w:rPr>
          <w:rFonts w:ascii="Arial Narrow" w:hAnsi="Arial Narrow"/>
        </w:rPr>
      </w:pPr>
      <w:r w:rsidRPr="00A53F73">
        <w:rPr>
          <w:rFonts w:ascii="Arial Narrow" w:hAnsi="Arial Narrow"/>
        </w:rPr>
        <w:t>Администрации посёлка Тура</w:t>
      </w:r>
    </w:p>
    <w:p w:rsidR="00986E23" w:rsidRPr="00A53F73" w:rsidRDefault="00986E23" w:rsidP="00E90E8D">
      <w:pPr>
        <w:pStyle w:val="afffa"/>
        <w:jc w:val="right"/>
        <w:rPr>
          <w:rFonts w:ascii="Arial Narrow" w:hAnsi="Arial Narrow"/>
        </w:rPr>
      </w:pPr>
      <w:r w:rsidRPr="00A53F73">
        <w:rPr>
          <w:rFonts w:ascii="Arial Narrow" w:hAnsi="Arial Narrow"/>
        </w:rPr>
        <w:t>от «20» марта 2025г. № 33-п</w:t>
      </w:r>
    </w:p>
    <w:p w:rsidR="00986E23" w:rsidRPr="00A53F73" w:rsidRDefault="00986E23" w:rsidP="00A53F73">
      <w:pPr>
        <w:shd w:val="clear" w:color="auto" w:fill="FFFFFF"/>
        <w:jc w:val="center"/>
        <w:rPr>
          <w:rFonts w:ascii="Arial Narrow" w:hAnsi="Arial Narrow"/>
          <w:b/>
          <w:bCs/>
          <w:spacing w:val="-9"/>
          <w:sz w:val="20"/>
          <w:szCs w:val="20"/>
        </w:rPr>
      </w:pPr>
    </w:p>
    <w:p w:rsidR="00986E23" w:rsidRPr="00E90E8D" w:rsidRDefault="00986E23" w:rsidP="00A53F73">
      <w:pPr>
        <w:shd w:val="clear" w:color="auto" w:fill="FFFFFF"/>
        <w:jc w:val="center"/>
        <w:rPr>
          <w:rFonts w:ascii="Arial Narrow" w:hAnsi="Arial Narrow"/>
          <w:b/>
          <w:bCs/>
          <w:spacing w:val="-9"/>
          <w:sz w:val="20"/>
          <w:szCs w:val="20"/>
        </w:rPr>
      </w:pPr>
      <w:r w:rsidRPr="00E90E8D">
        <w:rPr>
          <w:rFonts w:ascii="Arial Narrow" w:hAnsi="Arial Narrow"/>
          <w:b/>
          <w:bCs/>
          <w:spacing w:val="-9"/>
          <w:sz w:val="20"/>
          <w:szCs w:val="20"/>
        </w:rPr>
        <w:t>МУНИЦИПАЛЬНАЯ ПРОГРАММА</w:t>
      </w:r>
    </w:p>
    <w:p w:rsidR="00986E23" w:rsidRPr="00E90E8D" w:rsidRDefault="00986E23" w:rsidP="00A53F73">
      <w:pPr>
        <w:pStyle w:val="aff5"/>
        <w:shd w:val="clear" w:color="auto" w:fill="FFFFFF"/>
        <w:ind w:left="0"/>
        <w:jc w:val="center"/>
        <w:rPr>
          <w:rFonts w:ascii="Arial Narrow" w:hAnsi="Arial Narrow"/>
          <w:b/>
          <w:bCs/>
          <w:spacing w:val="-9"/>
          <w:sz w:val="20"/>
          <w:szCs w:val="20"/>
        </w:rPr>
      </w:pPr>
      <w:r w:rsidRPr="00E90E8D">
        <w:rPr>
          <w:rFonts w:ascii="Arial Narrow" w:hAnsi="Arial Narrow"/>
          <w:b/>
          <w:bCs/>
          <w:spacing w:val="-9"/>
          <w:sz w:val="20"/>
          <w:szCs w:val="20"/>
        </w:rPr>
        <w:t>«Развитие улично-дорожной</w:t>
      </w:r>
      <w:r w:rsidRPr="00E90E8D">
        <w:rPr>
          <w:rFonts w:ascii="Arial Narrow" w:hAnsi="Arial Narrow"/>
          <w:b/>
          <w:sz w:val="20"/>
          <w:szCs w:val="20"/>
        </w:rPr>
        <w:t xml:space="preserve"> на территории муниципального образования сельского поселения посёлок Тура</w:t>
      </w:r>
      <w:r w:rsidRPr="00E90E8D">
        <w:rPr>
          <w:rFonts w:ascii="Arial Narrow" w:hAnsi="Arial Narrow"/>
          <w:b/>
          <w:bCs/>
          <w:spacing w:val="-9"/>
          <w:sz w:val="20"/>
          <w:szCs w:val="20"/>
        </w:rPr>
        <w:t>»</w:t>
      </w:r>
    </w:p>
    <w:p w:rsidR="00986E23" w:rsidRPr="00E90E8D" w:rsidRDefault="00986E23" w:rsidP="00A53F73">
      <w:pPr>
        <w:pStyle w:val="aff5"/>
        <w:shd w:val="clear" w:color="auto" w:fill="FFFFFF"/>
        <w:ind w:left="0"/>
        <w:jc w:val="center"/>
        <w:rPr>
          <w:rFonts w:ascii="Arial Narrow" w:hAnsi="Arial Narrow"/>
          <w:b/>
          <w:bCs/>
          <w:spacing w:val="-9"/>
          <w:sz w:val="20"/>
          <w:szCs w:val="20"/>
        </w:rPr>
      </w:pPr>
    </w:p>
    <w:p w:rsidR="00986E23" w:rsidRPr="00E90E8D" w:rsidRDefault="00986E23" w:rsidP="00AB71D6">
      <w:pPr>
        <w:pStyle w:val="aff5"/>
        <w:numPr>
          <w:ilvl w:val="0"/>
          <w:numId w:val="29"/>
        </w:numPr>
        <w:shd w:val="clear" w:color="auto" w:fill="FFFFFF"/>
        <w:ind w:left="0"/>
        <w:contextualSpacing w:val="0"/>
        <w:jc w:val="center"/>
        <w:rPr>
          <w:rFonts w:ascii="Arial Narrow" w:hAnsi="Arial Narrow"/>
          <w:b/>
          <w:bCs/>
          <w:spacing w:val="-9"/>
          <w:sz w:val="20"/>
          <w:szCs w:val="20"/>
        </w:rPr>
      </w:pPr>
      <w:r w:rsidRPr="00E90E8D">
        <w:rPr>
          <w:rFonts w:ascii="Arial Narrow" w:hAnsi="Arial Narrow"/>
          <w:b/>
          <w:bCs/>
          <w:spacing w:val="-9"/>
          <w:sz w:val="20"/>
          <w:szCs w:val="20"/>
        </w:rPr>
        <w:t>Паспорт муниципальной программы</w:t>
      </w:r>
    </w:p>
    <w:p w:rsidR="00E90E8D" w:rsidRPr="00A53F73" w:rsidRDefault="00E90E8D" w:rsidP="00E90E8D">
      <w:pPr>
        <w:pStyle w:val="aff5"/>
        <w:shd w:val="clear" w:color="auto" w:fill="FFFFFF"/>
        <w:ind w:left="0"/>
        <w:contextualSpacing w:val="0"/>
        <w:rPr>
          <w:rFonts w:ascii="Arial Narrow" w:hAnsi="Arial Narrow"/>
          <w:bCs/>
          <w:spacing w:val="-9"/>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4"/>
        <w:gridCol w:w="5955"/>
      </w:tblGrid>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bCs/>
                <w:spacing w:val="-9"/>
                <w:sz w:val="20"/>
                <w:szCs w:val="20"/>
              </w:rPr>
              <w:t>Развитие улично-дорожной</w:t>
            </w:r>
            <w:r w:rsidRPr="00A53F73">
              <w:rPr>
                <w:rFonts w:ascii="Arial Narrow" w:hAnsi="Arial Narrow" w:cs="Times New Roman"/>
                <w:sz w:val="20"/>
                <w:szCs w:val="20"/>
              </w:rPr>
              <w:t xml:space="preserve"> на территории муниципального образования сельского поселения посёлок Тура (далее - Программа).</w:t>
            </w:r>
          </w:p>
        </w:tc>
      </w:tr>
      <w:tr w:rsidR="00986E23" w:rsidRPr="00A53F73" w:rsidTr="00986E23">
        <w:trPr>
          <w:trHeight w:val="790"/>
        </w:trPr>
        <w:tc>
          <w:tcPr>
            <w:tcW w:w="3684" w:type="dxa"/>
            <w:tcBorders>
              <w:top w:val="single" w:sz="4" w:space="0" w:color="auto"/>
              <w:bottom w:val="single" w:sz="4" w:space="0" w:color="auto"/>
              <w:right w:val="single" w:sz="4" w:space="0" w:color="auto"/>
            </w:tcBorders>
          </w:tcPr>
          <w:p w:rsidR="00986E23" w:rsidRPr="00A53F73" w:rsidRDefault="00986E23" w:rsidP="00A53F73">
            <w:pPr>
              <w:suppressAutoHyphens/>
              <w:jc w:val="both"/>
              <w:rPr>
                <w:rFonts w:ascii="Arial Narrow" w:hAnsi="Arial Narrow"/>
                <w:sz w:val="20"/>
                <w:szCs w:val="20"/>
              </w:rPr>
            </w:pPr>
            <w:r w:rsidRPr="00A53F73">
              <w:rPr>
                <w:rFonts w:ascii="Arial Narrow" w:hAnsi="Arial Narrow"/>
                <w:sz w:val="20"/>
                <w:szCs w:val="20"/>
                <w:lang w:eastAsia="ar-SA"/>
              </w:rPr>
              <w:t>Основание для разработки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 xml:space="preserve">Постановление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 Федеральный закон Российской Федерации от 06.10.2003г. №131-ФЗ «Об общих принципах органов местного самоуправления в Российской Федерации» </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Ответственный исполнитель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pStyle w:val="affffb"/>
              <w:jc w:val="left"/>
              <w:rPr>
                <w:rFonts w:ascii="Arial Narrow" w:hAnsi="Arial Narrow" w:cs="Times New Roman"/>
                <w:sz w:val="20"/>
                <w:szCs w:val="20"/>
              </w:rPr>
            </w:pPr>
            <w:r w:rsidRPr="00A53F73">
              <w:rPr>
                <w:rFonts w:ascii="Arial Narrow" w:hAnsi="Arial Narrow" w:cs="Times New Roman"/>
                <w:sz w:val="20"/>
                <w:szCs w:val="20"/>
              </w:rPr>
              <w:t>Администрация посёлка Тура</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Перечень отдельных мероприятий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pStyle w:val="ConsPlusCell"/>
              <w:jc w:val="both"/>
              <w:rPr>
                <w:rFonts w:ascii="Arial Narrow" w:hAnsi="Arial Narrow" w:cs="Times New Roman"/>
              </w:rPr>
            </w:pPr>
            <w:r w:rsidRPr="00A53F73">
              <w:rPr>
                <w:rFonts w:ascii="Arial Narrow" w:hAnsi="Arial Narrow" w:cs="Times New Roman"/>
              </w:rPr>
              <w:t>Приложение №1</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Цель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jc w:val="both"/>
              <w:rPr>
                <w:rFonts w:ascii="Arial Narrow" w:hAnsi="Arial Narrow"/>
                <w:sz w:val="20"/>
                <w:szCs w:val="20"/>
              </w:rPr>
            </w:pPr>
            <w:r w:rsidRPr="00A53F73">
              <w:rPr>
                <w:rFonts w:ascii="Arial Narrow" w:hAnsi="Arial Narrow"/>
                <w:sz w:val="20"/>
                <w:szCs w:val="20"/>
              </w:rPr>
              <w:t>Развитие дорожной сети поселения, улучшение транспортно-эксплуатационных качеств дорожной сети, повышение безопасности движения в п. Тура.</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Задачи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B71D6">
            <w:pPr>
              <w:pStyle w:val="aff5"/>
              <w:numPr>
                <w:ilvl w:val="0"/>
                <w:numId w:val="30"/>
              </w:numPr>
              <w:shd w:val="clear" w:color="auto" w:fill="FFFFFF"/>
              <w:ind w:left="0" w:hanging="15"/>
              <w:contextualSpacing w:val="0"/>
              <w:jc w:val="both"/>
              <w:rPr>
                <w:rFonts w:ascii="Arial Narrow" w:hAnsi="Arial Narrow"/>
                <w:sz w:val="20"/>
                <w:szCs w:val="20"/>
              </w:rPr>
            </w:pPr>
            <w:r w:rsidRPr="00A53F73">
              <w:rPr>
                <w:rFonts w:ascii="Arial Narrow" w:hAnsi="Arial Narrow"/>
                <w:sz w:val="20"/>
                <w:szCs w:val="20"/>
              </w:rPr>
              <w:t>Создание комфортных условий жизнедеятельности посёлка Тура, повышение уровня жизни сельского населения в сфере содержания автомобильных дорог, установка дорожных знаков, пешеходных переходов и обочин в границах сельского поселения.</w:t>
            </w:r>
          </w:p>
          <w:p w:rsidR="00986E23" w:rsidRPr="00A53F73" w:rsidRDefault="00986E23" w:rsidP="00AB71D6">
            <w:pPr>
              <w:pStyle w:val="aff5"/>
              <w:numPr>
                <w:ilvl w:val="0"/>
                <w:numId w:val="30"/>
              </w:numPr>
              <w:shd w:val="clear" w:color="auto" w:fill="FFFFFF"/>
              <w:ind w:left="0" w:hanging="15"/>
              <w:contextualSpacing w:val="0"/>
              <w:jc w:val="both"/>
              <w:rPr>
                <w:rFonts w:ascii="Arial Narrow" w:hAnsi="Arial Narrow"/>
                <w:sz w:val="20"/>
                <w:szCs w:val="20"/>
              </w:rPr>
            </w:pPr>
            <w:r w:rsidRPr="00A53F73">
              <w:rPr>
                <w:rFonts w:ascii="Arial Narrow" w:hAnsi="Arial Narrow"/>
                <w:sz w:val="20"/>
                <w:szCs w:val="20"/>
              </w:rPr>
              <w:t xml:space="preserve">Расширение улично-дорожной сети поселения с улучшенным </w:t>
            </w:r>
            <w:r w:rsidRPr="00A53F73">
              <w:rPr>
                <w:rFonts w:ascii="Arial Narrow" w:hAnsi="Arial Narrow"/>
                <w:sz w:val="20"/>
                <w:szCs w:val="20"/>
              </w:rPr>
              <w:lastRenderedPageBreak/>
              <w:t>покрытием.</w:t>
            </w:r>
          </w:p>
          <w:p w:rsidR="00986E23" w:rsidRPr="00A53F73" w:rsidRDefault="00986E23" w:rsidP="00AB71D6">
            <w:pPr>
              <w:pStyle w:val="aff5"/>
              <w:numPr>
                <w:ilvl w:val="0"/>
                <w:numId w:val="30"/>
              </w:numPr>
              <w:shd w:val="clear" w:color="auto" w:fill="FFFFFF"/>
              <w:ind w:left="0" w:hanging="15"/>
              <w:contextualSpacing w:val="0"/>
              <w:jc w:val="both"/>
              <w:rPr>
                <w:rFonts w:ascii="Arial Narrow" w:hAnsi="Arial Narrow"/>
                <w:sz w:val="20"/>
                <w:szCs w:val="20"/>
              </w:rPr>
            </w:pPr>
            <w:r w:rsidRPr="00A53F73">
              <w:rPr>
                <w:rFonts w:ascii="Arial Narrow" w:hAnsi="Arial Narrow"/>
                <w:sz w:val="20"/>
                <w:szCs w:val="20"/>
              </w:rPr>
              <w:t>Повышение уровня обустройства на автомобильных дорогах общего пользования, улучшение уличного освещения.</w:t>
            </w:r>
          </w:p>
          <w:p w:rsidR="00986E23" w:rsidRPr="00A53F73" w:rsidRDefault="00986E23" w:rsidP="00AB71D6">
            <w:pPr>
              <w:pStyle w:val="aff5"/>
              <w:numPr>
                <w:ilvl w:val="0"/>
                <w:numId w:val="30"/>
              </w:numPr>
              <w:shd w:val="clear" w:color="auto" w:fill="FFFFFF"/>
              <w:ind w:left="0" w:hanging="15"/>
              <w:contextualSpacing w:val="0"/>
              <w:jc w:val="both"/>
              <w:rPr>
                <w:rFonts w:ascii="Arial Narrow" w:hAnsi="Arial Narrow"/>
                <w:sz w:val="20"/>
                <w:szCs w:val="20"/>
              </w:rPr>
            </w:pPr>
            <w:r w:rsidRPr="00A53F73">
              <w:rPr>
                <w:rFonts w:ascii="Arial Narrow" w:hAnsi="Arial Narrow"/>
                <w:sz w:val="20"/>
                <w:szCs w:val="20"/>
              </w:rPr>
              <w:t>Устройство пешеходных дорожек.</w:t>
            </w:r>
          </w:p>
          <w:p w:rsidR="00986E23" w:rsidRPr="00A53F73" w:rsidRDefault="00986E23" w:rsidP="00AB71D6">
            <w:pPr>
              <w:pStyle w:val="aff5"/>
              <w:numPr>
                <w:ilvl w:val="0"/>
                <w:numId w:val="30"/>
              </w:numPr>
              <w:shd w:val="clear" w:color="auto" w:fill="FFFFFF"/>
              <w:ind w:left="0" w:hanging="15"/>
              <w:contextualSpacing w:val="0"/>
              <w:jc w:val="both"/>
              <w:rPr>
                <w:rFonts w:ascii="Arial Narrow" w:hAnsi="Arial Narrow"/>
                <w:sz w:val="20"/>
                <w:szCs w:val="20"/>
              </w:rPr>
            </w:pPr>
            <w:r w:rsidRPr="00A53F73">
              <w:rPr>
                <w:rFonts w:ascii="Arial Narrow" w:hAnsi="Arial Narrow"/>
                <w:sz w:val="20"/>
                <w:szCs w:val="20"/>
              </w:rPr>
              <w:t>Содержание и уборка территорий улиц, площадей и тротуаров (за исключением придомовых территорий).</w:t>
            </w:r>
          </w:p>
          <w:p w:rsidR="00986E23" w:rsidRPr="00A53F73" w:rsidRDefault="00986E23" w:rsidP="00AB71D6">
            <w:pPr>
              <w:pStyle w:val="aff5"/>
              <w:numPr>
                <w:ilvl w:val="0"/>
                <w:numId w:val="30"/>
              </w:numPr>
              <w:shd w:val="clear" w:color="auto" w:fill="FFFFFF"/>
              <w:autoSpaceDE w:val="0"/>
              <w:autoSpaceDN w:val="0"/>
              <w:adjustRightInd w:val="0"/>
              <w:ind w:left="0" w:hanging="15"/>
              <w:contextualSpacing w:val="0"/>
              <w:jc w:val="both"/>
              <w:rPr>
                <w:rFonts w:ascii="Arial Narrow" w:hAnsi="Arial Narrow"/>
                <w:sz w:val="20"/>
                <w:szCs w:val="20"/>
              </w:rPr>
            </w:pPr>
            <w:r w:rsidRPr="00A53F73">
              <w:rPr>
                <w:rFonts w:ascii="Arial Narrow" w:hAnsi="Arial Narrow"/>
                <w:sz w:val="20"/>
                <w:szCs w:val="20"/>
              </w:rPr>
              <w:t>Выполнение кадастровых работ по актуализации паспортизации улично-дорожной сети посёлка Тура.</w:t>
            </w:r>
          </w:p>
          <w:p w:rsidR="00986E23" w:rsidRPr="00A53F73" w:rsidRDefault="00986E23" w:rsidP="00AB71D6">
            <w:pPr>
              <w:pStyle w:val="aff5"/>
              <w:numPr>
                <w:ilvl w:val="0"/>
                <w:numId w:val="30"/>
              </w:numPr>
              <w:shd w:val="clear" w:color="auto" w:fill="FFFFFF"/>
              <w:autoSpaceDE w:val="0"/>
              <w:autoSpaceDN w:val="0"/>
              <w:adjustRightInd w:val="0"/>
              <w:ind w:left="0" w:hanging="15"/>
              <w:contextualSpacing w:val="0"/>
              <w:jc w:val="both"/>
              <w:rPr>
                <w:rFonts w:ascii="Arial Narrow" w:hAnsi="Arial Narrow"/>
                <w:sz w:val="20"/>
                <w:szCs w:val="20"/>
              </w:rPr>
            </w:pPr>
            <w:r w:rsidRPr="00A53F73">
              <w:rPr>
                <w:rFonts w:ascii="Arial Narrow" w:hAnsi="Arial Narrow"/>
                <w:sz w:val="20"/>
                <w:szCs w:val="20"/>
              </w:rPr>
              <w:t>Диагностика и оценка технического состояния автомобильных дорог.</w:t>
            </w:r>
          </w:p>
          <w:p w:rsidR="00986E23" w:rsidRPr="00A53F73" w:rsidRDefault="00986E23" w:rsidP="00AB71D6">
            <w:pPr>
              <w:pStyle w:val="aff5"/>
              <w:numPr>
                <w:ilvl w:val="0"/>
                <w:numId w:val="30"/>
              </w:numPr>
              <w:shd w:val="clear" w:color="auto" w:fill="FFFFFF"/>
              <w:autoSpaceDE w:val="0"/>
              <w:autoSpaceDN w:val="0"/>
              <w:adjustRightInd w:val="0"/>
              <w:ind w:left="0" w:hanging="15"/>
              <w:contextualSpacing w:val="0"/>
              <w:jc w:val="both"/>
              <w:rPr>
                <w:rFonts w:ascii="Arial Narrow" w:hAnsi="Arial Narrow"/>
                <w:sz w:val="20"/>
                <w:szCs w:val="20"/>
              </w:rPr>
            </w:pPr>
            <w:r w:rsidRPr="00A53F73">
              <w:rPr>
                <w:rFonts w:ascii="Arial Narrow" w:hAnsi="Arial Narrow"/>
                <w:sz w:val="20"/>
                <w:szCs w:val="20"/>
              </w:rPr>
              <w:t>Разработка проектов организации дорожного движения для автомобильных дорог.</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lastRenderedPageBreak/>
              <w:t>Этапы и сроки реализации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pStyle w:val="affffb"/>
              <w:jc w:val="center"/>
              <w:rPr>
                <w:rFonts w:ascii="Arial Narrow" w:hAnsi="Arial Narrow" w:cs="Times New Roman"/>
                <w:sz w:val="20"/>
                <w:szCs w:val="20"/>
              </w:rPr>
            </w:pPr>
            <w:r w:rsidRPr="00A53F73">
              <w:rPr>
                <w:rFonts w:ascii="Arial Narrow" w:hAnsi="Arial Narrow" w:cs="Times New Roman"/>
                <w:sz w:val="20"/>
                <w:szCs w:val="20"/>
              </w:rPr>
              <w:t>2024-2027 годы</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 xml:space="preserve">Целевые показатели и показатели результативности программы </w:t>
            </w:r>
          </w:p>
        </w:tc>
        <w:tc>
          <w:tcPr>
            <w:tcW w:w="5955" w:type="dxa"/>
            <w:tcBorders>
              <w:top w:val="single" w:sz="4" w:space="0" w:color="auto"/>
              <w:left w:val="single" w:sz="4" w:space="0" w:color="auto"/>
              <w:bottom w:val="single" w:sz="4" w:space="0" w:color="auto"/>
            </w:tcBorders>
          </w:tcPr>
          <w:p w:rsidR="00986E23" w:rsidRPr="00A53F73" w:rsidRDefault="00986E23" w:rsidP="00A53F73">
            <w:pPr>
              <w:jc w:val="both"/>
              <w:rPr>
                <w:rFonts w:ascii="Arial Narrow" w:hAnsi="Arial Narrow"/>
                <w:sz w:val="20"/>
                <w:szCs w:val="20"/>
              </w:rPr>
            </w:pPr>
            <w:r w:rsidRPr="00A53F73">
              <w:rPr>
                <w:rFonts w:ascii="Arial Narrow" w:hAnsi="Arial Narrow"/>
                <w:sz w:val="20"/>
                <w:szCs w:val="20"/>
              </w:rPr>
              <w:t>Всего в посёлке Тура 49 автомобильные (48 местные) дороги, которые относятся к I</w:t>
            </w:r>
            <w:r w:rsidRPr="00A53F73">
              <w:rPr>
                <w:rFonts w:ascii="Arial Narrow" w:hAnsi="Arial Narrow"/>
                <w:sz w:val="20"/>
                <w:szCs w:val="20"/>
                <w:lang w:val="en-US"/>
              </w:rPr>
              <w:t>V</w:t>
            </w:r>
            <w:r w:rsidRPr="00A53F73">
              <w:rPr>
                <w:rFonts w:ascii="Arial Narrow" w:hAnsi="Arial Narrow"/>
                <w:sz w:val="20"/>
                <w:szCs w:val="20"/>
              </w:rPr>
              <w:t xml:space="preserve"> категории, общая длина составляет 44 565 м, в том числе дороги местного значения </w:t>
            </w:r>
            <w:r w:rsidRPr="00A53F73">
              <w:rPr>
                <w:rFonts w:ascii="Arial Narrow" w:hAnsi="Arial Narrow"/>
                <w:bCs/>
                <w:sz w:val="20"/>
                <w:szCs w:val="20"/>
              </w:rPr>
              <w:t>27 565</w:t>
            </w:r>
            <w:r w:rsidRPr="00A53F73">
              <w:rPr>
                <w:rFonts w:ascii="Arial Narrow" w:hAnsi="Arial Narrow"/>
                <w:sz w:val="20"/>
                <w:szCs w:val="20"/>
              </w:rPr>
              <w:t xml:space="preserve"> м, региональная дорога 17 000 м., имеют асфальтовое покрытие по центральным улицам и облегченное усовершенствованное покрытие, 1 мост, 1594,4 метра труб для водоотведения, балансовая стоимость дорог – 391 239,3 тыс. рублей, 196 дорожных знаков, высота над уровнем моря составляет 209 метров.</w:t>
            </w:r>
          </w:p>
        </w:tc>
      </w:tr>
      <w:tr w:rsidR="00986E23" w:rsidRPr="00A53F73" w:rsidTr="00986E23">
        <w:tc>
          <w:tcPr>
            <w:tcW w:w="3684"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Ресурсное обеспечение муниципальной программы</w:t>
            </w:r>
          </w:p>
        </w:tc>
        <w:tc>
          <w:tcPr>
            <w:tcW w:w="595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Общий объем финансирования программы:</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2024 год: 19 418,6</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местный бюджет 7 877,4 тыс. </w:t>
            </w:r>
            <w:proofErr w:type="spellStart"/>
            <w:r w:rsidRPr="00A53F73">
              <w:rPr>
                <w:rFonts w:ascii="Arial Narrow" w:hAnsi="Arial Narrow"/>
                <w:sz w:val="20"/>
                <w:szCs w:val="20"/>
              </w:rPr>
              <w:t>руб</w:t>
            </w:r>
            <w:proofErr w:type="spellEnd"/>
            <w:r w:rsidRPr="00A53F73">
              <w:rPr>
                <w:rFonts w:ascii="Arial Narrow" w:hAnsi="Arial Narrow"/>
                <w:sz w:val="20"/>
                <w:szCs w:val="20"/>
              </w:rPr>
              <w:t>,</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районный бюджет 11 541,2 тыс. </w:t>
            </w:r>
            <w:proofErr w:type="spellStart"/>
            <w:r w:rsidRPr="00A53F73">
              <w:rPr>
                <w:rFonts w:ascii="Arial Narrow" w:hAnsi="Arial Narrow"/>
                <w:sz w:val="20"/>
                <w:szCs w:val="20"/>
              </w:rPr>
              <w:t>руб</w:t>
            </w:r>
            <w:proofErr w:type="spellEnd"/>
            <w:r w:rsidRPr="00A53F73">
              <w:rPr>
                <w:rFonts w:ascii="Arial Narrow" w:hAnsi="Arial Narrow"/>
                <w:sz w:val="20"/>
                <w:szCs w:val="20"/>
              </w:rPr>
              <w:t>;</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2025 год: 26 484,0</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местный бюджет 8 990,8 тыс. </w:t>
            </w:r>
            <w:proofErr w:type="spellStart"/>
            <w:r w:rsidRPr="00A53F73">
              <w:rPr>
                <w:rFonts w:ascii="Arial Narrow" w:hAnsi="Arial Narrow"/>
                <w:sz w:val="20"/>
                <w:szCs w:val="20"/>
              </w:rPr>
              <w:t>руб</w:t>
            </w:r>
            <w:proofErr w:type="spellEnd"/>
            <w:r w:rsidRPr="00A53F73">
              <w:rPr>
                <w:rFonts w:ascii="Arial Narrow" w:hAnsi="Arial Narrow"/>
                <w:sz w:val="20"/>
                <w:szCs w:val="20"/>
              </w:rPr>
              <w:t>,</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районный бюджет 17 493,2 тыс. </w:t>
            </w:r>
            <w:proofErr w:type="spellStart"/>
            <w:r w:rsidRPr="00A53F73">
              <w:rPr>
                <w:rFonts w:ascii="Arial Narrow" w:hAnsi="Arial Narrow"/>
                <w:sz w:val="20"/>
                <w:szCs w:val="20"/>
              </w:rPr>
              <w:t>руб</w:t>
            </w:r>
            <w:proofErr w:type="spellEnd"/>
            <w:r w:rsidRPr="00A53F73">
              <w:rPr>
                <w:rFonts w:ascii="Arial Narrow" w:hAnsi="Arial Narrow"/>
                <w:sz w:val="20"/>
                <w:szCs w:val="20"/>
              </w:rPr>
              <w:t>;</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2026 год: 21 484,0</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местный бюджет 8 990,8 тыс. </w:t>
            </w:r>
            <w:proofErr w:type="spellStart"/>
            <w:r w:rsidRPr="00A53F73">
              <w:rPr>
                <w:rFonts w:ascii="Arial Narrow" w:hAnsi="Arial Narrow"/>
                <w:sz w:val="20"/>
                <w:szCs w:val="20"/>
              </w:rPr>
              <w:t>руб</w:t>
            </w:r>
            <w:proofErr w:type="spellEnd"/>
            <w:r w:rsidRPr="00A53F73">
              <w:rPr>
                <w:rFonts w:ascii="Arial Narrow" w:hAnsi="Arial Narrow"/>
                <w:sz w:val="20"/>
                <w:szCs w:val="20"/>
              </w:rPr>
              <w:t>,</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районный бюджет 12 493,2 тыс. руб.</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2027 год: 21 484,0</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местный бюджет 8 990,8 тыс. </w:t>
            </w:r>
            <w:proofErr w:type="spellStart"/>
            <w:r w:rsidRPr="00A53F73">
              <w:rPr>
                <w:rFonts w:ascii="Arial Narrow" w:hAnsi="Arial Narrow"/>
                <w:sz w:val="20"/>
                <w:szCs w:val="20"/>
              </w:rPr>
              <w:t>руб</w:t>
            </w:r>
            <w:proofErr w:type="spellEnd"/>
            <w:r w:rsidRPr="00A53F73">
              <w:rPr>
                <w:rFonts w:ascii="Arial Narrow" w:hAnsi="Arial Narrow"/>
                <w:sz w:val="20"/>
                <w:szCs w:val="20"/>
              </w:rPr>
              <w:t>,</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районный бюджет 12 493,2 тыс. руб.</w:t>
            </w:r>
          </w:p>
        </w:tc>
      </w:tr>
      <w:tr w:rsidR="00E90E8D" w:rsidRPr="00A53F73" w:rsidTr="00E90E8D">
        <w:tblPrEx>
          <w:tblBorders>
            <w:insideH w:val="single" w:sz="4" w:space="0" w:color="auto"/>
            <w:insideV w:val="single" w:sz="4" w:space="0" w:color="auto"/>
          </w:tblBorders>
        </w:tblPrEx>
        <w:trPr>
          <w:trHeight w:val="349"/>
        </w:trPr>
        <w:tc>
          <w:tcPr>
            <w:tcW w:w="3684" w:type="dxa"/>
          </w:tcPr>
          <w:p w:rsidR="00986E23" w:rsidRPr="00A53F73" w:rsidRDefault="00986E23" w:rsidP="00A53F73">
            <w:pPr>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5955" w:type="dxa"/>
          </w:tcPr>
          <w:p w:rsidR="00986E23" w:rsidRPr="00A53F73" w:rsidRDefault="00986E23" w:rsidP="00E90E8D">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Администрация посёлка Тура</w:t>
            </w:r>
          </w:p>
        </w:tc>
      </w:tr>
    </w:tbl>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527F99">
          <w:pgSz w:w="11906" w:h="16838"/>
          <w:pgMar w:top="539" w:right="707" w:bottom="719" w:left="1418" w:header="426" w:footer="709" w:gutter="0"/>
          <w:cols w:space="708"/>
          <w:titlePg/>
          <w:rtlGutter/>
          <w:docGrid w:linePitch="360"/>
        </w:sectPr>
      </w:pPr>
    </w:p>
    <w:p w:rsidR="00986E23" w:rsidRPr="00A53F73" w:rsidRDefault="00986E23" w:rsidP="00E90E8D">
      <w:pPr>
        <w:pStyle w:val="ConsPlusNormal"/>
        <w:widowControl/>
        <w:ind w:firstLine="708"/>
        <w:jc w:val="right"/>
        <w:outlineLvl w:val="2"/>
        <w:rPr>
          <w:rFonts w:ascii="Arial Narrow" w:hAnsi="Arial Narrow" w:cs="Times New Roman"/>
        </w:rPr>
      </w:pPr>
      <w:r w:rsidRPr="00A53F73">
        <w:rPr>
          <w:rFonts w:ascii="Arial Narrow" w:hAnsi="Arial Narrow" w:cs="Times New Roman"/>
        </w:rPr>
        <w:lastRenderedPageBreak/>
        <w:t>Приложение № 1</w:t>
      </w:r>
    </w:p>
    <w:p w:rsidR="00986E23" w:rsidRPr="00A53F73" w:rsidRDefault="00986E23" w:rsidP="00E90E8D">
      <w:pPr>
        <w:pStyle w:val="ConsPlusNormal"/>
        <w:widowControl/>
        <w:ind w:firstLine="0"/>
        <w:jc w:val="right"/>
        <w:outlineLvl w:val="2"/>
        <w:rPr>
          <w:rFonts w:ascii="Arial Narrow" w:hAnsi="Arial Narrow" w:cs="Times New Roman"/>
        </w:rPr>
      </w:pPr>
      <w:r w:rsidRPr="00A53F73">
        <w:rPr>
          <w:rFonts w:ascii="Arial Narrow" w:hAnsi="Arial Narrow" w:cs="Times New Roman"/>
        </w:rPr>
        <w:t>к Паспорту муниципальной программы</w:t>
      </w:r>
    </w:p>
    <w:p w:rsidR="00986E23" w:rsidRPr="00A53F73" w:rsidRDefault="00986E23" w:rsidP="00E90E8D">
      <w:pPr>
        <w:pStyle w:val="ConsPlusNormal"/>
        <w:widowControl/>
        <w:ind w:firstLine="0"/>
        <w:jc w:val="right"/>
        <w:outlineLvl w:val="2"/>
        <w:rPr>
          <w:rFonts w:ascii="Arial Narrow" w:hAnsi="Arial Narrow" w:cs="Times New Roman"/>
        </w:rPr>
      </w:pPr>
      <w:r w:rsidRPr="00A53F73">
        <w:rPr>
          <w:rFonts w:ascii="Arial Narrow" w:hAnsi="Arial Narrow" w:cs="Times New Roman"/>
        </w:rPr>
        <w:t>посёлка Тура</w:t>
      </w:r>
    </w:p>
    <w:p w:rsidR="00986E23" w:rsidRPr="00A53F73" w:rsidRDefault="00986E23" w:rsidP="00A53F73">
      <w:pPr>
        <w:pStyle w:val="ConsPlusNormal"/>
        <w:widowControl/>
        <w:ind w:firstLine="0"/>
        <w:outlineLvl w:val="2"/>
        <w:rPr>
          <w:rFonts w:ascii="Arial Narrow" w:hAnsi="Arial Narrow" w:cs="Times New Roman"/>
        </w:rPr>
      </w:pPr>
      <w:r w:rsidRPr="00A53F73">
        <w:rPr>
          <w:rFonts w:ascii="Arial Narrow" w:hAnsi="Arial Narrow" w:cs="Times New Roman"/>
        </w:rPr>
        <w:t xml:space="preserve"> </w:t>
      </w:r>
    </w:p>
    <w:p w:rsidR="00986E23" w:rsidRDefault="00986E23" w:rsidP="00E90E8D">
      <w:pPr>
        <w:jc w:val="center"/>
        <w:rPr>
          <w:rFonts w:ascii="Arial Narrow" w:hAnsi="Arial Narrow"/>
          <w:sz w:val="20"/>
          <w:szCs w:val="20"/>
        </w:rPr>
      </w:pPr>
      <w:r w:rsidRPr="00A53F73">
        <w:rPr>
          <w:rFonts w:ascii="Arial Narrow" w:hAnsi="Arial Narrow"/>
          <w:sz w:val="20"/>
          <w:szCs w:val="20"/>
        </w:rPr>
        <w:t>Муниципальная программа посёлка Тура «</w:t>
      </w:r>
      <w:r w:rsidRPr="00A53F73">
        <w:rPr>
          <w:rFonts w:ascii="Arial Narrow" w:hAnsi="Arial Narrow"/>
          <w:bCs/>
          <w:spacing w:val="-9"/>
          <w:sz w:val="20"/>
          <w:szCs w:val="20"/>
        </w:rPr>
        <w:t>Развитие улично-дорожной</w:t>
      </w:r>
      <w:r w:rsidRPr="00A53F73">
        <w:rPr>
          <w:rFonts w:ascii="Arial Narrow" w:hAnsi="Arial Narrow"/>
          <w:sz w:val="20"/>
          <w:szCs w:val="20"/>
        </w:rPr>
        <w:t xml:space="preserve"> на территории муниципального образования сельского поселения посёлок Тура</w:t>
      </w:r>
      <w:r w:rsidRPr="00A53F73">
        <w:rPr>
          <w:rFonts w:ascii="Arial Narrow" w:hAnsi="Arial Narrow"/>
          <w:bCs/>
          <w:spacing w:val="-9"/>
          <w:sz w:val="20"/>
          <w:szCs w:val="20"/>
        </w:rPr>
        <w:t xml:space="preserve">» </w:t>
      </w:r>
      <w:r w:rsidRPr="00A53F73">
        <w:rPr>
          <w:rFonts w:ascii="Arial Narrow" w:hAnsi="Arial Narrow"/>
          <w:sz w:val="20"/>
          <w:szCs w:val="20"/>
        </w:rPr>
        <w:t>Цели, целевые показатели, задачи, показатели результативности</w:t>
      </w:r>
      <w:r w:rsidR="00E90E8D">
        <w:rPr>
          <w:rFonts w:ascii="Arial Narrow" w:hAnsi="Arial Narrow"/>
          <w:bCs/>
          <w:spacing w:val="-9"/>
          <w:sz w:val="20"/>
          <w:szCs w:val="20"/>
        </w:rPr>
        <w:t xml:space="preserve"> </w:t>
      </w:r>
      <w:r w:rsidRPr="00A53F73">
        <w:rPr>
          <w:rFonts w:ascii="Arial Narrow" w:hAnsi="Arial Narrow"/>
          <w:sz w:val="20"/>
          <w:szCs w:val="20"/>
        </w:rPr>
        <w:t>(показатели развития отрасли, вида экономической деятельности)</w:t>
      </w:r>
    </w:p>
    <w:p w:rsidR="00E90E8D" w:rsidRPr="00E90E8D" w:rsidRDefault="00E90E8D" w:rsidP="00E90E8D">
      <w:pPr>
        <w:jc w:val="center"/>
        <w:rPr>
          <w:rFonts w:ascii="Arial Narrow" w:hAnsi="Arial Narrow"/>
          <w:bCs/>
          <w:spacing w:val="-9"/>
          <w:sz w:val="20"/>
          <w:szCs w:val="20"/>
        </w:rPr>
      </w:pPr>
    </w:p>
    <w:tbl>
      <w:tblPr>
        <w:tblW w:w="15592" w:type="dxa"/>
        <w:tblInd w:w="70" w:type="dxa"/>
        <w:tblLayout w:type="fixed"/>
        <w:tblCellMar>
          <w:left w:w="70" w:type="dxa"/>
          <w:right w:w="70" w:type="dxa"/>
        </w:tblCellMar>
        <w:tblLook w:val="0000" w:firstRow="0" w:lastRow="0" w:firstColumn="0" w:lastColumn="0" w:noHBand="0" w:noVBand="0"/>
      </w:tblPr>
      <w:tblGrid>
        <w:gridCol w:w="567"/>
        <w:gridCol w:w="6521"/>
        <w:gridCol w:w="1134"/>
        <w:gridCol w:w="2126"/>
        <w:gridCol w:w="1134"/>
        <w:gridCol w:w="1560"/>
        <w:gridCol w:w="1275"/>
        <w:gridCol w:w="1275"/>
      </w:tblGrid>
      <w:tr w:rsidR="00E90E8D" w:rsidRPr="00A53F73" w:rsidTr="00E90E8D">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 п/п</w:t>
            </w:r>
          </w:p>
        </w:tc>
        <w:tc>
          <w:tcPr>
            <w:tcW w:w="6521"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Цели, задачи, показатели</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Единица измерения</w:t>
            </w:r>
          </w:p>
        </w:tc>
        <w:tc>
          <w:tcPr>
            <w:tcW w:w="2126"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Источник 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2024</w:t>
            </w:r>
          </w:p>
        </w:tc>
        <w:tc>
          <w:tcPr>
            <w:tcW w:w="1560"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2025</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2026</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afffa"/>
              <w:jc w:val="center"/>
              <w:rPr>
                <w:rFonts w:ascii="Arial Narrow" w:hAnsi="Arial Narrow"/>
              </w:rPr>
            </w:pPr>
            <w:r w:rsidRPr="00A53F73">
              <w:rPr>
                <w:rFonts w:ascii="Arial Narrow" w:hAnsi="Arial Narrow"/>
              </w:rPr>
              <w:t>2027</w:t>
            </w:r>
          </w:p>
        </w:tc>
      </w:tr>
      <w:tr w:rsidR="00E90E8D" w:rsidRPr="00A53F73" w:rsidTr="00E90E8D">
        <w:trPr>
          <w:cantSplit/>
          <w:trHeight w:val="240"/>
        </w:trPr>
        <w:tc>
          <w:tcPr>
            <w:tcW w:w="567"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pStyle w:val="ConsPlusNormal"/>
              <w:widowControl/>
              <w:ind w:firstLine="0"/>
              <w:rPr>
                <w:rFonts w:ascii="Arial Narrow" w:hAnsi="Arial Narrow" w:cs="Times New Roman"/>
              </w:rPr>
            </w:pPr>
            <w:r w:rsidRPr="00E90E8D">
              <w:rPr>
                <w:rFonts w:ascii="Arial Narrow" w:hAnsi="Arial Narrow" w:cs="Times New Roman"/>
              </w:rPr>
              <w:t>1</w:t>
            </w:r>
          </w:p>
        </w:tc>
        <w:tc>
          <w:tcPr>
            <w:tcW w:w="6521"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pStyle w:val="ConsPlusNormal"/>
              <w:widowControl/>
              <w:ind w:firstLine="0"/>
              <w:rPr>
                <w:rFonts w:ascii="Arial Narrow" w:hAnsi="Arial Narrow" w:cs="Times New Roman"/>
              </w:rPr>
            </w:pPr>
            <w:r w:rsidRPr="00E90E8D">
              <w:rPr>
                <w:rFonts w:ascii="Arial Narrow" w:hAnsi="Arial Narrow" w:cs="Times New Roman"/>
                <w:bCs/>
                <w:spacing w:val="-9"/>
              </w:rPr>
              <w:t xml:space="preserve">Развитие улично-дорожной сети в посёлке Тура </w:t>
            </w:r>
          </w:p>
        </w:tc>
        <w:tc>
          <w:tcPr>
            <w:tcW w:w="1134" w:type="dxa"/>
            <w:vMerge w:val="restart"/>
            <w:tcBorders>
              <w:top w:val="single" w:sz="6" w:space="0" w:color="auto"/>
              <w:left w:val="single" w:sz="6" w:space="0" w:color="auto"/>
              <w:right w:val="single" w:sz="6" w:space="0" w:color="auto"/>
            </w:tcBorders>
            <w:vAlign w:val="center"/>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тыс. руб.</w:t>
            </w:r>
          </w:p>
        </w:tc>
        <w:tc>
          <w:tcPr>
            <w:tcW w:w="2126" w:type="dxa"/>
            <w:tcBorders>
              <w:top w:val="single" w:sz="6" w:space="0" w:color="auto"/>
              <w:left w:val="single" w:sz="6" w:space="0" w:color="auto"/>
              <w:bottom w:val="single" w:sz="6" w:space="0" w:color="auto"/>
              <w:right w:val="single" w:sz="6" w:space="0" w:color="auto"/>
            </w:tcBorders>
            <w:vAlign w:val="center"/>
          </w:tcPr>
          <w:p w:rsidR="00986E23" w:rsidRPr="00E90E8D" w:rsidRDefault="00986E23" w:rsidP="00A53F73">
            <w:pPr>
              <w:pStyle w:val="ConsPlusNormal"/>
              <w:widowControl/>
              <w:ind w:firstLine="0"/>
              <w:jc w:val="center"/>
              <w:rPr>
                <w:rFonts w:ascii="Arial Narrow" w:hAnsi="Arial Narrow" w:cs="Times New Roman"/>
              </w:rPr>
            </w:pPr>
          </w:p>
        </w:tc>
        <w:tc>
          <w:tcPr>
            <w:tcW w:w="1134"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19 418,6</w:t>
            </w:r>
          </w:p>
        </w:tc>
        <w:tc>
          <w:tcPr>
            <w:tcW w:w="1560"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26 484,0</w:t>
            </w:r>
          </w:p>
        </w:tc>
        <w:tc>
          <w:tcPr>
            <w:tcW w:w="1275"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21 484,0</w:t>
            </w:r>
          </w:p>
        </w:tc>
        <w:tc>
          <w:tcPr>
            <w:tcW w:w="1275"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21 484,0</w:t>
            </w:r>
          </w:p>
        </w:tc>
      </w:tr>
      <w:tr w:rsidR="00E90E8D" w:rsidRPr="00A53F73" w:rsidTr="00E90E8D">
        <w:trPr>
          <w:cantSplit/>
          <w:trHeight w:val="360"/>
        </w:trPr>
        <w:tc>
          <w:tcPr>
            <w:tcW w:w="567"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0"/>
              <w:rPr>
                <w:rFonts w:ascii="Arial Narrow" w:hAnsi="Arial Narrow" w:cs="Times New Roman"/>
              </w:rPr>
            </w:pPr>
            <w:r w:rsidRPr="00A53F73">
              <w:rPr>
                <w:rFonts w:ascii="Arial Narrow" w:hAnsi="Arial Narrow" w:cs="Times New Roman"/>
              </w:rPr>
              <w:t>1.1</w:t>
            </w:r>
          </w:p>
        </w:tc>
        <w:tc>
          <w:tcPr>
            <w:tcW w:w="6521"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Содержание автомобильных дорог общего пользования и искусственных сооружений на них</w:t>
            </w:r>
          </w:p>
        </w:tc>
        <w:tc>
          <w:tcPr>
            <w:tcW w:w="1134" w:type="dxa"/>
            <w:vMerge/>
            <w:tcBorders>
              <w:left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p>
        </w:tc>
        <w:tc>
          <w:tcPr>
            <w:tcW w:w="2126" w:type="dxa"/>
            <w:tcBorders>
              <w:top w:val="single" w:sz="6"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отчетность</w:t>
            </w:r>
          </w:p>
        </w:tc>
        <w:tc>
          <w:tcPr>
            <w:tcW w:w="1134" w:type="dxa"/>
            <w:tcBorders>
              <w:top w:val="single" w:sz="6"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17 822,1</w:t>
            </w:r>
          </w:p>
        </w:tc>
        <w:tc>
          <w:tcPr>
            <w:tcW w:w="1560"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20 484,0</w:t>
            </w:r>
          </w:p>
        </w:tc>
        <w:tc>
          <w:tcPr>
            <w:tcW w:w="1275"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20 484,0</w:t>
            </w:r>
          </w:p>
        </w:tc>
        <w:tc>
          <w:tcPr>
            <w:tcW w:w="1275"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20 484,0</w:t>
            </w:r>
          </w:p>
        </w:tc>
      </w:tr>
      <w:tr w:rsidR="00E90E8D" w:rsidRPr="00A53F73" w:rsidTr="00E90E8D">
        <w:trPr>
          <w:cantSplit/>
          <w:trHeight w:val="55"/>
        </w:trPr>
        <w:tc>
          <w:tcPr>
            <w:tcW w:w="567"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0"/>
              <w:rPr>
                <w:rFonts w:ascii="Arial Narrow" w:hAnsi="Arial Narrow" w:cs="Times New Roman"/>
              </w:rPr>
            </w:pPr>
            <w:r w:rsidRPr="00A53F73">
              <w:rPr>
                <w:rFonts w:ascii="Arial Narrow" w:hAnsi="Arial Narrow" w:cs="Times New Roman"/>
              </w:rPr>
              <w:t>1.2</w:t>
            </w:r>
          </w:p>
        </w:tc>
        <w:tc>
          <w:tcPr>
            <w:tcW w:w="6521"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Приобретение светодиодных светильников, кронштейнов</w:t>
            </w:r>
          </w:p>
        </w:tc>
        <w:tc>
          <w:tcPr>
            <w:tcW w:w="1134" w:type="dxa"/>
            <w:tcBorders>
              <w:left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p>
        </w:tc>
        <w:tc>
          <w:tcPr>
            <w:tcW w:w="2126" w:type="dxa"/>
            <w:tcBorders>
              <w:top w:val="single" w:sz="4"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отчетность</w:t>
            </w:r>
          </w:p>
        </w:tc>
        <w:tc>
          <w:tcPr>
            <w:tcW w:w="1134" w:type="dxa"/>
            <w:tcBorders>
              <w:top w:val="single" w:sz="4" w:space="0" w:color="auto"/>
              <w:left w:val="single" w:sz="6" w:space="0" w:color="auto"/>
              <w:bottom w:val="single" w:sz="4"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1 596,5</w:t>
            </w:r>
          </w:p>
        </w:tc>
        <w:tc>
          <w:tcPr>
            <w:tcW w:w="1560"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1 000,0</w:t>
            </w:r>
          </w:p>
        </w:tc>
        <w:tc>
          <w:tcPr>
            <w:tcW w:w="1275"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2 000,00</w:t>
            </w:r>
          </w:p>
        </w:tc>
        <w:tc>
          <w:tcPr>
            <w:tcW w:w="1275"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2 000,00</w:t>
            </w:r>
          </w:p>
        </w:tc>
      </w:tr>
      <w:tr w:rsidR="00E90E8D" w:rsidRPr="00A53F73" w:rsidTr="00E90E8D">
        <w:trPr>
          <w:cantSplit/>
          <w:trHeight w:val="55"/>
        </w:trPr>
        <w:tc>
          <w:tcPr>
            <w:tcW w:w="567"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0"/>
              <w:rPr>
                <w:rFonts w:ascii="Arial Narrow" w:hAnsi="Arial Narrow" w:cs="Times New Roman"/>
              </w:rPr>
            </w:pPr>
            <w:r w:rsidRPr="00A53F73">
              <w:rPr>
                <w:rFonts w:ascii="Arial Narrow" w:hAnsi="Arial Narrow" w:cs="Times New Roman"/>
              </w:rPr>
              <w:t>1.3.</w:t>
            </w:r>
          </w:p>
        </w:tc>
        <w:tc>
          <w:tcPr>
            <w:tcW w:w="6521"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Ремонт улично-дорожной сети за счет средств дорожного фонда </w:t>
            </w:r>
          </w:p>
        </w:tc>
        <w:tc>
          <w:tcPr>
            <w:tcW w:w="1134" w:type="dxa"/>
            <w:tcBorders>
              <w:left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p>
        </w:tc>
        <w:tc>
          <w:tcPr>
            <w:tcW w:w="2126" w:type="dxa"/>
            <w:tcBorders>
              <w:top w:val="single" w:sz="4"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отчетность</w:t>
            </w:r>
          </w:p>
        </w:tc>
        <w:tc>
          <w:tcPr>
            <w:tcW w:w="1134" w:type="dxa"/>
            <w:tcBorders>
              <w:top w:val="single" w:sz="4" w:space="0" w:color="auto"/>
              <w:left w:val="single" w:sz="6" w:space="0" w:color="auto"/>
              <w:bottom w:val="single" w:sz="4"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0,00</w:t>
            </w:r>
          </w:p>
        </w:tc>
        <w:tc>
          <w:tcPr>
            <w:tcW w:w="1560"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5 000,0</w:t>
            </w:r>
          </w:p>
        </w:tc>
        <w:tc>
          <w:tcPr>
            <w:tcW w:w="1275"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0,00</w:t>
            </w:r>
          </w:p>
        </w:tc>
      </w:tr>
    </w:tbl>
    <w:p w:rsidR="00986E23" w:rsidRPr="00A53F73" w:rsidRDefault="00986E23" w:rsidP="00E90E8D">
      <w:pPr>
        <w:pStyle w:val="ConsPlusNormal"/>
        <w:widowControl/>
        <w:ind w:firstLine="0"/>
        <w:jc w:val="both"/>
        <w:rPr>
          <w:rFonts w:ascii="Arial Narrow" w:hAnsi="Arial Narrow" w:cs="Times New Roman"/>
        </w:rPr>
      </w:pPr>
    </w:p>
    <w:p w:rsidR="00986E23" w:rsidRPr="00A53F73" w:rsidRDefault="00986E23" w:rsidP="00E90E8D">
      <w:pPr>
        <w:pStyle w:val="ConsPlusNormal"/>
        <w:widowControl/>
        <w:ind w:firstLine="0"/>
        <w:jc w:val="both"/>
        <w:rPr>
          <w:rFonts w:ascii="Arial Narrow" w:hAnsi="Arial Narrow" w:cs="Times New Roman"/>
        </w:rPr>
      </w:pPr>
      <w:r w:rsidRPr="00A53F73">
        <w:rPr>
          <w:rFonts w:ascii="Arial Narrow" w:hAnsi="Arial Narrow" w:cs="Times New Roman"/>
        </w:rPr>
        <w:t xml:space="preserve">Глава посёлка Тура                                                                                                                                                     </w:t>
      </w:r>
      <w:r w:rsidR="00E90E8D">
        <w:rPr>
          <w:rFonts w:ascii="Arial Narrow" w:hAnsi="Arial Narrow" w:cs="Times New Roman"/>
        </w:rPr>
        <w:t xml:space="preserve">п/п                                                                                                                        </w:t>
      </w:r>
      <w:r w:rsidRPr="00A53F73">
        <w:rPr>
          <w:rFonts w:ascii="Arial Narrow" w:hAnsi="Arial Narrow" w:cs="Times New Roman"/>
        </w:rPr>
        <w:t xml:space="preserve">             С.В. Жукова</w:t>
      </w:r>
    </w:p>
    <w:p w:rsidR="00986E23" w:rsidRPr="00A53F73" w:rsidRDefault="00986E23" w:rsidP="00A53F73">
      <w:pPr>
        <w:pStyle w:val="ConsPlusNormal"/>
        <w:widowControl/>
        <w:ind w:firstLine="0"/>
        <w:outlineLvl w:val="2"/>
        <w:rPr>
          <w:rFonts w:ascii="Arial Narrow" w:hAnsi="Arial Narrow" w:cs="Times New Roman"/>
        </w:rPr>
      </w:pPr>
    </w:p>
    <w:p w:rsidR="00986E23" w:rsidRPr="00A53F73" w:rsidRDefault="00986E23" w:rsidP="00E90E8D">
      <w:pPr>
        <w:pStyle w:val="ConsPlusNormal"/>
        <w:widowControl/>
        <w:ind w:firstLine="0"/>
        <w:jc w:val="right"/>
        <w:outlineLvl w:val="2"/>
        <w:rPr>
          <w:rFonts w:ascii="Arial Narrow" w:hAnsi="Arial Narrow" w:cs="Times New Roman"/>
        </w:rPr>
      </w:pPr>
      <w:r w:rsidRPr="00A53F73">
        <w:rPr>
          <w:rFonts w:ascii="Arial Narrow" w:hAnsi="Arial Narrow" w:cs="Times New Roman"/>
        </w:rPr>
        <w:t>Приложение № 2</w:t>
      </w:r>
    </w:p>
    <w:p w:rsidR="00986E23" w:rsidRPr="00A53F73" w:rsidRDefault="00986E23" w:rsidP="00E90E8D">
      <w:pPr>
        <w:pStyle w:val="ConsPlusNormal"/>
        <w:widowControl/>
        <w:ind w:firstLine="0"/>
        <w:jc w:val="right"/>
        <w:outlineLvl w:val="2"/>
        <w:rPr>
          <w:rFonts w:ascii="Arial Narrow" w:hAnsi="Arial Narrow" w:cs="Times New Roman"/>
        </w:rPr>
      </w:pPr>
      <w:r w:rsidRPr="00A53F73">
        <w:rPr>
          <w:rFonts w:ascii="Arial Narrow" w:hAnsi="Arial Narrow" w:cs="Times New Roman"/>
        </w:rPr>
        <w:t>к Паспорту муниципальной программы</w:t>
      </w:r>
    </w:p>
    <w:p w:rsidR="00986E23" w:rsidRPr="00A53F73" w:rsidRDefault="00986E23" w:rsidP="00E90E8D">
      <w:pPr>
        <w:pStyle w:val="ConsPlusNormal"/>
        <w:widowControl/>
        <w:ind w:firstLine="0"/>
        <w:jc w:val="right"/>
        <w:outlineLvl w:val="2"/>
        <w:rPr>
          <w:rFonts w:ascii="Arial Narrow" w:hAnsi="Arial Narrow" w:cs="Times New Roman"/>
        </w:rPr>
      </w:pPr>
      <w:r w:rsidRPr="00A53F73">
        <w:rPr>
          <w:rFonts w:ascii="Arial Narrow" w:hAnsi="Arial Narrow" w:cs="Times New Roman"/>
        </w:rPr>
        <w:t>посёлка Тура</w:t>
      </w:r>
    </w:p>
    <w:p w:rsidR="00986E23" w:rsidRPr="00A53F73" w:rsidRDefault="00986E23" w:rsidP="00A53F73">
      <w:pPr>
        <w:pStyle w:val="ConsPlusNormal"/>
        <w:widowControl/>
        <w:ind w:firstLine="0"/>
        <w:jc w:val="center"/>
        <w:rPr>
          <w:rFonts w:ascii="Arial Narrow" w:hAnsi="Arial Narrow" w:cs="Times New Roman"/>
        </w:rPr>
      </w:pPr>
    </w:p>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Целевые показатели на долгосрочный период</w:t>
      </w:r>
    </w:p>
    <w:p w:rsidR="00986E23" w:rsidRDefault="00986E23" w:rsidP="00A53F73">
      <w:pPr>
        <w:jc w:val="center"/>
        <w:rPr>
          <w:rFonts w:ascii="Arial Narrow" w:hAnsi="Arial Narrow"/>
          <w:bCs/>
          <w:spacing w:val="-9"/>
          <w:sz w:val="20"/>
          <w:szCs w:val="20"/>
        </w:rPr>
      </w:pPr>
      <w:r w:rsidRPr="00A53F73">
        <w:rPr>
          <w:rFonts w:ascii="Arial Narrow" w:hAnsi="Arial Narrow"/>
          <w:sz w:val="20"/>
          <w:szCs w:val="20"/>
        </w:rPr>
        <w:t>Муниципальной программы посёлка Тура «</w:t>
      </w:r>
      <w:r w:rsidRPr="00A53F73">
        <w:rPr>
          <w:rFonts w:ascii="Arial Narrow" w:hAnsi="Arial Narrow"/>
          <w:bCs/>
          <w:spacing w:val="-9"/>
          <w:sz w:val="20"/>
          <w:szCs w:val="20"/>
        </w:rPr>
        <w:t xml:space="preserve">Развитие улично-дорожной </w:t>
      </w:r>
      <w:r w:rsidRPr="00A53F73">
        <w:rPr>
          <w:rFonts w:ascii="Arial Narrow" w:hAnsi="Arial Narrow"/>
          <w:sz w:val="20"/>
          <w:szCs w:val="20"/>
        </w:rPr>
        <w:t>на территории муниципального образования сельского поселения посёлок Тура</w:t>
      </w:r>
      <w:r w:rsidRPr="00A53F73">
        <w:rPr>
          <w:rFonts w:ascii="Arial Narrow" w:hAnsi="Arial Narrow"/>
          <w:bCs/>
          <w:spacing w:val="-9"/>
          <w:sz w:val="20"/>
          <w:szCs w:val="20"/>
        </w:rPr>
        <w:t>»</w:t>
      </w:r>
    </w:p>
    <w:p w:rsidR="00E90E8D" w:rsidRPr="00A53F73" w:rsidRDefault="00E90E8D" w:rsidP="00A53F73">
      <w:pPr>
        <w:jc w:val="center"/>
        <w:rPr>
          <w:rFonts w:ascii="Arial Narrow" w:hAnsi="Arial Narrow"/>
          <w:sz w:val="20"/>
          <w:szCs w:val="20"/>
        </w:rPr>
      </w:pPr>
    </w:p>
    <w:tbl>
      <w:tblPr>
        <w:tblW w:w="16726" w:type="dxa"/>
        <w:tblInd w:w="70" w:type="dxa"/>
        <w:tblLayout w:type="fixed"/>
        <w:tblCellMar>
          <w:left w:w="70" w:type="dxa"/>
          <w:right w:w="70" w:type="dxa"/>
        </w:tblCellMar>
        <w:tblLook w:val="0000" w:firstRow="0" w:lastRow="0" w:firstColumn="0" w:lastColumn="0" w:noHBand="0" w:noVBand="0"/>
      </w:tblPr>
      <w:tblGrid>
        <w:gridCol w:w="567"/>
        <w:gridCol w:w="8789"/>
        <w:gridCol w:w="1417"/>
        <w:gridCol w:w="1134"/>
        <w:gridCol w:w="1276"/>
        <w:gridCol w:w="1134"/>
        <w:gridCol w:w="1134"/>
        <w:gridCol w:w="1275"/>
      </w:tblGrid>
      <w:tr w:rsidR="00E90E8D" w:rsidRPr="00A53F73" w:rsidTr="00E90E8D">
        <w:trPr>
          <w:gridAfter w:val="1"/>
          <w:wAfter w:w="1275" w:type="dxa"/>
          <w:cantSplit/>
          <w:trHeight w:val="55"/>
        </w:trPr>
        <w:tc>
          <w:tcPr>
            <w:tcW w:w="567" w:type="dxa"/>
            <w:tcBorders>
              <w:top w:val="single" w:sz="6" w:space="0" w:color="auto"/>
              <w:left w:val="single" w:sz="6" w:space="0" w:color="auto"/>
              <w:bottom w:val="nil"/>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 п/п</w:t>
            </w:r>
          </w:p>
        </w:tc>
        <w:tc>
          <w:tcPr>
            <w:tcW w:w="8789" w:type="dxa"/>
            <w:tcBorders>
              <w:top w:val="single" w:sz="6" w:space="0" w:color="auto"/>
              <w:left w:val="single" w:sz="6" w:space="0" w:color="auto"/>
              <w:bottom w:val="nil"/>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Цели, целевые показатели</w:t>
            </w:r>
          </w:p>
        </w:tc>
        <w:tc>
          <w:tcPr>
            <w:tcW w:w="1417"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Единица измерения</w:t>
            </w:r>
          </w:p>
        </w:tc>
        <w:tc>
          <w:tcPr>
            <w:tcW w:w="1134" w:type="dxa"/>
            <w:tcBorders>
              <w:top w:val="single" w:sz="6" w:space="0" w:color="auto"/>
              <w:left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2024</w:t>
            </w:r>
          </w:p>
        </w:tc>
        <w:tc>
          <w:tcPr>
            <w:tcW w:w="1276" w:type="dxa"/>
            <w:tcBorders>
              <w:top w:val="single" w:sz="6" w:space="0" w:color="auto"/>
              <w:left w:val="single" w:sz="6" w:space="0" w:color="auto"/>
              <w:right w:val="single" w:sz="4"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2025</w:t>
            </w:r>
          </w:p>
        </w:tc>
        <w:tc>
          <w:tcPr>
            <w:tcW w:w="1134" w:type="dxa"/>
            <w:tcBorders>
              <w:top w:val="single" w:sz="6" w:space="0" w:color="auto"/>
              <w:left w:val="single" w:sz="6" w:space="0" w:color="auto"/>
              <w:right w:val="single" w:sz="4"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2026</w:t>
            </w:r>
          </w:p>
        </w:tc>
        <w:tc>
          <w:tcPr>
            <w:tcW w:w="1134" w:type="dxa"/>
            <w:tcBorders>
              <w:top w:val="single" w:sz="6" w:space="0" w:color="auto"/>
              <w:left w:val="single" w:sz="6" w:space="0" w:color="auto"/>
              <w:right w:val="single" w:sz="4" w:space="0" w:color="auto"/>
            </w:tcBorders>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2027</w:t>
            </w:r>
          </w:p>
        </w:tc>
      </w:tr>
      <w:tr w:rsidR="00986E23" w:rsidRPr="00A53F73" w:rsidTr="00986E23">
        <w:trPr>
          <w:gridAfter w:val="1"/>
          <w:wAfter w:w="1275" w:type="dxa"/>
          <w:cantSplit/>
          <w:trHeight w:val="246"/>
        </w:trPr>
        <w:tc>
          <w:tcPr>
            <w:tcW w:w="567"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pStyle w:val="ConsPlusNormal"/>
              <w:widowControl/>
              <w:ind w:firstLine="0"/>
              <w:rPr>
                <w:rFonts w:ascii="Arial Narrow" w:hAnsi="Arial Narrow" w:cs="Times New Roman"/>
              </w:rPr>
            </w:pPr>
            <w:r w:rsidRPr="00E90E8D">
              <w:rPr>
                <w:rFonts w:ascii="Arial Narrow" w:hAnsi="Arial Narrow" w:cs="Times New Roman"/>
              </w:rPr>
              <w:t>1.</w:t>
            </w:r>
          </w:p>
        </w:tc>
        <w:tc>
          <w:tcPr>
            <w:tcW w:w="8789" w:type="dxa"/>
            <w:tcBorders>
              <w:top w:val="single" w:sz="6" w:space="0" w:color="auto"/>
              <w:left w:val="single" w:sz="6" w:space="0" w:color="auto"/>
              <w:bottom w:val="single" w:sz="6" w:space="0" w:color="auto"/>
              <w:right w:val="single" w:sz="6" w:space="0" w:color="auto"/>
            </w:tcBorders>
          </w:tcPr>
          <w:p w:rsidR="00986E23" w:rsidRPr="00E90E8D" w:rsidRDefault="00986E23" w:rsidP="00A53F73">
            <w:pPr>
              <w:pStyle w:val="ConsPlusNormal"/>
              <w:widowControl/>
              <w:ind w:firstLine="0"/>
              <w:rPr>
                <w:rFonts w:ascii="Arial Narrow" w:hAnsi="Arial Narrow" w:cs="Times New Roman"/>
              </w:rPr>
            </w:pPr>
            <w:r w:rsidRPr="00E90E8D">
              <w:rPr>
                <w:rFonts w:ascii="Arial Narrow" w:hAnsi="Arial Narrow" w:cs="Times New Roman"/>
                <w:bCs/>
                <w:spacing w:val="-9"/>
              </w:rPr>
              <w:t xml:space="preserve">Развитие улично-дорожной сети в посёлке Тура» </w:t>
            </w:r>
          </w:p>
        </w:tc>
        <w:tc>
          <w:tcPr>
            <w:tcW w:w="1417" w:type="dxa"/>
            <w:vMerge w:val="restart"/>
            <w:tcBorders>
              <w:top w:val="single" w:sz="6" w:space="0" w:color="auto"/>
              <w:left w:val="single" w:sz="6" w:space="0" w:color="auto"/>
              <w:right w:val="single" w:sz="6" w:space="0" w:color="auto"/>
            </w:tcBorders>
            <w:vAlign w:val="center"/>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тыс. руб.</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E90E8D" w:rsidRDefault="00986E23" w:rsidP="00A53F73">
            <w:pPr>
              <w:jc w:val="center"/>
              <w:rPr>
                <w:rFonts w:ascii="Arial Narrow" w:hAnsi="Arial Narrow"/>
                <w:sz w:val="20"/>
                <w:szCs w:val="20"/>
              </w:rPr>
            </w:pPr>
            <w:r w:rsidRPr="00E90E8D">
              <w:rPr>
                <w:rFonts w:ascii="Arial Narrow" w:hAnsi="Arial Narrow"/>
                <w:sz w:val="20"/>
                <w:szCs w:val="20"/>
              </w:rPr>
              <w:t>19 418,6</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E90E8D" w:rsidRDefault="00986E23" w:rsidP="00A53F73">
            <w:pPr>
              <w:jc w:val="center"/>
              <w:rPr>
                <w:rFonts w:ascii="Arial Narrow" w:hAnsi="Arial Narrow"/>
                <w:bCs/>
                <w:sz w:val="20"/>
                <w:szCs w:val="20"/>
              </w:rPr>
            </w:pPr>
            <w:r w:rsidRPr="00E90E8D">
              <w:rPr>
                <w:rFonts w:ascii="Arial Narrow" w:hAnsi="Arial Narrow"/>
                <w:bCs/>
                <w:sz w:val="20"/>
                <w:szCs w:val="20"/>
              </w:rPr>
              <w:t>26 484,0</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E90E8D" w:rsidRDefault="00986E23" w:rsidP="00A53F73">
            <w:pPr>
              <w:jc w:val="center"/>
              <w:rPr>
                <w:rFonts w:ascii="Arial Narrow" w:hAnsi="Arial Narrow"/>
                <w:bCs/>
                <w:sz w:val="20"/>
                <w:szCs w:val="20"/>
              </w:rPr>
            </w:pPr>
            <w:r w:rsidRPr="00E90E8D">
              <w:rPr>
                <w:rFonts w:ascii="Arial Narrow" w:hAnsi="Arial Narrow"/>
                <w:bCs/>
                <w:sz w:val="20"/>
                <w:szCs w:val="20"/>
              </w:rPr>
              <w:t>21 484,0</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E90E8D" w:rsidRDefault="00986E23" w:rsidP="00A53F73">
            <w:pPr>
              <w:jc w:val="center"/>
              <w:rPr>
                <w:rFonts w:ascii="Arial Narrow" w:hAnsi="Arial Narrow"/>
                <w:bCs/>
                <w:sz w:val="20"/>
                <w:szCs w:val="20"/>
              </w:rPr>
            </w:pPr>
            <w:r w:rsidRPr="00E90E8D">
              <w:rPr>
                <w:rFonts w:ascii="Arial Narrow" w:hAnsi="Arial Narrow"/>
                <w:bCs/>
                <w:sz w:val="20"/>
                <w:szCs w:val="20"/>
              </w:rPr>
              <w:t>21 484,0</w:t>
            </w:r>
          </w:p>
        </w:tc>
      </w:tr>
      <w:tr w:rsidR="00E90E8D" w:rsidRPr="00A53F73" w:rsidTr="00E90E8D">
        <w:trPr>
          <w:gridAfter w:val="1"/>
          <w:wAfter w:w="1275" w:type="dxa"/>
          <w:cantSplit/>
          <w:trHeight w:val="55"/>
        </w:trPr>
        <w:tc>
          <w:tcPr>
            <w:tcW w:w="567"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0"/>
              <w:rPr>
                <w:rFonts w:ascii="Arial Narrow" w:hAnsi="Arial Narrow" w:cs="Times New Roman"/>
              </w:rPr>
            </w:pPr>
            <w:r w:rsidRPr="00A53F73">
              <w:rPr>
                <w:rFonts w:ascii="Arial Narrow" w:hAnsi="Arial Narrow" w:cs="Times New Roman"/>
              </w:rPr>
              <w:t>1.1.</w:t>
            </w:r>
          </w:p>
        </w:tc>
        <w:tc>
          <w:tcPr>
            <w:tcW w:w="8789"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rPr>
                <w:rFonts w:ascii="Arial Narrow" w:hAnsi="Arial Narrow"/>
                <w:sz w:val="20"/>
                <w:szCs w:val="20"/>
              </w:rPr>
            </w:pPr>
            <w:r w:rsidRPr="00A53F73">
              <w:rPr>
                <w:rFonts w:ascii="Arial Narrow" w:hAnsi="Arial Narrow"/>
                <w:sz w:val="20"/>
                <w:szCs w:val="20"/>
              </w:rPr>
              <w:t>Содержание автомобильных дорог общего пользования и искусственных сооружений на них</w:t>
            </w:r>
          </w:p>
        </w:tc>
        <w:tc>
          <w:tcPr>
            <w:tcW w:w="1417" w:type="dxa"/>
            <w:vMerge/>
            <w:tcBorders>
              <w:left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p>
        </w:tc>
        <w:tc>
          <w:tcPr>
            <w:tcW w:w="1134" w:type="dxa"/>
            <w:tcBorders>
              <w:top w:val="single" w:sz="6"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17 822,1</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20 484,0</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20 484,0</w:t>
            </w:r>
          </w:p>
        </w:tc>
        <w:tc>
          <w:tcPr>
            <w:tcW w:w="1134"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20 484,0</w:t>
            </w:r>
          </w:p>
        </w:tc>
      </w:tr>
      <w:tr w:rsidR="00E90E8D" w:rsidRPr="00A53F73" w:rsidTr="00E90E8D">
        <w:trPr>
          <w:gridAfter w:val="1"/>
          <w:wAfter w:w="1275" w:type="dxa"/>
          <w:cantSplit/>
          <w:trHeight w:val="55"/>
        </w:trPr>
        <w:tc>
          <w:tcPr>
            <w:tcW w:w="567"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0"/>
              <w:rPr>
                <w:rFonts w:ascii="Arial Narrow" w:hAnsi="Arial Narrow" w:cs="Times New Roman"/>
              </w:rPr>
            </w:pPr>
            <w:r w:rsidRPr="00A53F73">
              <w:rPr>
                <w:rFonts w:ascii="Arial Narrow" w:hAnsi="Arial Narrow" w:cs="Times New Roman"/>
              </w:rPr>
              <w:t>1.2.</w:t>
            </w:r>
          </w:p>
        </w:tc>
        <w:tc>
          <w:tcPr>
            <w:tcW w:w="8789"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Приобретение светодиодных светильников, кронштейнов</w:t>
            </w:r>
          </w:p>
        </w:tc>
        <w:tc>
          <w:tcPr>
            <w:tcW w:w="1417" w:type="dxa"/>
            <w:tcBorders>
              <w:left w:val="single" w:sz="6" w:space="0" w:color="auto"/>
              <w:right w:val="single" w:sz="6" w:space="0" w:color="auto"/>
            </w:tcBorders>
            <w:vAlign w:val="center"/>
          </w:tcPr>
          <w:p w:rsidR="00986E23" w:rsidRPr="00A53F73" w:rsidRDefault="00986E23" w:rsidP="00A53F73">
            <w:pPr>
              <w:jc w:val="center"/>
              <w:rPr>
                <w:rFonts w:ascii="Arial Narrow" w:hAnsi="Arial Narrow"/>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1 596,5</w:t>
            </w:r>
          </w:p>
        </w:tc>
        <w:tc>
          <w:tcPr>
            <w:tcW w:w="1276"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1 000,0</w:t>
            </w:r>
          </w:p>
        </w:tc>
        <w:tc>
          <w:tcPr>
            <w:tcW w:w="1134"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1 000,0</w:t>
            </w:r>
          </w:p>
        </w:tc>
        <w:tc>
          <w:tcPr>
            <w:tcW w:w="1134"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1 000,0</w:t>
            </w:r>
          </w:p>
        </w:tc>
      </w:tr>
      <w:tr w:rsidR="00986E23" w:rsidRPr="00A53F73" w:rsidTr="00267A16">
        <w:trPr>
          <w:cantSplit/>
          <w:trHeight w:val="55"/>
        </w:trPr>
        <w:tc>
          <w:tcPr>
            <w:tcW w:w="567"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0"/>
              <w:rPr>
                <w:rFonts w:ascii="Arial Narrow" w:hAnsi="Arial Narrow" w:cs="Times New Roman"/>
              </w:rPr>
            </w:pPr>
            <w:r w:rsidRPr="00A53F73">
              <w:rPr>
                <w:rFonts w:ascii="Arial Narrow" w:hAnsi="Arial Narrow" w:cs="Times New Roman"/>
              </w:rPr>
              <w:t>1.3.</w:t>
            </w:r>
          </w:p>
        </w:tc>
        <w:tc>
          <w:tcPr>
            <w:tcW w:w="8789"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 xml:space="preserve">Ремонт улично-дорожной сети за счет средств дорожного фонда </w:t>
            </w:r>
          </w:p>
        </w:tc>
        <w:tc>
          <w:tcPr>
            <w:tcW w:w="1417" w:type="dxa"/>
            <w:tcBorders>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0,00</w:t>
            </w:r>
          </w:p>
        </w:tc>
        <w:tc>
          <w:tcPr>
            <w:tcW w:w="1276"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 xml:space="preserve"> 5 000,00</w:t>
            </w:r>
          </w:p>
        </w:tc>
        <w:tc>
          <w:tcPr>
            <w:tcW w:w="1134"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jc w:val="center"/>
              <w:rPr>
                <w:rFonts w:ascii="Arial Narrow" w:hAnsi="Arial Narrow"/>
                <w:sz w:val="20"/>
                <w:szCs w:val="20"/>
              </w:rPr>
            </w:pPr>
            <w:r w:rsidRPr="00A53F73">
              <w:rPr>
                <w:rFonts w:ascii="Arial Narrow" w:hAnsi="Arial Narrow"/>
                <w:sz w:val="20"/>
                <w:szCs w:val="20"/>
              </w:rPr>
              <w:t>0,00</w:t>
            </w:r>
          </w:p>
        </w:tc>
        <w:tc>
          <w:tcPr>
            <w:tcW w:w="1275" w:type="dxa"/>
          </w:tcPr>
          <w:p w:rsidR="00986E23" w:rsidRPr="00A53F73" w:rsidRDefault="00986E23" w:rsidP="00A53F73">
            <w:pPr>
              <w:rPr>
                <w:rFonts w:ascii="Arial Narrow" w:hAnsi="Arial Narrow"/>
                <w:sz w:val="20"/>
                <w:szCs w:val="20"/>
              </w:rPr>
            </w:pPr>
          </w:p>
        </w:tc>
      </w:tr>
    </w:tbl>
    <w:p w:rsidR="00986E23" w:rsidRPr="00A53F73" w:rsidRDefault="00986E23" w:rsidP="00A53F73">
      <w:pPr>
        <w:pStyle w:val="ConsPlusNormal"/>
        <w:widowControl/>
        <w:ind w:firstLine="0"/>
        <w:jc w:val="both"/>
        <w:rPr>
          <w:rFonts w:ascii="Arial Narrow" w:hAnsi="Arial Narrow" w:cs="Times New Roman"/>
        </w:rPr>
      </w:pPr>
    </w:p>
    <w:p w:rsidR="00986E23" w:rsidRPr="00A53F73" w:rsidRDefault="00986E23" w:rsidP="00267A16">
      <w:pPr>
        <w:jc w:val="both"/>
        <w:rPr>
          <w:rFonts w:ascii="Arial Narrow" w:hAnsi="Arial Narrow"/>
          <w:sz w:val="20"/>
          <w:szCs w:val="20"/>
        </w:rPr>
      </w:pPr>
      <w:r w:rsidRPr="00A53F73">
        <w:rPr>
          <w:rFonts w:ascii="Arial Narrow" w:hAnsi="Arial Narrow"/>
          <w:sz w:val="20"/>
          <w:szCs w:val="20"/>
        </w:rPr>
        <w:t xml:space="preserve">Глава посёлка Тура                                                                                                                  </w:t>
      </w:r>
      <w:r w:rsidR="00267A16">
        <w:rPr>
          <w:rFonts w:ascii="Arial Narrow" w:hAnsi="Arial Narrow"/>
          <w:sz w:val="20"/>
          <w:szCs w:val="20"/>
        </w:rPr>
        <w:t xml:space="preserve">    </w:t>
      </w:r>
      <w:r w:rsidRPr="00A53F73">
        <w:rPr>
          <w:rFonts w:ascii="Arial Narrow" w:hAnsi="Arial Narrow"/>
          <w:sz w:val="20"/>
          <w:szCs w:val="20"/>
        </w:rPr>
        <w:t xml:space="preserve">                                </w:t>
      </w:r>
      <w:r w:rsidR="00267A16">
        <w:rPr>
          <w:rFonts w:ascii="Arial Narrow" w:hAnsi="Arial Narrow"/>
          <w:sz w:val="20"/>
          <w:szCs w:val="20"/>
        </w:rPr>
        <w:t xml:space="preserve">п/п                                                                                                                       </w:t>
      </w:r>
      <w:r w:rsidRPr="00A53F73">
        <w:rPr>
          <w:rFonts w:ascii="Arial Narrow" w:hAnsi="Arial Narrow"/>
          <w:sz w:val="20"/>
          <w:szCs w:val="20"/>
        </w:rPr>
        <w:t xml:space="preserve">             С.В. Жукова</w:t>
      </w: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986E23">
          <w:pgSz w:w="16838" w:h="11906" w:orient="landscape"/>
          <w:pgMar w:top="1418" w:right="539" w:bottom="709" w:left="720" w:header="425" w:footer="709" w:gutter="0"/>
          <w:cols w:space="708"/>
          <w:titlePg/>
          <w:docGrid w:linePitch="360"/>
        </w:sectPr>
      </w:pPr>
    </w:p>
    <w:p w:rsidR="00986E23" w:rsidRPr="00267A16" w:rsidRDefault="00986E23" w:rsidP="00A53F73">
      <w:pPr>
        <w:jc w:val="center"/>
        <w:rPr>
          <w:rFonts w:ascii="Arial Narrow" w:hAnsi="Arial Narrow"/>
          <w:b/>
          <w:sz w:val="20"/>
          <w:szCs w:val="20"/>
        </w:rPr>
      </w:pPr>
      <w:r w:rsidRPr="00267A16">
        <w:rPr>
          <w:rFonts w:ascii="Arial Narrow" w:hAnsi="Arial Narrow"/>
          <w:b/>
          <w:sz w:val="20"/>
          <w:szCs w:val="20"/>
        </w:rPr>
        <w:lastRenderedPageBreak/>
        <w:t>РОССИЙСКАЯ ФЕДЕРАЦИЯ</w:t>
      </w:r>
    </w:p>
    <w:p w:rsidR="00986E23" w:rsidRPr="00267A16" w:rsidRDefault="00986E23" w:rsidP="00A53F73">
      <w:pPr>
        <w:jc w:val="center"/>
        <w:rPr>
          <w:rFonts w:ascii="Arial Narrow" w:hAnsi="Arial Narrow"/>
          <w:b/>
          <w:sz w:val="20"/>
          <w:szCs w:val="20"/>
        </w:rPr>
      </w:pPr>
      <w:r w:rsidRPr="00267A16">
        <w:rPr>
          <w:rFonts w:ascii="Arial Narrow" w:hAnsi="Arial Narrow"/>
          <w:b/>
          <w:sz w:val="20"/>
          <w:szCs w:val="20"/>
        </w:rPr>
        <w:t>Красноярский край</w:t>
      </w:r>
    </w:p>
    <w:p w:rsidR="00986E23" w:rsidRPr="00267A16" w:rsidRDefault="00986E23" w:rsidP="00A53F73">
      <w:pPr>
        <w:jc w:val="center"/>
        <w:rPr>
          <w:rFonts w:ascii="Arial Narrow" w:hAnsi="Arial Narrow"/>
          <w:b/>
          <w:sz w:val="20"/>
          <w:szCs w:val="20"/>
        </w:rPr>
      </w:pPr>
      <w:r w:rsidRPr="00267A16">
        <w:rPr>
          <w:rFonts w:ascii="Arial Narrow" w:hAnsi="Arial Narrow"/>
          <w:b/>
          <w:sz w:val="20"/>
          <w:szCs w:val="20"/>
        </w:rPr>
        <w:t>Эвенкийский муниципальный район</w:t>
      </w:r>
    </w:p>
    <w:p w:rsidR="00986E23" w:rsidRPr="00267A16" w:rsidRDefault="00986E23" w:rsidP="00A53F73">
      <w:pPr>
        <w:jc w:val="center"/>
        <w:rPr>
          <w:rFonts w:ascii="Arial Narrow" w:hAnsi="Arial Narrow"/>
          <w:b/>
          <w:sz w:val="20"/>
          <w:szCs w:val="20"/>
        </w:rPr>
      </w:pPr>
      <w:r w:rsidRPr="00267A16">
        <w:rPr>
          <w:rFonts w:ascii="Arial Narrow" w:hAnsi="Arial Narrow"/>
          <w:b/>
          <w:sz w:val="20"/>
          <w:szCs w:val="20"/>
        </w:rPr>
        <w:t>АДМИНИСТРАЦИЯ</w:t>
      </w:r>
    </w:p>
    <w:p w:rsidR="00986E23" w:rsidRPr="00267A16" w:rsidRDefault="00986E23" w:rsidP="00A53F73">
      <w:pPr>
        <w:jc w:val="center"/>
        <w:rPr>
          <w:rFonts w:ascii="Arial Narrow" w:hAnsi="Arial Narrow"/>
          <w:b/>
          <w:sz w:val="20"/>
          <w:szCs w:val="20"/>
        </w:rPr>
      </w:pPr>
      <w:r w:rsidRPr="00267A16">
        <w:rPr>
          <w:rFonts w:ascii="Arial Narrow" w:hAnsi="Arial Narrow"/>
          <w:b/>
          <w:sz w:val="20"/>
          <w:szCs w:val="20"/>
        </w:rPr>
        <w:t>посёлка Тура</w:t>
      </w:r>
    </w:p>
    <w:p w:rsidR="00986E23" w:rsidRPr="00267A16" w:rsidRDefault="00986E23" w:rsidP="00A53F73">
      <w:pPr>
        <w:pBdr>
          <w:top w:val="single" w:sz="6" w:space="1" w:color="auto"/>
          <w:bottom w:val="single" w:sz="6" w:space="1" w:color="auto"/>
        </w:pBdr>
        <w:jc w:val="center"/>
        <w:rPr>
          <w:rFonts w:ascii="Arial Narrow" w:hAnsi="Arial Narrow"/>
          <w:b/>
          <w:sz w:val="20"/>
          <w:szCs w:val="20"/>
        </w:rPr>
      </w:pPr>
      <w:r w:rsidRPr="00267A16">
        <w:rPr>
          <w:rFonts w:ascii="Arial Narrow" w:hAnsi="Arial Narrow"/>
          <w:b/>
          <w:sz w:val="20"/>
          <w:szCs w:val="20"/>
        </w:rPr>
        <w:t xml:space="preserve">648000, Красноярский край, Эвенкийский район, посёлок Тура, ул. Советская, 4,e-mail: </w:t>
      </w:r>
      <w:hyperlink r:id="rId107" w:history="1">
        <w:r w:rsidRPr="00267A16">
          <w:rPr>
            <w:rStyle w:val="af2"/>
            <w:rFonts w:ascii="Arial Narrow" w:hAnsi="Arial Narrow"/>
            <w:b/>
            <w:color w:val="auto"/>
            <w:sz w:val="20"/>
            <w:szCs w:val="20"/>
            <w:u w:val="none"/>
          </w:rPr>
          <w:t>adm.tura@bk.ru</w:t>
        </w:r>
      </w:hyperlink>
      <w:r w:rsidRPr="00267A16">
        <w:rPr>
          <w:rFonts w:ascii="Arial Narrow" w:hAnsi="Arial Narrow"/>
          <w:b/>
          <w:sz w:val="20"/>
          <w:szCs w:val="20"/>
        </w:rPr>
        <w:t>. тел.8 (39170) 31-481</w:t>
      </w:r>
    </w:p>
    <w:p w:rsidR="00986E23" w:rsidRPr="00267A16" w:rsidRDefault="00986E23" w:rsidP="00A53F73">
      <w:pPr>
        <w:jc w:val="center"/>
        <w:rPr>
          <w:rFonts w:ascii="Arial Narrow" w:hAnsi="Arial Narrow"/>
          <w:b/>
          <w:sz w:val="20"/>
          <w:szCs w:val="20"/>
        </w:rPr>
      </w:pPr>
    </w:p>
    <w:p w:rsidR="00986E23" w:rsidRPr="00267A16" w:rsidRDefault="00986E23" w:rsidP="00A53F73">
      <w:pPr>
        <w:jc w:val="center"/>
        <w:rPr>
          <w:rFonts w:ascii="Arial Narrow" w:hAnsi="Arial Narrow"/>
          <w:b/>
          <w:sz w:val="20"/>
          <w:szCs w:val="20"/>
        </w:rPr>
      </w:pPr>
      <w:r w:rsidRPr="00267A16">
        <w:rPr>
          <w:rFonts w:ascii="Arial Narrow" w:hAnsi="Arial Narrow"/>
          <w:b/>
          <w:sz w:val="20"/>
          <w:szCs w:val="20"/>
        </w:rPr>
        <w:t>ПОСТАНОВЛЕНИЕ</w:t>
      </w:r>
    </w:p>
    <w:p w:rsidR="00986E23" w:rsidRPr="00A53F73" w:rsidRDefault="00986E23" w:rsidP="00A53F73">
      <w:pPr>
        <w:jc w:val="center"/>
        <w:rPr>
          <w:rFonts w:ascii="Arial Narrow" w:hAnsi="Arial Narrow"/>
          <w:b/>
          <w:sz w:val="20"/>
          <w:szCs w:val="20"/>
        </w:rPr>
      </w:pPr>
    </w:p>
    <w:p w:rsidR="00986E23" w:rsidRPr="00A53F73" w:rsidRDefault="00986E23" w:rsidP="00267A16">
      <w:pPr>
        <w:jc w:val="both"/>
        <w:rPr>
          <w:rFonts w:ascii="Arial Narrow" w:hAnsi="Arial Narrow"/>
          <w:sz w:val="20"/>
          <w:szCs w:val="20"/>
        </w:rPr>
      </w:pPr>
      <w:r w:rsidRPr="00A53F73">
        <w:rPr>
          <w:rFonts w:ascii="Arial Narrow" w:hAnsi="Arial Narrow"/>
          <w:sz w:val="20"/>
          <w:szCs w:val="20"/>
        </w:rPr>
        <w:t xml:space="preserve">«20» марта 2025 г.                     </w:t>
      </w:r>
      <w:r w:rsidR="00267A16">
        <w:rPr>
          <w:rFonts w:ascii="Arial Narrow" w:hAnsi="Arial Narrow"/>
          <w:sz w:val="20"/>
          <w:szCs w:val="20"/>
        </w:rPr>
        <w:t xml:space="preserve">                                                       </w:t>
      </w:r>
      <w:r w:rsidRPr="00A53F73">
        <w:rPr>
          <w:rFonts w:ascii="Arial Narrow" w:hAnsi="Arial Narrow"/>
          <w:sz w:val="20"/>
          <w:szCs w:val="20"/>
        </w:rPr>
        <w:t xml:space="preserve">  посёлок Тура                     </w:t>
      </w:r>
      <w:r w:rsidR="00267A16">
        <w:rPr>
          <w:rFonts w:ascii="Arial Narrow" w:hAnsi="Arial Narrow"/>
          <w:sz w:val="20"/>
          <w:szCs w:val="20"/>
        </w:rPr>
        <w:t xml:space="preserve">                         </w:t>
      </w:r>
      <w:r w:rsidRPr="00A53F73">
        <w:rPr>
          <w:rFonts w:ascii="Arial Narrow" w:hAnsi="Arial Narrow"/>
          <w:sz w:val="20"/>
          <w:szCs w:val="20"/>
        </w:rPr>
        <w:t xml:space="preserve">                        № 34-п</w:t>
      </w:r>
    </w:p>
    <w:p w:rsidR="00986E23" w:rsidRPr="00A53F73" w:rsidRDefault="00986E23" w:rsidP="00A53F73">
      <w:pPr>
        <w:rPr>
          <w:rFonts w:ascii="Arial Narrow" w:hAnsi="Arial Narrow"/>
          <w:sz w:val="20"/>
          <w:szCs w:val="20"/>
        </w:rPr>
      </w:pPr>
    </w:p>
    <w:p w:rsidR="00986E23" w:rsidRPr="00267A16" w:rsidRDefault="00986E23" w:rsidP="00197989">
      <w:pPr>
        <w:jc w:val="center"/>
        <w:rPr>
          <w:rFonts w:ascii="Arial Narrow" w:hAnsi="Arial Narrow"/>
          <w:b/>
          <w:sz w:val="20"/>
          <w:szCs w:val="20"/>
        </w:rPr>
      </w:pPr>
      <w:r w:rsidRPr="00267A16">
        <w:rPr>
          <w:rFonts w:ascii="Arial Narrow" w:hAnsi="Arial Narrow"/>
          <w:b/>
          <w:sz w:val="20"/>
          <w:szCs w:val="20"/>
        </w:rPr>
        <w:t xml:space="preserve">О внесении изменений в Постановление Администрации посёлка Тура от 29.01.2024 № 16-п «Об утверждении муниципальной программы </w:t>
      </w:r>
      <w:r w:rsidRPr="00267A16">
        <w:rPr>
          <w:rFonts w:ascii="Arial Narrow" w:hAnsi="Arial Narrow"/>
          <w:b/>
          <w:bCs/>
          <w:spacing w:val="-9"/>
          <w:sz w:val="20"/>
          <w:szCs w:val="20"/>
        </w:rPr>
        <w:t>«</w:t>
      </w:r>
      <w:r w:rsidRPr="00267A16">
        <w:rPr>
          <w:rFonts w:ascii="Arial Narrow" w:hAnsi="Arial Narrow"/>
          <w:b/>
          <w:sz w:val="20"/>
          <w:szCs w:val="20"/>
        </w:rPr>
        <w:t>Поддержка и развитие жилищного хозяйства на территории муниципального образования сельского поселения посёлок Тура</w:t>
      </w:r>
      <w:r w:rsidRPr="00267A16">
        <w:rPr>
          <w:rFonts w:ascii="Arial Narrow" w:hAnsi="Arial Narrow"/>
          <w:b/>
          <w:bCs/>
          <w:spacing w:val="-9"/>
          <w:sz w:val="20"/>
          <w:szCs w:val="20"/>
        </w:rPr>
        <w:t>»</w:t>
      </w:r>
    </w:p>
    <w:p w:rsidR="00986E23" w:rsidRPr="00A53F73" w:rsidRDefault="00986E23" w:rsidP="00A53F73">
      <w:pPr>
        <w:shd w:val="clear" w:color="auto" w:fill="FFFFFF"/>
        <w:rPr>
          <w:rFonts w:ascii="Arial Narrow" w:hAnsi="Arial Narrow"/>
          <w:b/>
          <w:bCs/>
          <w:spacing w:val="-9"/>
          <w:sz w:val="20"/>
          <w:szCs w:val="20"/>
        </w:rPr>
      </w:pPr>
    </w:p>
    <w:p w:rsidR="00986E23" w:rsidRPr="00267A16" w:rsidRDefault="00986E23" w:rsidP="00267A16">
      <w:pPr>
        <w:ind w:firstLine="709"/>
        <w:jc w:val="both"/>
        <w:rPr>
          <w:rFonts w:ascii="Arial Narrow" w:hAnsi="Arial Narrow"/>
          <w:b/>
          <w:sz w:val="20"/>
          <w:szCs w:val="20"/>
        </w:rPr>
      </w:pPr>
      <w:r w:rsidRPr="00A53F73">
        <w:rPr>
          <w:rFonts w:ascii="Arial Narrow" w:hAnsi="Arial Narrow"/>
          <w:sz w:val="20"/>
          <w:szCs w:val="20"/>
        </w:rPr>
        <w:t>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w:t>
      </w:r>
      <w:r w:rsidRPr="00A53F73">
        <w:rPr>
          <w:rFonts w:ascii="Arial Narrow" w:hAnsi="Arial Narrow"/>
          <w:bCs/>
          <w:sz w:val="20"/>
          <w:szCs w:val="20"/>
        </w:rPr>
        <w:t>,</w:t>
      </w:r>
      <w:r w:rsidR="00267A16">
        <w:rPr>
          <w:rFonts w:ascii="Arial Narrow" w:hAnsi="Arial Narrow"/>
          <w:bCs/>
          <w:sz w:val="20"/>
          <w:szCs w:val="20"/>
        </w:rPr>
        <w:t xml:space="preserve"> </w:t>
      </w:r>
      <w:r w:rsidRPr="00267A16">
        <w:rPr>
          <w:rFonts w:ascii="Arial Narrow" w:hAnsi="Arial Narrow"/>
          <w:b/>
          <w:sz w:val="20"/>
          <w:szCs w:val="20"/>
        </w:rPr>
        <w:t>ПОСТАНОВЛЯЮ:</w:t>
      </w:r>
    </w:p>
    <w:p w:rsidR="00986E23" w:rsidRPr="00A53F73" w:rsidRDefault="00986E23" w:rsidP="00267A16">
      <w:pPr>
        <w:jc w:val="both"/>
        <w:rPr>
          <w:rFonts w:ascii="Arial Narrow" w:hAnsi="Arial Narrow"/>
          <w:bCs/>
          <w:spacing w:val="-9"/>
          <w:sz w:val="20"/>
          <w:szCs w:val="20"/>
        </w:rPr>
      </w:pPr>
      <w:r w:rsidRPr="00A53F73">
        <w:rPr>
          <w:rFonts w:ascii="Arial Narrow" w:hAnsi="Arial Narrow"/>
          <w:sz w:val="20"/>
          <w:szCs w:val="20"/>
        </w:rPr>
        <w:t>1.</w:t>
      </w:r>
      <w:r w:rsidR="00267A16">
        <w:rPr>
          <w:rFonts w:ascii="Arial Narrow" w:hAnsi="Arial Narrow"/>
          <w:sz w:val="20"/>
          <w:szCs w:val="20"/>
        </w:rPr>
        <w:tab/>
      </w:r>
      <w:r w:rsidRPr="00A53F73">
        <w:rPr>
          <w:rFonts w:ascii="Arial Narrow" w:hAnsi="Arial Narrow"/>
          <w:sz w:val="20"/>
          <w:szCs w:val="20"/>
        </w:rPr>
        <w:t xml:space="preserve">Внести в Постановление Администрации посёлка Тура от 29.01.2024 №16-п «Об утверждении муниципальной программы </w:t>
      </w:r>
      <w:r w:rsidRPr="00A53F73">
        <w:rPr>
          <w:rFonts w:ascii="Arial Narrow" w:hAnsi="Arial Narrow"/>
          <w:bCs/>
          <w:spacing w:val="-9"/>
          <w:sz w:val="20"/>
          <w:szCs w:val="20"/>
        </w:rPr>
        <w:t>«</w:t>
      </w:r>
      <w:r w:rsidRPr="00A53F73">
        <w:rPr>
          <w:rFonts w:ascii="Arial Narrow" w:hAnsi="Arial Narrow"/>
          <w:sz w:val="20"/>
          <w:szCs w:val="20"/>
        </w:rPr>
        <w:t>Поддержка и развитие жилищного хозяйства на территории муниципального образования сельского поселения посёлок Тура</w:t>
      </w:r>
      <w:r w:rsidRPr="00A53F73">
        <w:rPr>
          <w:rFonts w:ascii="Arial Narrow" w:hAnsi="Arial Narrow"/>
          <w:bCs/>
          <w:spacing w:val="-9"/>
          <w:sz w:val="20"/>
          <w:szCs w:val="20"/>
        </w:rPr>
        <w:t>» следующие изменения:</w:t>
      </w:r>
    </w:p>
    <w:p w:rsidR="00986E23" w:rsidRPr="00A53F73" w:rsidRDefault="00986E23" w:rsidP="00267A16">
      <w:pPr>
        <w:jc w:val="both"/>
        <w:rPr>
          <w:rFonts w:ascii="Arial Narrow" w:hAnsi="Arial Narrow"/>
          <w:bCs/>
          <w:spacing w:val="-9"/>
          <w:sz w:val="20"/>
          <w:szCs w:val="20"/>
        </w:rPr>
      </w:pPr>
      <w:r w:rsidRPr="00A53F73">
        <w:rPr>
          <w:rFonts w:ascii="Arial Narrow" w:hAnsi="Arial Narrow"/>
          <w:bCs/>
          <w:spacing w:val="-9"/>
          <w:sz w:val="20"/>
          <w:szCs w:val="20"/>
        </w:rPr>
        <w:t>1.1.</w:t>
      </w:r>
      <w:r w:rsidR="00267A16">
        <w:rPr>
          <w:rFonts w:ascii="Arial Narrow" w:hAnsi="Arial Narrow"/>
          <w:bCs/>
          <w:spacing w:val="-9"/>
          <w:sz w:val="20"/>
          <w:szCs w:val="20"/>
        </w:rPr>
        <w:tab/>
      </w:r>
      <w:r w:rsidRPr="00A53F73">
        <w:rPr>
          <w:rFonts w:ascii="Arial Narrow" w:hAnsi="Arial Narrow"/>
          <w:bCs/>
          <w:spacing w:val="-9"/>
          <w:sz w:val="20"/>
          <w:szCs w:val="20"/>
        </w:rPr>
        <w:t>Утвердить Паспорт муниципальной программы посёлка Тура «Поддержка и развитие жилищного хозяйства в посёлке Тура» изложив в новой редакции (прилагается).</w:t>
      </w:r>
    </w:p>
    <w:p w:rsidR="00986E23" w:rsidRPr="00A53F73" w:rsidRDefault="00986E23" w:rsidP="00267A16">
      <w:pPr>
        <w:jc w:val="both"/>
        <w:rPr>
          <w:rFonts w:ascii="Arial Narrow" w:hAnsi="Arial Narrow"/>
          <w:bCs/>
          <w:spacing w:val="-9"/>
          <w:sz w:val="20"/>
          <w:szCs w:val="20"/>
        </w:rPr>
      </w:pPr>
      <w:r w:rsidRPr="00A53F73">
        <w:rPr>
          <w:rFonts w:ascii="Arial Narrow" w:hAnsi="Arial Narrow"/>
          <w:bCs/>
          <w:spacing w:val="-9"/>
          <w:sz w:val="20"/>
          <w:szCs w:val="20"/>
        </w:rPr>
        <w:t>2.</w:t>
      </w:r>
      <w:r w:rsidR="00267A16">
        <w:rPr>
          <w:rFonts w:ascii="Arial Narrow" w:hAnsi="Arial Narrow"/>
          <w:bCs/>
          <w:spacing w:val="-9"/>
          <w:sz w:val="20"/>
          <w:szCs w:val="20"/>
        </w:rPr>
        <w:tab/>
      </w:r>
      <w:r w:rsidRPr="00A53F73">
        <w:rPr>
          <w:rFonts w:ascii="Arial Narrow" w:hAnsi="Arial Narrow"/>
          <w:bCs/>
          <w:spacing w:val="-9"/>
          <w:sz w:val="20"/>
          <w:szCs w:val="20"/>
        </w:rPr>
        <w:t>Контроль за исполнением Постановления возложить на начальника отдела финансово-экономического планирования.</w:t>
      </w:r>
    </w:p>
    <w:p w:rsidR="00986E23" w:rsidRPr="00A53F73" w:rsidRDefault="00986E23" w:rsidP="00267A16">
      <w:pPr>
        <w:pStyle w:val="afffa"/>
        <w:jc w:val="both"/>
        <w:rPr>
          <w:rFonts w:ascii="Arial Narrow" w:hAnsi="Arial Narrow"/>
        </w:rPr>
      </w:pPr>
      <w:r w:rsidRPr="00A53F73">
        <w:rPr>
          <w:rFonts w:ascii="Arial Narrow" w:hAnsi="Arial Narrow"/>
          <w:bCs/>
          <w:spacing w:val="-9"/>
        </w:rPr>
        <w:t>3.</w:t>
      </w:r>
      <w:r w:rsidR="00267A16">
        <w:rPr>
          <w:rFonts w:ascii="Arial Narrow" w:hAnsi="Arial Narrow"/>
          <w:bCs/>
          <w:spacing w:val="-9"/>
        </w:rPr>
        <w:tab/>
      </w:r>
      <w:r w:rsidRPr="00A53F73">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86E23" w:rsidRPr="00A53F73" w:rsidRDefault="00986E23" w:rsidP="00A53F73">
      <w:pPr>
        <w:pStyle w:val="afffa"/>
        <w:jc w:val="both"/>
        <w:rPr>
          <w:rFonts w:ascii="Arial Narrow" w:hAnsi="Arial Narrow"/>
        </w:rPr>
      </w:pPr>
    </w:p>
    <w:tbl>
      <w:tblPr>
        <w:tblW w:w="10031" w:type="dxa"/>
        <w:tblLook w:val="00A0" w:firstRow="1" w:lastRow="0" w:firstColumn="1" w:lastColumn="0" w:noHBand="0" w:noVBand="0"/>
      </w:tblPr>
      <w:tblGrid>
        <w:gridCol w:w="4785"/>
        <w:gridCol w:w="5246"/>
      </w:tblGrid>
      <w:tr w:rsidR="00986E23" w:rsidRPr="00A53F73" w:rsidTr="00197989">
        <w:tc>
          <w:tcPr>
            <w:tcW w:w="4785" w:type="dxa"/>
          </w:tcPr>
          <w:p w:rsidR="00986E23" w:rsidRPr="00A53F73" w:rsidRDefault="00986E23" w:rsidP="00A53F73">
            <w:pPr>
              <w:pStyle w:val="22"/>
              <w:tabs>
                <w:tab w:val="left" w:pos="720"/>
              </w:tabs>
              <w:spacing w:after="0" w:line="240" w:lineRule="auto"/>
              <w:rPr>
                <w:rFonts w:ascii="Arial Narrow" w:hAnsi="Arial Narrow"/>
                <w:sz w:val="20"/>
                <w:szCs w:val="20"/>
              </w:rPr>
            </w:pPr>
            <w:r w:rsidRPr="00A53F73">
              <w:rPr>
                <w:rFonts w:ascii="Arial Narrow" w:hAnsi="Arial Narrow"/>
                <w:sz w:val="20"/>
                <w:szCs w:val="20"/>
              </w:rPr>
              <w:t>Глава посёлка Тура</w:t>
            </w:r>
          </w:p>
        </w:tc>
        <w:tc>
          <w:tcPr>
            <w:tcW w:w="5246" w:type="dxa"/>
            <w:vAlign w:val="bottom"/>
          </w:tcPr>
          <w:p w:rsidR="00986E23" w:rsidRPr="00A53F73" w:rsidRDefault="00197989" w:rsidP="00A53F73">
            <w:pPr>
              <w:pStyle w:val="22"/>
              <w:tabs>
                <w:tab w:val="left" w:pos="720"/>
              </w:tabs>
              <w:spacing w:after="0" w:line="240" w:lineRule="auto"/>
              <w:jc w:val="right"/>
              <w:rPr>
                <w:rFonts w:ascii="Arial Narrow" w:hAnsi="Arial Narrow"/>
                <w:sz w:val="20"/>
                <w:szCs w:val="20"/>
              </w:rPr>
            </w:pPr>
            <w:r>
              <w:rPr>
                <w:rFonts w:ascii="Arial Narrow" w:hAnsi="Arial Narrow"/>
                <w:sz w:val="20"/>
                <w:szCs w:val="20"/>
              </w:rPr>
              <w:t xml:space="preserve">         п/п                                                                           </w:t>
            </w:r>
            <w:r w:rsidR="00986E23" w:rsidRPr="00A53F73">
              <w:rPr>
                <w:rFonts w:ascii="Arial Narrow" w:hAnsi="Arial Narrow"/>
                <w:sz w:val="20"/>
                <w:szCs w:val="20"/>
              </w:rPr>
              <w:t>С.В. Жукова</w:t>
            </w:r>
          </w:p>
        </w:tc>
      </w:tr>
    </w:tbl>
    <w:p w:rsidR="00986E23" w:rsidRPr="00A53F73" w:rsidRDefault="00986E23" w:rsidP="00A53F73">
      <w:pPr>
        <w:pStyle w:val="22"/>
        <w:tabs>
          <w:tab w:val="left" w:pos="720"/>
        </w:tabs>
        <w:spacing w:after="0" w:line="240" w:lineRule="auto"/>
        <w:rPr>
          <w:rFonts w:ascii="Arial Narrow" w:hAnsi="Arial Narrow"/>
          <w:sz w:val="20"/>
          <w:szCs w:val="20"/>
        </w:rPr>
      </w:pPr>
    </w:p>
    <w:p w:rsidR="00986E23" w:rsidRPr="00A53F73" w:rsidRDefault="00986E23" w:rsidP="00267A16">
      <w:pPr>
        <w:pStyle w:val="afffa"/>
        <w:jc w:val="right"/>
        <w:rPr>
          <w:rFonts w:ascii="Arial Narrow" w:hAnsi="Arial Narrow"/>
        </w:rPr>
      </w:pPr>
      <w:r w:rsidRPr="00A53F73">
        <w:rPr>
          <w:rFonts w:ascii="Arial Narrow" w:hAnsi="Arial Narrow"/>
        </w:rPr>
        <w:t>Утверждено</w:t>
      </w:r>
    </w:p>
    <w:p w:rsidR="00986E23" w:rsidRPr="00A53F73" w:rsidRDefault="00986E23" w:rsidP="00267A16">
      <w:pPr>
        <w:pStyle w:val="afffa"/>
        <w:jc w:val="right"/>
        <w:rPr>
          <w:rFonts w:ascii="Arial Narrow" w:hAnsi="Arial Narrow"/>
        </w:rPr>
      </w:pPr>
      <w:r w:rsidRPr="00A53F73">
        <w:rPr>
          <w:rFonts w:ascii="Arial Narrow" w:hAnsi="Arial Narrow"/>
        </w:rPr>
        <w:t>Постановлением</w:t>
      </w:r>
    </w:p>
    <w:p w:rsidR="00986E23" w:rsidRPr="00A53F73" w:rsidRDefault="00986E23" w:rsidP="00267A16">
      <w:pPr>
        <w:pStyle w:val="afffa"/>
        <w:jc w:val="right"/>
        <w:rPr>
          <w:rFonts w:ascii="Arial Narrow" w:hAnsi="Arial Narrow"/>
        </w:rPr>
      </w:pPr>
      <w:r w:rsidRPr="00A53F73">
        <w:rPr>
          <w:rFonts w:ascii="Arial Narrow" w:hAnsi="Arial Narrow"/>
        </w:rPr>
        <w:t>Администрации посёлка Тура</w:t>
      </w:r>
    </w:p>
    <w:p w:rsidR="00986E23" w:rsidRPr="00A53F73" w:rsidRDefault="00986E23" w:rsidP="00267A16">
      <w:pPr>
        <w:pStyle w:val="afffa"/>
        <w:jc w:val="right"/>
        <w:rPr>
          <w:rFonts w:ascii="Arial Narrow" w:hAnsi="Arial Narrow"/>
        </w:rPr>
      </w:pPr>
      <w:r w:rsidRPr="00A53F73">
        <w:rPr>
          <w:rFonts w:ascii="Arial Narrow" w:hAnsi="Arial Narrow"/>
        </w:rPr>
        <w:t>от «20» марта 2025г. № 34-п</w:t>
      </w:r>
    </w:p>
    <w:p w:rsidR="00986E23" w:rsidRPr="00A53F73" w:rsidRDefault="00986E23" w:rsidP="00A53F73">
      <w:pPr>
        <w:autoSpaceDE w:val="0"/>
        <w:autoSpaceDN w:val="0"/>
        <w:adjustRightInd w:val="0"/>
        <w:jc w:val="center"/>
        <w:rPr>
          <w:rFonts w:ascii="Arial Narrow" w:hAnsi="Arial Narrow"/>
          <w:sz w:val="20"/>
          <w:szCs w:val="20"/>
        </w:rPr>
      </w:pPr>
    </w:p>
    <w:p w:rsidR="00986E23" w:rsidRPr="00267A16" w:rsidRDefault="00986E23" w:rsidP="00267A16">
      <w:pPr>
        <w:pStyle w:val="22"/>
        <w:tabs>
          <w:tab w:val="left" w:pos="720"/>
        </w:tabs>
        <w:spacing w:after="0" w:line="240" w:lineRule="auto"/>
        <w:jc w:val="center"/>
        <w:rPr>
          <w:rFonts w:ascii="Arial Narrow" w:hAnsi="Arial Narrow"/>
          <w:b/>
          <w:sz w:val="20"/>
          <w:szCs w:val="20"/>
        </w:rPr>
      </w:pPr>
      <w:r w:rsidRPr="00267A16">
        <w:rPr>
          <w:rFonts w:ascii="Arial Narrow" w:hAnsi="Arial Narrow"/>
          <w:b/>
          <w:sz w:val="20"/>
          <w:szCs w:val="20"/>
        </w:rPr>
        <w:t xml:space="preserve">Муниципальная программа </w:t>
      </w:r>
    </w:p>
    <w:p w:rsidR="00986E23" w:rsidRPr="00267A16" w:rsidRDefault="00986E23" w:rsidP="00267A16">
      <w:pPr>
        <w:autoSpaceDE w:val="0"/>
        <w:autoSpaceDN w:val="0"/>
        <w:adjustRightInd w:val="0"/>
        <w:jc w:val="center"/>
        <w:rPr>
          <w:rFonts w:ascii="Arial Narrow" w:hAnsi="Arial Narrow"/>
          <w:b/>
          <w:sz w:val="20"/>
          <w:szCs w:val="20"/>
        </w:rPr>
      </w:pPr>
      <w:r w:rsidRPr="00267A16">
        <w:rPr>
          <w:rFonts w:ascii="Arial Narrow" w:hAnsi="Arial Narrow"/>
          <w:b/>
          <w:sz w:val="20"/>
          <w:szCs w:val="20"/>
        </w:rPr>
        <w:t>«Поддержка и развитие жилищного хозяйства на территории муниципального образования сельского поселения посёлок Тура»</w:t>
      </w:r>
    </w:p>
    <w:p w:rsidR="00986E23" w:rsidRPr="00267A16" w:rsidRDefault="00986E23" w:rsidP="00267A16">
      <w:pPr>
        <w:autoSpaceDE w:val="0"/>
        <w:autoSpaceDN w:val="0"/>
        <w:adjustRightInd w:val="0"/>
        <w:jc w:val="center"/>
        <w:rPr>
          <w:rFonts w:ascii="Arial Narrow" w:hAnsi="Arial Narrow"/>
          <w:b/>
          <w:sz w:val="20"/>
          <w:szCs w:val="20"/>
        </w:rPr>
      </w:pPr>
    </w:p>
    <w:p w:rsidR="00986E23" w:rsidRPr="00267A16" w:rsidRDefault="00986E23" w:rsidP="00267A16">
      <w:pPr>
        <w:autoSpaceDE w:val="0"/>
        <w:autoSpaceDN w:val="0"/>
        <w:adjustRightInd w:val="0"/>
        <w:jc w:val="center"/>
        <w:rPr>
          <w:rFonts w:ascii="Arial Narrow" w:hAnsi="Arial Narrow"/>
          <w:b/>
          <w:sz w:val="20"/>
          <w:szCs w:val="20"/>
        </w:rPr>
      </w:pPr>
      <w:r w:rsidRPr="00267A16">
        <w:rPr>
          <w:rFonts w:ascii="Arial Narrow" w:hAnsi="Arial Narrow"/>
          <w:b/>
          <w:sz w:val="20"/>
          <w:szCs w:val="20"/>
        </w:rPr>
        <w:t>Паспорт муниципальной программы</w:t>
      </w:r>
    </w:p>
    <w:p w:rsidR="00267A16" w:rsidRPr="00A53F73" w:rsidRDefault="00267A16" w:rsidP="00A53F73">
      <w:pPr>
        <w:autoSpaceDE w:val="0"/>
        <w:autoSpaceDN w:val="0"/>
        <w:adjustRightInd w:val="0"/>
        <w:jc w:val="center"/>
        <w:rPr>
          <w:rFonts w:ascii="Arial Narrow" w:hAnsi="Arial Narrow"/>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6051"/>
      </w:tblGrid>
      <w:tr w:rsidR="00986E23" w:rsidRPr="00A53F73" w:rsidTr="00267A16">
        <w:trPr>
          <w:trHeight w:val="155"/>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605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Поддержка и развитие жилищного хозяйства на территории муниципального образования сельского поселения посёлок Тура</w:t>
            </w:r>
          </w:p>
        </w:tc>
      </w:tr>
      <w:tr w:rsidR="00986E23" w:rsidRPr="00A53F73" w:rsidTr="00267A16">
        <w:trPr>
          <w:trHeight w:val="645"/>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Основания для разработки данной программы</w:t>
            </w:r>
          </w:p>
          <w:p w:rsidR="00986E23" w:rsidRPr="00A53F73" w:rsidRDefault="00986E23" w:rsidP="00A53F73">
            <w:pPr>
              <w:autoSpaceDE w:val="0"/>
              <w:autoSpaceDN w:val="0"/>
              <w:adjustRightInd w:val="0"/>
              <w:jc w:val="center"/>
              <w:outlineLvl w:val="0"/>
              <w:rPr>
                <w:rFonts w:ascii="Arial Narrow" w:hAnsi="Arial Narrow"/>
                <w:sz w:val="20"/>
                <w:szCs w:val="20"/>
              </w:rPr>
            </w:pPr>
          </w:p>
        </w:tc>
        <w:tc>
          <w:tcPr>
            <w:tcW w:w="6051" w:type="dxa"/>
          </w:tcPr>
          <w:p w:rsidR="00986E23" w:rsidRPr="00A53F73" w:rsidRDefault="00986E23" w:rsidP="00267A16">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Бюджетный Кодекс Российской Федерации, Положение о бюджетном процессе посёлка Тура, утвержденное Решением Туринского поселкового Совета депутатов от 29.06.2020 № 6/9-12-65 (в ред. от 24.03.2021 № 6/15-19-98), 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w:t>
            </w:r>
          </w:p>
        </w:tc>
      </w:tr>
      <w:tr w:rsidR="00986E23" w:rsidRPr="00A53F73" w:rsidTr="00267A16">
        <w:trPr>
          <w:trHeight w:val="278"/>
        </w:trPr>
        <w:tc>
          <w:tcPr>
            <w:tcW w:w="3483" w:type="dxa"/>
          </w:tcPr>
          <w:p w:rsidR="00986E23" w:rsidRPr="00A53F73" w:rsidRDefault="00986E23" w:rsidP="00267A16">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Ответственный исполнитель</w:t>
            </w:r>
          </w:p>
        </w:tc>
        <w:tc>
          <w:tcPr>
            <w:tcW w:w="6051" w:type="dxa"/>
          </w:tcPr>
          <w:p w:rsidR="00986E23" w:rsidRPr="00A53F73" w:rsidRDefault="00986E23" w:rsidP="00267A16">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Администрация посёлка Тура</w:t>
            </w:r>
          </w:p>
        </w:tc>
      </w:tr>
      <w:tr w:rsidR="00986E23" w:rsidRPr="00A53F73" w:rsidTr="00267A16">
        <w:trPr>
          <w:trHeight w:val="278"/>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Соисполнитель муниципальной программы</w:t>
            </w:r>
          </w:p>
        </w:tc>
        <w:tc>
          <w:tcPr>
            <w:tcW w:w="605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МКУ «Дирекция эксплуатации зданий» администрации посёлка Тура</w:t>
            </w:r>
          </w:p>
        </w:tc>
      </w:tr>
      <w:tr w:rsidR="00986E23" w:rsidRPr="00A53F73" w:rsidTr="00267A16">
        <w:trPr>
          <w:trHeight w:val="60"/>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Перечень отдельных мероприятий муниципальной программы</w:t>
            </w:r>
          </w:p>
        </w:tc>
        <w:tc>
          <w:tcPr>
            <w:tcW w:w="6051"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Приложение 1.</w:t>
            </w:r>
          </w:p>
        </w:tc>
      </w:tr>
      <w:tr w:rsidR="00986E23" w:rsidRPr="00A53F73" w:rsidTr="00267A16">
        <w:trPr>
          <w:trHeight w:val="60"/>
        </w:trPr>
        <w:tc>
          <w:tcPr>
            <w:tcW w:w="3483" w:type="dxa"/>
          </w:tcPr>
          <w:p w:rsidR="00986E23" w:rsidRPr="00A53F73" w:rsidRDefault="00986E23" w:rsidP="00267A16">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Цели муниципальной программы</w:t>
            </w:r>
          </w:p>
        </w:tc>
        <w:tc>
          <w:tcPr>
            <w:tcW w:w="6051"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Своевременное и качественное предоставление услуг населению. </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Соблюдение всех требований нормативов и стандартов. </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Сохранность и поддержка муниципального имущества в состоянии не повлекшим за собой угрозу жизни населению.</w:t>
            </w:r>
          </w:p>
        </w:tc>
      </w:tr>
      <w:tr w:rsidR="00986E23" w:rsidRPr="00A53F73" w:rsidTr="00267A16">
        <w:trPr>
          <w:trHeight w:val="393"/>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lastRenderedPageBreak/>
              <w:t>Задачи муниципальной программы</w:t>
            </w:r>
          </w:p>
        </w:tc>
        <w:tc>
          <w:tcPr>
            <w:tcW w:w="6051"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Создание условий по доступности услуг населению, отвечающих качеству и </w:t>
            </w:r>
            <w:proofErr w:type="gramStart"/>
            <w:r w:rsidRPr="00A53F73">
              <w:rPr>
                <w:rFonts w:ascii="Arial Narrow" w:hAnsi="Arial Narrow"/>
                <w:sz w:val="20"/>
                <w:szCs w:val="20"/>
              </w:rPr>
              <w:t>требованиям</w:t>
            </w:r>
            <w:proofErr w:type="gramEnd"/>
            <w:r w:rsidRPr="00A53F73">
              <w:rPr>
                <w:rFonts w:ascii="Arial Narrow" w:hAnsi="Arial Narrow"/>
                <w:sz w:val="20"/>
                <w:szCs w:val="20"/>
              </w:rPr>
              <w:t xml:space="preserve"> установленным в Российской Федерации.</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Сохранность и поддержка муниципального имущества.</w:t>
            </w:r>
          </w:p>
        </w:tc>
      </w:tr>
      <w:tr w:rsidR="00986E23" w:rsidRPr="00A53F73" w:rsidTr="00267A16">
        <w:trPr>
          <w:trHeight w:val="60"/>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Этапы и сроки реализации муниципальной программы</w:t>
            </w:r>
          </w:p>
        </w:tc>
        <w:tc>
          <w:tcPr>
            <w:tcW w:w="6051" w:type="dxa"/>
          </w:tcPr>
          <w:p w:rsidR="00986E23" w:rsidRPr="00A53F73" w:rsidRDefault="00986E23" w:rsidP="00267A16">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2024-2027 годы</w:t>
            </w:r>
          </w:p>
        </w:tc>
      </w:tr>
      <w:tr w:rsidR="00986E23" w:rsidRPr="00A53F73" w:rsidTr="00267A16">
        <w:trPr>
          <w:trHeight w:val="870"/>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Источники финансирования</w:t>
            </w:r>
          </w:p>
        </w:tc>
        <w:tc>
          <w:tcPr>
            <w:tcW w:w="6051" w:type="dxa"/>
          </w:tcPr>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бюджета посёлка Тура</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 47 620,3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 49 414,5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 47 214,5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2027 – 47 214,5 тыс. руб.</w:t>
            </w:r>
          </w:p>
        </w:tc>
      </w:tr>
      <w:tr w:rsidR="00986E23" w:rsidRPr="00A53F73" w:rsidTr="00267A16">
        <w:trPr>
          <w:trHeight w:val="60"/>
        </w:trPr>
        <w:tc>
          <w:tcPr>
            <w:tcW w:w="3483"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6051" w:type="dxa"/>
          </w:tcPr>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Администрация посёлка Тура</w:t>
            </w:r>
          </w:p>
        </w:tc>
      </w:tr>
    </w:tbl>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527F99">
          <w:pgSz w:w="11906" w:h="16838"/>
          <w:pgMar w:top="539" w:right="707" w:bottom="719" w:left="1418" w:header="426" w:footer="709" w:gutter="0"/>
          <w:cols w:space="708"/>
          <w:titlePg/>
          <w:rtlGutter/>
          <w:docGrid w:linePitch="360"/>
        </w:sectPr>
      </w:pPr>
    </w:p>
    <w:tbl>
      <w:tblPr>
        <w:tblStyle w:val="a5"/>
        <w:tblpPr w:leftFromText="180" w:rightFromText="180" w:vertAnchor="text" w:tblpXSpec="right" w:tblpY="1"/>
        <w:tblOverlap w:val="never"/>
        <w:tblW w:w="0" w:type="auto"/>
        <w:tblLook w:val="04A0" w:firstRow="1" w:lastRow="0" w:firstColumn="1" w:lastColumn="0" w:noHBand="0" w:noVBand="1"/>
      </w:tblPr>
      <w:tblGrid>
        <w:gridCol w:w="5495"/>
      </w:tblGrid>
      <w:tr w:rsidR="00986E23" w:rsidRPr="00A53F73" w:rsidTr="00267A16">
        <w:trPr>
          <w:trHeight w:val="1947"/>
        </w:trPr>
        <w:tc>
          <w:tcPr>
            <w:tcW w:w="5495" w:type="dxa"/>
            <w:tcBorders>
              <w:top w:val="nil"/>
              <w:left w:val="nil"/>
              <w:bottom w:val="nil"/>
              <w:right w:val="nil"/>
            </w:tcBorders>
          </w:tcPr>
          <w:p w:rsidR="00986E23" w:rsidRPr="00A53F73" w:rsidRDefault="00986E23" w:rsidP="00267A16">
            <w:pPr>
              <w:pStyle w:val="ConsPlusNormal"/>
              <w:widowControl/>
              <w:ind w:firstLine="0"/>
              <w:jc w:val="right"/>
              <w:outlineLvl w:val="2"/>
              <w:rPr>
                <w:rFonts w:ascii="Arial Narrow" w:hAnsi="Arial Narrow" w:cs="Times New Roman"/>
              </w:rPr>
            </w:pPr>
            <w:r w:rsidRPr="00A53F73">
              <w:rPr>
                <w:rFonts w:ascii="Arial Narrow" w:hAnsi="Arial Narrow" w:cs="Times New Roman"/>
              </w:rPr>
              <w:lastRenderedPageBreak/>
              <w:t>Приложение № 1</w:t>
            </w:r>
          </w:p>
          <w:p w:rsidR="00986E23" w:rsidRPr="00A53F73" w:rsidRDefault="00986E23" w:rsidP="00267A16">
            <w:pPr>
              <w:pStyle w:val="ConsPlusNormal"/>
              <w:widowControl/>
              <w:ind w:firstLine="0"/>
              <w:jc w:val="right"/>
              <w:outlineLvl w:val="2"/>
              <w:rPr>
                <w:rFonts w:ascii="Arial Narrow" w:hAnsi="Arial Narrow"/>
              </w:rPr>
            </w:pPr>
            <w:r w:rsidRPr="00A53F73">
              <w:rPr>
                <w:rFonts w:ascii="Arial Narrow" w:hAnsi="Arial Narrow" w:cs="Times New Roman"/>
              </w:rPr>
              <w:t>к Паспорту муниципальной программы посёлка Тура</w:t>
            </w:r>
          </w:p>
          <w:p w:rsidR="00986E23" w:rsidRPr="00A53F73" w:rsidRDefault="00986E23" w:rsidP="00267A16">
            <w:pPr>
              <w:pStyle w:val="ConsPlusNormal"/>
              <w:widowControl/>
              <w:ind w:firstLine="0"/>
              <w:jc w:val="right"/>
              <w:outlineLvl w:val="2"/>
              <w:rPr>
                <w:rFonts w:ascii="Arial Narrow" w:hAnsi="Arial Narrow" w:cs="Times New Roman"/>
              </w:rPr>
            </w:pPr>
            <w:r w:rsidRPr="00A53F73">
              <w:rPr>
                <w:rFonts w:ascii="Arial Narrow" w:hAnsi="Arial Narrow" w:cs="Times New Roman"/>
              </w:rPr>
              <w:t>«Поддержка и развитие жилищного хозяйства на территории муниципального образования сельского поселения посёлок Тура»</w:t>
            </w:r>
          </w:p>
        </w:tc>
      </w:tr>
    </w:tbl>
    <w:p w:rsidR="00986E23" w:rsidRPr="00267A16" w:rsidRDefault="00986E23" w:rsidP="00267A16">
      <w:pPr>
        <w:pStyle w:val="ConsPlusNormal"/>
        <w:widowControl/>
        <w:ind w:firstLine="0"/>
        <w:jc w:val="center"/>
        <w:rPr>
          <w:rFonts w:ascii="Arial Narrow" w:hAnsi="Arial Narrow" w:cs="Times New Roman"/>
          <w:b/>
        </w:rPr>
      </w:pPr>
      <w:r w:rsidRPr="00A53F73">
        <w:rPr>
          <w:rFonts w:ascii="Arial Narrow" w:hAnsi="Arial Narrow" w:cs="Times New Roman"/>
        </w:rPr>
        <w:br w:type="textWrapping" w:clear="all"/>
      </w:r>
      <w:r w:rsidRPr="00267A16">
        <w:rPr>
          <w:rFonts w:ascii="Arial Narrow" w:hAnsi="Arial Narrow" w:cs="Times New Roman"/>
          <w:b/>
        </w:rPr>
        <w:t>Перечень объектов текущего ремонта</w:t>
      </w:r>
    </w:p>
    <w:p w:rsidR="00986E23" w:rsidRPr="00267A16" w:rsidRDefault="00986E23" w:rsidP="00A53F73">
      <w:pPr>
        <w:pStyle w:val="ConsPlusNormal"/>
        <w:widowControl/>
        <w:ind w:firstLine="0"/>
        <w:jc w:val="center"/>
        <w:rPr>
          <w:rFonts w:ascii="Arial Narrow" w:hAnsi="Arial Narrow" w:cs="Times New Roman"/>
          <w:b/>
        </w:rPr>
      </w:pPr>
      <w:r w:rsidRPr="00267A16">
        <w:rPr>
          <w:rFonts w:ascii="Arial Narrow" w:hAnsi="Arial Narrow" w:cs="Times New Roman"/>
          <w:b/>
        </w:rPr>
        <w:t>(за счет всех источников финансирования)</w:t>
      </w:r>
    </w:p>
    <w:tbl>
      <w:tblPr>
        <w:tblpPr w:leftFromText="180" w:rightFromText="180" w:vertAnchor="text" w:horzAnchor="margin" w:tblpX="122" w:tblpY="161"/>
        <w:tblW w:w="15575" w:type="dxa"/>
        <w:tblLayout w:type="fixed"/>
        <w:tblCellMar>
          <w:left w:w="70" w:type="dxa"/>
          <w:right w:w="70" w:type="dxa"/>
        </w:tblCellMar>
        <w:tblLook w:val="0000" w:firstRow="0" w:lastRow="0" w:firstColumn="0" w:lastColumn="0" w:noHBand="0" w:noVBand="0"/>
      </w:tblPr>
      <w:tblGrid>
        <w:gridCol w:w="496"/>
        <w:gridCol w:w="18"/>
        <w:gridCol w:w="10046"/>
        <w:gridCol w:w="1330"/>
        <w:gridCol w:w="1327"/>
        <w:gridCol w:w="1179"/>
        <w:gridCol w:w="1179"/>
      </w:tblGrid>
      <w:tr w:rsidR="00986E23" w:rsidRPr="00A53F73" w:rsidTr="00267A16">
        <w:trPr>
          <w:cantSplit/>
          <w:trHeight w:val="264"/>
        </w:trPr>
        <w:tc>
          <w:tcPr>
            <w:tcW w:w="514" w:type="dxa"/>
            <w:gridSpan w:val="2"/>
            <w:vMerge w:val="restart"/>
            <w:tcBorders>
              <w:top w:val="single" w:sz="6" w:space="0" w:color="auto"/>
              <w:left w:val="single" w:sz="6" w:space="0" w:color="auto"/>
              <w:right w:val="single" w:sz="6" w:space="0" w:color="auto"/>
            </w:tcBorders>
            <w:vAlign w:val="center"/>
          </w:tcPr>
          <w:p w:rsidR="00986E23" w:rsidRPr="00A53F73" w:rsidRDefault="00986E23" w:rsidP="00267A16">
            <w:pPr>
              <w:pStyle w:val="ConsPlusNormal"/>
              <w:ind w:firstLine="0"/>
              <w:jc w:val="center"/>
              <w:rPr>
                <w:rFonts w:ascii="Arial Narrow" w:hAnsi="Arial Narrow" w:cs="Times New Roman"/>
              </w:rPr>
            </w:pPr>
            <w:r w:rsidRPr="00A53F73">
              <w:rPr>
                <w:rFonts w:ascii="Arial Narrow" w:hAnsi="Arial Narrow" w:cs="Times New Roman"/>
              </w:rPr>
              <w:t>№ п/п</w:t>
            </w:r>
          </w:p>
        </w:tc>
        <w:tc>
          <w:tcPr>
            <w:tcW w:w="10046" w:type="dxa"/>
            <w:vMerge w:val="restart"/>
            <w:tcBorders>
              <w:top w:val="single" w:sz="6" w:space="0" w:color="auto"/>
              <w:left w:val="single" w:sz="6" w:space="0" w:color="auto"/>
              <w:right w:val="single" w:sz="4" w:space="0" w:color="auto"/>
            </w:tcBorders>
            <w:vAlign w:val="center"/>
          </w:tcPr>
          <w:p w:rsidR="00986E23" w:rsidRPr="00A53F73" w:rsidRDefault="00986E23" w:rsidP="00267A16">
            <w:pPr>
              <w:pStyle w:val="ConsPlusNormal"/>
              <w:ind w:firstLine="0"/>
              <w:jc w:val="center"/>
              <w:rPr>
                <w:rFonts w:ascii="Arial Narrow" w:hAnsi="Arial Narrow" w:cs="Times New Roman"/>
              </w:rPr>
            </w:pPr>
            <w:r w:rsidRPr="00A53F73">
              <w:rPr>
                <w:rFonts w:ascii="Arial Narrow" w:hAnsi="Arial Narrow" w:cs="Times New Roman"/>
              </w:rPr>
              <w:t>Наименование мероприятия</w:t>
            </w:r>
          </w:p>
        </w:tc>
        <w:tc>
          <w:tcPr>
            <w:tcW w:w="3836" w:type="dxa"/>
            <w:gridSpan w:val="3"/>
            <w:tcBorders>
              <w:top w:val="single" w:sz="4" w:space="0" w:color="auto"/>
            </w:tcBorders>
          </w:tcPr>
          <w:p w:rsidR="00986E23" w:rsidRPr="00A53F73" w:rsidRDefault="00986E23" w:rsidP="00267A16">
            <w:pPr>
              <w:jc w:val="center"/>
              <w:rPr>
                <w:rFonts w:ascii="Arial Narrow" w:hAnsi="Arial Narrow"/>
                <w:sz w:val="20"/>
                <w:szCs w:val="20"/>
              </w:rPr>
            </w:pPr>
            <w:r w:rsidRPr="00A53F73">
              <w:rPr>
                <w:rFonts w:ascii="Arial Narrow" w:hAnsi="Arial Narrow"/>
                <w:sz w:val="20"/>
                <w:szCs w:val="20"/>
              </w:rPr>
              <w:t>Плановый период</w:t>
            </w:r>
          </w:p>
        </w:tc>
        <w:tc>
          <w:tcPr>
            <w:tcW w:w="1179" w:type="dxa"/>
            <w:tcBorders>
              <w:top w:val="single" w:sz="4" w:space="0" w:color="auto"/>
              <w:right w:val="single" w:sz="4" w:space="0" w:color="auto"/>
            </w:tcBorders>
          </w:tcPr>
          <w:p w:rsidR="00986E23" w:rsidRPr="00A53F73" w:rsidRDefault="00986E23" w:rsidP="00267A16">
            <w:pPr>
              <w:jc w:val="center"/>
              <w:rPr>
                <w:rFonts w:ascii="Arial Narrow" w:hAnsi="Arial Narrow"/>
                <w:sz w:val="20"/>
                <w:szCs w:val="20"/>
              </w:rPr>
            </w:pPr>
          </w:p>
        </w:tc>
      </w:tr>
      <w:tr w:rsidR="00986E23" w:rsidRPr="00A53F73" w:rsidTr="00267A16">
        <w:trPr>
          <w:cantSplit/>
          <w:trHeight w:val="550"/>
        </w:trPr>
        <w:tc>
          <w:tcPr>
            <w:tcW w:w="514" w:type="dxa"/>
            <w:gridSpan w:val="2"/>
            <w:vMerge/>
            <w:tcBorders>
              <w:left w:val="single" w:sz="6" w:space="0" w:color="auto"/>
              <w:bottom w:val="single" w:sz="6"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p>
        </w:tc>
        <w:tc>
          <w:tcPr>
            <w:tcW w:w="10046" w:type="dxa"/>
            <w:vMerge/>
            <w:tcBorders>
              <w:left w:val="single" w:sz="6" w:space="0" w:color="auto"/>
              <w:bottom w:val="single" w:sz="6" w:space="0" w:color="auto"/>
              <w:right w:val="single" w:sz="4"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p>
        </w:tc>
        <w:tc>
          <w:tcPr>
            <w:tcW w:w="1330" w:type="dxa"/>
            <w:tcBorders>
              <w:top w:val="single" w:sz="6" w:space="0" w:color="auto"/>
              <w:left w:val="single" w:sz="4" w:space="0" w:color="auto"/>
              <w:bottom w:val="single" w:sz="4"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2024</w:t>
            </w:r>
          </w:p>
        </w:tc>
        <w:tc>
          <w:tcPr>
            <w:tcW w:w="1327" w:type="dxa"/>
            <w:tcBorders>
              <w:top w:val="single" w:sz="6" w:space="0" w:color="auto"/>
              <w:left w:val="single" w:sz="6" w:space="0" w:color="auto"/>
              <w:bottom w:val="single" w:sz="4"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2025</w:t>
            </w:r>
          </w:p>
        </w:tc>
        <w:tc>
          <w:tcPr>
            <w:tcW w:w="1179" w:type="dxa"/>
            <w:tcBorders>
              <w:top w:val="single" w:sz="6" w:space="0" w:color="auto"/>
              <w:left w:val="single" w:sz="6" w:space="0" w:color="auto"/>
              <w:bottom w:val="single" w:sz="4"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2026</w:t>
            </w:r>
          </w:p>
        </w:tc>
        <w:tc>
          <w:tcPr>
            <w:tcW w:w="1179" w:type="dxa"/>
            <w:tcBorders>
              <w:top w:val="single" w:sz="6" w:space="0" w:color="auto"/>
              <w:left w:val="single" w:sz="6" w:space="0" w:color="auto"/>
              <w:bottom w:val="single" w:sz="4"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2027</w:t>
            </w:r>
          </w:p>
        </w:tc>
      </w:tr>
      <w:tr w:rsidR="00986E23" w:rsidRPr="00A53F73" w:rsidTr="00267A16">
        <w:trPr>
          <w:cantSplit/>
          <w:trHeight w:val="236"/>
        </w:trPr>
        <w:tc>
          <w:tcPr>
            <w:tcW w:w="10560" w:type="dxa"/>
            <w:gridSpan w:val="3"/>
            <w:tcBorders>
              <w:top w:val="single" w:sz="6" w:space="0" w:color="auto"/>
              <w:left w:val="single" w:sz="6" w:space="0" w:color="auto"/>
              <w:bottom w:val="single" w:sz="6" w:space="0" w:color="auto"/>
              <w:right w:val="single" w:sz="4" w:space="0" w:color="auto"/>
            </w:tcBorders>
            <w:vAlign w:val="center"/>
          </w:tcPr>
          <w:p w:rsidR="00986E23" w:rsidRPr="00A53F73" w:rsidRDefault="00986E23" w:rsidP="00267A16">
            <w:pPr>
              <w:pStyle w:val="ConsPlusNormal"/>
              <w:widowControl/>
              <w:ind w:firstLine="0"/>
              <w:rPr>
                <w:rFonts w:ascii="Arial Narrow" w:hAnsi="Arial Narrow" w:cs="Times New Roman"/>
              </w:rPr>
            </w:pPr>
          </w:p>
        </w:tc>
        <w:tc>
          <w:tcPr>
            <w:tcW w:w="3836" w:type="dxa"/>
            <w:gridSpan w:val="3"/>
            <w:tcBorders>
              <w:top w:val="single" w:sz="4" w:space="0" w:color="auto"/>
              <w:left w:val="single" w:sz="4" w:space="0" w:color="auto"/>
              <w:bottom w:val="single" w:sz="4" w:space="0" w:color="auto"/>
            </w:tcBorders>
          </w:tcPr>
          <w:p w:rsidR="00986E23" w:rsidRPr="00A53F73" w:rsidRDefault="00986E23" w:rsidP="00267A16">
            <w:pPr>
              <w:pStyle w:val="ConsPlusNormal"/>
              <w:widowControl/>
              <w:ind w:firstLine="0"/>
              <w:jc w:val="center"/>
              <w:rPr>
                <w:rFonts w:ascii="Arial Narrow" w:hAnsi="Arial Narrow" w:cs="Times New Roman"/>
              </w:rPr>
            </w:pPr>
          </w:p>
        </w:tc>
        <w:tc>
          <w:tcPr>
            <w:tcW w:w="1179" w:type="dxa"/>
            <w:tcBorders>
              <w:top w:val="single" w:sz="4" w:space="0" w:color="auto"/>
              <w:bottom w:val="single" w:sz="4" w:space="0" w:color="auto"/>
              <w:right w:val="single" w:sz="4" w:space="0" w:color="auto"/>
            </w:tcBorders>
          </w:tcPr>
          <w:p w:rsidR="00986E23" w:rsidRPr="00A53F73" w:rsidRDefault="00986E23" w:rsidP="00267A16">
            <w:pPr>
              <w:pStyle w:val="ConsPlusNormal"/>
              <w:widowControl/>
              <w:ind w:firstLine="0"/>
              <w:jc w:val="center"/>
              <w:rPr>
                <w:rFonts w:ascii="Arial Narrow" w:hAnsi="Arial Narrow" w:cs="Times New Roman"/>
              </w:rPr>
            </w:pPr>
          </w:p>
        </w:tc>
      </w:tr>
      <w:tr w:rsidR="00986E23" w:rsidRPr="00A53F73" w:rsidTr="00267A16">
        <w:trPr>
          <w:cantSplit/>
          <w:trHeight w:val="236"/>
        </w:trPr>
        <w:tc>
          <w:tcPr>
            <w:tcW w:w="496" w:type="dxa"/>
            <w:tcBorders>
              <w:top w:val="single" w:sz="6" w:space="0" w:color="auto"/>
              <w:left w:val="single" w:sz="6" w:space="0" w:color="auto"/>
              <w:bottom w:val="single" w:sz="6" w:space="0" w:color="auto"/>
              <w:right w:val="single" w:sz="4"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1</w:t>
            </w:r>
          </w:p>
        </w:tc>
        <w:tc>
          <w:tcPr>
            <w:tcW w:w="10064" w:type="dxa"/>
            <w:gridSpan w:val="2"/>
            <w:tcBorders>
              <w:top w:val="single" w:sz="6" w:space="0" w:color="auto"/>
              <w:left w:val="single" w:sz="6" w:space="0" w:color="auto"/>
              <w:bottom w:val="single" w:sz="6" w:space="0" w:color="auto"/>
              <w:right w:val="single" w:sz="4" w:space="0" w:color="auto"/>
            </w:tcBorders>
            <w:vAlign w:val="center"/>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Мероприятия по содержанию жилищного хозяйства:</w:t>
            </w:r>
          </w:p>
        </w:tc>
        <w:tc>
          <w:tcPr>
            <w:tcW w:w="1330" w:type="dxa"/>
            <w:tcBorders>
              <w:top w:val="single" w:sz="6" w:space="0" w:color="auto"/>
              <w:left w:val="single" w:sz="6" w:space="0" w:color="auto"/>
              <w:bottom w:val="single" w:sz="6" w:space="0" w:color="auto"/>
              <w:right w:val="single" w:sz="6" w:space="0" w:color="auto"/>
            </w:tcBorders>
            <w:shd w:val="clear" w:color="auto" w:fill="auto"/>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21 852,8</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26 811,9</w:t>
            </w:r>
          </w:p>
        </w:tc>
        <w:tc>
          <w:tcPr>
            <w:tcW w:w="1179" w:type="dxa"/>
            <w:tcBorders>
              <w:top w:val="single" w:sz="6" w:space="0" w:color="auto"/>
              <w:left w:val="single" w:sz="6" w:space="0" w:color="auto"/>
              <w:bottom w:val="single" w:sz="6" w:space="0" w:color="auto"/>
              <w:right w:val="single" w:sz="6" w:space="0" w:color="auto"/>
            </w:tcBorders>
            <w:shd w:val="clear" w:color="auto" w:fill="auto"/>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26 811,9</w:t>
            </w:r>
          </w:p>
        </w:tc>
        <w:tc>
          <w:tcPr>
            <w:tcW w:w="1179" w:type="dxa"/>
            <w:tcBorders>
              <w:top w:val="single" w:sz="4"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26 811,9</w:t>
            </w:r>
          </w:p>
        </w:tc>
      </w:tr>
      <w:tr w:rsidR="00986E23" w:rsidRPr="00A53F73" w:rsidTr="00267A16">
        <w:trPr>
          <w:cantSplit/>
          <w:trHeight w:val="967"/>
        </w:trPr>
        <w:tc>
          <w:tcPr>
            <w:tcW w:w="496" w:type="dxa"/>
            <w:tcBorders>
              <w:top w:val="single" w:sz="6" w:space="0" w:color="auto"/>
              <w:left w:val="single" w:sz="6" w:space="0" w:color="auto"/>
              <w:bottom w:val="single" w:sz="6" w:space="0" w:color="auto"/>
              <w:right w:val="single" w:sz="4" w:space="0" w:color="auto"/>
            </w:tcBorders>
            <w:vAlign w:val="center"/>
          </w:tcPr>
          <w:p w:rsidR="00986E23" w:rsidRPr="00A53F73" w:rsidRDefault="00986E23" w:rsidP="00267A16">
            <w:pPr>
              <w:pStyle w:val="ConsPlusNormal"/>
              <w:widowControl/>
              <w:ind w:firstLine="0"/>
              <w:rPr>
                <w:rFonts w:ascii="Arial Narrow" w:hAnsi="Arial Narrow" w:cs="Times New Roman"/>
              </w:rPr>
            </w:pPr>
            <w:r w:rsidRPr="00A53F73">
              <w:rPr>
                <w:rFonts w:ascii="Arial Narrow" w:hAnsi="Arial Narrow" w:cs="Times New Roman"/>
              </w:rPr>
              <w:t>1.1</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A53F73" w:rsidRDefault="00986E23" w:rsidP="00267A16">
            <w:pPr>
              <w:rPr>
                <w:rFonts w:ascii="Arial Narrow" w:hAnsi="Arial Narrow"/>
                <w:sz w:val="20"/>
                <w:szCs w:val="20"/>
              </w:rPr>
            </w:pPr>
            <w:r w:rsidRPr="00A53F73">
              <w:rPr>
                <w:rFonts w:ascii="Arial Narrow" w:hAnsi="Arial Narrow"/>
                <w:sz w:val="20"/>
                <w:szCs w:val="20"/>
              </w:rPr>
              <w:t>Выполнение работ по текущему ремонту муниципального жилого фонда, в том числе:</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highlight w:val="yellow"/>
              </w:rPr>
            </w:pPr>
          </w:p>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15 260,5</w:t>
            </w:r>
          </w:p>
          <w:p w:rsidR="00986E23" w:rsidRPr="00A53F73" w:rsidRDefault="00986E23" w:rsidP="00267A16">
            <w:pPr>
              <w:pStyle w:val="ConsPlusNormal"/>
              <w:widowControl/>
              <w:ind w:firstLine="0"/>
              <w:jc w:val="center"/>
              <w:rPr>
                <w:rFonts w:ascii="Arial Narrow" w:hAnsi="Arial Narrow" w:cs="Times New Roman"/>
              </w:rPr>
            </w:pP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20 046,9</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20 399,9</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267A16">
            <w:pPr>
              <w:pStyle w:val="ConsPlusNormal"/>
              <w:widowControl/>
              <w:ind w:firstLine="0"/>
              <w:jc w:val="center"/>
              <w:rPr>
                <w:rFonts w:ascii="Arial Narrow" w:hAnsi="Arial Narrow" w:cs="Times New Roman"/>
              </w:rPr>
            </w:pPr>
            <w:r w:rsidRPr="00A53F73">
              <w:rPr>
                <w:rFonts w:ascii="Arial Narrow" w:hAnsi="Arial Narrow" w:cs="Times New Roman"/>
              </w:rPr>
              <w:t>20 399,9</w:t>
            </w:r>
          </w:p>
        </w:tc>
      </w:tr>
      <w:tr w:rsidR="00986E23" w:rsidRPr="00A53F73" w:rsidTr="00267A16">
        <w:trPr>
          <w:cantSplit/>
          <w:trHeight w:val="1105"/>
        </w:trPr>
        <w:tc>
          <w:tcPr>
            <w:tcW w:w="496" w:type="dxa"/>
            <w:tcBorders>
              <w:top w:val="single" w:sz="6" w:space="0" w:color="auto"/>
              <w:left w:val="single" w:sz="6" w:space="0" w:color="auto"/>
              <w:bottom w:val="single" w:sz="6" w:space="0" w:color="auto"/>
              <w:right w:val="single" w:sz="4" w:space="0" w:color="auto"/>
            </w:tcBorders>
            <w:vAlign w:val="center"/>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1)</w:t>
            </w:r>
          </w:p>
          <w:p w:rsidR="00986E23" w:rsidRPr="00267A16" w:rsidRDefault="00986E23" w:rsidP="00267A16">
            <w:pPr>
              <w:pStyle w:val="ConsPlusNormal"/>
              <w:widowControl/>
              <w:ind w:firstLine="0"/>
              <w:rPr>
                <w:rFonts w:ascii="Arial Narrow" w:hAnsi="Arial Narrow" w:cs="Times New Roman"/>
              </w:rPr>
            </w:pP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Ремонт квартир:</w:t>
            </w:r>
          </w:p>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 </w:t>
            </w:r>
          </w:p>
          <w:p w:rsidR="00986E23" w:rsidRPr="00267A16" w:rsidRDefault="00986E23" w:rsidP="00267A16">
            <w:pPr>
              <w:rPr>
                <w:rFonts w:ascii="Arial Narrow" w:hAnsi="Arial Narrow"/>
                <w:sz w:val="20"/>
                <w:szCs w:val="20"/>
              </w:rPr>
            </w:pPr>
            <w:r w:rsidRPr="00267A16">
              <w:rPr>
                <w:rFonts w:ascii="Arial Narrow" w:hAnsi="Arial Narrow"/>
                <w:sz w:val="20"/>
                <w:szCs w:val="20"/>
              </w:rPr>
              <w:t>2024</w:t>
            </w:r>
          </w:p>
          <w:p w:rsidR="00986E23" w:rsidRPr="00267A16" w:rsidRDefault="00986E23" w:rsidP="00267A16">
            <w:pPr>
              <w:rPr>
                <w:rFonts w:ascii="Arial Narrow" w:hAnsi="Arial Narrow"/>
                <w:sz w:val="20"/>
                <w:szCs w:val="20"/>
              </w:rPr>
            </w:pPr>
            <w:r w:rsidRPr="00267A16">
              <w:rPr>
                <w:rFonts w:ascii="Arial Narrow" w:hAnsi="Arial Narrow"/>
                <w:sz w:val="20"/>
                <w:szCs w:val="20"/>
              </w:rPr>
              <w:t>1). ул. Симонова, д. 1, кв.9;</w:t>
            </w:r>
          </w:p>
          <w:p w:rsidR="00986E23" w:rsidRPr="00267A16" w:rsidRDefault="00986E23" w:rsidP="00267A16">
            <w:pPr>
              <w:rPr>
                <w:rFonts w:ascii="Arial Narrow" w:hAnsi="Arial Narrow"/>
                <w:sz w:val="20"/>
                <w:szCs w:val="20"/>
              </w:rPr>
            </w:pPr>
            <w:r w:rsidRPr="00267A16">
              <w:rPr>
                <w:rFonts w:ascii="Arial Narrow" w:hAnsi="Arial Narrow"/>
                <w:sz w:val="20"/>
                <w:szCs w:val="20"/>
              </w:rPr>
              <w:t>2). ул. Борская, д. 3, кв.1;</w:t>
            </w:r>
          </w:p>
          <w:p w:rsidR="00986E23" w:rsidRPr="00267A16" w:rsidRDefault="00986E23" w:rsidP="00267A16">
            <w:pPr>
              <w:rPr>
                <w:rFonts w:ascii="Arial Narrow" w:hAnsi="Arial Narrow"/>
                <w:sz w:val="20"/>
                <w:szCs w:val="20"/>
              </w:rPr>
            </w:pPr>
            <w:r w:rsidRPr="00267A16">
              <w:rPr>
                <w:rFonts w:ascii="Arial Narrow" w:hAnsi="Arial Narrow"/>
                <w:sz w:val="20"/>
                <w:szCs w:val="20"/>
              </w:rPr>
              <w:t>3). ул. Смидовича, д. 12, кв.12;</w:t>
            </w:r>
          </w:p>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4). ул. </w:t>
            </w:r>
            <w:proofErr w:type="spellStart"/>
            <w:r w:rsidRPr="00267A16">
              <w:rPr>
                <w:rFonts w:ascii="Arial Narrow" w:hAnsi="Arial Narrow"/>
                <w:sz w:val="20"/>
                <w:szCs w:val="20"/>
              </w:rPr>
              <w:t>Увачана</w:t>
            </w:r>
            <w:proofErr w:type="spellEnd"/>
            <w:r w:rsidRPr="00267A16">
              <w:rPr>
                <w:rFonts w:ascii="Arial Narrow" w:hAnsi="Arial Narrow"/>
                <w:sz w:val="20"/>
                <w:szCs w:val="20"/>
              </w:rPr>
              <w:t>, д. 36, кв. 2;</w:t>
            </w:r>
          </w:p>
          <w:p w:rsidR="00986E23" w:rsidRPr="00267A16" w:rsidRDefault="00986E23" w:rsidP="00267A16">
            <w:pPr>
              <w:rPr>
                <w:rFonts w:ascii="Arial Narrow" w:hAnsi="Arial Narrow"/>
                <w:iCs/>
                <w:sz w:val="20"/>
                <w:szCs w:val="20"/>
              </w:rPr>
            </w:pPr>
            <w:r w:rsidRPr="00267A16">
              <w:rPr>
                <w:rFonts w:ascii="Arial Narrow" w:hAnsi="Arial Narrow"/>
                <w:iCs/>
                <w:sz w:val="20"/>
                <w:szCs w:val="20"/>
              </w:rPr>
              <w:t>5). ул. 50 лет Октября, д. 23/13, кв.17;</w:t>
            </w:r>
          </w:p>
          <w:p w:rsidR="00986E23" w:rsidRPr="00267A16" w:rsidRDefault="00986E23" w:rsidP="00267A16">
            <w:pPr>
              <w:rPr>
                <w:rFonts w:ascii="Arial Narrow" w:hAnsi="Arial Narrow"/>
                <w:iCs/>
                <w:sz w:val="20"/>
                <w:szCs w:val="20"/>
              </w:rPr>
            </w:pPr>
            <w:r w:rsidRPr="00267A16">
              <w:rPr>
                <w:rFonts w:ascii="Arial Narrow" w:hAnsi="Arial Narrow"/>
                <w:iCs/>
                <w:sz w:val="20"/>
                <w:szCs w:val="20"/>
              </w:rPr>
              <w:t>6). ул. Школьная, д.8, кв.1;</w:t>
            </w:r>
          </w:p>
          <w:p w:rsidR="00986E23" w:rsidRPr="00267A16" w:rsidRDefault="00986E23" w:rsidP="00267A16">
            <w:pPr>
              <w:rPr>
                <w:rFonts w:ascii="Arial Narrow" w:hAnsi="Arial Narrow"/>
                <w:iCs/>
                <w:sz w:val="20"/>
                <w:szCs w:val="20"/>
              </w:rPr>
            </w:pPr>
            <w:r w:rsidRPr="00267A16">
              <w:rPr>
                <w:rFonts w:ascii="Arial Narrow" w:hAnsi="Arial Narrow"/>
                <w:iCs/>
                <w:sz w:val="20"/>
                <w:szCs w:val="20"/>
              </w:rPr>
              <w:t xml:space="preserve">7). ул. Советска, д.3 кв.7. </w:t>
            </w:r>
          </w:p>
          <w:p w:rsidR="00986E23" w:rsidRPr="00267A16" w:rsidRDefault="00986E23" w:rsidP="00267A16">
            <w:pPr>
              <w:rPr>
                <w:rFonts w:ascii="Arial Narrow" w:hAnsi="Arial Narrow"/>
                <w:iCs/>
                <w:sz w:val="20"/>
                <w:szCs w:val="20"/>
              </w:rPr>
            </w:pPr>
          </w:p>
          <w:p w:rsidR="00986E23" w:rsidRPr="00267A16" w:rsidRDefault="00986E23" w:rsidP="00267A16">
            <w:pPr>
              <w:rPr>
                <w:rFonts w:ascii="Arial Narrow" w:hAnsi="Arial Narrow"/>
                <w:iCs/>
                <w:sz w:val="20"/>
                <w:szCs w:val="20"/>
              </w:rPr>
            </w:pPr>
            <w:r w:rsidRPr="00267A16">
              <w:rPr>
                <w:rFonts w:ascii="Arial Narrow" w:hAnsi="Arial Narrow"/>
                <w:iCs/>
                <w:sz w:val="20"/>
                <w:szCs w:val="20"/>
              </w:rPr>
              <w:t>2025</w:t>
            </w:r>
          </w:p>
          <w:p w:rsidR="00986E23" w:rsidRPr="00267A16" w:rsidRDefault="00986E23" w:rsidP="00267A16">
            <w:pPr>
              <w:rPr>
                <w:rFonts w:ascii="Arial Narrow" w:hAnsi="Arial Narrow"/>
                <w:sz w:val="20"/>
                <w:szCs w:val="20"/>
              </w:rPr>
            </w:pPr>
          </w:p>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1). ул. </w:t>
            </w:r>
            <w:proofErr w:type="spellStart"/>
            <w:r w:rsidRPr="00267A16">
              <w:rPr>
                <w:rFonts w:ascii="Arial Narrow" w:hAnsi="Arial Narrow"/>
                <w:sz w:val="20"/>
                <w:szCs w:val="20"/>
              </w:rPr>
              <w:t>Кочечумская</w:t>
            </w:r>
            <w:proofErr w:type="spellEnd"/>
            <w:r w:rsidRPr="00267A16">
              <w:rPr>
                <w:rFonts w:ascii="Arial Narrow" w:hAnsi="Arial Narrow"/>
                <w:sz w:val="20"/>
                <w:szCs w:val="20"/>
              </w:rPr>
              <w:t xml:space="preserve">, д. 25а, кв.12 </w:t>
            </w:r>
          </w:p>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2). ул. </w:t>
            </w:r>
            <w:proofErr w:type="spellStart"/>
            <w:r w:rsidRPr="00267A16">
              <w:rPr>
                <w:rFonts w:ascii="Arial Narrow" w:hAnsi="Arial Narrow"/>
                <w:sz w:val="20"/>
                <w:szCs w:val="20"/>
              </w:rPr>
              <w:t>Кочечумская</w:t>
            </w:r>
            <w:proofErr w:type="spellEnd"/>
            <w:r w:rsidRPr="00267A16">
              <w:rPr>
                <w:rFonts w:ascii="Arial Narrow" w:hAnsi="Arial Narrow"/>
                <w:sz w:val="20"/>
                <w:szCs w:val="20"/>
              </w:rPr>
              <w:t xml:space="preserve">, д. 12/35, кв. 14 </w:t>
            </w:r>
          </w:p>
          <w:p w:rsidR="00986E23" w:rsidRPr="00267A16" w:rsidRDefault="00986E23" w:rsidP="00267A16">
            <w:pPr>
              <w:rPr>
                <w:rFonts w:ascii="Arial Narrow" w:hAnsi="Arial Narrow"/>
                <w:sz w:val="20"/>
                <w:szCs w:val="20"/>
              </w:rPr>
            </w:pPr>
            <w:r w:rsidRPr="00267A16">
              <w:rPr>
                <w:rFonts w:ascii="Arial Narrow" w:hAnsi="Arial Narrow"/>
                <w:iCs/>
                <w:sz w:val="20"/>
                <w:szCs w:val="20"/>
              </w:rPr>
              <w:t xml:space="preserve">3). ул. Школьная, д.33, кв.8 </w:t>
            </w:r>
          </w:p>
          <w:p w:rsidR="00986E23" w:rsidRPr="00267A16" w:rsidRDefault="00986E23" w:rsidP="00267A16">
            <w:pPr>
              <w:rPr>
                <w:rFonts w:ascii="Arial Narrow" w:hAnsi="Arial Narrow"/>
                <w:sz w:val="20"/>
                <w:szCs w:val="20"/>
              </w:rPr>
            </w:pPr>
            <w:r w:rsidRPr="00267A16">
              <w:rPr>
                <w:rFonts w:ascii="Arial Narrow" w:hAnsi="Arial Narrow"/>
                <w:iCs/>
                <w:sz w:val="20"/>
                <w:szCs w:val="20"/>
              </w:rPr>
              <w:t xml:space="preserve">4). ул. </w:t>
            </w:r>
            <w:r w:rsidRPr="00267A16">
              <w:rPr>
                <w:rFonts w:ascii="Arial Narrow" w:hAnsi="Arial Narrow"/>
                <w:sz w:val="20"/>
                <w:szCs w:val="20"/>
              </w:rPr>
              <w:t xml:space="preserve">Борисова, д. 22, кв.21 </w:t>
            </w:r>
          </w:p>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5). ул. Таёжная, д. 6, кв. 11 </w:t>
            </w:r>
          </w:p>
          <w:p w:rsidR="00986E23" w:rsidRPr="00267A16" w:rsidRDefault="00986E23" w:rsidP="00267A16">
            <w:pPr>
              <w:rPr>
                <w:rFonts w:ascii="Arial Narrow" w:hAnsi="Arial Narrow"/>
                <w:iCs/>
                <w:sz w:val="20"/>
                <w:szCs w:val="20"/>
              </w:rPr>
            </w:pPr>
          </w:p>
          <w:p w:rsidR="00986E23" w:rsidRPr="00267A16" w:rsidRDefault="00986E23" w:rsidP="00267A16">
            <w:pPr>
              <w:rPr>
                <w:rFonts w:ascii="Arial Narrow" w:hAnsi="Arial Narrow"/>
                <w:iCs/>
                <w:sz w:val="20"/>
                <w:szCs w:val="20"/>
              </w:rPr>
            </w:pPr>
          </w:p>
        </w:tc>
        <w:tc>
          <w:tcPr>
            <w:tcW w:w="1330"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11 810,9</w:t>
            </w:r>
          </w:p>
          <w:p w:rsidR="00986E23" w:rsidRPr="00267A16" w:rsidRDefault="00986E23" w:rsidP="00267A16">
            <w:pPr>
              <w:pStyle w:val="ConsPlusNormal"/>
              <w:widowControl/>
              <w:ind w:firstLine="0"/>
              <w:jc w:val="center"/>
              <w:rPr>
                <w:rFonts w:ascii="Arial Narrow" w:hAnsi="Arial Narrow" w:cs="Times New Roman"/>
              </w:rPr>
            </w:pP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16 046,9</w:t>
            </w:r>
          </w:p>
        </w:tc>
        <w:tc>
          <w:tcPr>
            <w:tcW w:w="1179"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tc>
        <w:tc>
          <w:tcPr>
            <w:tcW w:w="1179"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p w:rsidR="00986E23" w:rsidRPr="00267A16" w:rsidRDefault="00986E23" w:rsidP="00267A16">
            <w:pPr>
              <w:pStyle w:val="ConsPlusNormal"/>
              <w:widowControl/>
              <w:ind w:firstLine="0"/>
              <w:jc w:val="center"/>
              <w:rPr>
                <w:rFonts w:ascii="Arial Narrow" w:hAnsi="Arial Narrow" w:cs="Times New Roman"/>
              </w:rPr>
            </w:pPr>
          </w:p>
        </w:tc>
      </w:tr>
      <w:tr w:rsidR="00986E23" w:rsidRPr="00A53F73" w:rsidTr="00267A16">
        <w:trPr>
          <w:cantSplit/>
          <w:trHeight w:val="822"/>
        </w:trPr>
        <w:tc>
          <w:tcPr>
            <w:tcW w:w="496" w:type="dxa"/>
            <w:tcBorders>
              <w:top w:val="single" w:sz="6" w:space="0" w:color="auto"/>
              <w:left w:val="single" w:sz="6" w:space="0" w:color="auto"/>
              <w:bottom w:val="single" w:sz="6" w:space="0" w:color="auto"/>
              <w:right w:val="single" w:sz="4" w:space="0" w:color="auto"/>
            </w:tcBorders>
            <w:vAlign w:val="center"/>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lastRenderedPageBreak/>
              <w:t>2)</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Ремонт септиков:</w:t>
            </w:r>
          </w:p>
          <w:p w:rsidR="00986E23" w:rsidRPr="00267A16" w:rsidRDefault="00986E23" w:rsidP="00267A16">
            <w:pPr>
              <w:rPr>
                <w:rFonts w:ascii="Arial Narrow" w:hAnsi="Arial Narrow"/>
                <w:sz w:val="20"/>
                <w:szCs w:val="20"/>
              </w:rPr>
            </w:pPr>
          </w:p>
          <w:p w:rsidR="00986E23" w:rsidRPr="00267A16" w:rsidRDefault="00986E23" w:rsidP="00267A16">
            <w:pPr>
              <w:rPr>
                <w:rFonts w:ascii="Arial Narrow" w:hAnsi="Arial Narrow"/>
                <w:sz w:val="20"/>
                <w:szCs w:val="20"/>
              </w:rPr>
            </w:pPr>
            <w:r w:rsidRPr="00267A16">
              <w:rPr>
                <w:rFonts w:ascii="Arial Narrow" w:hAnsi="Arial Narrow"/>
                <w:sz w:val="20"/>
                <w:szCs w:val="20"/>
              </w:rPr>
              <w:t>2024</w:t>
            </w:r>
          </w:p>
          <w:p w:rsidR="00986E23" w:rsidRPr="00267A16" w:rsidRDefault="00986E23" w:rsidP="00267A16">
            <w:pPr>
              <w:rPr>
                <w:rFonts w:ascii="Arial Narrow" w:hAnsi="Arial Narrow"/>
                <w:sz w:val="20"/>
                <w:szCs w:val="20"/>
              </w:rPr>
            </w:pPr>
            <w:r w:rsidRPr="00267A16">
              <w:rPr>
                <w:rFonts w:ascii="Arial Narrow" w:hAnsi="Arial Narrow"/>
                <w:sz w:val="20"/>
                <w:szCs w:val="20"/>
              </w:rPr>
              <w:t>с южной стороны жилого дома №16 по ул. 50 лет Октября.</w:t>
            </w:r>
          </w:p>
          <w:p w:rsidR="00986E23" w:rsidRPr="00267A16" w:rsidRDefault="00986E23" w:rsidP="00267A16">
            <w:pPr>
              <w:rPr>
                <w:rFonts w:ascii="Arial Narrow" w:hAnsi="Arial Narrow"/>
                <w:sz w:val="20"/>
                <w:szCs w:val="20"/>
              </w:rPr>
            </w:pPr>
          </w:p>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2025 </w:t>
            </w:r>
          </w:p>
          <w:p w:rsidR="00986E23" w:rsidRPr="00267A16" w:rsidRDefault="00986E23" w:rsidP="00267A16">
            <w:pPr>
              <w:rPr>
                <w:rFonts w:ascii="Arial Narrow" w:hAnsi="Arial Narrow"/>
                <w:sz w:val="20"/>
                <w:szCs w:val="20"/>
              </w:rPr>
            </w:pPr>
            <w:r w:rsidRPr="00267A16">
              <w:rPr>
                <w:rFonts w:ascii="Arial Narrow" w:hAnsi="Arial Narrow"/>
                <w:sz w:val="20"/>
                <w:szCs w:val="20"/>
              </w:rPr>
              <w:t>Ремонт септика с южной стороны жилого дома №41, 41а по ул. Борисова.</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3 449,6</w:t>
            </w: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4 000,00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p w:rsidR="00986E23" w:rsidRPr="00267A16" w:rsidRDefault="00986E23" w:rsidP="00267A16">
            <w:pPr>
              <w:jc w:val="center"/>
              <w:rPr>
                <w:rFonts w:ascii="Arial Narrow" w:hAnsi="Arial Narrow"/>
                <w:sz w:val="20"/>
                <w:szCs w:val="20"/>
              </w:rPr>
            </w:pPr>
          </w:p>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tc>
      </w:tr>
      <w:tr w:rsidR="00986E23" w:rsidRPr="00A53F73" w:rsidTr="00267A16">
        <w:trPr>
          <w:cantSplit/>
          <w:trHeight w:val="236"/>
        </w:trPr>
        <w:tc>
          <w:tcPr>
            <w:tcW w:w="496" w:type="dxa"/>
            <w:tcBorders>
              <w:top w:val="single" w:sz="6" w:space="0" w:color="auto"/>
              <w:left w:val="single" w:sz="6" w:space="0" w:color="auto"/>
              <w:bottom w:val="single" w:sz="6" w:space="0" w:color="auto"/>
              <w:right w:val="single" w:sz="4" w:space="0" w:color="auto"/>
            </w:tcBorders>
            <w:vAlign w:val="center"/>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1.2</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Выполнение работ по текущему ремонту общедомового имущества, в том числе:</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6 592,2</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6 765,4</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6 412,0</w:t>
            </w:r>
          </w:p>
        </w:tc>
        <w:tc>
          <w:tcPr>
            <w:tcW w:w="1179"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6 412,0</w:t>
            </w:r>
          </w:p>
        </w:tc>
      </w:tr>
      <w:tr w:rsidR="00986E23" w:rsidRPr="00A53F73" w:rsidTr="00267A16">
        <w:trPr>
          <w:cantSplit/>
          <w:trHeight w:val="404"/>
        </w:trPr>
        <w:tc>
          <w:tcPr>
            <w:tcW w:w="496"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1)</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Работы по монтажу водопроводных и канализационных систем, приобретение материалов для работ по монтажу водопроводных и канализационных систем </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2 499,0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3 353,0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2)</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Работы по текущему ремонту систем электроснабжения </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380,7</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102,4</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202,0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202,0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3)</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 xml:space="preserve">Текущий ремонт по заявлениям граждан </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2 500,0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4)</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Подготовка жилого фонда к осеннее – зимнему периоду, в том числе промывка системы отопления</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743,7</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1 000,0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2 000,0</w:t>
            </w:r>
          </w:p>
        </w:tc>
      </w:tr>
      <w:tr w:rsidR="00986E23" w:rsidRPr="00A53F73" w:rsidTr="00267A16">
        <w:trPr>
          <w:cantSplit/>
          <w:trHeight w:val="55"/>
        </w:trPr>
        <w:tc>
          <w:tcPr>
            <w:tcW w:w="496" w:type="dxa"/>
            <w:tcBorders>
              <w:top w:val="single" w:sz="6" w:space="0" w:color="auto"/>
              <w:left w:val="single" w:sz="6" w:space="0" w:color="auto"/>
              <w:bottom w:val="single" w:sz="4"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5)</w:t>
            </w:r>
          </w:p>
        </w:tc>
        <w:tc>
          <w:tcPr>
            <w:tcW w:w="10064" w:type="dxa"/>
            <w:gridSpan w:val="2"/>
            <w:tcBorders>
              <w:top w:val="single" w:sz="6" w:space="0" w:color="auto"/>
              <w:left w:val="single" w:sz="4" w:space="0" w:color="auto"/>
              <w:bottom w:val="single" w:sz="4"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Дезинфекция (</w:t>
            </w:r>
            <w:proofErr w:type="spellStart"/>
            <w:r w:rsidRPr="00267A16">
              <w:rPr>
                <w:rFonts w:ascii="Arial Narrow" w:hAnsi="Arial Narrow"/>
                <w:sz w:val="20"/>
                <w:szCs w:val="20"/>
              </w:rPr>
              <w:t>дизинсекция</w:t>
            </w:r>
            <w:proofErr w:type="spellEnd"/>
            <w:r w:rsidRPr="00267A16">
              <w:rPr>
                <w:rFonts w:ascii="Arial Narrow" w:hAnsi="Arial Narrow"/>
                <w:sz w:val="20"/>
                <w:szCs w:val="20"/>
              </w:rPr>
              <w:t>) муниципального жилого фонда</w:t>
            </w:r>
          </w:p>
        </w:tc>
        <w:tc>
          <w:tcPr>
            <w:tcW w:w="1330" w:type="dxa"/>
            <w:tcBorders>
              <w:top w:val="single" w:sz="6" w:space="0" w:color="auto"/>
              <w:left w:val="single" w:sz="6" w:space="0" w:color="auto"/>
              <w:bottom w:val="single" w:sz="4"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12,0</w:t>
            </w:r>
          </w:p>
        </w:tc>
        <w:tc>
          <w:tcPr>
            <w:tcW w:w="1327" w:type="dxa"/>
            <w:tcBorders>
              <w:top w:val="single" w:sz="6" w:space="0" w:color="auto"/>
              <w:left w:val="single" w:sz="6" w:space="0" w:color="auto"/>
              <w:bottom w:val="single" w:sz="4"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tc>
        <w:tc>
          <w:tcPr>
            <w:tcW w:w="1179" w:type="dxa"/>
            <w:tcBorders>
              <w:top w:val="single" w:sz="6" w:space="0" w:color="auto"/>
              <w:left w:val="single" w:sz="6" w:space="0" w:color="auto"/>
              <w:bottom w:val="single" w:sz="4"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10,0</w:t>
            </w:r>
          </w:p>
        </w:tc>
        <w:tc>
          <w:tcPr>
            <w:tcW w:w="1179" w:type="dxa"/>
            <w:tcBorders>
              <w:top w:val="single" w:sz="6" w:space="0" w:color="auto"/>
              <w:left w:val="single" w:sz="6" w:space="0" w:color="auto"/>
              <w:bottom w:val="single" w:sz="4"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10,0</w:t>
            </w:r>
          </w:p>
        </w:tc>
      </w:tr>
      <w:tr w:rsidR="00986E23" w:rsidRPr="00A53F73" w:rsidTr="00267A16">
        <w:trPr>
          <w:cantSplit/>
          <w:trHeight w:val="60"/>
        </w:trPr>
        <w:tc>
          <w:tcPr>
            <w:tcW w:w="496" w:type="dxa"/>
            <w:tcBorders>
              <w:top w:val="single" w:sz="4" w:space="0" w:color="auto"/>
              <w:left w:val="single" w:sz="6" w:space="0" w:color="auto"/>
              <w:bottom w:val="single" w:sz="6" w:space="0" w:color="auto"/>
              <w:right w:val="single" w:sz="4" w:space="0" w:color="auto"/>
            </w:tcBorders>
          </w:tcPr>
          <w:p w:rsidR="00986E23" w:rsidRPr="00267A16" w:rsidRDefault="00986E23" w:rsidP="00267A16">
            <w:pPr>
              <w:pStyle w:val="ConsPlusNormal"/>
              <w:ind w:firstLine="0"/>
              <w:rPr>
                <w:rFonts w:ascii="Arial Narrow" w:hAnsi="Arial Narrow" w:cs="Times New Roman"/>
              </w:rPr>
            </w:pPr>
            <w:r w:rsidRPr="00267A16">
              <w:rPr>
                <w:rFonts w:ascii="Arial Narrow" w:hAnsi="Arial Narrow" w:cs="Times New Roman"/>
              </w:rPr>
              <w:t>6)</w:t>
            </w:r>
          </w:p>
        </w:tc>
        <w:tc>
          <w:tcPr>
            <w:tcW w:w="10064" w:type="dxa"/>
            <w:gridSpan w:val="2"/>
            <w:tcBorders>
              <w:top w:val="single" w:sz="4"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Уборка снега и льда с крыш МКД</w:t>
            </w:r>
          </w:p>
        </w:tc>
        <w:tc>
          <w:tcPr>
            <w:tcW w:w="1330" w:type="dxa"/>
            <w:tcBorders>
              <w:top w:val="single" w:sz="4"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w:t>
            </w:r>
          </w:p>
        </w:tc>
        <w:tc>
          <w:tcPr>
            <w:tcW w:w="1327" w:type="dxa"/>
            <w:tcBorders>
              <w:top w:val="single" w:sz="4"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310,0</w:t>
            </w:r>
          </w:p>
        </w:tc>
        <w:tc>
          <w:tcPr>
            <w:tcW w:w="1179" w:type="dxa"/>
            <w:tcBorders>
              <w:top w:val="single" w:sz="4"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200,0</w:t>
            </w:r>
          </w:p>
        </w:tc>
        <w:tc>
          <w:tcPr>
            <w:tcW w:w="1179" w:type="dxa"/>
            <w:tcBorders>
              <w:top w:val="single" w:sz="4"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200,0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1.3</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Оплата работ по текущему ремонту общедомового имущества, в том числе по исполнительным листам (прошлых лет)</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460,0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1)</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highlight w:val="yellow"/>
              </w:rPr>
            </w:pPr>
            <w:r w:rsidRPr="00267A16">
              <w:rPr>
                <w:rFonts w:ascii="Arial Narrow" w:hAnsi="Arial Narrow"/>
                <w:sz w:val="20"/>
                <w:szCs w:val="20"/>
              </w:rPr>
              <w:t>Исполнительный лист (Борисова 41Б)</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highlight w:val="yellow"/>
              </w:rPr>
            </w:pPr>
            <w:r w:rsidRPr="00267A16">
              <w:rPr>
                <w:rFonts w:ascii="Arial Narrow" w:hAnsi="Arial Narrow"/>
                <w:sz w:val="20"/>
                <w:szCs w:val="20"/>
              </w:rPr>
              <w:t>460,0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0,00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 xml:space="preserve">  2</w:t>
            </w:r>
          </w:p>
        </w:tc>
        <w:tc>
          <w:tcPr>
            <w:tcW w:w="10064" w:type="dxa"/>
            <w:gridSpan w:val="2"/>
            <w:tcBorders>
              <w:top w:val="single" w:sz="6" w:space="0" w:color="auto"/>
              <w:left w:val="single" w:sz="4" w:space="0" w:color="auto"/>
              <w:bottom w:val="single" w:sz="6" w:space="0" w:color="auto"/>
              <w:right w:val="single" w:sz="4"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Прочие мероприятия:</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7 066,4</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2 200,0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4"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2.1</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Уборка снега и льда с крыш МКД</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highlight w:val="yellow"/>
              </w:rPr>
            </w:pPr>
            <w:r w:rsidRPr="00267A16">
              <w:rPr>
                <w:rFonts w:ascii="Arial Narrow" w:hAnsi="Arial Narrow" w:cs="Times New Roman"/>
              </w:rPr>
              <w:t>200,0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2.2</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Взносы в фонд по капитальному ремонту МКД</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2 408,0</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2 200,0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2.3</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Расходы по оплате за коммунальные услуги (теплоснабжение) муниципального имущества (квартиры)</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4 458,4</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tcPr>
          <w:p w:rsidR="00986E23" w:rsidRPr="00267A16" w:rsidRDefault="00986E23" w:rsidP="00267A16">
            <w:pPr>
              <w:pStyle w:val="ConsPlusNormal"/>
              <w:widowControl/>
              <w:ind w:firstLine="0"/>
              <w:rPr>
                <w:rFonts w:ascii="Arial Narrow" w:hAnsi="Arial Narrow" w:cs="Times New Roman"/>
              </w:rPr>
            </w:pPr>
            <w:r w:rsidRPr="00267A16">
              <w:rPr>
                <w:rFonts w:ascii="Arial Narrow" w:hAnsi="Arial Narrow" w:cs="Times New Roman"/>
              </w:rPr>
              <w:t xml:space="preserve">   3</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Предоставление жилищных услуг населению, в том числе:</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18 241,2</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20 402,6</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20 402,6</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bCs/>
                <w:sz w:val="20"/>
                <w:szCs w:val="20"/>
              </w:rPr>
            </w:pPr>
            <w:r w:rsidRPr="00267A16">
              <w:rPr>
                <w:rFonts w:ascii="Arial Narrow" w:hAnsi="Arial Narrow"/>
                <w:bCs/>
                <w:sz w:val="20"/>
                <w:szCs w:val="20"/>
              </w:rPr>
              <w:t>20 402,6</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3.1</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Сбор и вывоз ЖБО (субсидия)</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8 252,3</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10 322,6</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10 322,6</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10,322,6</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r w:rsidRPr="00267A16">
              <w:rPr>
                <w:rFonts w:ascii="Arial Narrow" w:hAnsi="Arial Narrow" w:cs="Times New Roman"/>
              </w:rPr>
              <w:t>3.2</w:t>
            </w: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rPr>
                <w:rFonts w:ascii="Arial Narrow" w:hAnsi="Arial Narrow"/>
                <w:sz w:val="20"/>
                <w:szCs w:val="20"/>
              </w:rPr>
            </w:pPr>
            <w:r w:rsidRPr="00267A16">
              <w:rPr>
                <w:rFonts w:ascii="Arial Narrow" w:hAnsi="Arial Narrow"/>
                <w:sz w:val="20"/>
                <w:szCs w:val="20"/>
              </w:rPr>
              <w:t>Сбор и вывоз ТКО (субсидия)</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9 988,9</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10 080,0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10 080,0</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10 080,0</w:t>
            </w:r>
          </w:p>
        </w:tc>
      </w:tr>
      <w:tr w:rsidR="00986E23" w:rsidRPr="00A53F73" w:rsidTr="00267A16">
        <w:trPr>
          <w:cantSplit/>
          <w:trHeight w:val="55"/>
        </w:trPr>
        <w:tc>
          <w:tcPr>
            <w:tcW w:w="496"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pStyle w:val="ConsPlusNormal"/>
              <w:widowControl/>
              <w:ind w:firstLine="0"/>
              <w:jc w:val="center"/>
              <w:rPr>
                <w:rFonts w:ascii="Arial Narrow" w:hAnsi="Arial Narrow" w:cs="Times New Roman"/>
              </w:rPr>
            </w:pPr>
          </w:p>
        </w:tc>
        <w:tc>
          <w:tcPr>
            <w:tcW w:w="10064" w:type="dxa"/>
            <w:gridSpan w:val="2"/>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Итого</w:t>
            </w:r>
          </w:p>
        </w:tc>
        <w:tc>
          <w:tcPr>
            <w:tcW w:w="1330"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47 620,3</w:t>
            </w:r>
          </w:p>
        </w:tc>
        <w:tc>
          <w:tcPr>
            <w:tcW w:w="1327"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49 414,5</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47 214,5</w:t>
            </w:r>
          </w:p>
        </w:tc>
        <w:tc>
          <w:tcPr>
            <w:tcW w:w="1179" w:type="dxa"/>
            <w:tcBorders>
              <w:top w:val="single" w:sz="6" w:space="0" w:color="auto"/>
              <w:left w:val="single" w:sz="6" w:space="0" w:color="auto"/>
              <w:bottom w:val="single" w:sz="6" w:space="0" w:color="auto"/>
              <w:right w:val="single" w:sz="6" w:space="0" w:color="auto"/>
            </w:tcBorders>
            <w:vAlign w:val="center"/>
          </w:tcPr>
          <w:p w:rsidR="00986E23" w:rsidRPr="00267A16" w:rsidRDefault="00986E23" w:rsidP="00267A16">
            <w:pPr>
              <w:jc w:val="center"/>
              <w:rPr>
                <w:rFonts w:ascii="Arial Narrow" w:hAnsi="Arial Narrow"/>
                <w:sz w:val="20"/>
                <w:szCs w:val="20"/>
              </w:rPr>
            </w:pPr>
            <w:r w:rsidRPr="00267A16">
              <w:rPr>
                <w:rFonts w:ascii="Arial Narrow" w:hAnsi="Arial Narrow"/>
                <w:sz w:val="20"/>
                <w:szCs w:val="20"/>
              </w:rPr>
              <w:t>47 214,5</w:t>
            </w:r>
          </w:p>
        </w:tc>
      </w:tr>
    </w:tbl>
    <w:p w:rsidR="00986E23" w:rsidRPr="00A53F73" w:rsidRDefault="00986E23" w:rsidP="00A53F73">
      <w:pPr>
        <w:pStyle w:val="22"/>
        <w:spacing w:after="0" w:line="240" w:lineRule="auto"/>
        <w:jc w:val="both"/>
        <w:rPr>
          <w:rFonts w:ascii="Arial Narrow" w:hAnsi="Arial Narrow"/>
          <w:sz w:val="20"/>
          <w:szCs w:val="20"/>
        </w:rPr>
      </w:pPr>
    </w:p>
    <w:p w:rsidR="00986E23" w:rsidRPr="00A53F73" w:rsidRDefault="00986E23" w:rsidP="00267A16">
      <w:pPr>
        <w:pStyle w:val="22"/>
        <w:spacing w:after="0" w:line="240" w:lineRule="auto"/>
        <w:jc w:val="both"/>
        <w:rPr>
          <w:rFonts w:ascii="Arial Narrow" w:hAnsi="Arial Narrow"/>
          <w:sz w:val="20"/>
          <w:szCs w:val="20"/>
        </w:rPr>
      </w:pPr>
      <w:r w:rsidRPr="00A53F73">
        <w:rPr>
          <w:rFonts w:ascii="Arial Narrow" w:hAnsi="Arial Narrow"/>
          <w:sz w:val="20"/>
          <w:szCs w:val="20"/>
        </w:rPr>
        <w:t xml:space="preserve">Глава посёлка Тура                                                                                                                                                        </w:t>
      </w:r>
      <w:r w:rsidR="00267A16">
        <w:rPr>
          <w:rFonts w:ascii="Arial Narrow" w:hAnsi="Arial Narrow"/>
          <w:sz w:val="20"/>
          <w:szCs w:val="20"/>
        </w:rPr>
        <w:t xml:space="preserve">п/п                                                                                                        </w:t>
      </w:r>
      <w:r w:rsidRPr="00A53F73">
        <w:rPr>
          <w:rFonts w:ascii="Arial Narrow" w:hAnsi="Arial Narrow"/>
          <w:sz w:val="20"/>
          <w:szCs w:val="20"/>
        </w:rPr>
        <w:t xml:space="preserve">                          С.В. Жукова</w:t>
      </w: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986E23">
          <w:pgSz w:w="16838" w:h="11906" w:orient="landscape"/>
          <w:pgMar w:top="1418" w:right="539" w:bottom="709" w:left="720" w:header="425" w:footer="709" w:gutter="0"/>
          <w:cols w:space="708"/>
          <w:titlePg/>
          <w:docGrid w:linePitch="360"/>
        </w:sectPr>
      </w:pPr>
    </w:p>
    <w:p w:rsidR="00986E23" w:rsidRPr="00267A16" w:rsidRDefault="00986E23" w:rsidP="00267A16">
      <w:pPr>
        <w:jc w:val="center"/>
        <w:rPr>
          <w:rFonts w:ascii="Arial Narrow" w:hAnsi="Arial Narrow"/>
          <w:b/>
          <w:sz w:val="20"/>
          <w:szCs w:val="20"/>
        </w:rPr>
      </w:pPr>
      <w:r w:rsidRPr="00267A16">
        <w:rPr>
          <w:rFonts w:ascii="Arial Narrow" w:hAnsi="Arial Narrow"/>
          <w:b/>
          <w:sz w:val="20"/>
          <w:szCs w:val="20"/>
        </w:rPr>
        <w:lastRenderedPageBreak/>
        <w:t>РОССИЙСКАЯ ФЕДЕРАЦИЯ</w:t>
      </w:r>
    </w:p>
    <w:p w:rsidR="00986E23" w:rsidRPr="00267A16" w:rsidRDefault="00986E23" w:rsidP="00267A16">
      <w:pPr>
        <w:pStyle w:val="3"/>
        <w:spacing w:before="0" w:after="0"/>
        <w:jc w:val="center"/>
        <w:rPr>
          <w:rFonts w:ascii="Arial Narrow" w:hAnsi="Arial Narrow"/>
          <w:sz w:val="20"/>
          <w:szCs w:val="20"/>
        </w:rPr>
      </w:pPr>
      <w:r w:rsidRPr="00267A16">
        <w:rPr>
          <w:rFonts w:ascii="Arial Narrow" w:hAnsi="Arial Narrow"/>
          <w:sz w:val="20"/>
          <w:szCs w:val="20"/>
        </w:rPr>
        <w:t>Красноярский край</w:t>
      </w:r>
    </w:p>
    <w:p w:rsidR="00986E23" w:rsidRPr="00267A16" w:rsidRDefault="00986E23" w:rsidP="00267A16">
      <w:pPr>
        <w:jc w:val="center"/>
        <w:rPr>
          <w:rFonts w:ascii="Arial Narrow" w:hAnsi="Arial Narrow"/>
          <w:b/>
          <w:sz w:val="20"/>
          <w:szCs w:val="20"/>
        </w:rPr>
      </w:pPr>
      <w:r w:rsidRPr="00267A16">
        <w:rPr>
          <w:rFonts w:ascii="Arial Narrow" w:hAnsi="Arial Narrow"/>
          <w:b/>
          <w:sz w:val="20"/>
          <w:szCs w:val="20"/>
        </w:rPr>
        <w:t>Эвенкийский муниципальный район</w:t>
      </w:r>
    </w:p>
    <w:p w:rsidR="00986E23" w:rsidRPr="00267A16" w:rsidRDefault="00986E23" w:rsidP="00267A16">
      <w:pPr>
        <w:pStyle w:val="3"/>
        <w:spacing w:before="0" w:after="0"/>
        <w:jc w:val="center"/>
        <w:rPr>
          <w:rFonts w:ascii="Arial Narrow" w:hAnsi="Arial Narrow"/>
          <w:sz w:val="20"/>
          <w:szCs w:val="20"/>
        </w:rPr>
      </w:pPr>
      <w:r w:rsidRPr="00267A16">
        <w:rPr>
          <w:rFonts w:ascii="Arial Narrow" w:hAnsi="Arial Narrow"/>
          <w:sz w:val="20"/>
          <w:szCs w:val="20"/>
        </w:rPr>
        <w:t>АДМИНИСТРАЦИЯ</w:t>
      </w:r>
    </w:p>
    <w:p w:rsidR="00986E23" w:rsidRPr="00267A16" w:rsidRDefault="00986E23" w:rsidP="00267A16">
      <w:pPr>
        <w:jc w:val="center"/>
        <w:rPr>
          <w:rFonts w:ascii="Arial Narrow" w:hAnsi="Arial Narrow"/>
          <w:b/>
          <w:sz w:val="20"/>
          <w:szCs w:val="20"/>
        </w:rPr>
      </w:pPr>
      <w:r w:rsidRPr="00267A16">
        <w:rPr>
          <w:rFonts w:ascii="Arial Narrow" w:hAnsi="Arial Narrow"/>
          <w:b/>
          <w:sz w:val="20"/>
          <w:szCs w:val="20"/>
        </w:rPr>
        <w:t>посёлка Тура</w:t>
      </w:r>
    </w:p>
    <w:p w:rsidR="00986E23" w:rsidRPr="00267A16" w:rsidRDefault="00986E23" w:rsidP="00267A16">
      <w:pPr>
        <w:pBdr>
          <w:top w:val="single" w:sz="6" w:space="1" w:color="auto"/>
          <w:bottom w:val="single" w:sz="6" w:space="1" w:color="auto"/>
        </w:pBdr>
        <w:jc w:val="center"/>
        <w:rPr>
          <w:rFonts w:ascii="Arial Narrow" w:hAnsi="Arial Narrow"/>
          <w:b/>
          <w:sz w:val="20"/>
          <w:szCs w:val="20"/>
        </w:rPr>
      </w:pPr>
      <w:r w:rsidRPr="00267A16">
        <w:rPr>
          <w:rFonts w:ascii="Arial Narrow" w:hAnsi="Arial Narrow"/>
          <w:b/>
          <w:sz w:val="20"/>
          <w:szCs w:val="20"/>
        </w:rPr>
        <w:t>648000, Красноярский край, Эвенкийский район, посёлок Тура, ул. Советская, 4,</w:t>
      </w:r>
      <w:r w:rsidRPr="00267A16">
        <w:rPr>
          <w:rFonts w:ascii="Arial Narrow" w:hAnsi="Arial Narrow"/>
          <w:b/>
          <w:sz w:val="20"/>
          <w:szCs w:val="20"/>
          <w:lang w:val="en-US"/>
        </w:rPr>
        <w:t>e</w:t>
      </w:r>
      <w:r w:rsidRPr="00267A16">
        <w:rPr>
          <w:rFonts w:ascii="Arial Narrow" w:hAnsi="Arial Narrow"/>
          <w:b/>
          <w:sz w:val="20"/>
          <w:szCs w:val="20"/>
        </w:rPr>
        <w:t>-</w:t>
      </w:r>
      <w:r w:rsidRPr="00267A16">
        <w:rPr>
          <w:rFonts w:ascii="Arial Narrow" w:hAnsi="Arial Narrow"/>
          <w:b/>
          <w:sz w:val="20"/>
          <w:szCs w:val="20"/>
          <w:lang w:val="en-US"/>
        </w:rPr>
        <w:t>mail</w:t>
      </w:r>
      <w:r w:rsidRPr="00267A16">
        <w:rPr>
          <w:rFonts w:ascii="Arial Narrow" w:hAnsi="Arial Narrow"/>
          <w:b/>
          <w:sz w:val="20"/>
          <w:szCs w:val="20"/>
        </w:rPr>
        <w:t xml:space="preserve">: </w:t>
      </w:r>
      <w:hyperlink r:id="rId108" w:history="1">
        <w:r w:rsidRPr="00267A16">
          <w:rPr>
            <w:rStyle w:val="af2"/>
            <w:rFonts w:ascii="Arial Narrow" w:hAnsi="Arial Narrow"/>
            <w:b/>
            <w:color w:val="auto"/>
            <w:sz w:val="20"/>
            <w:szCs w:val="20"/>
            <w:u w:val="none"/>
            <w:lang w:val="en-US"/>
          </w:rPr>
          <w:t>adm</w:t>
        </w:r>
        <w:r w:rsidRPr="00267A16">
          <w:rPr>
            <w:rStyle w:val="af2"/>
            <w:rFonts w:ascii="Arial Narrow" w:hAnsi="Arial Narrow"/>
            <w:b/>
            <w:color w:val="auto"/>
            <w:sz w:val="20"/>
            <w:szCs w:val="20"/>
            <w:u w:val="none"/>
          </w:rPr>
          <w:t>.</w:t>
        </w:r>
        <w:r w:rsidRPr="00267A16">
          <w:rPr>
            <w:rStyle w:val="af2"/>
            <w:rFonts w:ascii="Arial Narrow" w:hAnsi="Arial Narrow"/>
            <w:b/>
            <w:color w:val="auto"/>
            <w:sz w:val="20"/>
            <w:szCs w:val="20"/>
            <w:u w:val="none"/>
            <w:lang w:val="en-US"/>
          </w:rPr>
          <w:t>tura</w:t>
        </w:r>
        <w:r w:rsidRPr="00267A16">
          <w:rPr>
            <w:rStyle w:val="af2"/>
            <w:rFonts w:ascii="Arial Narrow" w:hAnsi="Arial Narrow"/>
            <w:b/>
            <w:color w:val="auto"/>
            <w:sz w:val="20"/>
            <w:szCs w:val="20"/>
            <w:u w:val="none"/>
          </w:rPr>
          <w:t>@</w:t>
        </w:r>
        <w:r w:rsidRPr="00267A16">
          <w:rPr>
            <w:rStyle w:val="af2"/>
            <w:rFonts w:ascii="Arial Narrow" w:hAnsi="Arial Narrow"/>
            <w:b/>
            <w:color w:val="auto"/>
            <w:sz w:val="20"/>
            <w:szCs w:val="20"/>
            <w:u w:val="none"/>
            <w:lang w:val="en-US"/>
          </w:rPr>
          <w:t>bk</w:t>
        </w:r>
        <w:r w:rsidRPr="00267A16">
          <w:rPr>
            <w:rStyle w:val="af2"/>
            <w:rFonts w:ascii="Arial Narrow" w:hAnsi="Arial Narrow"/>
            <w:b/>
            <w:color w:val="auto"/>
            <w:sz w:val="20"/>
            <w:szCs w:val="20"/>
            <w:u w:val="none"/>
          </w:rPr>
          <w:t>.</w:t>
        </w:r>
        <w:proofErr w:type="spellStart"/>
        <w:r w:rsidRPr="00267A16">
          <w:rPr>
            <w:rStyle w:val="af2"/>
            <w:rFonts w:ascii="Arial Narrow" w:hAnsi="Arial Narrow"/>
            <w:b/>
            <w:color w:val="auto"/>
            <w:sz w:val="20"/>
            <w:szCs w:val="20"/>
            <w:u w:val="none"/>
            <w:lang w:val="en-US"/>
          </w:rPr>
          <w:t>ru</w:t>
        </w:r>
        <w:proofErr w:type="spellEnd"/>
      </w:hyperlink>
      <w:r w:rsidRPr="00267A16">
        <w:rPr>
          <w:rFonts w:ascii="Arial Narrow" w:hAnsi="Arial Narrow"/>
          <w:b/>
          <w:sz w:val="20"/>
          <w:szCs w:val="20"/>
        </w:rPr>
        <w:t>. тел.8 (39170) 31-481</w:t>
      </w:r>
    </w:p>
    <w:p w:rsidR="00986E23" w:rsidRPr="00267A16" w:rsidRDefault="00986E23" w:rsidP="00267A16">
      <w:pPr>
        <w:jc w:val="center"/>
        <w:rPr>
          <w:rFonts w:ascii="Arial Narrow" w:hAnsi="Arial Narrow"/>
          <w:b/>
          <w:sz w:val="20"/>
          <w:szCs w:val="20"/>
        </w:rPr>
      </w:pPr>
    </w:p>
    <w:p w:rsidR="00986E23" w:rsidRPr="00267A16" w:rsidRDefault="00986E23" w:rsidP="00267A16">
      <w:pPr>
        <w:jc w:val="center"/>
        <w:rPr>
          <w:rFonts w:ascii="Arial Narrow" w:hAnsi="Arial Narrow"/>
          <w:b/>
          <w:sz w:val="20"/>
          <w:szCs w:val="20"/>
        </w:rPr>
      </w:pPr>
      <w:r w:rsidRPr="00267A16">
        <w:rPr>
          <w:rFonts w:ascii="Arial Narrow" w:hAnsi="Arial Narrow"/>
          <w:b/>
          <w:sz w:val="20"/>
          <w:szCs w:val="20"/>
        </w:rPr>
        <w:t>ПОСТАНОВЛЕНИЕ</w:t>
      </w:r>
    </w:p>
    <w:p w:rsidR="00986E23" w:rsidRPr="00A53F73" w:rsidRDefault="00986E23" w:rsidP="00A53F73">
      <w:pPr>
        <w:jc w:val="center"/>
        <w:rPr>
          <w:rFonts w:ascii="Arial Narrow" w:hAnsi="Arial Narrow"/>
          <w:b/>
          <w:sz w:val="20"/>
          <w:szCs w:val="20"/>
        </w:rPr>
      </w:pPr>
    </w:p>
    <w:p w:rsidR="00986E23" w:rsidRPr="00A53F73" w:rsidRDefault="00986E23" w:rsidP="00267A16">
      <w:pPr>
        <w:jc w:val="both"/>
        <w:rPr>
          <w:rFonts w:ascii="Arial Narrow" w:hAnsi="Arial Narrow"/>
          <w:sz w:val="20"/>
          <w:szCs w:val="20"/>
        </w:rPr>
      </w:pPr>
      <w:r w:rsidRPr="00A53F73">
        <w:rPr>
          <w:rFonts w:ascii="Arial Narrow" w:hAnsi="Arial Narrow"/>
          <w:sz w:val="20"/>
          <w:szCs w:val="20"/>
        </w:rPr>
        <w:t xml:space="preserve">«20» марта 2025 г.                       </w:t>
      </w:r>
      <w:r w:rsidR="00267A16">
        <w:rPr>
          <w:rFonts w:ascii="Arial Narrow" w:hAnsi="Arial Narrow"/>
          <w:sz w:val="20"/>
          <w:szCs w:val="20"/>
        </w:rPr>
        <w:t xml:space="preserve">                                                      </w:t>
      </w:r>
      <w:r w:rsidRPr="00A53F73">
        <w:rPr>
          <w:rFonts w:ascii="Arial Narrow" w:hAnsi="Arial Narrow"/>
          <w:sz w:val="20"/>
          <w:szCs w:val="20"/>
        </w:rPr>
        <w:t xml:space="preserve">посёлок Тура                   </w:t>
      </w:r>
      <w:r w:rsidR="00267A16">
        <w:rPr>
          <w:rFonts w:ascii="Arial Narrow" w:hAnsi="Arial Narrow"/>
          <w:sz w:val="20"/>
          <w:szCs w:val="20"/>
        </w:rPr>
        <w:t xml:space="preserve">              </w:t>
      </w:r>
      <w:r w:rsidRPr="00A53F73">
        <w:rPr>
          <w:rFonts w:ascii="Arial Narrow" w:hAnsi="Arial Narrow"/>
          <w:sz w:val="20"/>
          <w:szCs w:val="20"/>
        </w:rPr>
        <w:t xml:space="preserve">      </w:t>
      </w:r>
      <w:r w:rsidR="00267A16">
        <w:rPr>
          <w:rFonts w:ascii="Arial Narrow" w:hAnsi="Arial Narrow"/>
          <w:sz w:val="20"/>
          <w:szCs w:val="20"/>
        </w:rPr>
        <w:t xml:space="preserve">          </w:t>
      </w:r>
      <w:r w:rsidRPr="00A53F73">
        <w:rPr>
          <w:rFonts w:ascii="Arial Narrow" w:hAnsi="Arial Narrow"/>
          <w:sz w:val="20"/>
          <w:szCs w:val="20"/>
        </w:rPr>
        <w:t xml:space="preserve">                      № 35-п</w:t>
      </w:r>
    </w:p>
    <w:p w:rsidR="00986E23" w:rsidRPr="00A53F73" w:rsidRDefault="00986E23" w:rsidP="00A53F73">
      <w:pPr>
        <w:rPr>
          <w:rFonts w:ascii="Arial Narrow" w:hAnsi="Arial Narrow"/>
          <w:sz w:val="20"/>
          <w:szCs w:val="20"/>
        </w:rPr>
      </w:pPr>
    </w:p>
    <w:p w:rsidR="00986E23" w:rsidRPr="00267A16" w:rsidRDefault="00986E23" w:rsidP="00267A16">
      <w:pPr>
        <w:jc w:val="center"/>
        <w:rPr>
          <w:rFonts w:ascii="Arial Narrow" w:hAnsi="Arial Narrow"/>
          <w:b/>
          <w:sz w:val="20"/>
          <w:szCs w:val="20"/>
        </w:rPr>
      </w:pPr>
      <w:r w:rsidRPr="00267A16">
        <w:rPr>
          <w:rFonts w:ascii="Arial Narrow" w:hAnsi="Arial Narrow"/>
          <w:b/>
          <w:sz w:val="20"/>
          <w:szCs w:val="20"/>
        </w:rPr>
        <w:t>О внесении изменений и дополнений в Постановление Администрации посёлка Тура от 29.01.2024 № 20-п «Об утверждении Муниципальной программы «Развитие благоустройства территории и организация досуга жителей посёлка Тура»</w:t>
      </w:r>
    </w:p>
    <w:p w:rsidR="00986E23" w:rsidRPr="00A53F73" w:rsidRDefault="00986E23" w:rsidP="00A53F73">
      <w:pPr>
        <w:jc w:val="center"/>
        <w:rPr>
          <w:rFonts w:ascii="Arial Narrow" w:hAnsi="Arial Narrow"/>
          <w:sz w:val="20"/>
          <w:szCs w:val="20"/>
        </w:rPr>
      </w:pPr>
    </w:p>
    <w:p w:rsidR="00986E23" w:rsidRPr="00267A16" w:rsidRDefault="00986E23" w:rsidP="00267A16">
      <w:pPr>
        <w:pStyle w:val="ab"/>
        <w:tabs>
          <w:tab w:val="left" w:pos="0"/>
        </w:tabs>
        <w:spacing w:after="0"/>
        <w:ind w:left="0" w:firstLine="709"/>
        <w:jc w:val="both"/>
        <w:rPr>
          <w:rFonts w:ascii="Arial Narrow" w:hAnsi="Arial Narrow"/>
          <w:b/>
          <w:sz w:val="20"/>
          <w:szCs w:val="20"/>
        </w:rPr>
      </w:pPr>
      <w:r w:rsidRPr="00A53F73">
        <w:rPr>
          <w:rFonts w:ascii="Arial Narrow" w:hAnsi="Arial Narrow"/>
          <w:sz w:val="20"/>
          <w:szCs w:val="20"/>
        </w:rPr>
        <w:t xml:space="preserve">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 </w:t>
      </w:r>
      <w:r w:rsidRPr="00267A16">
        <w:rPr>
          <w:rFonts w:ascii="Arial Narrow" w:hAnsi="Arial Narrow"/>
          <w:b/>
          <w:sz w:val="20"/>
          <w:szCs w:val="20"/>
        </w:rPr>
        <w:t>ПОСТАНОВЛЯЮ:</w:t>
      </w:r>
    </w:p>
    <w:p w:rsidR="00986E23" w:rsidRPr="00A53F73" w:rsidRDefault="00986E23" w:rsidP="00267A16">
      <w:pPr>
        <w:pStyle w:val="ab"/>
        <w:tabs>
          <w:tab w:val="left" w:pos="0"/>
        </w:tabs>
        <w:spacing w:after="0"/>
        <w:ind w:left="0"/>
        <w:jc w:val="both"/>
        <w:rPr>
          <w:rFonts w:ascii="Arial Narrow" w:hAnsi="Arial Narrow"/>
          <w:sz w:val="20"/>
          <w:szCs w:val="20"/>
        </w:rPr>
      </w:pPr>
      <w:r w:rsidRPr="00A53F73">
        <w:rPr>
          <w:rFonts w:ascii="Arial Narrow" w:hAnsi="Arial Narrow"/>
          <w:sz w:val="20"/>
          <w:szCs w:val="20"/>
        </w:rPr>
        <w:t>1.</w:t>
      </w:r>
      <w:r w:rsidR="00267A16">
        <w:rPr>
          <w:rFonts w:ascii="Arial Narrow" w:hAnsi="Arial Narrow"/>
          <w:sz w:val="20"/>
          <w:szCs w:val="20"/>
        </w:rPr>
        <w:tab/>
      </w:r>
      <w:r w:rsidRPr="00A53F73">
        <w:rPr>
          <w:rFonts w:ascii="Arial Narrow" w:hAnsi="Arial Narrow"/>
          <w:sz w:val="20"/>
          <w:szCs w:val="20"/>
        </w:rPr>
        <w:t xml:space="preserve">Внести в Постановление Администрации посёлка Тура от 29.01.2024 №20-п «Об утверждении муниципальной программы </w:t>
      </w:r>
      <w:r w:rsidRPr="00A53F73">
        <w:rPr>
          <w:rFonts w:ascii="Arial Narrow" w:hAnsi="Arial Narrow"/>
          <w:bCs/>
          <w:spacing w:val="-9"/>
          <w:sz w:val="20"/>
          <w:szCs w:val="20"/>
        </w:rPr>
        <w:t>«</w:t>
      </w:r>
      <w:r w:rsidRPr="00A53F73">
        <w:rPr>
          <w:rFonts w:ascii="Arial Narrow" w:hAnsi="Arial Narrow"/>
          <w:sz w:val="20"/>
          <w:szCs w:val="20"/>
        </w:rPr>
        <w:t>Развитие благоустройства территории и организация досуга жителей посёлка Тура</w:t>
      </w:r>
      <w:r w:rsidRPr="00A53F73">
        <w:rPr>
          <w:rFonts w:ascii="Arial Narrow" w:hAnsi="Arial Narrow"/>
          <w:bCs/>
          <w:spacing w:val="-9"/>
          <w:sz w:val="20"/>
          <w:szCs w:val="20"/>
        </w:rPr>
        <w:t>» следующие изменения:</w:t>
      </w:r>
    </w:p>
    <w:p w:rsidR="00986E23" w:rsidRPr="00A53F73" w:rsidRDefault="00986E23" w:rsidP="00267A16">
      <w:pPr>
        <w:jc w:val="both"/>
        <w:rPr>
          <w:rFonts w:ascii="Arial Narrow" w:hAnsi="Arial Narrow"/>
          <w:bCs/>
          <w:spacing w:val="-9"/>
          <w:sz w:val="20"/>
          <w:szCs w:val="20"/>
        </w:rPr>
      </w:pPr>
      <w:r w:rsidRPr="00A53F73">
        <w:rPr>
          <w:rFonts w:ascii="Arial Narrow" w:hAnsi="Arial Narrow"/>
          <w:bCs/>
          <w:spacing w:val="-9"/>
          <w:sz w:val="20"/>
          <w:szCs w:val="20"/>
        </w:rPr>
        <w:t>1.1.</w:t>
      </w:r>
      <w:r w:rsidR="00267A16">
        <w:rPr>
          <w:rFonts w:ascii="Arial Narrow" w:hAnsi="Arial Narrow"/>
          <w:bCs/>
          <w:spacing w:val="-9"/>
          <w:sz w:val="20"/>
          <w:szCs w:val="20"/>
        </w:rPr>
        <w:tab/>
      </w:r>
      <w:r w:rsidRPr="00A53F73">
        <w:rPr>
          <w:rFonts w:ascii="Arial Narrow" w:hAnsi="Arial Narrow"/>
          <w:bCs/>
          <w:spacing w:val="-9"/>
          <w:sz w:val="20"/>
          <w:szCs w:val="20"/>
        </w:rPr>
        <w:t>Утвердить Паспорт муниципальной программы посёлка Тура «</w:t>
      </w:r>
      <w:r w:rsidRPr="00A53F73">
        <w:rPr>
          <w:rFonts w:ascii="Arial Narrow" w:hAnsi="Arial Narrow"/>
          <w:sz w:val="20"/>
          <w:szCs w:val="20"/>
        </w:rPr>
        <w:t>Развитие благоустройства территории и организация досуга жителей посёлка Тура</w:t>
      </w:r>
      <w:r w:rsidRPr="00A53F73">
        <w:rPr>
          <w:rFonts w:ascii="Arial Narrow" w:hAnsi="Arial Narrow"/>
          <w:bCs/>
          <w:spacing w:val="-9"/>
          <w:sz w:val="20"/>
          <w:szCs w:val="20"/>
        </w:rPr>
        <w:t>» изложив в новой редакции (прилагается).</w:t>
      </w:r>
    </w:p>
    <w:p w:rsidR="00986E23" w:rsidRPr="00A53F73" w:rsidRDefault="00986E23" w:rsidP="00267A16">
      <w:pPr>
        <w:jc w:val="both"/>
        <w:rPr>
          <w:rFonts w:ascii="Arial Narrow" w:hAnsi="Arial Narrow"/>
          <w:bCs/>
          <w:spacing w:val="-9"/>
          <w:sz w:val="20"/>
          <w:szCs w:val="20"/>
        </w:rPr>
      </w:pPr>
      <w:r w:rsidRPr="00A53F73">
        <w:rPr>
          <w:rFonts w:ascii="Arial Narrow" w:hAnsi="Arial Narrow"/>
          <w:bCs/>
          <w:spacing w:val="-9"/>
          <w:sz w:val="20"/>
          <w:szCs w:val="20"/>
        </w:rPr>
        <w:t xml:space="preserve">2. Контроль за исполнением Постановления </w:t>
      </w:r>
      <w:r w:rsidRPr="00A53F73">
        <w:rPr>
          <w:rFonts w:ascii="Arial Narrow" w:hAnsi="Arial Narrow"/>
          <w:sz w:val="20"/>
          <w:szCs w:val="20"/>
        </w:rPr>
        <w:t>возложить на начальника отдела финансово - экономического планирования Администрации посёлка Тура.</w:t>
      </w:r>
    </w:p>
    <w:p w:rsidR="00986E23" w:rsidRPr="00A53F73" w:rsidRDefault="00986E23" w:rsidP="00267A16">
      <w:pPr>
        <w:jc w:val="both"/>
        <w:rPr>
          <w:rFonts w:ascii="Arial Narrow" w:hAnsi="Arial Narrow"/>
          <w:bCs/>
          <w:spacing w:val="-9"/>
          <w:sz w:val="20"/>
          <w:szCs w:val="20"/>
        </w:rPr>
      </w:pPr>
      <w:r w:rsidRPr="00A53F73">
        <w:rPr>
          <w:rFonts w:ascii="Arial Narrow" w:hAnsi="Arial Narrow"/>
          <w:bCs/>
          <w:spacing w:val="-9"/>
          <w:sz w:val="20"/>
          <w:szCs w:val="20"/>
        </w:rPr>
        <w:t xml:space="preserve">3. </w:t>
      </w:r>
      <w:r w:rsidRPr="00A53F73">
        <w:rPr>
          <w:rFonts w:ascii="Arial Narrow" w:hAnsi="Arial Narrow"/>
          <w:sz w:val="20"/>
          <w:szCs w:val="20"/>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86E23" w:rsidRPr="00A53F73" w:rsidRDefault="00986E23" w:rsidP="0049213F">
      <w:pPr>
        <w:pStyle w:val="afffa"/>
        <w:jc w:val="both"/>
        <w:rPr>
          <w:rFonts w:ascii="Arial Narrow" w:hAnsi="Arial Narrow"/>
        </w:rPr>
      </w:pPr>
    </w:p>
    <w:tbl>
      <w:tblPr>
        <w:tblW w:w="0" w:type="auto"/>
        <w:tblLook w:val="00A0" w:firstRow="1" w:lastRow="0" w:firstColumn="1" w:lastColumn="0" w:noHBand="0" w:noVBand="0"/>
      </w:tblPr>
      <w:tblGrid>
        <w:gridCol w:w="4785"/>
        <w:gridCol w:w="5104"/>
      </w:tblGrid>
      <w:tr w:rsidR="00986E23" w:rsidRPr="00A53F73" w:rsidTr="0049213F">
        <w:tc>
          <w:tcPr>
            <w:tcW w:w="4785" w:type="dxa"/>
          </w:tcPr>
          <w:p w:rsidR="00986E23" w:rsidRPr="00A53F73" w:rsidRDefault="00986E23" w:rsidP="00A53F73">
            <w:pPr>
              <w:pStyle w:val="22"/>
              <w:tabs>
                <w:tab w:val="left" w:pos="720"/>
              </w:tabs>
              <w:spacing w:after="0" w:line="240" w:lineRule="auto"/>
              <w:rPr>
                <w:rFonts w:ascii="Arial Narrow" w:hAnsi="Arial Narrow"/>
                <w:sz w:val="20"/>
                <w:szCs w:val="20"/>
              </w:rPr>
            </w:pPr>
            <w:r w:rsidRPr="00A53F73">
              <w:rPr>
                <w:rFonts w:ascii="Arial Narrow" w:hAnsi="Arial Narrow"/>
                <w:sz w:val="20"/>
                <w:szCs w:val="20"/>
              </w:rPr>
              <w:t>Глава посёлка Тура</w:t>
            </w:r>
          </w:p>
        </w:tc>
        <w:tc>
          <w:tcPr>
            <w:tcW w:w="5104" w:type="dxa"/>
            <w:vAlign w:val="bottom"/>
          </w:tcPr>
          <w:p w:rsidR="00986E23" w:rsidRPr="00A53F73" w:rsidRDefault="00197989" w:rsidP="00A53F73">
            <w:pPr>
              <w:pStyle w:val="22"/>
              <w:tabs>
                <w:tab w:val="left" w:pos="720"/>
              </w:tabs>
              <w:spacing w:after="0" w:line="240" w:lineRule="auto"/>
              <w:jc w:val="right"/>
              <w:rPr>
                <w:rFonts w:ascii="Arial Narrow" w:hAnsi="Arial Narrow"/>
                <w:sz w:val="20"/>
                <w:szCs w:val="20"/>
              </w:rPr>
            </w:pPr>
            <w:r>
              <w:rPr>
                <w:rFonts w:ascii="Arial Narrow" w:hAnsi="Arial Narrow"/>
                <w:sz w:val="20"/>
                <w:szCs w:val="20"/>
              </w:rPr>
              <w:t xml:space="preserve">         п/п                                                                        </w:t>
            </w:r>
            <w:r w:rsidR="00986E23" w:rsidRPr="00A53F73">
              <w:rPr>
                <w:rFonts w:ascii="Arial Narrow" w:hAnsi="Arial Narrow"/>
                <w:sz w:val="20"/>
                <w:szCs w:val="20"/>
              </w:rPr>
              <w:t>С.В. Жукова</w:t>
            </w:r>
          </w:p>
        </w:tc>
      </w:tr>
    </w:tbl>
    <w:p w:rsidR="00986E23" w:rsidRPr="00A53F73" w:rsidRDefault="00986E23" w:rsidP="00A53F73">
      <w:pPr>
        <w:pStyle w:val="22"/>
        <w:tabs>
          <w:tab w:val="left" w:pos="720"/>
        </w:tabs>
        <w:spacing w:after="0" w:line="240" w:lineRule="auto"/>
        <w:rPr>
          <w:rFonts w:ascii="Arial Narrow" w:hAnsi="Arial Narrow"/>
          <w:sz w:val="20"/>
          <w:szCs w:val="20"/>
        </w:rPr>
      </w:pPr>
    </w:p>
    <w:p w:rsidR="00986E23" w:rsidRPr="00A53F73" w:rsidRDefault="00986E23" w:rsidP="0049213F">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Утверждено</w:t>
      </w:r>
    </w:p>
    <w:p w:rsidR="00986E23" w:rsidRPr="00A53F73" w:rsidRDefault="00986E23" w:rsidP="0049213F">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Постановлением</w:t>
      </w:r>
    </w:p>
    <w:p w:rsidR="00986E23" w:rsidRPr="00A53F73" w:rsidRDefault="00986E23" w:rsidP="0049213F">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Администрации посёлка Тура</w:t>
      </w:r>
    </w:p>
    <w:p w:rsidR="00986E23" w:rsidRPr="00A53F73" w:rsidRDefault="00986E23" w:rsidP="0049213F">
      <w:pPr>
        <w:pStyle w:val="22"/>
        <w:tabs>
          <w:tab w:val="left" w:pos="720"/>
          <w:tab w:val="left" w:pos="6946"/>
        </w:tabs>
        <w:spacing w:after="0" w:line="240" w:lineRule="auto"/>
        <w:jc w:val="right"/>
        <w:rPr>
          <w:rFonts w:ascii="Arial Narrow" w:hAnsi="Arial Narrow"/>
          <w:sz w:val="20"/>
          <w:szCs w:val="20"/>
        </w:rPr>
      </w:pPr>
      <w:r w:rsidRPr="00A53F73">
        <w:rPr>
          <w:rFonts w:ascii="Arial Narrow" w:hAnsi="Arial Narrow"/>
          <w:sz w:val="20"/>
          <w:szCs w:val="20"/>
        </w:rPr>
        <w:t>от «20» марта 2025г. № 35-п</w:t>
      </w:r>
    </w:p>
    <w:p w:rsidR="00986E23" w:rsidRPr="00A53F73" w:rsidRDefault="00986E23" w:rsidP="00A53F73">
      <w:pPr>
        <w:pStyle w:val="afffa"/>
        <w:jc w:val="center"/>
        <w:rPr>
          <w:rFonts w:ascii="Arial Narrow" w:hAnsi="Arial Narrow"/>
        </w:rPr>
      </w:pPr>
    </w:p>
    <w:p w:rsidR="00986E23" w:rsidRPr="0049213F" w:rsidRDefault="00986E23" w:rsidP="00A53F73">
      <w:pPr>
        <w:pStyle w:val="afffa"/>
        <w:jc w:val="center"/>
        <w:rPr>
          <w:rFonts w:ascii="Arial Narrow" w:hAnsi="Arial Narrow"/>
          <w:b/>
        </w:rPr>
      </w:pPr>
      <w:r w:rsidRPr="0049213F">
        <w:rPr>
          <w:rFonts w:ascii="Arial Narrow" w:hAnsi="Arial Narrow"/>
          <w:b/>
        </w:rPr>
        <w:t>МУНИЦИПАЛЬНАЯПРОГРАММА</w:t>
      </w:r>
    </w:p>
    <w:p w:rsidR="00986E23" w:rsidRPr="0049213F" w:rsidRDefault="00986E23" w:rsidP="00A53F73">
      <w:pPr>
        <w:pStyle w:val="afffa"/>
        <w:jc w:val="center"/>
        <w:rPr>
          <w:rFonts w:ascii="Arial Narrow" w:hAnsi="Arial Narrow"/>
          <w:b/>
        </w:rPr>
      </w:pPr>
      <w:r w:rsidRPr="0049213F">
        <w:rPr>
          <w:rFonts w:ascii="Arial Narrow" w:hAnsi="Arial Narrow"/>
          <w:b/>
        </w:rPr>
        <w:t>«Развитие благоустройства территории и организация</w:t>
      </w:r>
    </w:p>
    <w:p w:rsidR="00986E23" w:rsidRPr="0049213F" w:rsidRDefault="00986E23" w:rsidP="00A53F73">
      <w:pPr>
        <w:pStyle w:val="afffa"/>
        <w:jc w:val="center"/>
        <w:rPr>
          <w:rFonts w:ascii="Arial Narrow" w:hAnsi="Arial Narrow"/>
          <w:b/>
        </w:rPr>
      </w:pPr>
      <w:r w:rsidRPr="0049213F">
        <w:rPr>
          <w:rFonts w:ascii="Arial Narrow" w:hAnsi="Arial Narrow"/>
          <w:b/>
        </w:rPr>
        <w:t>досуга жителей посёлка Тура»</w:t>
      </w:r>
    </w:p>
    <w:p w:rsidR="00986E23" w:rsidRPr="0049213F" w:rsidRDefault="00986E23" w:rsidP="00A53F73">
      <w:pPr>
        <w:pStyle w:val="afffa"/>
        <w:jc w:val="center"/>
        <w:rPr>
          <w:rFonts w:ascii="Arial Narrow" w:hAnsi="Arial Narrow"/>
          <w:b/>
        </w:rPr>
      </w:pPr>
    </w:p>
    <w:p w:rsidR="00986E23" w:rsidRPr="0049213F" w:rsidRDefault="00986E23" w:rsidP="00A53F73">
      <w:pPr>
        <w:pStyle w:val="aff5"/>
        <w:shd w:val="clear" w:color="auto" w:fill="FFFFFF"/>
        <w:ind w:left="0"/>
        <w:jc w:val="center"/>
        <w:rPr>
          <w:rFonts w:ascii="Arial Narrow" w:hAnsi="Arial Narrow"/>
          <w:b/>
          <w:bCs/>
          <w:spacing w:val="-9"/>
          <w:sz w:val="20"/>
          <w:szCs w:val="20"/>
        </w:rPr>
      </w:pPr>
      <w:r w:rsidRPr="0049213F">
        <w:rPr>
          <w:rFonts w:ascii="Arial Narrow" w:hAnsi="Arial Narrow"/>
          <w:b/>
          <w:bCs/>
          <w:spacing w:val="-9"/>
          <w:sz w:val="20"/>
          <w:szCs w:val="20"/>
        </w:rPr>
        <w:t>Паспорт муниципальной программы</w:t>
      </w:r>
    </w:p>
    <w:p w:rsidR="0049213F" w:rsidRPr="00A53F73" w:rsidRDefault="0049213F" w:rsidP="00A53F73">
      <w:pPr>
        <w:pStyle w:val="aff5"/>
        <w:shd w:val="clear" w:color="auto" w:fill="FFFFFF"/>
        <w:ind w:left="0"/>
        <w:jc w:val="center"/>
        <w:rPr>
          <w:rFonts w:ascii="Arial Narrow" w:hAnsi="Arial Narrow"/>
          <w:bCs/>
          <w:spacing w:val="-9"/>
          <w:sz w:val="20"/>
          <w:szCs w:val="20"/>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6095"/>
      </w:tblGrid>
      <w:tr w:rsidR="00986E23" w:rsidRPr="00A53F73" w:rsidTr="0049213F">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Развитие благоустройства территории и организация досуга жителей поселка Тура (далее - Программа)</w:t>
            </w:r>
          </w:p>
        </w:tc>
      </w:tr>
      <w:tr w:rsidR="00986E23" w:rsidRPr="00A53F73" w:rsidTr="0049213F">
        <w:trPr>
          <w:trHeight w:val="790"/>
        </w:trPr>
        <w:tc>
          <w:tcPr>
            <w:tcW w:w="3686" w:type="dxa"/>
            <w:tcBorders>
              <w:top w:val="single" w:sz="4" w:space="0" w:color="auto"/>
              <w:bottom w:val="single" w:sz="4" w:space="0" w:color="auto"/>
              <w:right w:val="single" w:sz="4" w:space="0" w:color="auto"/>
            </w:tcBorders>
          </w:tcPr>
          <w:p w:rsidR="00986E23" w:rsidRPr="00A53F73" w:rsidRDefault="00986E23" w:rsidP="00A53F73">
            <w:pPr>
              <w:suppressAutoHyphens/>
              <w:jc w:val="both"/>
              <w:rPr>
                <w:rFonts w:ascii="Arial Narrow" w:hAnsi="Arial Narrow"/>
                <w:sz w:val="20"/>
                <w:szCs w:val="20"/>
              </w:rPr>
            </w:pPr>
            <w:r w:rsidRPr="00A53F73">
              <w:rPr>
                <w:rFonts w:ascii="Arial Narrow" w:hAnsi="Arial Narrow"/>
                <w:sz w:val="20"/>
                <w:szCs w:val="20"/>
                <w:lang w:eastAsia="ar-SA"/>
              </w:rPr>
              <w:t>Основание для разработки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Федеральный закон от 06.10.2003 №131-ФЗ  «Об общих принципах органов местного самоуправления в Российской Федерации»</w:t>
            </w:r>
          </w:p>
        </w:tc>
      </w:tr>
      <w:tr w:rsidR="00986E23" w:rsidRPr="00A53F73" w:rsidTr="0049213F">
        <w:trPr>
          <w:trHeight w:val="80"/>
        </w:trPr>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Ответственный исполнитель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affffb"/>
              <w:jc w:val="left"/>
              <w:rPr>
                <w:rFonts w:ascii="Arial Narrow" w:hAnsi="Arial Narrow" w:cs="Times New Roman"/>
                <w:sz w:val="20"/>
                <w:szCs w:val="20"/>
              </w:rPr>
            </w:pPr>
            <w:r w:rsidRPr="00A53F73">
              <w:rPr>
                <w:rFonts w:ascii="Arial Narrow" w:hAnsi="Arial Narrow" w:cs="Times New Roman"/>
                <w:sz w:val="20"/>
                <w:szCs w:val="20"/>
              </w:rPr>
              <w:t>Администрация посёлка Тура</w:t>
            </w:r>
          </w:p>
        </w:tc>
      </w:tr>
      <w:tr w:rsidR="00986E23" w:rsidRPr="00A53F73" w:rsidTr="0049213F">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Перечень отдельных мероприятий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ConsPlusCell"/>
              <w:jc w:val="both"/>
              <w:rPr>
                <w:rFonts w:ascii="Arial Narrow" w:hAnsi="Arial Narrow" w:cs="Times New Roman"/>
              </w:rPr>
            </w:pPr>
            <w:r w:rsidRPr="00A53F73">
              <w:rPr>
                <w:rFonts w:ascii="Arial Narrow" w:hAnsi="Arial Narrow" w:cs="Times New Roman"/>
              </w:rPr>
              <w:t>Приложение 1</w:t>
            </w:r>
          </w:p>
        </w:tc>
      </w:tr>
      <w:tr w:rsidR="00986E23" w:rsidRPr="00A53F73" w:rsidTr="0049213F">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Цель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Совершенствование системы комплексного благоустройства сельского поселения посёлок Тура, создание комфортных условий проживания и отдыха населения</w:t>
            </w:r>
          </w:p>
        </w:tc>
      </w:tr>
      <w:tr w:rsidR="00986E23" w:rsidRPr="00A53F73" w:rsidTr="0049213F">
        <w:trPr>
          <w:trHeight w:val="1266"/>
        </w:trPr>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lastRenderedPageBreak/>
              <w:t>Задачи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af4"/>
              <w:tabs>
                <w:tab w:val="left" w:pos="295"/>
              </w:tabs>
              <w:spacing w:before="0" w:after="0"/>
              <w:jc w:val="both"/>
              <w:rPr>
                <w:rFonts w:ascii="Arial Narrow" w:hAnsi="Arial Narrow"/>
                <w:color w:val="auto"/>
                <w:sz w:val="20"/>
                <w:szCs w:val="20"/>
              </w:rPr>
            </w:pPr>
            <w:r w:rsidRPr="00A53F73">
              <w:rPr>
                <w:rFonts w:ascii="Arial Narrow" w:hAnsi="Arial Narrow"/>
                <w:color w:val="auto"/>
                <w:sz w:val="20"/>
                <w:szCs w:val="20"/>
              </w:rPr>
              <w:t>1.</w:t>
            </w:r>
            <w:r w:rsidRPr="00A53F73">
              <w:rPr>
                <w:rFonts w:ascii="Arial Narrow" w:hAnsi="Arial Narrow"/>
                <w:color w:val="auto"/>
                <w:sz w:val="20"/>
                <w:szCs w:val="20"/>
              </w:rPr>
              <w:tab/>
              <w:t>Создание комфортных условий жизнедеятельности посёлка Тура, повышение уровня жизни сельского населения.</w:t>
            </w:r>
          </w:p>
          <w:p w:rsidR="00986E23" w:rsidRPr="00A53F73" w:rsidRDefault="00986E23" w:rsidP="00A53F73">
            <w:pPr>
              <w:pStyle w:val="af4"/>
              <w:tabs>
                <w:tab w:val="left" w:pos="295"/>
              </w:tabs>
              <w:spacing w:before="0" w:after="0"/>
              <w:jc w:val="both"/>
              <w:rPr>
                <w:rFonts w:ascii="Arial Narrow" w:hAnsi="Arial Narrow"/>
                <w:color w:val="auto"/>
                <w:sz w:val="20"/>
                <w:szCs w:val="20"/>
              </w:rPr>
            </w:pPr>
            <w:r w:rsidRPr="00A53F73">
              <w:rPr>
                <w:rFonts w:ascii="Arial Narrow" w:hAnsi="Arial Narrow"/>
                <w:color w:val="auto"/>
                <w:sz w:val="20"/>
                <w:szCs w:val="20"/>
              </w:rPr>
              <w:t>2.</w:t>
            </w:r>
            <w:r w:rsidRPr="00A53F73">
              <w:rPr>
                <w:rFonts w:ascii="Arial Narrow" w:hAnsi="Arial Narrow"/>
                <w:color w:val="auto"/>
                <w:sz w:val="20"/>
                <w:szCs w:val="20"/>
              </w:rPr>
              <w:tab/>
              <w:t>Организация взаимодействия между предприятиями, организациями и учреждениями при решении вопросов благоустройства посёлка Тура.</w:t>
            </w:r>
          </w:p>
          <w:p w:rsidR="00986E23" w:rsidRPr="00A53F73" w:rsidRDefault="00986E23" w:rsidP="00A53F73">
            <w:pPr>
              <w:pStyle w:val="af4"/>
              <w:tabs>
                <w:tab w:val="left" w:pos="295"/>
              </w:tabs>
              <w:spacing w:before="0" w:after="0"/>
              <w:jc w:val="both"/>
              <w:rPr>
                <w:rFonts w:ascii="Arial Narrow" w:hAnsi="Arial Narrow"/>
                <w:color w:val="auto"/>
                <w:sz w:val="20"/>
                <w:szCs w:val="20"/>
              </w:rPr>
            </w:pPr>
            <w:r w:rsidRPr="00A53F73">
              <w:rPr>
                <w:rFonts w:ascii="Arial Narrow" w:hAnsi="Arial Narrow"/>
                <w:color w:val="auto"/>
                <w:sz w:val="20"/>
                <w:szCs w:val="20"/>
              </w:rPr>
              <w:t>3.</w:t>
            </w:r>
            <w:r w:rsidRPr="00A53F73">
              <w:rPr>
                <w:rFonts w:ascii="Arial Narrow" w:hAnsi="Arial Narrow"/>
                <w:color w:val="auto"/>
                <w:sz w:val="20"/>
                <w:szCs w:val="20"/>
              </w:rPr>
              <w:tab/>
              <w:t>Приведение в качественное состояние элементов благоустройства посёлка Тура.</w:t>
            </w:r>
          </w:p>
          <w:p w:rsidR="00986E23" w:rsidRPr="00A53F73" w:rsidRDefault="00986E23" w:rsidP="00A53F73">
            <w:pPr>
              <w:pStyle w:val="af4"/>
              <w:tabs>
                <w:tab w:val="left" w:pos="295"/>
              </w:tabs>
              <w:spacing w:before="0" w:after="0"/>
              <w:jc w:val="both"/>
              <w:rPr>
                <w:rFonts w:ascii="Arial Narrow" w:hAnsi="Arial Narrow"/>
                <w:color w:val="auto"/>
                <w:sz w:val="20"/>
                <w:szCs w:val="20"/>
              </w:rPr>
            </w:pPr>
            <w:r w:rsidRPr="00A53F73">
              <w:rPr>
                <w:rFonts w:ascii="Arial Narrow" w:hAnsi="Arial Narrow"/>
                <w:color w:val="auto"/>
                <w:sz w:val="20"/>
                <w:szCs w:val="20"/>
              </w:rPr>
              <w:t>4.</w:t>
            </w:r>
            <w:r w:rsidRPr="00A53F73">
              <w:rPr>
                <w:rFonts w:ascii="Arial Narrow" w:hAnsi="Arial Narrow"/>
                <w:color w:val="auto"/>
                <w:sz w:val="20"/>
                <w:szCs w:val="20"/>
              </w:rPr>
              <w:tab/>
              <w:t>Привлечение жителей к участию в решении проблем благоустройства посёлка Тура.</w:t>
            </w:r>
          </w:p>
          <w:p w:rsidR="00986E23" w:rsidRPr="00A53F73" w:rsidRDefault="00986E23" w:rsidP="00A53F73">
            <w:pPr>
              <w:pStyle w:val="af4"/>
              <w:tabs>
                <w:tab w:val="left" w:pos="295"/>
              </w:tabs>
              <w:spacing w:before="0" w:after="0"/>
              <w:jc w:val="both"/>
              <w:rPr>
                <w:rFonts w:ascii="Arial Narrow" w:hAnsi="Arial Narrow"/>
                <w:color w:val="auto"/>
                <w:sz w:val="20"/>
                <w:szCs w:val="20"/>
              </w:rPr>
            </w:pPr>
            <w:r w:rsidRPr="00A53F73">
              <w:rPr>
                <w:rFonts w:ascii="Arial Narrow" w:hAnsi="Arial Narrow"/>
                <w:color w:val="auto"/>
                <w:sz w:val="20"/>
                <w:szCs w:val="20"/>
              </w:rPr>
              <w:t>5.</w:t>
            </w:r>
            <w:r w:rsidRPr="00A53F73">
              <w:rPr>
                <w:rFonts w:ascii="Arial Narrow" w:hAnsi="Arial Narrow"/>
                <w:color w:val="auto"/>
                <w:sz w:val="20"/>
                <w:szCs w:val="20"/>
              </w:rPr>
              <w:tab/>
              <w:t>Привитие жителям сельского поселения любви и уважения к своему населенному пункту, к соблюдению чистоты и порядка на территории сельского поселения</w:t>
            </w:r>
          </w:p>
          <w:p w:rsidR="00986E23" w:rsidRPr="00A53F73" w:rsidRDefault="00986E23" w:rsidP="00A53F73">
            <w:pPr>
              <w:pStyle w:val="af4"/>
              <w:tabs>
                <w:tab w:val="left" w:pos="295"/>
              </w:tabs>
              <w:spacing w:before="0" w:after="0"/>
              <w:jc w:val="both"/>
              <w:rPr>
                <w:rFonts w:ascii="Arial Narrow" w:hAnsi="Arial Narrow"/>
                <w:color w:val="auto"/>
                <w:sz w:val="20"/>
                <w:szCs w:val="20"/>
              </w:rPr>
            </w:pPr>
            <w:r w:rsidRPr="00A53F73">
              <w:rPr>
                <w:rFonts w:ascii="Arial Narrow" w:hAnsi="Arial Narrow"/>
                <w:color w:val="auto"/>
                <w:sz w:val="20"/>
                <w:szCs w:val="20"/>
              </w:rPr>
              <w:t>6. Поддержка в надлежащем состоянии мест захоронений</w:t>
            </w:r>
          </w:p>
        </w:tc>
      </w:tr>
      <w:tr w:rsidR="00986E23" w:rsidRPr="00A53F73" w:rsidTr="0049213F">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Этапы и сроки реализации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2024-2027 года</w:t>
            </w:r>
          </w:p>
        </w:tc>
      </w:tr>
      <w:tr w:rsidR="00986E23" w:rsidRPr="00A53F73" w:rsidTr="0049213F">
        <w:trPr>
          <w:trHeight w:val="557"/>
        </w:trPr>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Целевые показатели и показатели результативности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49213F">
            <w:pPr>
              <w:jc w:val="both"/>
              <w:rPr>
                <w:rFonts w:ascii="Arial Narrow" w:hAnsi="Arial Narrow"/>
                <w:sz w:val="20"/>
                <w:szCs w:val="20"/>
              </w:rPr>
            </w:pPr>
            <w:r w:rsidRPr="00A53F73">
              <w:rPr>
                <w:rFonts w:ascii="Arial Narrow" w:hAnsi="Arial Narrow"/>
                <w:sz w:val="20"/>
                <w:szCs w:val="20"/>
              </w:rPr>
              <w:t>Общая протяженность сети уличного освещения – 23,7 км, количество светильников (ДРЛ-0,25 кВт) – 12 штук, Светодиодные – 657 штук.</w:t>
            </w:r>
          </w:p>
          <w:p w:rsidR="00986E23" w:rsidRPr="00A53F73" w:rsidRDefault="00986E23" w:rsidP="0049213F">
            <w:pPr>
              <w:jc w:val="both"/>
              <w:rPr>
                <w:rFonts w:ascii="Arial Narrow" w:hAnsi="Arial Narrow"/>
                <w:sz w:val="20"/>
                <w:szCs w:val="20"/>
              </w:rPr>
            </w:pPr>
            <w:proofErr w:type="gramStart"/>
            <w:r w:rsidRPr="00A53F73">
              <w:rPr>
                <w:rFonts w:ascii="Arial Narrow" w:hAnsi="Arial Narrow"/>
                <w:sz w:val="20"/>
                <w:szCs w:val="20"/>
              </w:rPr>
              <w:t>Расходы</w:t>
            </w:r>
            <w:proofErr w:type="gramEnd"/>
            <w:r w:rsidRPr="00A53F73">
              <w:rPr>
                <w:rFonts w:ascii="Arial Narrow" w:hAnsi="Arial Narrow"/>
                <w:sz w:val="20"/>
                <w:szCs w:val="20"/>
              </w:rPr>
              <w:t xml:space="preserve"> связанные с проведением праздничных мероприятий на территории посёлка Тура:</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w:t>
            </w:r>
            <w:r w:rsidR="0049213F">
              <w:rPr>
                <w:rFonts w:ascii="Arial Narrow" w:hAnsi="Arial Narrow"/>
                <w:sz w:val="20"/>
                <w:szCs w:val="20"/>
              </w:rPr>
              <w:t xml:space="preserve"> </w:t>
            </w:r>
            <w:r w:rsidRPr="00A53F73">
              <w:rPr>
                <w:rFonts w:ascii="Arial Narrow" w:hAnsi="Arial Narrow"/>
                <w:sz w:val="20"/>
                <w:szCs w:val="20"/>
              </w:rPr>
              <w:t>подготовка территории</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w:t>
            </w:r>
            <w:r w:rsidR="0049213F">
              <w:rPr>
                <w:rFonts w:ascii="Arial Narrow" w:hAnsi="Arial Narrow"/>
                <w:sz w:val="20"/>
                <w:szCs w:val="20"/>
              </w:rPr>
              <w:t xml:space="preserve"> </w:t>
            </w:r>
            <w:r w:rsidRPr="00A53F73">
              <w:rPr>
                <w:rFonts w:ascii="Arial Narrow" w:hAnsi="Arial Narrow"/>
                <w:sz w:val="20"/>
                <w:szCs w:val="20"/>
              </w:rPr>
              <w:t>уборка</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w:t>
            </w:r>
            <w:r w:rsidR="0049213F">
              <w:rPr>
                <w:rFonts w:ascii="Arial Narrow" w:hAnsi="Arial Narrow"/>
                <w:sz w:val="20"/>
                <w:szCs w:val="20"/>
              </w:rPr>
              <w:t xml:space="preserve"> </w:t>
            </w:r>
            <w:r w:rsidRPr="00A53F73">
              <w:rPr>
                <w:rFonts w:ascii="Arial Narrow" w:hAnsi="Arial Narrow"/>
                <w:sz w:val="20"/>
                <w:szCs w:val="20"/>
              </w:rPr>
              <w:t>проведение электрической энергии</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w:t>
            </w:r>
            <w:r w:rsidR="0049213F">
              <w:rPr>
                <w:rFonts w:ascii="Arial Narrow" w:hAnsi="Arial Narrow"/>
                <w:sz w:val="20"/>
                <w:szCs w:val="20"/>
              </w:rPr>
              <w:t xml:space="preserve"> </w:t>
            </w:r>
            <w:r w:rsidRPr="00A53F73">
              <w:rPr>
                <w:rFonts w:ascii="Arial Narrow" w:hAnsi="Arial Narrow"/>
                <w:sz w:val="20"/>
                <w:szCs w:val="20"/>
              </w:rPr>
              <w:t>приобретение баннеров и т.д.</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Проведение работ по очистке урн на территории посёлка, установка малых архитектурных форм, ремонт деревянных тротуаров и переходов через теплотрассы, уборка не санкционированных свалок, очистка полигона, ремонт памятников, разработка проектной документации на проведение работ по сохранению объекта культурного наследия, проведение работ по сохранению объекта культурного наследия.</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Осуществление мероприятия по сбору и транспортированию осветительных устройств, электрических ламп размещение которых может повлечь причинение вреда жизни, здоровью граждан, вреда животным, растениям и окружающей среде.</w:t>
            </w: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Проведение работ по содержанию детских игровых площадок, сквера «История Эвенкии», пешеходной зоны «</w:t>
            </w:r>
            <w:proofErr w:type="spellStart"/>
            <w:r w:rsidRPr="00A53F73">
              <w:rPr>
                <w:rFonts w:ascii="Arial Narrow" w:hAnsi="Arial Narrow"/>
                <w:sz w:val="20"/>
                <w:szCs w:val="20"/>
              </w:rPr>
              <w:t>Хоктокон</w:t>
            </w:r>
            <w:proofErr w:type="spellEnd"/>
            <w:r w:rsidRPr="00A53F73">
              <w:rPr>
                <w:rFonts w:ascii="Arial Narrow" w:hAnsi="Arial Narrow"/>
                <w:sz w:val="20"/>
                <w:szCs w:val="20"/>
              </w:rPr>
              <w:t xml:space="preserve"> – Эвенкийская тропинка» и смотровой площадки по ул. Набережная</w:t>
            </w:r>
          </w:p>
        </w:tc>
      </w:tr>
      <w:tr w:rsidR="00986E23" w:rsidRPr="00A53F73" w:rsidTr="0049213F">
        <w:tc>
          <w:tcPr>
            <w:tcW w:w="3686" w:type="dxa"/>
            <w:tcBorders>
              <w:top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Ресурсное обеспечение муниципальной программы</w:t>
            </w:r>
          </w:p>
        </w:tc>
        <w:tc>
          <w:tcPr>
            <w:tcW w:w="6095" w:type="dxa"/>
            <w:tcBorders>
              <w:top w:val="single" w:sz="4" w:space="0" w:color="auto"/>
              <w:left w:val="single" w:sz="4" w:space="0" w:color="auto"/>
              <w:bottom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Общий объем финансирования программы:</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2024 год – 29 327,8 тыс. руб.;</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2025 год – 31 669,9 тыс. руб.;</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2026 год – 26 669,9 тыс. руб.;</w:t>
            </w:r>
          </w:p>
          <w:p w:rsidR="00986E23" w:rsidRPr="00A53F73" w:rsidRDefault="00986E23" w:rsidP="00A53F73">
            <w:pPr>
              <w:snapToGrid w:val="0"/>
              <w:rPr>
                <w:rFonts w:ascii="Arial Narrow" w:hAnsi="Arial Narrow"/>
                <w:sz w:val="20"/>
                <w:szCs w:val="20"/>
              </w:rPr>
            </w:pPr>
            <w:r w:rsidRPr="00A53F73">
              <w:rPr>
                <w:rFonts w:ascii="Arial Narrow" w:hAnsi="Arial Narrow"/>
                <w:sz w:val="20"/>
                <w:szCs w:val="20"/>
              </w:rPr>
              <w:t>2027 год - 26 669,9 тыс. руб.</w:t>
            </w:r>
          </w:p>
        </w:tc>
      </w:tr>
      <w:tr w:rsidR="00986E23" w:rsidRPr="00A53F73" w:rsidTr="0049213F">
        <w:tc>
          <w:tcPr>
            <w:tcW w:w="3686" w:type="dxa"/>
            <w:tcBorders>
              <w:top w:val="single" w:sz="4" w:space="0" w:color="auto"/>
              <w:left w:val="single" w:sz="4" w:space="0" w:color="auto"/>
              <w:bottom w:val="single" w:sz="4" w:space="0" w:color="auto"/>
              <w:right w:val="single" w:sz="4" w:space="0" w:color="auto"/>
            </w:tcBorders>
          </w:tcPr>
          <w:p w:rsidR="00986E23" w:rsidRPr="00A53F73" w:rsidRDefault="00986E23" w:rsidP="00A53F73">
            <w:pPr>
              <w:pStyle w:val="aff7"/>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6095" w:type="dxa"/>
            <w:tcBorders>
              <w:top w:val="single" w:sz="4" w:space="0" w:color="auto"/>
              <w:left w:val="single" w:sz="4" w:space="0" w:color="auto"/>
              <w:bottom w:val="single" w:sz="4" w:space="0" w:color="auto"/>
              <w:right w:val="single" w:sz="4" w:space="0" w:color="auto"/>
            </w:tcBorders>
          </w:tcPr>
          <w:p w:rsidR="00986E23" w:rsidRPr="00A53F73" w:rsidRDefault="00986E23" w:rsidP="00A53F73">
            <w:pPr>
              <w:pStyle w:val="affffb"/>
              <w:rPr>
                <w:rFonts w:ascii="Arial Narrow" w:hAnsi="Arial Narrow" w:cs="Times New Roman"/>
                <w:sz w:val="20"/>
                <w:szCs w:val="20"/>
              </w:rPr>
            </w:pPr>
            <w:r w:rsidRPr="00A53F73">
              <w:rPr>
                <w:rFonts w:ascii="Arial Narrow" w:hAnsi="Arial Narrow" w:cs="Times New Roman"/>
                <w:sz w:val="20"/>
                <w:szCs w:val="20"/>
              </w:rPr>
              <w:t>Администрация посёлка Тура</w:t>
            </w:r>
          </w:p>
        </w:tc>
      </w:tr>
    </w:tbl>
    <w:p w:rsidR="002F09DF" w:rsidRPr="00A53F73" w:rsidRDefault="002F09DF"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527F99">
          <w:pgSz w:w="11906" w:h="16838"/>
          <w:pgMar w:top="539" w:right="707" w:bottom="719" w:left="1418" w:header="426" w:footer="709" w:gutter="0"/>
          <w:cols w:space="708"/>
          <w:titlePg/>
          <w:rtlGutter/>
          <w:docGrid w:linePitch="360"/>
        </w:sectPr>
      </w:pPr>
    </w:p>
    <w:p w:rsidR="00986E23" w:rsidRPr="00A53F73" w:rsidRDefault="00986E23" w:rsidP="0049213F">
      <w:pPr>
        <w:pStyle w:val="ConsPlusNormal"/>
        <w:widowControl/>
        <w:ind w:firstLine="0"/>
        <w:jc w:val="right"/>
        <w:outlineLvl w:val="2"/>
        <w:rPr>
          <w:rFonts w:ascii="Arial Narrow" w:hAnsi="Arial Narrow" w:cs="Times New Roman"/>
        </w:rPr>
      </w:pPr>
      <w:r w:rsidRPr="00A53F73">
        <w:rPr>
          <w:rFonts w:ascii="Arial Narrow" w:hAnsi="Arial Narrow" w:cs="Times New Roman"/>
        </w:rPr>
        <w:lastRenderedPageBreak/>
        <w:t>Приложение № 1</w:t>
      </w:r>
    </w:p>
    <w:p w:rsidR="0049213F" w:rsidRDefault="00986E23" w:rsidP="0049213F">
      <w:pPr>
        <w:pStyle w:val="ConsPlusNormal"/>
        <w:widowControl/>
        <w:jc w:val="right"/>
        <w:outlineLvl w:val="2"/>
        <w:rPr>
          <w:rFonts w:ascii="Arial Narrow" w:hAnsi="Arial Narrow" w:cs="Times New Roman"/>
        </w:rPr>
      </w:pPr>
      <w:r w:rsidRPr="00A53F73">
        <w:rPr>
          <w:rFonts w:ascii="Arial Narrow" w:hAnsi="Arial Narrow" w:cs="Times New Roman"/>
        </w:rPr>
        <w:t>к Паспорту Муниципальной программы</w:t>
      </w:r>
    </w:p>
    <w:p w:rsidR="0049213F" w:rsidRDefault="00986E23" w:rsidP="0049213F">
      <w:pPr>
        <w:pStyle w:val="ConsPlusNormal"/>
        <w:widowControl/>
        <w:jc w:val="right"/>
        <w:outlineLvl w:val="2"/>
        <w:rPr>
          <w:rFonts w:ascii="Arial Narrow" w:hAnsi="Arial Narrow" w:cs="Times New Roman"/>
        </w:rPr>
      </w:pPr>
      <w:r w:rsidRPr="00A53F73">
        <w:rPr>
          <w:rFonts w:ascii="Arial Narrow" w:hAnsi="Arial Narrow" w:cs="Times New Roman"/>
        </w:rPr>
        <w:t>«Развитие благоустройства территории и</w:t>
      </w:r>
    </w:p>
    <w:p w:rsidR="00986E23" w:rsidRPr="00A53F73" w:rsidRDefault="00986E23" w:rsidP="0049213F">
      <w:pPr>
        <w:pStyle w:val="ConsPlusNormal"/>
        <w:widowControl/>
        <w:jc w:val="right"/>
        <w:outlineLvl w:val="2"/>
        <w:rPr>
          <w:rFonts w:ascii="Arial Narrow" w:hAnsi="Arial Narrow" w:cs="Times New Roman"/>
        </w:rPr>
      </w:pPr>
      <w:r w:rsidRPr="00A53F73">
        <w:rPr>
          <w:rFonts w:ascii="Arial Narrow" w:hAnsi="Arial Narrow" w:cs="Times New Roman"/>
        </w:rPr>
        <w:t>организация досуга жителей поселка Тура»</w:t>
      </w:r>
    </w:p>
    <w:p w:rsidR="00986E23" w:rsidRPr="00A53F73" w:rsidRDefault="00986E23" w:rsidP="00A53F73">
      <w:pPr>
        <w:pStyle w:val="ConsPlusNormal"/>
        <w:widowControl/>
        <w:ind w:firstLine="0"/>
        <w:jc w:val="right"/>
        <w:outlineLvl w:val="2"/>
        <w:rPr>
          <w:rFonts w:ascii="Arial Narrow" w:hAnsi="Arial Narrow" w:cs="Times New Roman"/>
        </w:rPr>
      </w:pPr>
    </w:p>
    <w:p w:rsidR="00986E23" w:rsidRPr="0049213F" w:rsidRDefault="00986E23" w:rsidP="00A53F73">
      <w:pPr>
        <w:jc w:val="center"/>
        <w:rPr>
          <w:rFonts w:ascii="Arial Narrow" w:hAnsi="Arial Narrow"/>
          <w:b/>
          <w:sz w:val="20"/>
          <w:szCs w:val="20"/>
        </w:rPr>
      </w:pPr>
      <w:r w:rsidRPr="0049213F">
        <w:rPr>
          <w:rFonts w:ascii="Arial Narrow" w:hAnsi="Arial Narrow"/>
          <w:b/>
          <w:sz w:val="20"/>
          <w:szCs w:val="20"/>
        </w:rPr>
        <w:t>Цели, целевые показатели, задачи, показатели результативности</w:t>
      </w:r>
    </w:p>
    <w:p w:rsidR="00986E23" w:rsidRPr="0049213F" w:rsidRDefault="00986E23" w:rsidP="00A53F73">
      <w:pPr>
        <w:jc w:val="center"/>
        <w:rPr>
          <w:rFonts w:ascii="Arial Narrow" w:hAnsi="Arial Narrow"/>
          <w:b/>
          <w:sz w:val="20"/>
          <w:szCs w:val="20"/>
        </w:rPr>
      </w:pPr>
      <w:r w:rsidRPr="0049213F">
        <w:rPr>
          <w:rFonts w:ascii="Arial Narrow" w:hAnsi="Arial Narrow"/>
          <w:b/>
          <w:sz w:val="20"/>
          <w:szCs w:val="20"/>
        </w:rPr>
        <w:t>(показатели развития отрасли, вида экономической деятельности)</w:t>
      </w:r>
    </w:p>
    <w:p w:rsidR="0049213F" w:rsidRPr="00A53F73" w:rsidRDefault="0049213F" w:rsidP="00A53F73">
      <w:pPr>
        <w:jc w:val="center"/>
        <w:rPr>
          <w:rFonts w:ascii="Arial Narrow" w:hAnsi="Arial Narrow"/>
          <w:sz w:val="20"/>
          <w:szCs w:val="20"/>
        </w:rPr>
      </w:pPr>
    </w:p>
    <w:tbl>
      <w:tblPr>
        <w:tblW w:w="15438" w:type="dxa"/>
        <w:tblInd w:w="212" w:type="dxa"/>
        <w:tblLayout w:type="fixed"/>
        <w:tblCellMar>
          <w:left w:w="70" w:type="dxa"/>
          <w:right w:w="70" w:type="dxa"/>
        </w:tblCellMar>
        <w:tblLook w:val="0000" w:firstRow="0" w:lastRow="0" w:firstColumn="0" w:lastColumn="0" w:noHBand="0" w:noVBand="0"/>
      </w:tblPr>
      <w:tblGrid>
        <w:gridCol w:w="709"/>
        <w:gridCol w:w="8221"/>
        <w:gridCol w:w="993"/>
        <w:gridCol w:w="1546"/>
        <w:gridCol w:w="1418"/>
        <w:gridCol w:w="1275"/>
        <w:gridCol w:w="1276"/>
      </w:tblGrid>
      <w:tr w:rsidR="00986E23" w:rsidRPr="00A53F73" w:rsidTr="00197989">
        <w:trPr>
          <w:cantSplit/>
          <w:trHeight w:val="318"/>
        </w:trPr>
        <w:tc>
          <w:tcPr>
            <w:tcW w:w="709"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 п/п</w:t>
            </w:r>
          </w:p>
        </w:tc>
        <w:tc>
          <w:tcPr>
            <w:tcW w:w="8221"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Цели, задачи, показатели</w:t>
            </w:r>
          </w:p>
        </w:tc>
        <w:tc>
          <w:tcPr>
            <w:tcW w:w="993"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Ед. измерения</w:t>
            </w: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2024 год</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0"/>
              <w:jc w:val="center"/>
              <w:rPr>
                <w:rFonts w:ascii="Arial Narrow" w:hAnsi="Arial Narrow" w:cs="Times New Roman"/>
              </w:rPr>
            </w:pPr>
            <w:r w:rsidRPr="00A53F73">
              <w:rPr>
                <w:rFonts w:ascii="Arial Narrow" w:hAnsi="Arial Narrow" w:cs="Times New Roman"/>
              </w:rPr>
              <w:t>2025 год</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A53F73" w:rsidRDefault="00986E23" w:rsidP="00A53F73">
            <w:pPr>
              <w:pStyle w:val="ConsPlusNormal"/>
              <w:widowControl/>
              <w:ind w:firstLine="72"/>
              <w:jc w:val="center"/>
              <w:rPr>
                <w:rFonts w:ascii="Arial Narrow" w:hAnsi="Arial Narrow" w:cs="Times New Roman"/>
              </w:rPr>
            </w:pPr>
            <w:r w:rsidRPr="00A53F73">
              <w:rPr>
                <w:rFonts w:ascii="Arial Narrow" w:hAnsi="Arial Narrow" w:cs="Times New Roman"/>
              </w:rPr>
              <w:t>2026 год</w:t>
            </w:r>
          </w:p>
        </w:tc>
        <w:tc>
          <w:tcPr>
            <w:tcW w:w="1276" w:type="dxa"/>
            <w:tcBorders>
              <w:top w:val="single" w:sz="6" w:space="0" w:color="auto"/>
              <w:left w:val="single" w:sz="6" w:space="0" w:color="auto"/>
              <w:bottom w:val="single" w:sz="6" w:space="0" w:color="auto"/>
              <w:right w:val="single" w:sz="6" w:space="0" w:color="auto"/>
            </w:tcBorders>
          </w:tcPr>
          <w:p w:rsidR="00986E23" w:rsidRPr="00A53F73" w:rsidRDefault="00986E23" w:rsidP="00A53F73">
            <w:pPr>
              <w:pStyle w:val="ConsPlusNormal"/>
              <w:widowControl/>
              <w:ind w:firstLine="72"/>
              <w:jc w:val="center"/>
              <w:rPr>
                <w:rFonts w:ascii="Arial Narrow" w:hAnsi="Arial Narrow" w:cs="Times New Roman"/>
              </w:rPr>
            </w:pPr>
            <w:r w:rsidRPr="00A53F73">
              <w:rPr>
                <w:rFonts w:ascii="Arial Narrow" w:hAnsi="Arial Narrow" w:cs="Times New Roman"/>
              </w:rPr>
              <w:t>2027 год</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p>
        </w:tc>
        <w:tc>
          <w:tcPr>
            <w:tcW w:w="8221"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Развитие благоустройства территории посёлка Тура</w:t>
            </w:r>
          </w:p>
        </w:tc>
        <w:tc>
          <w:tcPr>
            <w:tcW w:w="993" w:type="dxa"/>
            <w:tcBorders>
              <w:top w:val="single" w:sz="6" w:space="0" w:color="auto"/>
              <w:left w:val="single" w:sz="6" w:space="0" w:color="auto"/>
              <w:bottom w:val="single" w:sz="4"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49213F">
            <w:pPr>
              <w:pStyle w:val="ConsPlusNormal"/>
              <w:widowControl/>
              <w:ind w:firstLine="0"/>
              <w:jc w:val="center"/>
              <w:rPr>
                <w:rFonts w:ascii="Arial Narrow" w:hAnsi="Arial Narrow" w:cs="Times New Roman"/>
              </w:rPr>
            </w:pPr>
            <w:r w:rsidRPr="0049213F">
              <w:rPr>
                <w:rFonts w:ascii="Arial Narrow" w:hAnsi="Arial Narrow" w:cs="Times New Roman"/>
              </w:rPr>
              <w:t>29 327,8</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r w:rsidRPr="0049213F">
              <w:rPr>
                <w:rFonts w:ascii="Arial Narrow" w:hAnsi="Arial Narrow" w:cs="Times New Roman"/>
              </w:rPr>
              <w:t>31 669,9</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r w:rsidRPr="0049213F">
              <w:rPr>
                <w:rFonts w:ascii="Arial Narrow" w:hAnsi="Arial Narrow" w:cs="Times New Roman"/>
              </w:rPr>
              <w:t>26 669,9</w:t>
            </w:r>
          </w:p>
        </w:tc>
        <w:tc>
          <w:tcPr>
            <w:tcW w:w="1276"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jc w:val="center"/>
              <w:rPr>
                <w:rFonts w:ascii="Arial Narrow" w:hAnsi="Arial Narrow" w:cs="Times New Roman"/>
              </w:rPr>
            </w:pPr>
            <w:r w:rsidRPr="0049213F">
              <w:rPr>
                <w:rFonts w:ascii="Arial Narrow" w:hAnsi="Arial Narrow" w:cs="Times New Roman"/>
              </w:rPr>
              <w:t>26 669,9</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jc w:val="both"/>
              <w:rPr>
                <w:rFonts w:ascii="Arial Narrow" w:hAnsi="Arial Narrow" w:cs="Times New Roman"/>
              </w:rPr>
            </w:pPr>
            <w:r w:rsidRPr="0049213F">
              <w:rPr>
                <w:rFonts w:ascii="Arial Narrow" w:hAnsi="Arial Narrow" w:cs="Times New Roman"/>
              </w:rPr>
              <w:t>Всего предусмотрено в бюджете</w:t>
            </w:r>
          </w:p>
        </w:tc>
        <w:tc>
          <w:tcPr>
            <w:tcW w:w="993" w:type="dxa"/>
            <w:vMerge w:val="restart"/>
            <w:tcBorders>
              <w:top w:val="single" w:sz="6" w:space="0" w:color="auto"/>
              <w:left w:val="single" w:sz="6" w:space="0" w:color="auto"/>
              <w:bottom w:val="single" w:sz="4"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r w:rsidRPr="0049213F">
              <w:rPr>
                <w:rFonts w:ascii="Arial Narrow" w:hAnsi="Arial Narrow" w:cs="Times New Roman"/>
              </w:rPr>
              <w:t>тыс. руб.</w:t>
            </w: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ConsPlusNormal"/>
              <w:widowControl/>
              <w:ind w:firstLine="0"/>
              <w:jc w:val="center"/>
              <w:rPr>
                <w:rFonts w:ascii="Arial Narrow" w:hAnsi="Arial Narrow" w:cs="Times New Roman"/>
              </w:rPr>
            </w:pPr>
          </w:p>
        </w:tc>
        <w:tc>
          <w:tcPr>
            <w:tcW w:w="1276"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jc w:val="center"/>
              <w:rPr>
                <w:rFonts w:ascii="Arial Narrow" w:hAnsi="Arial Narrow" w:cs="Times New Roman"/>
              </w:rPr>
            </w:pP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1</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Содержание мест захоронений (кладбищ), в том числе:</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3 100,0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rPr>
              <w:t>0,0</w:t>
            </w:r>
          </w:p>
        </w:tc>
      </w:tr>
      <w:tr w:rsidR="00986E23" w:rsidRPr="00A53F73" w:rsidTr="00197989">
        <w:trPr>
          <w:cantSplit/>
          <w:trHeight w:val="260"/>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1.1</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Уборка на территории кладбищ и подъездных путей к местам захоронений</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490,0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1.2</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Электроэнергия на территории кладбища по улице Березовая</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210,0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1.3</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Благоустройство мест захоронения участников СВО</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1.4</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49213F">
            <w:pPr>
              <w:jc w:val="both"/>
              <w:rPr>
                <w:rFonts w:ascii="Arial Narrow" w:hAnsi="Arial Narrow"/>
                <w:sz w:val="20"/>
                <w:szCs w:val="20"/>
              </w:rPr>
            </w:pPr>
            <w:r w:rsidRPr="0049213F">
              <w:rPr>
                <w:rFonts w:ascii="Arial Narrow" w:hAnsi="Arial Narrow"/>
                <w:sz w:val="20"/>
                <w:szCs w:val="20"/>
              </w:rPr>
              <w:t>Благоустройство пешеходных дорожек на территории кладбища.</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2 400,0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2</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Расходы по уличному освещению, в том числе:</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16 631,2</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bCs/>
              </w:rPr>
              <w:t>17 393,1</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bCs/>
              </w:rPr>
              <w:t>17393,1</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bCs/>
              </w:rPr>
              <w:t>17 393,1</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2.1</w:t>
            </w:r>
          </w:p>
        </w:tc>
        <w:tc>
          <w:tcPr>
            <w:tcW w:w="8221" w:type="dxa"/>
            <w:tcBorders>
              <w:top w:val="single" w:sz="6" w:space="0" w:color="auto"/>
              <w:left w:val="single" w:sz="6" w:space="0" w:color="auto"/>
              <w:bottom w:val="single" w:sz="6" w:space="0" w:color="auto"/>
              <w:right w:val="single" w:sz="6" w:space="0" w:color="auto"/>
            </w:tcBorders>
          </w:tcPr>
          <w:p w:rsidR="00986E23" w:rsidRPr="00197989" w:rsidRDefault="00986E23" w:rsidP="00A53F73">
            <w:pPr>
              <w:pStyle w:val="ConsPlusCell"/>
              <w:jc w:val="both"/>
              <w:rPr>
                <w:rFonts w:ascii="Arial Narrow" w:hAnsi="Arial Narrow" w:cs="Times New Roman"/>
                <w:bCs/>
              </w:rPr>
            </w:pPr>
            <w:r w:rsidRPr="0049213F">
              <w:rPr>
                <w:rFonts w:ascii="Arial Narrow" w:hAnsi="Arial Narrow" w:cs="Times New Roman"/>
                <w:bCs/>
              </w:rPr>
              <w:t>Услуги по электроснабжению уличного освещения на территории п. Тура</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13 141,1</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17 393,1</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17393,1</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17 393,1</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2.2</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Приобретение светильников для уличного освещения,</w:t>
            </w:r>
            <w:r w:rsidRPr="0049213F">
              <w:rPr>
                <w:rFonts w:ascii="Arial Narrow" w:hAnsi="Arial Narrow" w:cs="Times New Roman"/>
                <w:noProof/>
              </w:rPr>
              <w:t xml:space="preserve"> приобретение ламп  и  кронштейнов</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318"/>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2.3</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 xml:space="preserve">Электромонтажные работы по </w:t>
            </w:r>
            <w:r w:rsidRPr="0049213F">
              <w:rPr>
                <w:rFonts w:ascii="Arial Narrow" w:hAnsi="Arial Narrow" w:cs="Times New Roman"/>
                <w:noProof/>
              </w:rPr>
              <w:t>демонтажу–монтажу светильников уличного освещения, приобретение ламп и кронштейнов</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3 490,1</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318"/>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3</w:t>
            </w:r>
          </w:p>
        </w:tc>
        <w:tc>
          <w:tcPr>
            <w:tcW w:w="8221" w:type="dxa"/>
            <w:tcBorders>
              <w:top w:val="single" w:sz="6" w:space="0" w:color="auto"/>
              <w:left w:val="single" w:sz="6" w:space="0" w:color="auto"/>
              <w:bottom w:val="single" w:sz="4"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 xml:space="preserve">Содержание и уборка территорий улиц, земельных участков (за исключением придомовых территорий), установка указателей с наименованиями улиц и номерами домов, строительство, размещение и содержание малых архитектурных форм, озеленение территорий поселка Тура, ремонт памятников в том числе: </w:t>
            </w:r>
          </w:p>
        </w:tc>
        <w:tc>
          <w:tcPr>
            <w:tcW w:w="993" w:type="dxa"/>
            <w:vMerge/>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4" w:space="0" w:color="auto"/>
              <w:right w:val="single" w:sz="6" w:space="0" w:color="auto"/>
            </w:tcBorders>
            <w:vAlign w:val="center"/>
          </w:tcPr>
          <w:p w:rsidR="00986E23" w:rsidRPr="0049213F" w:rsidRDefault="00986E23" w:rsidP="00A53F73">
            <w:pPr>
              <w:pStyle w:val="afffa"/>
              <w:jc w:val="center"/>
              <w:rPr>
                <w:rFonts w:ascii="Arial Narrow" w:hAnsi="Arial Narrow"/>
              </w:rPr>
            </w:pPr>
          </w:p>
          <w:p w:rsidR="00986E23" w:rsidRPr="0049213F" w:rsidRDefault="00986E23" w:rsidP="00A53F73">
            <w:pPr>
              <w:pStyle w:val="afffa"/>
              <w:jc w:val="center"/>
              <w:rPr>
                <w:rFonts w:ascii="Arial Narrow" w:hAnsi="Arial Narrow"/>
              </w:rPr>
            </w:pPr>
            <w:r w:rsidRPr="0049213F">
              <w:rPr>
                <w:rFonts w:ascii="Arial Narrow" w:hAnsi="Arial Narrow"/>
              </w:rPr>
              <w:t>5 450,5</w:t>
            </w:r>
          </w:p>
        </w:tc>
        <w:tc>
          <w:tcPr>
            <w:tcW w:w="1418" w:type="dxa"/>
            <w:tcBorders>
              <w:top w:val="single" w:sz="6" w:space="0" w:color="auto"/>
              <w:left w:val="single" w:sz="6" w:space="0" w:color="auto"/>
              <w:bottom w:val="single" w:sz="4" w:space="0" w:color="auto"/>
              <w:right w:val="single" w:sz="6" w:space="0" w:color="auto"/>
            </w:tcBorders>
            <w:vAlign w:val="center"/>
          </w:tcPr>
          <w:p w:rsidR="00986E23" w:rsidRPr="0049213F" w:rsidRDefault="00986E23" w:rsidP="00A53F73">
            <w:pPr>
              <w:pStyle w:val="afffa"/>
              <w:jc w:val="center"/>
              <w:rPr>
                <w:rFonts w:ascii="Arial Narrow" w:hAnsi="Arial Narrow"/>
              </w:rPr>
            </w:pPr>
          </w:p>
          <w:p w:rsidR="00986E23" w:rsidRPr="0049213F" w:rsidRDefault="00986E23" w:rsidP="00A53F73">
            <w:pPr>
              <w:pStyle w:val="afffa"/>
              <w:jc w:val="center"/>
              <w:rPr>
                <w:rFonts w:ascii="Arial Narrow" w:hAnsi="Arial Narrow"/>
              </w:rPr>
            </w:pPr>
            <w:r w:rsidRPr="0049213F">
              <w:rPr>
                <w:rFonts w:ascii="Arial Narrow" w:hAnsi="Arial Narrow"/>
              </w:rPr>
              <w:t>9 276,8</w:t>
            </w:r>
          </w:p>
        </w:tc>
        <w:tc>
          <w:tcPr>
            <w:tcW w:w="1275" w:type="dxa"/>
            <w:tcBorders>
              <w:top w:val="single" w:sz="6" w:space="0" w:color="auto"/>
              <w:left w:val="single" w:sz="6" w:space="0" w:color="auto"/>
              <w:bottom w:val="single" w:sz="4" w:space="0" w:color="auto"/>
              <w:right w:val="single" w:sz="6" w:space="0" w:color="auto"/>
            </w:tcBorders>
            <w:vAlign w:val="center"/>
          </w:tcPr>
          <w:p w:rsidR="00986E23" w:rsidRPr="0049213F" w:rsidRDefault="00986E23" w:rsidP="00A53F73">
            <w:pPr>
              <w:pStyle w:val="afffa"/>
              <w:jc w:val="center"/>
              <w:rPr>
                <w:rFonts w:ascii="Arial Narrow" w:hAnsi="Arial Narrow"/>
                <w:bCs/>
              </w:rPr>
            </w:pPr>
          </w:p>
          <w:p w:rsidR="00986E23" w:rsidRPr="0049213F" w:rsidRDefault="00986E23" w:rsidP="00A53F73">
            <w:pPr>
              <w:pStyle w:val="afffa"/>
              <w:jc w:val="center"/>
              <w:rPr>
                <w:rFonts w:ascii="Arial Narrow" w:hAnsi="Arial Narrow"/>
                <w:bCs/>
              </w:rPr>
            </w:pPr>
            <w:r w:rsidRPr="0049213F">
              <w:rPr>
                <w:rFonts w:ascii="Arial Narrow" w:hAnsi="Arial Narrow"/>
                <w:bCs/>
              </w:rPr>
              <w:t>9 276,8</w:t>
            </w:r>
          </w:p>
        </w:tc>
        <w:tc>
          <w:tcPr>
            <w:tcW w:w="1276" w:type="dxa"/>
            <w:tcBorders>
              <w:top w:val="single" w:sz="6" w:space="0" w:color="auto"/>
              <w:left w:val="single" w:sz="6" w:space="0" w:color="auto"/>
              <w:bottom w:val="single" w:sz="4" w:space="0" w:color="auto"/>
              <w:right w:val="single" w:sz="6" w:space="0" w:color="auto"/>
            </w:tcBorders>
            <w:vAlign w:val="center"/>
          </w:tcPr>
          <w:p w:rsidR="00986E23" w:rsidRPr="0049213F" w:rsidRDefault="00986E23" w:rsidP="00A53F73">
            <w:pPr>
              <w:pStyle w:val="afffa"/>
              <w:jc w:val="center"/>
              <w:rPr>
                <w:rFonts w:ascii="Arial Narrow" w:hAnsi="Arial Narrow"/>
                <w:bCs/>
              </w:rPr>
            </w:pPr>
          </w:p>
          <w:p w:rsidR="00986E23" w:rsidRPr="0049213F" w:rsidRDefault="00986E23" w:rsidP="00A53F73">
            <w:pPr>
              <w:pStyle w:val="afffa"/>
              <w:jc w:val="center"/>
              <w:rPr>
                <w:rFonts w:ascii="Arial Narrow" w:hAnsi="Arial Narrow"/>
                <w:bCs/>
              </w:rPr>
            </w:pPr>
            <w:r w:rsidRPr="0049213F">
              <w:rPr>
                <w:rFonts w:ascii="Arial Narrow" w:hAnsi="Arial Narrow"/>
                <w:bCs/>
              </w:rPr>
              <w:t>9 276,8</w:t>
            </w:r>
          </w:p>
        </w:tc>
      </w:tr>
      <w:tr w:rsidR="00986E23" w:rsidRPr="00A53F73" w:rsidTr="00197989">
        <w:trPr>
          <w:cantSplit/>
          <w:trHeight w:val="318"/>
        </w:trPr>
        <w:tc>
          <w:tcPr>
            <w:tcW w:w="709" w:type="dxa"/>
            <w:tcBorders>
              <w:top w:val="single" w:sz="6" w:space="0" w:color="auto"/>
              <w:left w:val="single" w:sz="6" w:space="0" w:color="auto"/>
              <w:bottom w:val="single" w:sz="6" w:space="0" w:color="auto"/>
              <w:right w:val="single" w:sz="4"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3.1</w:t>
            </w:r>
          </w:p>
        </w:tc>
        <w:tc>
          <w:tcPr>
            <w:tcW w:w="8221" w:type="dxa"/>
            <w:tcBorders>
              <w:top w:val="single" w:sz="4" w:space="0" w:color="auto"/>
              <w:left w:val="single" w:sz="4" w:space="0" w:color="auto"/>
              <w:bottom w:val="single" w:sz="4" w:space="0" w:color="auto"/>
              <w:right w:val="single" w:sz="4" w:space="0" w:color="auto"/>
            </w:tcBorders>
          </w:tcPr>
          <w:p w:rsidR="00986E23" w:rsidRPr="0049213F" w:rsidRDefault="00986E23" w:rsidP="00A53F73">
            <w:pPr>
              <w:pStyle w:val="ConsPlusCell"/>
              <w:rPr>
                <w:rFonts w:ascii="Arial Narrow" w:hAnsi="Arial Narrow" w:cs="Times New Roman"/>
                <w:noProof/>
              </w:rPr>
            </w:pPr>
            <w:r w:rsidRPr="0049213F">
              <w:rPr>
                <w:rFonts w:ascii="Arial Narrow" w:hAnsi="Arial Narrow" w:cs="Times New Roman"/>
              </w:rPr>
              <w:t xml:space="preserve">Очистка земельного участка расположенного примерно в 1300 м от ориентира по направлению на север (ориентир – пересечение дорог ведущих в аэропорт «Горный» на поселковое кладбище) </w:t>
            </w:r>
          </w:p>
        </w:tc>
        <w:tc>
          <w:tcPr>
            <w:tcW w:w="993" w:type="dxa"/>
            <w:vMerge/>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1 116,0</w:t>
            </w:r>
          </w:p>
        </w:tc>
        <w:tc>
          <w:tcPr>
            <w:tcW w:w="1418"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1 176,0</w:t>
            </w:r>
          </w:p>
        </w:tc>
        <w:tc>
          <w:tcPr>
            <w:tcW w:w="1275"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1 176,0</w:t>
            </w:r>
          </w:p>
        </w:tc>
        <w:tc>
          <w:tcPr>
            <w:tcW w:w="1276"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1 176,0</w:t>
            </w:r>
          </w:p>
        </w:tc>
      </w:tr>
      <w:tr w:rsidR="00986E23" w:rsidRPr="00A53F73" w:rsidTr="00197989">
        <w:trPr>
          <w:cantSplit/>
          <w:trHeight w:val="318"/>
        </w:trPr>
        <w:tc>
          <w:tcPr>
            <w:tcW w:w="709" w:type="dxa"/>
            <w:tcBorders>
              <w:top w:val="single" w:sz="6" w:space="0" w:color="auto"/>
              <w:left w:val="single" w:sz="6" w:space="0" w:color="auto"/>
              <w:bottom w:val="single" w:sz="6" w:space="0" w:color="auto"/>
              <w:right w:val="single" w:sz="4"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3.2</w:t>
            </w:r>
          </w:p>
        </w:tc>
        <w:tc>
          <w:tcPr>
            <w:tcW w:w="8221" w:type="dxa"/>
            <w:tcBorders>
              <w:top w:val="single" w:sz="4" w:space="0" w:color="auto"/>
              <w:left w:val="single" w:sz="4" w:space="0" w:color="auto"/>
              <w:bottom w:val="single" w:sz="4" w:space="0" w:color="auto"/>
              <w:right w:val="single" w:sz="4"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 xml:space="preserve">- Уборка (очистка) земельных участков в п.Тура. </w:t>
            </w:r>
          </w:p>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 xml:space="preserve">- Работы по систематической уборке (очистке) пешеходных переходов и моста через ручей Гремучий. </w:t>
            </w:r>
          </w:p>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 Содержание (уборка, озеленение, ремонт) детских игровых площадок, сквера «История Эвенкии», пешеходной зоны «</w:t>
            </w:r>
            <w:proofErr w:type="spellStart"/>
            <w:r w:rsidRPr="0049213F">
              <w:rPr>
                <w:rFonts w:ascii="Arial Narrow" w:hAnsi="Arial Narrow"/>
                <w:sz w:val="20"/>
                <w:szCs w:val="20"/>
              </w:rPr>
              <w:t>Хоктокон</w:t>
            </w:r>
            <w:proofErr w:type="spellEnd"/>
            <w:r w:rsidRPr="0049213F">
              <w:rPr>
                <w:rFonts w:ascii="Arial Narrow" w:hAnsi="Arial Narrow"/>
                <w:sz w:val="20"/>
                <w:szCs w:val="20"/>
              </w:rPr>
              <w:t xml:space="preserve"> – Эвенкийская тропинка». Очистка урн в общественных местах и уборке территории смотровой площадки по ул. Набережная. </w:t>
            </w:r>
          </w:p>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У</w:t>
            </w:r>
            <w:r w:rsidRPr="0049213F">
              <w:rPr>
                <w:rFonts w:ascii="Arial Narrow" w:hAnsi="Arial Narrow"/>
                <w:bCs/>
                <w:sz w:val="20"/>
                <w:szCs w:val="20"/>
              </w:rPr>
              <w:t xml:space="preserve">борка твердых снежных масс. </w:t>
            </w:r>
            <w:r w:rsidRPr="0049213F">
              <w:rPr>
                <w:rFonts w:ascii="Arial Narrow" w:hAnsi="Arial Narrow"/>
                <w:sz w:val="20"/>
                <w:szCs w:val="20"/>
              </w:rPr>
              <w:t xml:space="preserve">Выкашивание травы. </w:t>
            </w:r>
          </w:p>
          <w:p w:rsidR="00986E23" w:rsidRPr="0049213F" w:rsidRDefault="00986E23" w:rsidP="00A53F73">
            <w:pPr>
              <w:autoSpaceDE w:val="0"/>
              <w:autoSpaceDN w:val="0"/>
              <w:adjustRightInd w:val="0"/>
              <w:rPr>
                <w:rFonts w:ascii="Arial Narrow" w:hAnsi="Arial Narrow"/>
                <w:bCs/>
                <w:sz w:val="20"/>
                <w:szCs w:val="20"/>
              </w:rPr>
            </w:pPr>
            <w:r w:rsidRPr="0049213F">
              <w:rPr>
                <w:rFonts w:ascii="Arial Narrow" w:hAnsi="Arial Narrow"/>
                <w:sz w:val="20"/>
                <w:szCs w:val="20"/>
              </w:rPr>
              <w:t xml:space="preserve">- </w:t>
            </w:r>
            <w:r w:rsidRPr="0049213F">
              <w:rPr>
                <w:rFonts w:ascii="Arial Narrow" w:hAnsi="Arial Narrow"/>
                <w:bCs/>
                <w:sz w:val="20"/>
                <w:szCs w:val="20"/>
              </w:rPr>
              <w:t xml:space="preserve">Ремонт переходов через теплотрассы, водоотводных канав, </w:t>
            </w:r>
            <w:r w:rsidRPr="0049213F">
              <w:rPr>
                <w:rFonts w:ascii="Arial Narrow" w:hAnsi="Arial Narrow"/>
                <w:sz w:val="20"/>
                <w:szCs w:val="20"/>
              </w:rPr>
              <w:t>мост через ручей Гремучий</w:t>
            </w:r>
            <w:r w:rsidRPr="0049213F">
              <w:rPr>
                <w:rFonts w:ascii="Arial Narrow" w:hAnsi="Arial Narrow"/>
                <w:bCs/>
                <w:sz w:val="20"/>
                <w:szCs w:val="20"/>
              </w:rPr>
              <w:t>, тротуаров.  Текущий ремонт освещения и малых архитектурных форм, расположенных на пешеходной зоне «</w:t>
            </w:r>
            <w:proofErr w:type="spellStart"/>
            <w:r w:rsidRPr="0049213F">
              <w:rPr>
                <w:rFonts w:ascii="Arial Narrow" w:hAnsi="Arial Narrow"/>
                <w:bCs/>
                <w:sz w:val="20"/>
                <w:szCs w:val="20"/>
              </w:rPr>
              <w:t>Хоктокон</w:t>
            </w:r>
            <w:proofErr w:type="spellEnd"/>
            <w:r w:rsidRPr="0049213F">
              <w:rPr>
                <w:rFonts w:ascii="Arial Narrow" w:hAnsi="Arial Narrow"/>
                <w:bCs/>
                <w:sz w:val="20"/>
                <w:szCs w:val="20"/>
              </w:rPr>
              <w:t xml:space="preserve"> - Эвенкийская тропинка».</w:t>
            </w:r>
          </w:p>
        </w:tc>
        <w:tc>
          <w:tcPr>
            <w:tcW w:w="993" w:type="dxa"/>
            <w:vMerge/>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p>
          <w:p w:rsidR="00986E23" w:rsidRPr="0049213F" w:rsidRDefault="00986E23" w:rsidP="00A53F73">
            <w:pPr>
              <w:pStyle w:val="afffa"/>
              <w:jc w:val="center"/>
              <w:rPr>
                <w:rFonts w:ascii="Arial Narrow" w:hAnsi="Arial Narrow"/>
              </w:rPr>
            </w:pPr>
            <w:r w:rsidRPr="0049213F">
              <w:rPr>
                <w:rFonts w:ascii="Arial Narrow" w:hAnsi="Arial Narrow"/>
              </w:rPr>
              <w:t>3 475,5</w:t>
            </w:r>
          </w:p>
          <w:p w:rsidR="00986E23" w:rsidRPr="0049213F" w:rsidRDefault="00986E23" w:rsidP="00A53F73">
            <w:pPr>
              <w:pStyle w:val="afffa"/>
              <w:jc w:val="center"/>
              <w:rPr>
                <w:rFonts w:ascii="Arial Narrow" w:hAnsi="Arial Narrow"/>
              </w:rPr>
            </w:pPr>
          </w:p>
        </w:tc>
        <w:tc>
          <w:tcPr>
            <w:tcW w:w="1418"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3 000,0</w:t>
            </w:r>
          </w:p>
        </w:tc>
        <w:tc>
          <w:tcPr>
            <w:tcW w:w="1275"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3 000,0</w:t>
            </w:r>
          </w:p>
        </w:tc>
        <w:tc>
          <w:tcPr>
            <w:tcW w:w="1276" w:type="dxa"/>
            <w:tcBorders>
              <w:top w:val="single" w:sz="4" w:space="0" w:color="auto"/>
              <w:left w:val="single" w:sz="4" w:space="0" w:color="auto"/>
              <w:bottom w:val="single" w:sz="4" w:space="0" w:color="auto"/>
              <w:right w:val="single" w:sz="4"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3 000,0</w:t>
            </w:r>
          </w:p>
        </w:tc>
      </w:tr>
      <w:tr w:rsidR="00986E23" w:rsidRPr="00A53F73" w:rsidTr="00197989">
        <w:trPr>
          <w:cantSplit/>
          <w:trHeight w:val="318"/>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jc w:val="center"/>
              <w:rPr>
                <w:rFonts w:ascii="Arial Narrow" w:hAnsi="Arial Narrow" w:cs="Times New Roman"/>
              </w:rPr>
            </w:pPr>
            <w:r w:rsidRPr="0049213F">
              <w:rPr>
                <w:rFonts w:ascii="Arial Narrow" w:hAnsi="Arial Narrow" w:cs="Times New Roman"/>
              </w:rPr>
              <w:t>3.3</w:t>
            </w:r>
          </w:p>
        </w:tc>
        <w:tc>
          <w:tcPr>
            <w:tcW w:w="8221" w:type="dxa"/>
            <w:tcBorders>
              <w:top w:val="single" w:sz="4" w:space="0" w:color="auto"/>
              <w:left w:val="single" w:sz="6" w:space="0" w:color="auto"/>
              <w:bottom w:val="single" w:sz="6" w:space="0" w:color="auto"/>
              <w:right w:val="single" w:sz="6" w:space="0" w:color="auto"/>
            </w:tcBorders>
          </w:tcPr>
          <w:p w:rsidR="00986E23" w:rsidRPr="0049213F" w:rsidRDefault="00986E23" w:rsidP="00A53F73">
            <w:pPr>
              <w:pStyle w:val="ConsPlusCell"/>
              <w:jc w:val="both"/>
              <w:rPr>
                <w:rFonts w:ascii="Arial Narrow" w:hAnsi="Arial Narrow" w:cs="Times New Roman"/>
              </w:rPr>
            </w:pPr>
            <w:r w:rsidRPr="0049213F">
              <w:rPr>
                <w:rFonts w:ascii="Arial Narrow" w:hAnsi="Arial Narrow" w:cs="Times New Roman"/>
              </w:rPr>
              <w:t xml:space="preserve">Подготовка и проведение праздничных мероприятий на территории посёлка Тура (Новый год, проводы зимы, 9 мая, </w:t>
            </w:r>
            <w:proofErr w:type="spellStart"/>
            <w:r w:rsidRPr="0049213F">
              <w:rPr>
                <w:rFonts w:ascii="Arial Narrow" w:hAnsi="Arial Narrow" w:cs="Times New Roman"/>
              </w:rPr>
              <w:t>Мучун</w:t>
            </w:r>
            <w:proofErr w:type="spellEnd"/>
            <w:r w:rsidRPr="0049213F">
              <w:rPr>
                <w:rFonts w:ascii="Arial Narrow" w:hAnsi="Arial Narrow" w:cs="Times New Roman"/>
              </w:rPr>
              <w:t>, День России, День Туры, День Государственного флага РФ), монтаж атрибутики.</w:t>
            </w:r>
          </w:p>
        </w:tc>
        <w:tc>
          <w:tcPr>
            <w:tcW w:w="993" w:type="dxa"/>
            <w:vMerge/>
            <w:tcBorders>
              <w:top w:val="single" w:sz="4" w:space="0" w:color="auto"/>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4"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709,0</w:t>
            </w:r>
          </w:p>
        </w:tc>
        <w:tc>
          <w:tcPr>
            <w:tcW w:w="1418" w:type="dxa"/>
            <w:tcBorders>
              <w:top w:val="single" w:sz="4"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650,0</w:t>
            </w:r>
          </w:p>
        </w:tc>
        <w:tc>
          <w:tcPr>
            <w:tcW w:w="1275" w:type="dxa"/>
            <w:tcBorders>
              <w:top w:val="single" w:sz="4"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650,0</w:t>
            </w:r>
          </w:p>
        </w:tc>
        <w:tc>
          <w:tcPr>
            <w:tcW w:w="1276" w:type="dxa"/>
            <w:tcBorders>
              <w:top w:val="single" w:sz="4"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650,0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3.4</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Cell"/>
              <w:ind w:firstLine="29"/>
              <w:jc w:val="both"/>
              <w:rPr>
                <w:rFonts w:ascii="Arial Narrow" w:hAnsi="Arial Narrow" w:cs="Times New Roman"/>
              </w:rPr>
            </w:pPr>
            <w:r w:rsidRPr="0049213F">
              <w:rPr>
                <w:rFonts w:ascii="Arial Narrow" w:hAnsi="Arial Narrow" w:cs="Times New Roman"/>
              </w:rPr>
              <w:t>Вывоз крупногабаритного мусора, уборка несанкционированных свалок</w:t>
            </w:r>
          </w:p>
        </w:tc>
        <w:tc>
          <w:tcPr>
            <w:tcW w:w="993" w:type="dxa"/>
            <w:vMerge/>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1 000,0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1 000,0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1 000,0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lastRenderedPageBreak/>
              <w:t>3.5</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Снос ветхих построек</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3 300,8</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3 300,8</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3 300,8</w:t>
            </w:r>
          </w:p>
        </w:tc>
      </w:tr>
      <w:tr w:rsidR="00986E23" w:rsidRPr="00A53F73" w:rsidTr="00197989">
        <w:trPr>
          <w:cantSplit/>
          <w:trHeight w:val="267"/>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3.6</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 xml:space="preserve">Автотранспортные услуги предоставление автобуса для населения (мероприятия крестный ход, родительский день, </w:t>
            </w:r>
            <w:proofErr w:type="spellStart"/>
            <w:r w:rsidRPr="0049213F">
              <w:rPr>
                <w:rFonts w:ascii="Arial Narrow" w:hAnsi="Arial Narrow"/>
                <w:sz w:val="20"/>
                <w:szCs w:val="20"/>
              </w:rPr>
              <w:t>Мучун</w:t>
            </w:r>
            <w:proofErr w:type="spellEnd"/>
            <w:r w:rsidRPr="0049213F">
              <w:rPr>
                <w:rFonts w:ascii="Arial Narrow" w:hAnsi="Arial Narrow"/>
                <w:sz w:val="20"/>
                <w:szCs w:val="20"/>
              </w:rPr>
              <w:t xml:space="preserve"> и прочее)</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150,0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150,0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150,0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150,0</w:t>
            </w:r>
          </w:p>
        </w:tc>
      </w:tr>
      <w:tr w:rsidR="00986E23" w:rsidRPr="00A53F73" w:rsidTr="00197989">
        <w:trPr>
          <w:cantSplit/>
          <w:trHeight w:val="267"/>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3.7.</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Ремонт «Памятник «Стеллы «Никто не забыт - ничто не забыто»</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42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4.</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Реализация подпрограммы «Поддержка местных инициатив» государственной программы «Содействие развитию местного самоуправления»</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3 136,0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bCs/>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bCs/>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r w:rsidRPr="0049213F">
              <w:rPr>
                <w:rFonts w:ascii="Arial Narrow" w:hAnsi="Arial Narrow"/>
                <w:bCs/>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4.1.</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Благоустройство территории Аллеи Стеллы «Никто не забыт, ничто не забыто» (краевой бюджет)</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2 655,0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4.2.</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Благоустройство территории Аллеи Стеллы «Никто не забыт, ничто не забыто» местный бюджет</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158,0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4.3.</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Благоустройство территории Аллеи Стеллы «Никто не забыт, ничто не забыто» (пожертвования от юридических лиц)</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228,0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4.4.</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Благоустройство территории Аллеи Стеллы «Никто не забыт, ничто не забыто» (пожертвования от вкладов граждан)</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95,0</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r w:rsidRPr="0049213F">
              <w:rPr>
                <w:rFonts w:ascii="Arial Narrow" w:hAnsi="Arial Narrow"/>
              </w:rPr>
              <w:t>0,0</w:t>
            </w:r>
          </w:p>
        </w:tc>
      </w:tr>
      <w:tr w:rsidR="00986E23" w:rsidRPr="00A53F73" w:rsidTr="00197989">
        <w:trPr>
          <w:cantSplit/>
          <w:trHeight w:val="597"/>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5.</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autoSpaceDE w:val="0"/>
              <w:autoSpaceDN w:val="0"/>
              <w:adjustRightInd w:val="0"/>
              <w:rPr>
                <w:rFonts w:ascii="Arial Narrow" w:hAnsi="Arial Narrow"/>
                <w:sz w:val="20"/>
                <w:szCs w:val="20"/>
              </w:rPr>
            </w:pPr>
            <w:r w:rsidRPr="0049213F">
              <w:rPr>
                <w:rFonts w:ascii="Arial Narrow" w:hAnsi="Arial Narrow"/>
                <w:sz w:val="20"/>
                <w:szCs w:val="20"/>
              </w:rPr>
              <w:t>Мероприятия по сохранению объекта культурного наследия, находящихся в собственности муниципальных образований Красноярского края, увековечивающих память погибших в годы Великой Отечественной войны</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rPr>
            </w:pPr>
          </w:p>
          <w:p w:rsidR="00986E23" w:rsidRPr="0049213F" w:rsidRDefault="00986E23" w:rsidP="00A53F73">
            <w:pPr>
              <w:pStyle w:val="afffa"/>
              <w:jc w:val="center"/>
              <w:rPr>
                <w:rFonts w:ascii="Arial Narrow" w:hAnsi="Arial Narrow"/>
              </w:rPr>
            </w:pPr>
            <w:r w:rsidRPr="0049213F">
              <w:rPr>
                <w:rFonts w:ascii="Arial Narrow" w:hAnsi="Arial Narrow"/>
              </w:rPr>
              <w:t>1 010,1</w:t>
            </w:r>
          </w:p>
        </w:tc>
        <w:tc>
          <w:tcPr>
            <w:tcW w:w="1418"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p>
          <w:p w:rsidR="00986E23" w:rsidRPr="0049213F" w:rsidRDefault="00986E23" w:rsidP="00A53F73">
            <w:pPr>
              <w:pStyle w:val="afffa"/>
              <w:jc w:val="center"/>
              <w:rPr>
                <w:rFonts w:ascii="Arial Narrow" w:hAnsi="Arial Narrow"/>
                <w:bCs/>
              </w:rPr>
            </w:pPr>
            <w:r w:rsidRPr="0049213F">
              <w:rPr>
                <w:rFonts w:ascii="Arial Narrow" w:hAnsi="Arial Narrow"/>
                <w:bCs/>
              </w:rPr>
              <w:t>5 000,0</w:t>
            </w:r>
          </w:p>
        </w:tc>
        <w:tc>
          <w:tcPr>
            <w:tcW w:w="1275"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p>
          <w:p w:rsidR="00986E23" w:rsidRPr="0049213F" w:rsidRDefault="00986E23" w:rsidP="00A53F73">
            <w:pPr>
              <w:pStyle w:val="afffa"/>
              <w:jc w:val="center"/>
              <w:rPr>
                <w:rFonts w:ascii="Arial Narrow" w:hAnsi="Arial Narrow"/>
                <w:bCs/>
              </w:rPr>
            </w:pPr>
            <w:r w:rsidRPr="0049213F">
              <w:rPr>
                <w:rFonts w:ascii="Arial Narrow" w:hAnsi="Arial Narrow"/>
                <w:bCs/>
              </w:rPr>
              <w:t>0,0</w:t>
            </w:r>
          </w:p>
        </w:tc>
        <w:tc>
          <w:tcPr>
            <w:tcW w:w="127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pStyle w:val="afffa"/>
              <w:jc w:val="center"/>
              <w:rPr>
                <w:rFonts w:ascii="Arial Narrow" w:hAnsi="Arial Narrow"/>
                <w:bCs/>
              </w:rPr>
            </w:pPr>
          </w:p>
          <w:p w:rsidR="00986E23" w:rsidRPr="0049213F" w:rsidRDefault="00986E23" w:rsidP="00A53F73">
            <w:pPr>
              <w:pStyle w:val="afffa"/>
              <w:jc w:val="center"/>
              <w:rPr>
                <w:rFonts w:ascii="Arial Narrow" w:hAnsi="Arial Narrow"/>
                <w:bCs/>
              </w:rPr>
            </w:pPr>
            <w:r w:rsidRPr="0049213F">
              <w:rPr>
                <w:rFonts w:ascii="Arial Narrow" w:hAnsi="Arial Narrow"/>
                <w:bCs/>
              </w:rPr>
              <w:t>0,0</w:t>
            </w:r>
          </w:p>
        </w:tc>
      </w:tr>
      <w:tr w:rsidR="00986E23" w:rsidRPr="00A53F73" w:rsidTr="00197989">
        <w:trPr>
          <w:cantSplit/>
          <w:trHeight w:val="577"/>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5.1.</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rPr>
                <w:rFonts w:ascii="Arial Narrow" w:hAnsi="Arial Narrow"/>
                <w:sz w:val="20"/>
                <w:szCs w:val="20"/>
              </w:rPr>
            </w:pPr>
            <w:r w:rsidRPr="0049213F">
              <w:rPr>
                <w:rFonts w:ascii="Arial Narrow" w:hAnsi="Arial Narrow"/>
                <w:sz w:val="20"/>
                <w:szCs w:val="20"/>
              </w:rPr>
              <w:t xml:space="preserve">Разработка проектной документации на проведение работ по сохранению </w:t>
            </w:r>
            <w:proofErr w:type="spellStart"/>
            <w:r w:rsidRPr="0049213F">
              <w:rPr>
                <w:rFonts w:ascii="Arial Narrow" w:hAnsi="Arial Narrow"/>
                <w:sz w:val="20"/>
                <w:szCs w:val="20"/>
              </w:rPr>
              <w:t>обьекта</w:t>
            </w:r>
            <w:proofErr w:type="spellEnd"/>
            <w:r w:rsidRPr="0049213F">
              <w:rPr>
                <w:rFonts w:ascii="Arial Narrow" w:hAnsi="Arial Narrow"/>
                <w:sz w:val="20"/>
                <w:szCs w:val="20"/>
              </w:rPr>
              <w:t xml:space="preserve"> культурного наследия регионального значения «Обелиск Герою Советского Союза </w:t>
            </w:r>
            <w:proofErr w:type="spellStart"/>
            <w:r w:rsidRPr="0049213F">
              <w:rPr>
                <w:rFonts w:ascii="Arial Narrow" w:hAnsi="Arial Narrow"/>
                <w:sz w:val="20"/>
                <w:szCs w:val="20"/>
              </w:rPr>
              <w:t>Увачану</w:t>
            </w:r>
            <w:proofErr w:type="spellEnd"/>
            <w:r w:rsidRPr="0049213F">
              <w:rPr>
                <w:rFonts w:ascii="Arial Narrow" w:hAnsi="Arial Narrow"/>
                <w:sz w:val="20"/>
                <w:szCs w:val="20"/>
              </w:rPr>
              <w:t xml:space="preserve"> Иннокентию Петровичу», 1919-1943 гг., 1985 г. (краевой бюджет)</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r w:rsidRPr="0049213F">
              <w:rPr>
                <w:rFonts w:ascii="Arial Narrow" w:hAnsi="Arial Narrow"/>
                <w:sz w:val="20"/>
                <w:szCs w:val="20"/>
              </w:rPr>
              <w:t>1 000,0</w:t>
            </w:r>
          </w:p>
        </w:tc>
        <w:tc>
          <w:tcPr>
            <w:tcW w:w="1418"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bCs/>
                <w:sz w:val="20"/>
                <w:szCs w:val="20"/>
              </w:rPr>
            </w:pPr>
            <w:r w:rsidRPr="0049213F">
              <w:rPr>
                <w:rFonts w:ascii="Arial Narrow" w:hAnsi="Arial Narrow"/>
                <w:sz w:val="20"/>
                <w:szCs w:val="20"/>
              </w:rPr>
              <w:t>0,0</w:t>
            </w:r>
          </w:p>
        </w:tc>
        <w:tc>
          <w:tcPr>
            <w:tcW w:w="1275"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bCs/>
                <w:sz w:val="20"/>
                <w:szCs w:val="20"/>
              </w:rPr>
            </w:pPr>
            <w:r w:rsidRPr="0049213F">
              <w:rPr>
                <w:rFonts w:ascii="Arial Narrow" w:hAnsi="Arial Narrow"/>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bCs/>
                <w:sz w:val="20"/>
                <w:szCs w:val="20"/>
              </w:rPr>
            </w:pPr>
            <w:r w:rsidRPr="0049213F">
              <w:rPr>
                <w:rFonts w:ascii="Arial Narrow" w:hAnsi="Arial Narrow"/>
                <w:sz w:val="20"/>
                <w:szCs w:val="20"/>
              </w:rPr>
              <w:t>0,0</w:t>
            </w:r>
          </w:p>
        </w:tc>
      </w:tr>
      <w:tr w:rsidR="00986E23" w:rsidRPr="00A53F73" w:rsidTr="00197989">
        <w:trPr>
          <w:cantSplit/>
          <w:trHeight w:val="577"/>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5.2.</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rPr>
                <w:rFonts w:ascii="Arial Narrow" w:hAnsi="Arial Narrow"/>
                <w:sz w:val="20"/>
                <w:szCs w:val="20"/>
              </w:rPr>
            </w:pPr>
            <w:r w:rsidRPr="0049213F">
              <w:rPr>
                <w:rFonts w:ascii="Arial Narrow" w:hAnsi="Arial Narrow"/>
                <w:sz w:val="20"/>
                <w:szCs w:val="20"/>
              </w:rPr>
              <w:t xml:space="preserve">Разработка проектной документации на проведение работ по сохранению объекта культурного наследия регионального значения «Обелиск Герою Советского Союза </w:t>
            </w:r>
            <w:proofErr w:type="spellStart"/>
            <w:r w:rsidRPr="0049213F">
              <w:rPr>
                <w:rFonts w:ascii="Arial Narrow" w:hAnsi="Arial Narrow"/>
                <w:sz w:val="20"/>
                <w:szCs w:val="20"/>
              </w:rPr>
              <w:t>Увачану</w:t>
            </w:r>
            <w:proofErr w:type="spellEnd"/>
            <w:r w:rsidRPr="0049213F">
              <w:rPr>
                <w:rFonts w:ascii="Arial Narrow" w:hAnsi="Arial Narrow"/>
                <w:sz w:val="20"/>
                <w:szCs w:val="20"/>
              </w:rPr>
              <w:t xml:space="preserve"> Иннокентию Петровичу», 1919-1943 гг., 1985 г. (местный бюджет)</w:t>
            </w:r>
          </w:p>
        </w:tc>
        <w:tc>
          <w:tcPr>
            <w:tcW w:w="993" w:type="dxa"/>
            <w:tcBorders>
              <w:left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sz w:val="20"/>
                <w:szCs w:val="20"/>
              </w:rPr>
            </w:pPr>
            <w:r w:rsidRPr="0049213F">
              <w:rPr>
                <w:rFonts w:ascii="Arial Narrow" w:hAnsi="Arial Narrow"/>
                <w:sz w:val="20"/>
                <w:szCs w:val="20"/>
              </w:rPr>
              <w:t>10,1</w:t>
            </w:r>
          </w:p>
        </w:tc>
        <w:tc>
          <w:tcPr>
            <w:tcW w:w="1418"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bCs/>
                <w:sz w:val="20"/>
                <w:szCs w:val="20"/>
              </w:rPr>
            </w:pPr>
            <w:r w:rsidRPr="0049213F">
              <w:rPr>
                <w:rFonts w:ascii="Arial Narrow" w:hAnsi="Arial Narrow"/>
                <w:sz w:val="20"/>
                <w:szCs w:val="20"/>
              </w:rPr>
              <w:t>0,0</w:t>
            </w:r>
          </w:p>
        </w:tc>
        <w:tc>
          <w:tcPr>
            <w:tcW w:w="1275"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bCs/>
                <w:sz w:val="20"/>
                <w:szCs w:val="20"/>
              </w:rPr>
            </w:pPr>
            <w:r w:rsidRPr="0049213F">
              <w:rPr>
                <w:rFonts w:ascii="Arial Narrow" w:hAnsi="Arial Narrow"/>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bCs/>
                <w:sz w:val="20"/>
                <w:szCs w:val="20"/>
              </w:rPr>
            </w:pPr>
            <w:r w:rsidRPr="0049213F">
              <w:rPr>
                <w:rFonts w:ascii="Arial Narrow" w:hAnsi="Arial Narrow"/>
                <w:sz w:val="20"/>
                <w:szCs w:val="20"/>
              </w:rPr>
              <w:t>0,0</w:t>
            </w:r>
          </w:p>
        </w:tc>
      </w:tr>
      <w:tr w:rsidR="00986E23" w:rsidRPr="00A53F73" w:rsidTr="00197989">
        <w:trPr>
          <w:cantSplit/>
          <w:trHeight w:val="55"/>
        </w:trPr>
        <w:tc>
          <w:tcPr>
            <w:tcW w:w="709"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pStyle w:val="ConsPlusNormal"/>
              <w:widowControl/>
              <w:ind w:firstLine="0"/>
              <w:rPr>
                <w:rFonts w:ascii="Arial Narrow" w:hAnsi="Arial Narrow" w:cs="Times New Roman"/>
              </w:rPr>
            </w:pPr>
            <w:r w:rsidRPr="0049213F">
              <w:rPr>
                <w:rFonts w:ascii="Arial Narrow" w:hAnsi="Arial Narrow" w:cs="Times New Roman"/>
              </w:rPr>
              <w:t>5.3.</w:t>
            </w:r>
          </w:p>
        </w:tc>
        <w:tc>
          <w:tcPr>
            <w:tcW w:w="8221"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rPr>
                <w:rFonts w:ascii="Arial Narrow" w:hAnsi="Arial Narrow"/>
                <w:sz w:val="20"/>
                <w:szCs w:val="20"/>
              </w:rPr>
            </w:pPr>
            <w:r w:rsidRPr="0049213F">
              <w:rPr>
                <w:rFonts w:ascii="Arial Narrow" w:hAnsi="Arial Narrow"/>
                <w:sz w:val="20"/>
                <w:szCs w:val="20"/>
              </w:rPr>
              <w:t xml:space="preserve">Выполнение работ по сохранению объекта культурного наследия регионального значения «Обелиск Герою Советского Союза </w:t>
            </w:r>
            <w:proofErr w:type="spellStart"/>
            <w:r w:rsidRPr="0049213F">
              <w:rPr>
                <w:rFonts w:ascii="Arial Narrow" w:hAnsi="Arial Narrow"/>
                <w:sz w:val="20"/>
                <w:szCs w:val="20"/>
              </w:rPr>
              <w:t>Увачану</w:t>
            </w:r>
            <w:proofErr w:type="spellEnd"/>
            <w:r w:rsidRPr="0049213F">
              <w:rPr>
                <w:rFonts w:ascii="Arial Narrow" w:hAnsi="Arial Narrow"/>
                <w:sz w:val="20"/>
                <w:szCs w:val="20"/>
              </w:rPr>
              <w:t xml:space="preserve"> Иннокентию Петровичу», 1919-1943 гг., 1985 г.</w:t>
            </w:r>
          </w:p>
        </w:tc>
        <w:tc>
          <w:tcPr>
            <w:tcW w:w="993" w:type="dxa"/>
            <w:tcBorders>
              <w:left w:val="single" w:sz="6" w:space="0" w:color="auto"/>
              <w:bottom w:val="single" w:sz="4" w:space="0" w:color="auto"/>
              <w:right w:val="single" w:sz="6" w:space="0" w:color="auto"/>
            </w:tcBorders>
            <w:vAlign w:val="center"/>
          </w:tcPr>
          <w:p w:rsidR="00986E23" w:rsidRPr="0049213F" w:rsidRDefault="00986E23" w:rsidP="00A53F73">
            <w:pPr>
              <w:jc w:val="center"/>
              <w:rPr>
                <w:rFonts w:ascii="Arial Narrow" w:hAnsi="Arial Narrow"/>
                <w:sz w:val="20"/>
                <w:szCs w:val="20"/>
              </w:rPr>
            </w:pPr>
          </w:p>
        </w:tc>
        <w:tc>
          <w:tcPr>
            <w:tcW w:w="1546" w:type="dxa"/>
            <w:tcBorders>
              <w:top w:val="single" w:sz="6" w:space="0" w:color="auto"/>
              <w:left w:val="single" w:sz="6" w:space="0" w:color="auto"/>
              <w:bottom w:val="single" w:sz="6" w:space="0" w:color="auto"/>
              <w:right w:val="single" w:sz="6" w:space="0" w:color="auto"/>
            </w:tcBorders>
            <w:vAlign w:val="center"/>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sz w:val="20"/>
                <w:szCs w:val="20"/>
              </w:rPr>
            </w:pPr>
            <w:r w:rsidRPr="0049213F">
              <w:rPr>
                <w:rFonts w:ascii="Arial Narrow" w:hAnsi="Arial Narrow"/>
                <w:sz w:val="20"/>
                <w:szCs w:val="20"/>
              </w:rPr>
              <w:t>0,0</w:t>
            </w:r>
          </w:p>
        </w:tc>
        <w:tc>
          <w:tcPr>
            <w:tcW w:w="1418" w:type="dxa"/>
            <w:tcBorders>
              <w:top w:val="single" w:sz="6" w:space="0" w:color="auto"/>
              <w:left w:val="single" w:sz="6" w:space="0" w:color="auto"/>
              <w:bottom w:val="single" w:sz="6" w:space="0" w:color="auto"/>
              <w:right w:val="single" w:sz="6" w:space="0" w:color="auto"/>
            </w:tcBorders>
          </w:tcPr>
          <w:p w:rsidR="00986E23" w:rsidRPr="0049213F" w:rsidRDefault="00986E23" w:rsidP="0049213F">
            <w:pPr>
              <w:rPr>
                <w:rFonts w:ascii="Arial Narrow" w:hAnsi="Arial Narrow"/>
                <w:sz w:val="20"/>
                <w:szCs w:val="20"/>
              </w:rPr>
            </w:pPr>
          </w:p>
          <w:p w:rsidR="00986E23" w:rsidRPr="0049213F" w:rsidRDefault="00986E23" w:rsidP="00A53F73">
            <w:pPr>
              <w:jc w:val="center"/>
              <w:rPr>
                <w:rFonts w:ascii="Arial Narrow" w:hAnsi="Arial Narrow"/>
                <w:sz w:val="20"/>
                <w:szCs w:val="20"/>
              </w:rPr>
            </w:pPr>
            <w:r w:rsidRPr="0049213F">
              <w:rPr>
                <w:rFonts w:ascii="Arial Narrow" w:hAnsi="Arial Narrow"/>
                <w:sz w:val="20"/>
                <w:szCs w:val="20"/>
              </w:rPr>
              <w:t>5 000,0</w:t>
            </w:r>
          </w:p>
        </w:tc>
        <w:tc>
          <w:tcPr>
            <w:tcW w:w="1275"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sz w:val="20"/>
                <w:szCs w:val="20"/>
              </w:rPr>
            </w:pPr>
            <w:r w:rsidRPr="0049213F">
              <w:rPr>
                <w:rFonts w:ascii="Arial Narrow" w:hAnsi="Arial Narrow"/>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986E23" w:rsidRPr="0049213F" w:rsidRDefault="00986E23" w:rsidP="00A53F73">
            <w:pPr>
              <w:jc w:val="center"/>
              <w:rPr>
                <w:rFonts w:ascii="Arial Narrow" w:hAnsi="Arial Narrow"/>
                <w:sz w:val="20"/>
                <w:szCs w:val="20"/>
              </w:rPr>
            </w:pPr>
          </w:p>
          <w:p w:rsidR="00986E23" w:rsidRPr="0049213F" w:rsidRDefault="00986E23" w:rsidP="00A53F73">
            <w:pPr>
              <w:jc w:val="center"/>
              <w:rPr>
                <w:rFonts w:ascii="Arial Narrow" w:hAnsi="Arial Narrow"/>
                <w:sz w:val="20"/>
                <w:szCs w:val="20"/>
              </w:rPr>
            </w:pPr>
            <w:r w:rsidRPr="0049213F">
              <w:rPr>
                <w:rFonts w:ascii="Arial Narrow" w:hAnsi="Arial Narrow"/>
                <w:sz w:val="20"/>
                <w:szCs w:val="20"/>
              </w:rPr>
              <w:t>0,0</w:t>
            </w:r>
          </w:p>
        </w:tc>
      </w:tr>
    </w:tbl>
    <w:p w:rsidR="00986E23" w:rsidRPr="00A53F73" w:rsidRDefault="00986E23" w:rsidP="00A53F73">
      <w:pPr>
        <w:rPr>
          <w:rFonts w:ascii="Arial Narrow" w:hAnsi="Arial Narrow"/>
          <w:sz w:val="20"/>
          <w:szCs w:val="20"/>
        </w:rPr>
      </w:pP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 xml:space="preserve">Глава посёлка Тура                                                                                                                                        </w:t>
      </w:r>
      <w:r w:rsidR="0049213F">
        <w:rPr>
          <w:rFonts w:ascii="Arial Narrow" w:hAnsi="Arial Narrow"/>
          <w:sz w:val="20"/>
          <w:szCs w:val="20"/>
        </w:rPr>
        <w:t xml:space="preserve">           </w:t>
      </w:r>
      <w:r w:rsidRPr="00A53F73">
        <w:rPr>
          <w:rFonts w:ascii="Arial Narrow" w:hAnsi="Arial Narrow"/>
          <w:sz w:val="20"/>
          <w:szCs w:val="20"/>
        </w:rPr>
        <w:t xml:space="preserve">    </w:t>
      </w:r>
      <w:r w:rsidR="0049213F">
        <w:rPr>
          <w:rFonts w:ascii="Arial Narrow" w:hAnsi="Arial Narrow"/>
          <w:sz w:val="20"/>
          <w:szCs w:val="20"/>
        </w:rPr>
        <w:t xml:space="preserve">       п/п                                                                                                                        </w:t>
      </w:r>
      <w:r w:rsidRPr="00A53F73">
        <w:rPr>
          <w:rFonts w:ascii="Arial Narrow" w:hAnsi="Arial Narrow"/>
          <w:sz w:val="20"/>
          <w:szCs w:val="20"/>
        </w:rPr>
        <w:t xml:space="preserve">    С.В. Жукова</w:t>
      </w: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986E23">
          <w:pgSz w:w="16838" w:h="11906" w:orient="landscape"/>
          <w:pgMar w:top="1418" w:right="539" w:bottom="709" w:left="720" w:header="425" w:footer="709" w:gutter="0"/>
          <w:cols w:space="708"/>
          <w:titlePg/>
          <w:docGrid w:linePitch="360"/>
        </w:sectPr>
      </w:pPr>
    </w:p>
    <w:p w:rsidR="00986E23" w:rsidRPr="0049213F" w:rsidRDefault="00986E23" w:rsidP="0049213F">
      <w:pPr>
        <w:jc w:val="center"/>
        <w:rPr>
          <w:rFonts w:ascii="Arial Narrow" w:hAnsi="Arial Narrow"/>
          <w:b/>
          <w:sz w:val="20"/>
          <w:szCs w:val="20"/>
        </w:rPr>
      </w:pPr>
      <w:r w:rsidRPr="0049213F">
        <w:rPr>
          <w:rFonts w:ascii="Arial Narrow" w:hAnsi="Arial Narrow"/>
          <w:b/>
          <w:sz w:val="20"/>
          <w:szCs w:val="20"/>
        </w:rPr>
        <w:lastRenderedPageBreak/>
        <w:t>РОССИЙСКАЯ ФЕДЕРАЦИЯ</w:t>
      </w:r>
    </w:p>
    <w:p w:rsidR="00986E23" w:rsidRPr="0049213F" w:rsidRDefault="00986E23" w:rsidP="0049213F">
      <w:pPr>
        <w:pStyle w:val="3"/>
        <w:spacing w:before="0" w:after="0"/>
        <w:jc w:val="center"/>
        <w:rPr>
          <w:rFonts w:ascii="Arial Narrow" w:hAnsi="Arial Narrow"/>
          <w:sz w:val="20"/>
          <w:szCs w:val="20"/>
        </w:rPr>
      </w:pPr>
      <w:r w:rsidRPr="0049213F">
        <w:rPr>
          <w:rFonts w:ascii="Arial Narrow" w:hAnsi="Arial Narrow"/>
          <w:sz w:val="20"/>
          <w:szCs w:val="20"/>
        </w:rPr>
        <w:t>Красноярский край</w:t>
      </w:r>
    </w:p>
    <w:p w:rsidR="00986E23" w:rsidRPr="0049213F" w:rsidRDefault="00986E23" w:rsidP="0049213F">
      <w:pPr>
        <w:jc w:val="center"/>
        <w:rPr>
          <w:rFonts w:ascii="Arial Narrow" w:hAnsi="Arial Narrow"/>
          <w:b/>
          <w:sz w:val="20"/>
          <w:szCs w:val="20"/>
        </w:rPr>
      </w:pPr>
      <w:r w:rsidRPr="0049213F">
        <w:rPr>
          <w:rFonts w:ascii="Arial Narrow" w:hAnsi="Arial Narrow"/>
          <w:b/>
          <w:sz w:val="20"/>
          <w:szCs w:val="20"/>
        </w:rPr>
        <w:t>Эвенкийский муниципальный район</w:t>
      </w:r>
    </w:p>
    <w:p w:rsidR="00986E23" w:rsidRPr="0049213F" w:rsidRDefault="00986E23" w:rsidP="0049213F">
      <w:pPr>
        <w:pStyle w:val="3"/>
        <w:spacing w:before="0" w:after="0"/>
        <w:jc w:val="center"/>
        <w:rPr>
          <w:rFonts w:ascii="Arial Narrow" w:hAnsi="Arial Narrow"/>
          <w:sz w:val="20"/>
          <w:szCs w:val="20"/>
        </w:rPr>
      </w:pPr>
      <w:r w:rsidRPr="0049213F">
        <w:rPr>
          <w:rFonts w:ascii="Arial Narrow" w:hAnsi="Arial Narrow"/>
          <w:sz w:val="20"/>
          <w:szCs w:val="20"/>
        </w:rPr>
        <w:t>АДМИНИСТРАЦИЯ</w:t>
      </w:r>
    </w:p>
    <w:p w:rsidR="00986E23" w:rsidRPr="0049213F" w:rsidRDefault="00986E23" w:rsidP="0049213F">
      <w:pPr>
        <w:jc w:val="center"/>
        <w:rPr>
          <w:rFonts w:ascii="Arial Narrow" w:hAnsi="Arial Narrow"/>
          <w:b/>
          <w:sz w:val="20"/>
          <w:szCs w:val="20"/>
        </w:rPr>
      </w:pPr>
      <w:r w:rsidRPr="0049213F">
        <w:rPr>
          <w:rFonts w:ascii="Arial Narrow" w:hAnsi="Arial Narrow"/>
          <w:b/>
          <w:sz w:val="20"/>
          <w:szCs w:val="20"/>
        </w:rPr>
        <w:t>посёлка Тура</w:t>
      </w:r>
    </w:p>
    <w:p w:rsidR="00986E23" w:rsidRPr="0049213F" w:rsidRDefault="00986E23" w:rsidP="0049213F">
      <w:pPr>
        <w:pBdr>
          <w:top w:val="single" w:sz="6" w:space="1" w:color="auto"/>
          <w:bottom w:val="single" w:sz="6" w:space="1" w:color="auto"/>
        </w:pBdr>
        <w:jc w:val="center"/>
        <w:rPr>
          <w:rFonts w:ascii="Arial Narrow" w:hAnsi="Arial Narrow"/>
          <w:b/>
          <w:sz w:val="20"/>
          <w:szCs w:val="20"/>
        </w:rPr>
      </w:pPr>
      <w:r w:rsidRPr="0049213F">
        <w:rPr>
          <w:rFonts w:ascii="Arial Narrow" w:hAnsi="Arial Narrow"/>
          <w:b/>
          <w:sz w:val="20"/>
          <w:szCs w:val="20"/>
        </w:rPr>
        <w:t>648000, Красноярский край, Эвенкийский район, посёлок Тура, ул. Советская, 4,</w:t>
      </w:r>
      <w:r w:rsidRPr="0049213F">
        <w:rPr>
          <w:rFonts w:ascii="Arial Narrow" w:hAnsi="Arial Narrow"/>
          <w:b/>
          <w:sz w:val="20"/>
          <w:szCs w:val="20"/>
          <w:lang w:val="en-US"/>
        </w:rPr>
        <w:t>e</w:t>
      </w:r>
      <w:r w:rsidRPr="0049213F">
        <w:rPr>
          <w:rFonts w:ascii="Arial Narrow" w:hAnsi="Arial Narrow"/>
          <w:b/>
          <w:sz w:val="20"/>
          <w:szCs w:val="20"/>
        </w:rPr>
        <w:t>-</w:t>
      </w:r>
      <w:r w:rsidRPr="0049213F">
        <w:rPr>
          <w:rFonts w:ascii="Arial Narrow" w:hAnsi="Arial Narrow"/>
          <w:b/>
          <w:sz w:val="20"/>
          <w:szCs w:val="20"/>
          <w:lang w:val="en-US"/>
        </w:rPr>
        <w:t>mail</w:t>
      </w:r>
      <w:r w:rsidRPr="0049213F">
        <w:rPr>
          <w:rFonts w:ascii="Arial Narrow" w:hAnsi="Arial Narrow"/>
          <w:b/>
          <w:sz w:val="20"/>
          <w:szCs w:val="20"/>
        </w:rPr>
        <w:t xml:space="preserve">: </w:t>
      </w:r>
      <w:hyperlink r:id="rId109" w:history="1">
        <w:r w:rsidRPr="0049213F">
          <w:rPr>
            <w:rStyle w:val="af2"/>
            <w:rFonts w:ascii="Arial Narrow" w:hAnsi="Arial Narrow"/>
            <w:b/>
            <w:color w:val="auto"/>
            <w:sz w:val="20"/>
            <w:szCs w:val="20"/>
            <w:u w:val="none"/>
            <w:lang w:val="en-US"/>
          </w:rPr>
          <w:t>adm</w:t>
        </w:r>
        <w:r w:rsidRPr="0049213F">
          <w:rPr>
            <w:rStyle w:val="af2"/>
            <w:rFonts w:ascii="Arial Narrow" w:hAnsi="Arial Narrow"/>
            <w:b/>
            <w:color w:val="auto"/>
            <w:sz w:val="20"/>
            <w:szCs w:val="20"/>
            <w:u w:val="none"/>
          </w:rPr>
          <w:t>.</w:t>
        </w:r>
        <w:r w:rsidRPr="0049213F">
          <w:rPr>
            <w:rStyle w:val="af2"/>
            <w:rFonts w:ascii="Arial Narrow" w:hAnsi="Arial Narrow"/>
            <w:b/>
            <w:color w:val="auto"/>
            <w:sz w:val="20"/>
            <w:szCs w:val="20"/>
            <w:u w:val="none"/>
            <w:lang w:val="en-US"/>
          </w:rPr>
          <w:t>tura</w:t>
        </w:r>
        <w:r w:rsidRPr="0049213F">
          <w:rPr>
            <w:rStyle w:val="af2"/>
            <w:rFonts w:ascii="Arial Narrow" w:hAnsi="Arial Narrow"/>
            <w:b/>
            <w:color w:val="auto"/>
            <w:sz w:val="20"/>
            <w:szCs w:val="20"/>
            <w:u w:val="none"/>
          </w:rPr>
          <w:t>@</w:t>
        </w:r>
        <w:r w:rsidRPr="0049213F">
          <w:rPr>
            <w:rStyle w:val="af2"/>
            <w:rFonts w:ascii="Arial Narrow" w:hAnsi="Arial Narrow"/>
            <w:b/>
            <w:color w:val="auto"/>
            <w:sz w:val="20"/>
            <w:szCs w:val="20"/>
            <w:u w:val="none"/>
            <w:lang w:val="en-US"/>
          </w:rPr>
          <w:t>bk</w:t>
        </w:r>
        <w:r w:rsidRPr="0049213F">
          <w:rPr>
            <w:rStyle w:val="af2"/>
            <w:rFonts w:ascii="Arial Narrow" w:hAnsi="Arial Narrow"/>
            <w:b/>
            <w:color w:val="auto"/>
            <w:sz w:val="20"/>
            <w:szCs w:val="20"/>
            <w:u w:val="none"/>
          </w:rPr>
          <w:t>.</w:t>
        </w:r>
        <w:proofErr w:type="spellStart"/>
        <w:r w:rsidRPr="0049213F">
          <w:rPr>
            <w:rStyle w:val="af2"/>
            <w:rFonts w:ascii="Arial Narrow" w:hAnsi="Arial Narrow"/>
            <w:b/>
            <w:color w:val="auto"/>
            <w:sz w:val="20"/>
            <w:szCs w:val="20"/>
            <w:u w:val="none"/>
            <w:lang w:val="en-US"/>
          </w:rPr>
          <w:t>ru</w:t>
        </w:r>
        <w:proofErr w:type="spellEnd"/>
      </w:hyperlink>
      <w:r w:rsidRPr="0049213F">
        <w:rPr>
          <w:rFonts w:ascii="Arial Narrow" w:hAnsi="Arial Narrow"/>
          <w:b/>
          <w:sz w:val="20"/>
          <w:szCs w:val="20"/>
        </w:rPr>
        <w:t>. тел.8 (39170) 31-481</w:t>
      </w:r>
    </w:p>
    <w:p w:rsidR="00986E23" w:rsidRPr="0049213F" w:rsidRDefault="00986E23" w:rsidP="0049213F">
      <w:pPr>
        <w:jc w:val="center"/>
        <w:rPr>
          <w:rFonts w:ascii="Arial Narrow" w:hAnsi="Arial Narrow"/>
          <w:b/>
          <w:sz w:val="20"/>
          <w:szCs w:val="20"/>
        </w:rPr>
      </w:pPr>
    </w:p>
    <w:p w:rsidR="00986E23" w:rsidRPr="0049213F" w:rsidRDefault="00986E23" w:rsidP="0049213F">
      <w:pPr>
        <w:jc w:val="center"/>
        <w:rPr>
          <w:rFonts w:ascii="Arial Narrow" w:hAnsi="Arial Narrow"/>
          <w:b/>
          <w:sz w:val="20"/>
          <w:szCs w:val="20"/>
        </w:rPr>
      </w:pPr>
      <w:r w:rsidRPr="0049213F">
        <w:rPr>
          <w:rFonts w:ascii="Arial Narrow" w:hAnsi="Arial Narrow"/>
          <w:b/>
          <w:sz w:val="20"/>
          <w:szCs w:val="20"/>
        </w:rPr>
        <w:t>ПОСТАНОВЛЕНИЕ</w:t>
      </w:r>
    </w:p>
    <w:p w:rsidR="00986E23" w:rsidRPr="00A53F73" w:rsidRDefault="00986E23" w:rsidP="00A53F73">
      <w:pPr>
        <w:jc w:val="center"/>
        <w:rPr>
          <w:rFonts w:ascii="Arial Narrow" w:hAnsi="Arial Narrow"/>
          <w:b/>
          <w:sz w:val="20"/>
          <w:szCs w:val="20"/>
        </w:rPr>
      </w:pP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 xml:space="preserve">«20» марта 2025 г.                 </w:t>
      </w:r>
      <w:r w:rsidR="0049213F">
        <w:rPr>
          <w:rFonts w:ascii="Arial Narrow" w:hAnsi="Arial Narrow"/>
          <w:sz w:val="20"/>
          <w:szCs w:val="20"/>
        </w:rPr>
        <w:t xml:space="preserve">                                                            </w:t>
      </w:r>
      <w:r w:rsidRPr="00A53F73">
        <w:rPr>
          <w:rFonts w:ascii="Arial Narrow" w:hAnsi="Arial Narrow"/>
          <w:sz w:val="20"/>
          <w:szCs w:val="20"/>
        </w:rPr>
        <w:t xml:space="preserve">   посёлок Тура                         </w:t>
      </w:r>
      <w:r w:rsidR="0049213F">
        <w:rPr>
          <w:rFonts w:ascii="Arial Narrow" w:hAnsi="Arial Narrow"/>
          <w:sz w:val="20"/>
          <w:szCs w:val="20"/>
        </w:rPr>
        <w:t xml:space="preserve">  </w:t>
      </w:r>
      <w:r w:rsidRPr="00A53F73">
        <w:rPr>
          <w:rFonts w:ascii="Arial Narrow" w:hAnsi="Arial Narrow"/>
          <w:sz w:val="20"/>
          <w:szCs w:val="20"/>
        </w:rPr>
        <w:t xml:space="preserve">    </w:t>
      </w:r>
      <w:r w:rsidR="0049213F">
        <w:rPr>
          <w:rFonts w:ascii="Arial Narrow" w:hAnsi="Arial Narrow"/>
          <w:sz w:val="20"/>
          <w:szCs w:val="20"/>
        </w:rPr>
        <w:t xml:space="preserve">                               </w:t>
      </w:r>
      <w:r w:rsidRPr="00A53F73">
        <w:rPr>
          <w:rFonts w:ascii="Arial Narrow" w:hAnsi="Arial Narrow"/>
          <w:sz w:val="20"/>
          <w:szCs w:val="20"/>
        </w:rPr>
        <w:t xml:space="preserve">       №36-п</w:t>
      </w:r>
    </w:p>
    <w:p w:rsidR="00986E23" w:rsidRPr="00A53F73" w:rsidRDefault="00986E23" w:rsidP="00A53F73">
      <w:pPr>
        <w:rPr>
          <w:rFonts w:ascii="Arial Narrow" w:hAnsi="Arial Narrow"/>
          <w:sz w:val="20"/>
          <w:szCs w:val="20"/>
        </w:rPr>
      </w:pPr>
    </w:p>
    <w:p w:rsidR="00986E23" w:rsidRPr="0049213F" w:rsidRDefault="00986E23" w:rsidP="0049213F">
      <w:pPr>
        <w:pStyle w:val="afffa"/>
        <w:jc w:val="center"/>
        <w:rPr>
          <w:rFonts w:ascii="Arial Narrow" w:eastAsiaTheme="minorEastAsia" w:hAnsi="Arial Narrow"/>
          <w:b/>
        </w:rPr>
      </w:pPr>
      <w:r w:rsidRPr="0049213F">
        <w:rPr>
          <w:rFonts w:ascii="Arial Narrow" w:hAnsi="Arial Narrow"/>
          <w:b/>
        </w:rPr>
        <w:t xml:space="preserve">О внесении изменений и дополнений в Постановление Администрации посёлка Тура от 29.01.2024 № 17-п «Об утверждении Муниципальной программы «Организация землеустройства, </w:t>
      </w:r>
      <w:r w:rsidRPr="0049213F">
        <w:rPr>
          <w:rFonts w:ascii="Arial Narrow" w:eastAsiaTheme="minorEastAsia" w:hAnsi="Arial Narrow"/>
          <w:b/>
        </w:rPr>
        <w:t xml:space="preserve">землепользования, кадастрового и технического учета объектов недвижимости </w:t>
      </w:r>
      <w:r w:rsidRPr="0049213F">
        <w:rPr>
          <w:rFonts w:ascii="Arial Narrow" w:hAnsi="Arial Narrow"/>
          <w:b/>
        </w:rPr>
        <w:t>на территории муниципального образования сельского поселения посёлок Тура»</w:t>
      </w:r>
    </w:p>
    <w:p w:rsidR="00986E23" w:rsidRPr="00A53F73" w:rsidRDefault="00986E23" w:rsidP="00A53F73">
      <w:pPr>
        <w:pStyle w:val="afffa"/>
        <w:jc w:val="center"/>
        <w:rPr>
          <w:rFonts w:ascii="Arial Narrow" w:hAnsi="Arial Narrow"/>
        </w:rPr>
      </w:pPr>
    </w:p>
    <w:p w:rsidR="00986E23" w:rsidRPr="00A53F73" w:rsidRDefault="00986E23" w:rsidP="0049213F">
      <w:pPr>
        <w:ind w:firstLine="709"/>
        <w:jc w:val="both"/>
        <w:rPr>
          <w:rFonts w:ascii="Arial Narrow" w:hAnsi="Arial Narrow"/>
          <w:sz w:val="20"/>
          <w:szCs w:val="20"/>
        </w:rPr>
      </w:pPr>
      <w:r w:rsidRPr="00A53F73">
        <w:rPr>
          <w:rFonts w:ascii="Arial Narrow" w:hAnsi="Arial Narrow"/>
          <w:sz w:val="20"/>
          <w:szCs w:val="20"/>
        </w:rPr>
        <w:t xml:space="preserve">В соответствии со статьей 179 Бюджетного кодекса Российской Федерации, Федеральным законом от 06.10.2003 № 131-ФЗ «Об общих принципах органов местного самоуправления в Российской Федерации», Уставом сельского поселения посёлок Тура </w:t>
      </w:r>
      <w:r w:rsidRPr="00A53F73">
        <w:rPr>
          <w:rFonts w:ascii="Arial Narrow" w:hAnsi="Arial Narrow"/>
          <w:bCs/>
          <w:sz w:val="20"/>
          <w:szCs w:val="20"/>
        </w:rPr>
        <w:t>Эвенкийского муниципального района Красноярского края,</w:t>
      </w:r>
      <w:r w:rsidRPr="00A53F73">
        <w:rPr>
          <w:rFonts w:ascii="Arial Narrow" w:hAnsi="Arial Narrow"/>
          <w:sz w:val="20"/>
          <w:szCs w:val="20"/>
        </w:rPr>
        <w:t xml:space="preserve"> Постановлением Администрации поселка Тура от 20.08.2013 № 69-п «Об утверждении Порядка принятия решений о разработке муниципальных программ посёлка Тура, их формировании и реализации» ПОСТАНОВЛЯЮ:</w:t>
      </w:r>
    </w:p>
    <w:p w:rsidR="00986E23" w:rsidRPr="00A53F73" w:rsidRDefault="00986E23" w:rsidP="0049213F">
      <w:pPr>
        <w:pStyle w:val="afffa"/>
        <w:jc w:val="both"/>
        <w:rPr>
          <w:rFonts w:ascii="Arial Narrow" w:hAnsi="Arial Narrow"/>
        </w:rPr>
      </w:pPr>
      <w:r w:rsidRPr="00A53F73">
        <w:rPr>
          <w:rFonts w:ascii="Arial Narrow" w:hAnsi="Arial Narrow"/>
        </w:rPr>
        <w:t>1.</w:t>
      </w:r>
      <w:r w:rsidR="0049213F">
        <w:rPr>
          <w:rFonts w:ascii="Arial Narrow" w:hAnsi="Arial Narrow"/>
        </w:rPr>
        <w:tab/>
      </w:r>
      <w:r w:rsidRPr="00A53F73">
        <w:rPr>
          <w:rFonts w:ascii="Arial Narrow" w:hAnsi="Arial Narrow"/>
        </w:rPr>
        <w:t xml:space="preserve">Внести в Постановление Администрации посёлка Тура от 29.01.2024 № 17-п «Об утверждении Муниципальной программы «Организация землеустройства, </w:t>
      </w:r>
      <w:r w:rsidRPr="00A53F73">
        <w:rPr>
          <w:rFonts w:ascii="Arial Narrow" w:eastAsiaTheme="minorEastAsia" w:hAnsi="Arial Narrow"/>
        </w:rPr>
        <w:t xml:space="preserve">землепользования, кадастрового и технического учета объектов недвижимости </w:t>
      </w:r>
      <w:r w:rsidRPr="00A53F73">
        <w:rPr>
          <w:rFonts w:ascii="Arial Narrow" w:hAnsi="Arial Narrow"/>
        </w:rPr>
        <w:t>на территории муниципального образования сельского поселения посёлок Тура» следующие изменения:</w:t>
      </w:r>
    </w:p>
    <w:p w:rsidR="00986E23" w:rsidRPr="00A53F73" w:rsidRDefault="00986E23" w:rsidP="0049213F">
      <w:pPr>
        <w:pStyle w:val="afffa"/>
        <w:jc w:val="both"/>
        <w:rPr>
          <w:rFonts w:ascii="Arial Narrow" w:hAnsi="Arial Narrow"/>
        </w:rPr>
      </w:pPr>
      <w:r w:rsidRPr="00A53F73">
        <w:rPr>
          <w:rFonts w:ascii="Arial Narrow" w:hAnsi="Arial Narrow"/>
        </w:rPr>
        <w:t>1.1.</w:t>
      </w:r>
      <w:r w:rsidR="0049213F">
        <w:rPr>
          <w:rFonts w:ascii="Arial Narrow" w:hAnsi="Arial Narrow"/>
        </w:rPr>
        <w:tab/>
      </w:r>
      <w:r w:rsidRPr="00A53F73">
        <w:rPr>
          <w:rFonts w:ascii="Arial Narrow" w:hAnsi="Arial Narrow"/>
        </w:rPr>
        <w:t xml:space="preserve">Утвердить Паспорт муниципальной программы посёлка Тура «Организация землеустройства, </w:t>
      </w:r>
      <w:r w:rsidRPr="00A53F73">
        <w:rPr>
          <w:rFonts w:ascii="Arial Narrow" w:eastAsiaTheme="minorEastAsia" w:hAnsi="Arial Narrow"/>
        </w:rPr>
        <w:t xml:space="preserve">землепользования, кадастрового и технического учета объектов недвижимости </w:t>
      </w:r>
      <w:r w:rsidRPr="00A53F73">
        <w:rPr>
          <w:rFonts w:ascii="Arial Narrow" w:hAnsi="Arial Narrow"/>
        </w:rPr>
        <w:t>на территории муниципального образования сельского поселения посёлок Тура» изложив в новой редакции (прилагается).</w:t>
      </w:r>
    </w:p>
    <w:p w:rsidR="00986E23" w:rsidRPr="00A53F73" w:rsidRDefault="00986E23" w:rsidP="0049213F">
      <w:pPr>
        <w:pStyle w:val="afffa"/>
        <w:jc w:val="both"/>
        <w:rPr>
          <w:rFonts w:ascii="Arial Narrow" w:hAnsi="Arial Narrow"/>
        </w:rPr>
      </w:pPr>
      <w:r w:rsidRPr="00A53F73">
        <w:rPr>
          <w:rFonts w:ascii="Arial Narrow" w:hAnsi="Arial Narrow"/>
        </w:rPr>
        <w:t>2.</w:t>
      </w:r>
      <w:r w:rsidR="0049213F">
        <w:rPr>
          <w:rFonts w:ascii="Arial Narrow" w:hAnsi="Arial Narrow"/>
        </w:rPr>
        <w:tab/>
      </w:r>
      <w:r w:rsidRPr="00A53F73">
        <w:rPr>
          <w:rFonts w:ascii="Arial Narrow" w:hAnsi="Arial Narrow"/>
        </w:rPr>
        <w:t>Контроль за исполнением настоящего Постановления возложить на начальника отдела финансово - экономического планирования Администрации посёлка Тура.</w:t>
      </w:r>
    </w:p>
    <w:p w:rsidR="00986E23" w:rsidRPr="00A53F73" w:rsidRDefault="00986E23" w:rsidP="0049213F">
      <w:pPr>
        <w:pStyle w:val="afffa"/>
        <w:jc w:val="both"/>
        <w:rPr>
          <w:rFonts w:ascii="Arial Narrow" w:hAnsi="Arial Narrow"/>
        </w:rPr>
      </w:pPr>
      <w:r w:rsidRPr="00A53F73">
        <w:rPr>
          <w:rFonts w:ascii="Arial Narrow" w:hAnsi="Arial Narrow"/>
        </w:rPr>
        <w:t>3.</w:t>
      </w:r>
      <w:r w:rsidR="0049213F">
        <w:rPr>
          <w:rFonts w:ascii="Arial Narrow" w:hAnsi="Arial Narrow"/>
        </w:rPr>
        <w:tab/>
      </w:r>
      <w:r w:rsidRPr="00A53F73">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86E23" w:rsidRPr="00A53F73" w:rsidRDefault="00986E23" w:rsidP="0049213F">
      <w:pPr>
        <w:tabs>
          <w:tab w:val="left" w:pos="1134"/>
        </w:tabs>
        <w:jc w:val="both"/>
        <w:rPr>
          <w:rFonts w:ascii="Arial Narrow" w:hAnsi="Arial Narrow"/>
          <w:sz w:val="20"/>
          <w:szCs w:val="20"/>
        </w:rPr>
      </w:pP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 xml:space="preserve">Глава посёлка Тура                                                                 </w:t>
      </w:r>
      <w:r w:rsidR="0049213F">
        <w:rPr>
          <w:rFonts w:ascii="Arial Narrow" w:hAnsi="Arial Narrow"/>
          <w:sz w:val="20"/>
          <w:szCs w:val="20"/>
        </w:rPr>
        <w:t xml:space="preserve">                  п/п                                                                  </w:t>
      </w:r>
      <w:r w:rsidRPr="00A53F73">
        <w:rPr>
          <w:rFonts w:ascii="Arial Narrow" w:hAnsi="Arial Narrow"/>
          <w:sz w:val="20"/>
          <w:szCs w:val="20"/>
        </w:rPr>
        <w:t xml:space="preserve">      С.В. Жукова</w:t>
      </w:r>
    </w:p>
    <w:p w:rsidR="00986E23" w:rsidRPr="00A53F73" w:rsidRDefault="00986E23" w:rsidP="00A53F73">
      <w:pPr>
        <w:pStyle w:val="afffa"/>
        <w:rPr>
          <w:rFonts w:ascii="Arial Narrow" w:hAnsi="Arial Narrow"/>
        </w:rPr>
      </w:pPr>
    </w:p>
    <w:p w:rsidR="00986E23" w:rsidRPr="00A53F73" w:rsidRDefault="00986E23" w:rsidP="0049213F">
      <w:pPr>
        <w:pStyle w:val="afffa"/>
        <w:jc w:val="right"/>
        <w:rPr>
          <w:rFonts w:ascii="Arial Narrow" w:hAnsi="Arial Narrow"/>
        </w:rPr>
      </w:pPr>
      <w:r w:rsidRPr="00A53F73">
        <w:rPr>
          <w:rFonts w:ascii="Arial Narrow" w:hAnsi="Arial Narrow"/>
        </w:rPr>
        <w:t>Утверждено</w:t>
      </w:r>
    </w:p>
    <w:p w:rsidR="00986E23" w:rsidRPr="00A53F73" w:rsidRDefault="00986E23" w:rsidP="0049213F">
      <w:pPr>
        <w:pStyle w:val="afffa"/>
        <w:jc w:val="right"/>
        <w:rPr>
          <w:rFonts w:ascii="Arial Narrow" w:hAnsi="Arial Narrow"/>
        </w:rPr>
      </w:pPr>
      <w:r w:rsidRPr="00A53F73">
        <w:rPr>
          <w:rFonts w:ascii="Arial Narrow" w:hAnsi="Arial Narrow"/>
        </w:rPr>
        <w:t>Постановлением</w:t>
      </w:r>
    </w:p>
    <w:p w:rsidR="00986E23" w:rsidRPr="00A53F73" w:rsidRDefault="00986E23" w:rsidP="0049213F">
      <w:pPr>
        <w:pStyle w:val="afffa"/>
        <w:jc w:val="right"/>
        <w:rPr>
          <w:rFonts w:ascii="Arial Narrow" w:hAnsi="Arial Narrow"/>
        </w:rPr>
      </w:pPr>
      <w:r w:rsidRPr="00A53F73">
        <w:rPr>
          <w:rFonts w:ascii="Arial Narrow" w:hAnsi="Arial Narrow"/>
        </w:rPr>
        <w:t>Администрации посёлка Тура</w:t>
      </w:r>
    </w:p>
    <w:p w:rsidR="00986E23" w:rsidRPr="00A53F73" w:rsidRDefault="00986E23" w:rsidP="0049213F">
      <w:pPr>
        <w:pStyle w:val="afffa"/>
        <w:jc w:val="right"/>
        <w:rPr>
          <w:rFonts w:ascii="Arial Narrow" w:hAnsi="Arial Narrow"/>
        </w:rPr>
      </w:pPr>
      <w:r w:rsidRPr="00A53F73">
        <w:rPr>
          <w:rFonts w:ascii="Arial Narrow" w:hAnsi="Arial Narrow"/>
        </w:rPr>
        <w:t>от «20» марта 2025г. № 36-п</w:t>
      </w:r>
    </w:p>
    <w:p w:rsidR="00986E23" w:rsidRPr="00A53F73" w:rsidRDefault="00986E23" w:rsidP="00A53F73">
      <w:pPr>
        <w:pStyle w:val="57"/>
        <w:shd w:val="clear" w:color="auto" w:fill="auto"/>
        <w:spacing w:line="240" w:lineRule="auto"/>
        <w:ind w:firstLine="709"/>
        <w:jc w:val="center"/>
        <w:rPr>
          <w:rFonts w:ascii="Arial Narrow" w:hAnsi="Arial Narrow"/>
          <w:sz w:val="20"/>
          <w:szCs w:val="20"/>
        </w:rPr>
      </w:pPr>
    </w:p>
    <w:p w:rsidR="00986E23" w:rsidRPr="0049213F" w:rsidRDefault="00986E23" w:rsidP="0049213F">
      <w:pPr>
        <w:pStyle w:val="57"/>
        <w:shd w:val="clear" w:color="auto" w:fill="auto"/>
        <w:spacing w:line="240" w:lineRule="auto"/>
        <w:jc w:val="center"/>
        <w:rPr>
          <w:rFonts w:ascii="Arial Narrow" w:hAnsi="Arial Narrow"/>
          <w:sz w:val="20"/>
          <w:szCs w:val="20"/>
        </w:rPr>
      </w:pPr>
      <w:r w:rsidRPr="0049213F">
        <w:rPr>
          <w:rFonts w:ascii="Arial Narrow" w:hAnsi="Arial Narrow"/>
          <w:spacing w:val="1"/>
          <w:sz w:val="20"/>
          <w:szCs w:val="20"/>
        </w:rPr>
        <w:t>М</w:t>
      </w:r>
      <w:r w:rsidRPr="0049213F">
        <w:rPr>
          <w:rFonts w:ascii="Arial Narrow" w:hAnsi="Arial Narrow"/>
          <w:sz w:val="20"/>
          <w:szCs w:val="20"/>
        </w:rPr>
        <w:t>униципальная программа</w:t>
      </w:r>
    </w:p>
    <w:p w:rsidR="00986E23" w:rsidRPr="0049213F" w:rsidRDefault="00986E23" w:rsidP="0049213F">
      <w:pPr>
        <w:pStyle w:val="57"/>
        <w:shd w:val="clear" w:color="auto" w:fill="auto"/>
        <w:spacing w:line="240" w:lineRule="auto"/>
        <w:jc w:val="center"/>
        <w:rPr>
          <w:rFonts w:ascii="Arial Narrow" w:hAnsi="Arial Narrow"/>
          <w:sz w:val="20"/>
          <w:szCs w:val="20"/>
        </w:rPr>
      </w:pPr>
      <w:r w:rsidRPr="0049213F">
        <w:rPr>
          <w:rFonts w:ascii="Arial Narrow" w:hAnsi="Arial Narrow"/>
          <w:sz w:val="20"/>
          <w:szCs w:val="20"/>
        </w:rPr>
        <w:t xml:space="preserve"> </w:t>
      </w:r>
      <w:r w:rsidRPr="0049213F">
        <w:rPr>
          <w:rFonts w:ascii="Arial Narrow" w:hAnsi="Arial Narrow"/>
          <w:spacing w:val="1"/>
          <w:sz w:val="20"/>
          <w:szCs w:val="20"/>
        </w:rPr>
        <w:t>«</w:t>
      </w:r>
      <w:r w:rsidRPr="0049213F">
        <w:rPr>
          <w:rFonts w:ascii="Arial Narrow" w:hAnsi="Arial Narrow"/>
          <w:sz w:val="20"/>
          <w:szCs w:val="20"/>
        </w:rPr>
        <w:t xml:space="preserve">Организация землеустройства, </w:t>
      </w:r>
      <w:r w:rsidRPr="0049213F">
        <w:rPr>
          <w:rFonts w:ascii="Arial Narrow" w:eastAsiaTheme="minorEastAsia" w:hAnsi="Arial Narrow"/>
          <w:sz w:val="20"/>
          <w:szCs w:val="20"/>
        </w:rPr>
        <w:t xml:space="preserve">землепользования, кадастрового и технического учета объектов недвижимости </w:t>
      </w:r>
      <w:r w:rsidRPr="0049213F">
        <w:rPr>
          <w:rFonts w:ascii="Arial Narrow" w:hAnsi="Arial Narrow"/>
          <w:sz w:val="20"/>
          <w:szCs w:val="20"/>
        </w:rPr>
        <w:t>на территории муниципального образования сельского поселения посёлок Тура»</w:t>
      </w:r>
    </w:p>
    <w:p w:rsidR="00986E23" w:rsidRPr="0049213F" w:rsidRDefault="00986E23" w:rsidP="0049213F">
      <w:pPr>
        <w:pStyle w:val="57"/>
        <w:shd w:val="clear" w:color="auto" w:fill="auto"/>
        <w:spacing w:line="240" w:lineRule="auto"/>
        <w:jc w:val="center"/>
        <w:rPr>
          <w:rFonts w:ascii="Arial Narrow" w:hAnsi="Arial Narrow"/>
          <w:sz w:val="20"/>
          <w:szCs w:val="20"/>
        </w:rPr>
      </w:pPr>
    </w:p>
    <w:p w:rsidR="00986E23" w:rsidRPr="0049213F" w:rsidRDefault="00986E23" w:rsidP="0049213F">
      <w:pPr>
        <w:numPr>
          <w:ilvl w:val="0"/>
          <w:numId w:val="22"/>
        </w:numPr>
        <w:autoSpaceDE w:val="0"/>
        <w:autoSpaceDN w:val="0"/>
        <w:adjustRightInd w:val="0"/>
        <w:ind w:left="0" w:firstLine="0"/>
        <w:jc w:val="center"/>
        <w:rPr>
          <w:rFonts w:ascii="Arial Narrow" w:hAnsi="Arial Narrow"/>
          <w:b/>
          <w:sz w:val="20"/>
          <w:szCs w:val="20"/>
        </w:rPr>
      </w:pPr>
      <w:r w:rsidRPr="0049213F">
        <w:rPr>
          <w:rFonts w:ascii="Arial Narrow" w:hAnsi="Arial Narrow"/>
          <w:b/>
          <w:sz w:val="20"/>
          <w:szCs w:val="20"/>
        </w:rPr>
        <w:t>Паспорт муниципальной программы</w:t>
      </w:r>
    </w:p>
    <w:p w:rsidR="0049213F" w:rsidRPr="00A53F73" w:rsidRDefault="0049213F" w:rsidP="0049213F">
      <w:pPr>
        <w:autoSpaceDE w:val="0"/>
        <w:autoSpaceDN w:val="0"/>
        <w:adjustRightInd w:val="0"/>
        <w:rPr>
          <w:rFonts w:ascii="Arial Narrow" w:hAnsi="Arial Narrow"/>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1"/>
        <w:gridCol w:w="6562"/>
      </w:tblGrid>
      <w:tr w:rsidR="00986E23" w:rsidRPr="00A53F73" w:rsidTr="0049213F">
        <w:trPr>
          <w:trHeight w:val="645"/>
        </w:trPr>
        <w:tc>
          <w:tcPr>
            <w:tcW w:w="336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Наименование программы</w:t>
            </w:r>
          </w:p>
        </w:tc>
        <w:tc>
          <w:tcPr>
            <w:tcW w:w="6562" w:type="dxa"/>
          </w:tcPr>
          <w:p w:rsidR="00986E23" w:rsidRPr="00A53F73" w:rsidRDefault="00986E23" w:rsidP="00A53F73">
            <w:pPr>
              <w:pStyle w:val="57"/>
              <w:shd w:val="clear" w:color="auto" w:fill="auto"/>
              <w:spacing w:line="240" w:lineRule="auto"/>
              <w:jc w:val="both"/>
              <w:rPr>
                <w:rFonts w:ascii="Arial Narrow" w:hAnsi="Arial Narrow"/>
                <w:sz w:val="20"/>
                <w:szCs w:val="20"/>
              </w:rPr>
            </w:pPr>
            <w:r w:rsidRPr="00A53F73">
              <w:rPr>
                <w:rFonts w:ascii="Arial Narrow" w:hAnsi="Arial Narrow"/>
                <w:b w:val="0"/>
                <w:sz w:val="20"/>
                <w:szCs w:val="20"/>
              </w:rPr>
              <w:t xml:space="preserve">Организация землеустройства, </w:t>
            </w:r>
            <w:r w:rsidRPr="00A53F73">
              <w:rPr>
                <w:rFonts w:ascii="Arial Narrow" w:eastAsiaTheme="minorEastAsia" w:hAnsi="Arial Narrow"/>
                <w:b w:val="0"/>
                <w:sz w:val="20"/>
                <w:szCs w:val="20"/>
              </w:rPr>
              <w:t xml:space="preserve">землепользования, кадастрового и технического учета объектов недвижимости </w:t>
            </w:r>
            <w:r w:rsidRPr="00A53F73">
              <w:rPr>
                <w:rFonts w:ascii="Arial Narrow" w:hAnsi="Arial Narrow"/>
                <w:b w:val="0"/>
                <w:sz w:val="20"/>
                <w:szCs w:val="20"/>
              </w:rPr>
              <w:t>на территории муниципального образования сельского поселения посёлок Тура (далее – Программа)</w:t>
            </w:r>
          </w:p>
        </w:tc>
      </w:tr>
      <w:tr w:rsidR="00986E23" w:rsidRPr="00A53F73" w:rsidTr="0049213F">
        <w:trPr>
          <w:trHeight w:val="645"/>
        </w:trPr>
        <w:tc>
          <w:tcPr>
            <w:tcW w:w="3361" w:type="dxa"/>
          </w:tcPr>
          <w:p w:rsidR="00986E23" w:rsidRPr="00A53F73" w:rsidRDefault="00986E23" w:rsidP="0049213F">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Основания для разработки данной программы</w:t>
            </w:r>
          </w:p>
        </w:tc>
        <w:tc>
          <w:tcPr>
            <w:tcW w:w="6562" w:type="dxa"/>
          </w:tcPr>
          <w:p w:rsidR="00986E23" w:rsidRPr="00A53F73" w:rsidRDefault="00986E23" w:rsidP="00A53F73">
            <w:pPr>
              <w:pStyle w:val="ConsPlusTitle"/>
              <w:jc w:val="both"/>
              <w:outlineLvl w:val="0"/>
              <w:rPr>
                <w:rFonts w:ascii="Arial Narrow" w:hAnsi="Arial Narrow"/>
                <w:b w:val="0"/>
              </w:rPr>
            </w:pPr>
            <w:r w:rsidRPr="00A53F73">
              <w:rPr>
                <w:rFonts w:ascii="Arial Narrow" w:hAnsi="Arial Narrow"/>
                <w:b w:val="0"/>
              </w:rPr>
              <w:t xml:space="preserve">ст.179 Бюджетного кодекса Российской Федерации, </w:t>
            </w:r>
            <w:r w:rsidRPr="00A53F73">
              <w:rPr>
                <w:rStyle w:val="512pt"/>
                <w:rFonts w:ascii="Arial Narrow" w:hAnsi="Arial Narrow"/>
                <w:color w:val="auto"/>
                <w:sz w:val="20"/>
                <w:szCs w:val="20"/>
              </w:rPr>
              <w:t>Федеральный закон от 06.10.2003 № 131–ФЗ «Об общих принципах организации местного самоуправления в Российской Федерации», Земельный кодекс Российской Федерации, Градостроительный кодекс Российской Федерации, Постановление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w:t>
            </w:r>
          </w:p>
        </w:tc>
      </w:tr>
      <w:tr w:rsidR="00986E23" w:rsidRPr="00A53F73" w:rsidTr="0049213F">
        <w:trPr>
          <w:trHeight w:val="60"/>
        </w:trPr>
        <w:tc>
          <w:tcPr>
            <w:tcW w:w="3361" w:type="dxa"/>
          </w:tcPr>
          <w:p w:rsidR="00986E23" w:rsidRPr="00A53F73" w:rsidRDefault="00986E23" w:rsidP="00A53F73">
            <w:pPr>
              <w:pStyle w:val="57"/>
              <w:shd w:val="clear" w:color="auto" w:fill="auto"/>
              <w:spacing w:line="240" w:lineRule="auto"/>
              <w:jc w:val="center"/>
              <w:rPr>
                <w:rFonts w:ascii="Arial Narrow" w:hAnsi="Arial Narrow"/>
                <w:b w:val="0"/>
                <w:sz w:val="20"/>
                <w:szCs w:val="20"/>
              </w:rPr>
            </w:pPr>
            <w:r w:rsidRPr="00A53F73">
              <w:rPr>
                <w:rStyle w:val="512pt"/>
                <w:rFonts w:ascii="Arial Narrow" w:hAnsi="Arial Narrow"/>
                <w:color w:val="auto"/>
                <w:sz w:val="20"/>
                <w:szCs w:val="20"/>
              </w:rPr>
              <w:t>Заказчик Программы</w:t>
            </w:r>
          </w:p>
        </w:tc>
        <w:tc>
          <w:tcPr>
            <w:tcW w:w="6562" w:type="dxa"/>
            <w:vAlign w:val="center"/>
          </w:tcPr>
          <w:p w:rsidR="00986E23" w:rsidRPr="00A53F73" w:rsidRDefault="00986E23" w:rsidP="00A53F73">
            <w:pPr>
              <w:pStyle w:val="57"/>
              <w:shd w:val="clear" w:color="auto" w:fill="auto"/>
              <w:spacing w:line="240" w:lineRule="auto"/>
              <w:rPr>
                <w:rFonts w:ascii="Arial Narrow" w:hAnsi="Arial Narrow"/>
                <w:b w:val="0"/>
                <w:sz w:val="20"/>
                <w:szCs w:val="20"/>
              </w:rPr>
            </w:pPr>
            <w:r w:rsidRPr="00A53F73">
              <w:rPr>
                <w:rStyle w:val="512pt"/>
                <w:rFonts w:ascii="Arial Narrow" w:hAnsi="Arial Narrow"/>
                <w:color w:val="auto"/>
                <w:sz w:val="20"/>
                <w:szCs w:val="20"/>
              </w:rPr>
              <w:t>Администрация посёлка Тура</w:t>
            </w:r>
          </w:p>
        </w:tc>
      </w:tr>
      <w:tr w:rsidR="00986E23" w:rsidRPr="00A53F73" w:rsidTr="0049213F">
        <w:trPr>
          <w:trHeight w:val="60"/>
        </w:trPr>
        <w:tc>
          <w:tcPr>
            <w:tcW w:w="3361" w:type="dxa"/>
          </w:tcPr>
          <w:p w:rsidR="00986E23" w:rsidRPr="00A53F73" w:rsidRDefault="00986E23" w:rsidP="00A53F73">
            <w:pPr>
              <w:pStyle w:val="57"/>
              <w:shd w:val="clear" w:color="auto" w:fill="auto"/>
              <w:spacing w:line="240" w:lineRule="auto"/>
              <w:jc w:val="center"/>
              <w:rPr>
                <w:rFonts w:ascii="Arial Narrow" w:hAnsi="Arial Narrow"/>
                <w:b w:val="0"/>
                <w:sz w:val="20"/>
                <w:szCs w:val="20"/>
              </w:rPr>
            </w:pPr>
            <w:r w:rsidRPr="00A53F73">
              <w:rPr>
                <w:rStyle w:val="512pt"/>
                <w:rFonts w:ascii="Arial Narrow" w:hAnsi="Arial Narrow"/>
                <w:color w:val="auto"/>
                <w:sz w:val="20"/>
                <w:szCs w:val="20"/>
              </w:rPr>
              <w:t>Разработчик Программы</w:t>
            </w:r>
          </w:p>
        </w:tc>
        <w:tc>
          <w:tcPr>
            <w:tcW w:w="6562" w:type="dxa"/>
            <w:vAlign w:val="center"/>
          </w:tcPr>
          <w:p w:rsidR="00986E23" w:rsidRPr="00A53F73" w:rsidRDefault="00986E23" w:rsidP="00A53F73">
            <w:pPr>
              <w:pStyle w:val="57"/>
              <w:shd w:val="clear" w:color="auto" w:fill="auto"/>
              <w:spacing w:line="240" w:lineRule="auto"/>
              <w:rPr>
                <w:rFonts w:ascii="Arial Narrow" w:hAnsi="Arial Narrow"/>
                <w:b w:val="0"/>
                <w:sz w:val="20"/>
                <w:szCs w:val="20"/>
              </w:rPr>
            </w:pPr>
            <w:r w:rsidRPr="00A53F73">
              <w:rPr>
                <w:rStyle w:val="512pt"/>
                <w:rFonts w:ascii="Arial Narrow" w:hAnsi="Arial Narrow"/>
                <w:color w:val="auto"/>
                <w:sz w:val="20"/>
                <w:szCs w:val="20"/>
              </w:rPr>
              <w:t>Администрация посёлка Тура</w:t>
            </w:r>
          </w:p>
        </w:tc>
      </w:tr>
      <w:tr w:rsidR="00986E23" w:rsidRPr="00A53F73" w:rsidTr="0049213F">
        <w:trPr>
          <w:trHeight w:val="354"/>
        </w:trPr>
        <w:tc>
          <w:tcPr>
            <w:tcW w:w="3361" w:type="dxa"/>
            <w:vAlign w:val="bottom"/>
          </w:tcPr>
          <w:p w:rsidR="00986E23" w:rsidRPr="00A53F73" w:rsidRDefault="00986E23" w:rsidP="00A53F73">
            <w:pPr>
              <w:pStyle w:val="57"/>
              <w:shd w:val="clear" w:color="auto" w:fill="auto"/>
              <w:spacing w:line="240" w:lineRule="auto"/>
              <w:jc w:val="center"/>
              <w:rPr>
                <w:rFonts w:ascii="Arial Narrow" w:hAnsi="Arial Narrow"/>
                <w:b w:val="0"/>
                <w:sz w:val="20"/>
                <w:szCs w:val="20"/>
              </w:rPr>
            </w:pPr>
            <w:r w:rsidRPr="00A53F73">
              <w:rPr>
                <w:rStyle w:val="512pt"/>
                <w:rFonts w:ascii="Arial Narrow" w:hAnsi="Arial Narrow"/>
                <w:color w:val="auto"/>
                <w:sz w:val="20"/>
                <w:szCs w:val="20"/>
              </w:rPr>
              <w:t>Ответственный исполнитель Программы</w:t>
            </w:r>
          </w:p>
        </w:tc>
        <w:tc>
          <w:tcPr>
            <w:tcW w:w="6562" w:type="dxa"/>
            <w:vAlign w:val="center"/>
          </w:tcPr>
          <w:p w:rsidR="00986E23" w:rsidRPr="00A53F73" w:rsidRDefault="00986E23" w:rsidP="00A53F73">
            <w:pPr>
              <w:pStyle w:val="57"/>
              <w:shd w:val="clear" w:color="auto" w:fill="auto"/>
              <w:spacing w:line="240" w:lineRule="auto"/>
              <w:rPr>
                <w:rFonts w:ascii="Arial Narrow" w:hAnsi="Arial Narrow"/>
                <w:b w:val="0"/>
                <w:sz w:val="20"/>
                <w:szCs w:val="20"/>
              </w:rPr>
            </w:pPr>
            <w:r w:rsidRPr="00A53F73">
              <w:rPr>
                <w:rStyle w:val="512pt"/>
                <w:rFonts w:ascii="Arial Narrow" w:hAnsi="Arial Narrow"/>
                <w:color w:val="auto"/>
                <w:sz w:val="20"/>
                <w:szCs w:val="20"/>
              </w:rPr>
              <w:t>Администрация посёлка Тура</w:t>
            </w:r>
          </w:p>
        </w:tc>
      </w:tr>
      <w:tr w:rsidR="00986E23" w:rsidRPr="00A53F73" w:rsidTr="0049213F">
        <w:trPr>
          <w:trHeight w:val="60"/>
        </w:trPr>
        <w:tc>
          <w:tcPr>
            <w:tcW w:w="3361" w:type="dxa"/>
          </w:tcPr>
          <w:p w:rsidR="00986E23" w:rsidRPr="0049213F" w:rsidRDefault="00986E23" w:rsidP="00A53F73">
            <w:pPr>
              <w:autoSpaceDE w:val="0"/>
              <w:autoSpaceDN w:val="0"/>
              <w:adjustRightInd w:val="0"/>
              <w:jc w:val="center"/>
              <w:outlineLvl w:val="0"/>
              <w:rPr>
                <w:rFonts w:ascii="Arial Narrow" w:hAnsi="Arial Narrow"/>
                <w:sz w:val="20"/>
                <w:szCs w:val="20"/>
              </w:rPr>
            </w:pPr>
            <w:r w:rsidRPr="0049213F">
              <w:rPr>
                <w:rFonts w:ascii="Arial Narrow" w:hAnsi="Arial Narrow"/>
                <w:sz w:val="20"/>
                <w:szCs w:val="20"/>
              </w:rPr>
              <w:t>Цели муниципальной программы</w:t>
            </w:r>
          </w:p>
          <w:p w:rsidR="00986E23" w:rsidRPr="0049213F" w:rsidRDefault="00986E23" w:rsidP="00A53F73">
            <w:pPr>
              <w:rPr>
                <w:rFonts w:ascii="Arial Narrow" w:hAnsi="Arial Narrow"/>
                <w:sz w:val="20"/>
                <w:szCs w:val="20"/>
              </w:rPr>
            </w:pPr>
          </w:p>
        </w:tc>
        <w:tc>
          <w:tcPr>
            <w:tcW w:w="6562" w:type="dxa"/>
          </w:tcPr>
          <w:p w:rsidR="00986E23" w:rsidRPr="0049213F" w:rsidRDefault="00986E23" w:rsidP="00A53F73">
            <w:pPr>
              <w:autoSpaceDE w:val="0"/>
              <w:autoSpaceDN w:val="0"/>
              <w:adjustRightInd w:val="0"/>
              <w:jc w:val="both"/>
              <w:rPr>
                <w:rFonts w:ascii="Arial Narrow" w:hAnsi="Arial Narrow"/>
                <w:sz w:val="20"/>
                <w:szCs w:val="20"/>
              </w:rPr>
            </w:pPr>
            <w:r w:rsidRPr="0049213F">
              <w:rPr>
                <w:rStyle w:val="512pt"/>
                <w:rFonts w:ascii="Arial Narrow" w:hAnsi="Arial Narrow"/>
                <w:b w:val="0"/>
                <w:color w:val="auto"/>
                <w:sz w:val="20"/>
                <w:szCs w:val="20"/>
              </w:rPr>
              <w:lastRenderedPageBreak/>
              <w:t xml:space="preserve">Повышение эффективности муниципального управления земельными ресурсами </w:t>
            </w:r>
            <w:r w:rsidRPr="0049213F">
              <w:rPr>
                <w:rStyle w:val="512pt"/>
                <w:rFonts w:ascii="Arial Narrow" w:hAnsi="Arial Narrow"/>
                <w:b w:val="0"/>
                <w:color w:val="auto"/>
                <w:sz w:val="20"/>
                <w:szCs w:val="20"/>
              </w:rPr>
              <w:lastRenderedPageBreak/>
              <w:t>и объектами недвижимости, находящимися в муниципальной собственности</w:t>
            </w:r>
          </w:p>
        </w:tc>
      </w:tr>
      <w:tr w:rsidR="00986E23" w:rsidRPr="00A53F73" w:rsidTr="0049213F">
        <w:trPr>
          <w:trHeight w:val="876"/>
        </w:trPr>
        <w:tc>
          <w:tcPr>
            <w:tcW w:w="336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lastRenderedPageBreak/>
              <w:t>Задачи муниципальной программы</w:t>
            </w:r>
          </w:p>
        </w:tc>
        <w:tc>
          <w:tcPr>
            <w:tcW w:w="6562" w:type="dxa"/>
          </w:tcPr>
          <w:p w:rsidR="00986E23" w:rsidRPr="00A53F73" w:rsidRDefault="00986E23" w:rsidP="00A53F73">
            <w:pPr>
              <w:pStyle w:val="57"/>
              <w:shd w:val="clear" w:color="auto" w:fill="auto"/>
              <w:tabs>
                <w:tab w:val="left" w:pos="322"/>
              </w:tabs>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 Проведение комплекса геодезических и кадастровых работ с внесением базы данных в государственный кадастр недвижимости;</w:t>
            </w:r>
          </w:p>
          <w:p w:rsidR="00986E23" w:rsidRPr="00A53F73" w:rsidRDefault="00986E23" w:rsidP="00A53F73">
            <w:pPr>
              <w:pStyle w:val="57"/>
              <w:shd w:val="clear" w:color="auto" w:fill="auto"/>
              <w:tabs>
                <w:tab w:val="left" w:pos="322"/>
              </w:tabs>
              <w:spacing w:line="240" w:lineRule="auto"/>
              <w:rPr>
                <w:rFonts w:ascii="Arial Narrow" w:hAnsi="Arial Narrow"/>
                <w:b w:val="0"/>
                <w:sz w:val="20"/>
                <w:szCs w:val="20"/>
              </w:rPr>
            </w:pPr>
            <w:r w:rsidRPr="00A53F73">
              <w:rPr>
                <w:rStyle w:val="512pt"/>
                <w:rFonts w:ascii="Arial Narrow" w:hAnsi="Arial Narrow"/>
                <w:color w:val="auto"/>
                <w:sz w:val="20"/>
                <w:szCs w:val="20"/>
              </w:rPr>
              <w:t>-  Кадастровые работы;</w:t>
            </w:r>
          </w:p>
          <w:p w:rsidR="00986E23" w:rsidRPr="00A53F73" w:rsidRDefault="00986E23" w:rsidP="00A53F73">
            <w:pPr>
              <w:pStyle w:val="57"/>
              <w:shd w:val="clear" w:color="auto" w:fill="auto"/>
              <w:tabs>
                <w:tab w:val="left" w:pos="163"/>
              </w:tabs>
              <w:spacing w:line="240" w:lineRule="auto"/>
              <w:rPr>
                <w:rFonts w:ascii="Arial Narrow" w:hAnsi="Arial Narrow"/>
                <w:sz w:val="20"/>
                <w:szCs w:val="20"/>
              </w:rPr>
            </w:pPr>
            <w:r w:rsidRPr="00A53F73">
              <w:rPr>
                <w:rFonts w:ascii="Arial Narrow" w:hAnsi="Arial Narrow"/>
                <w:b w:val="0"/>
                <w:sz w:val="20"/>
                <w:szCs w:val="20"/>
              </w:rPr>
              <w:t xml:space="preserve">  - </w:t>
            </w:r>
            <w:r w:rsidRPr="00A53F73">
              <w:rPr>
                <w:rStyle w:val="512pt"/>
                <w:rFonts w:ascii="Arial Narrow" w:hAnsi="Arial Narrow"/>
                <w:color w:val="auto"/>
                <w:sz w:val="20"/>
                <w:szCs w:val="20"/>
              </w:rPr>
              <w:t>Выбор площадки для сбора и временного хранения твердых бытовых отходов.</w:t>
            </w:r>
          </w:p>
        </w:tc>
      </w:tr>
      <w:tr w:rsidR="00986E23" w:rsidRPr="00A53F73" w:rsidTr="0049213F">
        <w:trPr>
          <w:trHeight w:val="60"/>
        </w:trPr>
        <w:tc>
          <w:tcPr>
            <w:tcW w:w="336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Этапы и сроки реализации муниципальной программы</w:t>
            </w:r>
          </w:p>
        </w:tc>
        <w:tc>
          <w:tcPr>
            <w:tcW w:w="6562" w:type="dxa"/>
          </w:tcPr>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2024-2026 годы</w:t>
            </w:r>
          </w:p>
        </w:tc>
      </w:tr>
      <w:tr w:rsidR="00986E23" w:rsidRPr="00A53F73" w:rsidTr="0049213F">
        <w:trPr>
          <w:trHeight w:val="599"/>
        </w:trPr>
        <w:tc>
          <w:tcPr>
            <w:tcW w:w="336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Источники финансирования</w:t>
            </w:r>
          </w:p>
        </w:tc>
        <w:tc>
          <w:tcPr>
            <w:tcW w:w="6562" w:type="dxa"/>
          </w:tcPr>
          <w:p w:rsidR="00986E23" w:rsidRPr="00A53F73" w:rsidRDefault="00986E23" w:rsidP="00A53F73">
            <w:pPr>
              <w:pStyle w:val="57"/>
              <w:shd w:val="clear" w:color="auto" w:fill="auto"/>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Местный бюджет: 2 649,00 тыс. рублей</w:t>
            </w:r>
          </w:p>
          <w:p w:rsidR="00986E23" w:rsidRPr="00A53F73" w:rsidRDefault="00986E23" w:rsidP="00A53F73">
            <w:pPr>
              <w:pStyle w:val="57"/>
              <w:shd w:val="clear" w:color="auto" w:fill="auto"/>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 xml:space="preserve"> в том числе по годам:</w:t>
            </w:r>
          </w:p>
          <w:p w:rsidR="00986E23" w:rsidRPr="00A53F73" w:rsidRDefault="00986E23" w:rsidP="00A53F73">
            <w:pPr>
              <w:pStyle w:val="57"/>
              <w:shd w:val="clear" w:color="auto" w:fill="auto"/>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в 2024 году – 801,0 тыс. рублей;</w:t>
            </w:r>
          </w:p>
          <w:p w:rsidR="00986E23" w:rsidRPr="00A53F73" w:rsidRDefault="00986E23" w:rsidP="00A53F73">
            <w:pPr>
              <w:pStyle w:val="57"/>
              <w:shd w:val="clear" w:color="auto" w:fill="auto"/>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в 2025 году – 883,0 тыс. рублей;</w:t>
            </w:r>
          </w:p>
          <w:p w:rsidR="00986E23" w:rsidRPr="00A53F73" w:rsidRDefault="00986E23" w:rsidP="00A53F73">
            <w:pPr>
              <w:pStyle w:val="57"/>
              <w:shd w:val="clear" w:color="auto" w:fill="auto"/>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в 2026 году – 883,0 тыс. рублей.</w:t>
            </w:r>
          </w:p>
          <w:p w:rsidR="00986E23" w:rsidRPr="00A53F73" w:rsidRDefault="00986E23" w:rsidP="00A53F73">
            <w:pPr>
              <w:pStyle w:val="57"/>
              <w:shd w:val="clear" w:color="auto" w:fill="auto"/>
              <w:spacing w:line="240" w:lineRule="auto"/>
              <w:rPr>
                <w:rFonts w:ascii="Arial Narrow" w:hAnsi="Arial Narrow"/>
                <w:sz w:val="20"/>
                <w:szCs w:val="20"/>
              </w:rPr>
            </w:pPr>
            <w:r w:rsidRPr="00A53F73">
              <w:rPr>
                <w:rStyle w:val="512pt"/>
                <w:rFonts w:ascii="Arial Narrow" w:hAnsi="Arial Narrow"/>
                <w:color w:val="auto"/>
                <w:sz w:val="20"/>
                <w:szCs w:val="20"/>
              </w:rPr>
              <w:t>в 2027 году – 883,0 тыс. рублей</w:t>
            </w:r>
          </w:p>
        </w:tc>
      </w:tr>
      <w:tr w:rsidR="00986E23" w:rsidRPr="00A53F73" w:rsidTr="0049213F">
        <w:trPr>
          <w:trHeight w:val="870"/>
        </w:trPr>
        <w:tc>
          <w:tcPr>
            <w:tcW w:w="336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Ожидаемые конечные результаты реализации программы в целом и по годам реализации</w:t>
            </w:r>
          </w:p>
        </w:tc>
        <w:tc>
          <w:tcPr>
            <w:tcW w:w="6562" w:type="dxa"/>
          </w:tcPr>
          <w:p w:rsidR="00986E23" w:rsidRPr="00A53F73" w:rsidRDefault="00986E23" w:rsidP="00A53F73">
            <w:pPr>
              <w:pStyle w:val="2f2"/>
              <w:shd w:val="clear" w:color="auto" w:fill="auto"/>
              <w:spacing w:before="0" w:line="240" w:lineRule="auto"/>
              <w:ind w:firstLine="73"/>
              <w:rPr>
                <w:rFonts w:ascii="Arial Narrow" w:hAnsi="Arial Narrow"/>
                <w:sz w:val="20"/>
                <w:szCs w:val="20"/>
              </w:rPr>
            </w:pPr>
            <w:r w:rsidRPr="00A53F73">
              <w:rPr>
                <w:rFonts w:ascii="Arial Narrow" w:eastAsiaTheme="minorHAnsi" w:hAnsi="Arial Narrow"/>
                <w:sz w:val="20"/>
                <w:szCs w:val="20"/>
              </w:rPr>
              <w:t>- реестры объектов недвижимости относящихся к муниципальной собственности;</w:t>
            </w:r>
          </w:p>
          <w:p w:rsidR="00986E23" w:rsidRPr="00A53F73" w:rsidRDefault="00986E23" w:rsidP="00A53F73">
            <w:pPr>
              <w:pStyle w:val="2f2"/>
              <w:shd w:val="clear" w:color="auto" w:fill="auto"/>
              <w:spacing w:before="0" w:line="240" w:lineRule="auto"/>
              <w:ind w:firstLine="73"/>
              <w:rPr>
                <w:rFonts w:ascii="Arial Narrow" w:hAnsi="Arial Narrow"/>
                <w:sz w:val="20"/>
                <w:szCs w:val="20"/>
              </w:rPr>
            </w:pPr>
            <w:r w:rsidRPr="00A53F73">
              <w:rPr>
                <w:rFonts w:ascii="Arial Narrow" w:eastAsiaTheme="minorHAnsi" w:hAnsi="Arial Narrow"/>
                <w:sz w:val="20"/>
                <w:szCs w:val="20"/>
              </w:rPr>
              <w:t>- каталоги неиспользуемых и нерационально используемых объектов недвижимости;</w:t>
            </w:r>
          </w:p>
          <w:p w:rsidR="00986E23" w:rsidRPr="00A53F73" w:rsidRDefault="00986E23" w:rsidP="00A53F73">
            <w:pPr>
              <w:pStyle w:val="2f2"/>
              <w:shd w:val="clear" w:color="auto" w:fill="auto"/>
              <w:spacing w:before="0" w:line="240" w:lineRule="auto"/>
              <w:ind w:firstLine="73"/>
              <w:rPr>
                <w:rFonts w:ascii="Arial Narrow" w:hAnsi="Arial Narrow"/>
                <w:sz w:val="20"/>
                <w:szCs w:val="20"/>
              </w:rPr>
            </w:pPr>
            <w:r w:rsidRPr="00A53F73">
              <w:rPr>
                <w:rFonts w:ascii="Arial Narrow" w:eastAsiaTheme="minorHAnsi" w:hAnsi="Arial Narrow"/>
                <w:sz w:val="20"/>
                <w:szCs w:val="20"/>
              </w:rPr>
              <w:t>- о</w:t>
            </w:r>
            <w:r w:rsidRPr="00A53F73">
              <w:rPr>
                <w:rFonts w:ascii="Arial Narrow" w:hAnsi="Arial Narrow"/>
                <w:sz w:val="20"/>
                <w:szCs w:val="20"/>
              </w:rPr>
              <w:t>формление бесхозяйного недвижимого имущества в собственность муниципального образования сельского поселения посёлок Тура;</w:t>
            </w:r>
          </w:p>
          <w:p w:rsidR="00986E23" w:rsidRPr="00A53F73" w:rsidRDefault="00986E23" w:rsidP="00A53F73">
            <w:pPr>
              <w:pStyle w:val="2f2"/>
              <w:shd w:val="clear" w:color="auto" w:fill="auto"/>
              <w:spacing w:before="0" w:line="240" w:lineRule="auto"/>
              <w:ind w:firstLine="73"/>
              <w:rPr>
                <w:rFonts w:ascii="Arial Narrow" w:hAnsi="Arial Narrow"/>
                <w:sz w:val="20"/>
                <w:szCs w:val="20"/>
              </w:rPr>
            </w:pPr>
            <w:r w:rsidRPr="00A53F73">
              <w:rPr>
                <w:rFonts w:ascii="Arial Narrow" w:hAnsi="Arial Narrow"/>
                <w:sz w:val="20"/>
                <w:szCs w:val="20"/>
              </w:rPr>
              <w:t xml:space="preserve">- </w:t>
            </w:r>
            <w:r w:rsidRPr="00A53F73">
              <w:rPr>
                <w:rFonts w:ascii="Arial Narrow" w:eastAsiaTheme="minorHAnsi" w:hAnsi="Arial Narrow"/>
                <w:sz w:val="20"/>
                <w:szCs w:val="20"/>
              </w:rPr>
              <w:t>обеспечить кадастровый, технический учет и контроль за использованием объектов недвижимости.</w:t>
            </w:r>
          </w:p>
        </w:tc>
      </w:tr>
      <w:tr w:rsidR="00986E23" w:rsidRPr="00A53F73" w:rsidTr="0049213F">
        <w:trPr>
          <w:trHeight w:val="60"/>
        </w:trPr>
        <w:tc>
          <w:tcPr>
            <w:tcW w:w="3361"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6562"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Администрация посёлка Тура</w:t>
            </w:r>
          </w:p>
        </w:tc>
      </w:tr>
    </w:tbl>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527F99">
          <w:pgSz w:w="11906" w:h="16838"/>
          <w:pgMar w:top="539" w:right="707" w:bottom="719" w:left="1418" w:header="426" w:footer="709" w:gutter="0"/>
          <w:cols w:space="708"/>
          <w:titlePg/>
          <w:rtlGutter/>
          <w:docGrid w:linePitch="360"/>
        </w:sectPr>
      </w:pPr>
    </w:p>
    <w:p w:rsidR="00986E23" w:rsidRPr="0049213F" w:rsidRDefault="00986E23" w:rsidP="00A53F73">
      <w:pPr>
        <w:pStyle w:val="afffffffd"/>
        <w:framePr w:w="15477" w:wrap="notBeside" w:vAnchor="text" w:hAnchor="text" w:xAlign="center" w:y="3"/>
        <w:shd w:val="clear" w:color="auto" w:fill="auto"/>
        <w:spacing w:line="240" w:lineRule="auto"/>
        <w:jc w:val="center"/>
        <w:rPr>
          <w:rFonts w:ascii="Arial Narrow" w:hAnsi="Arial Narrow"/>
          <w:b/>
        </w:rPr>
      </w:pPr>
      <w:r w:rsidRPr="0049213F">
        <w:rPr>
          <w:rFonts w:ascii="Arial Narrow" w:hAnsi="Arial Narrow"/>
          <w:b/>
        </w:rPr>
        <w:lastRenderedPageBreak/>
        <w:t xml:space="preserve">Цели, задачи, показатели </w:t>
      </w:r>
      <w:r w:rsidRPr="0049213F">
        <w:rPr>
          <w:rFonts w:ascii="Arial Narrow" w:hAnsi="Arial Narrow"/>
        </w:rPr>
        <w:t>М</w:t>
      </w:r>
      <w:r w:rsidRPr="0049213F">
        <w:rPr>
          <w:rStyle w:val="512pt"/>
          <w:rFonts w:ascii="Arial Narrow" w:hAnsi="Arial Narrow"/>
          <w:color w:val="auto"/>
          <w:sz w:val="20"/>
          <w:szCs w:val="20"/>
        </w:rPr>
        <w:t>униципальной программы</w:t>
      </w:r>
      <w:r w:rsidRPr="0049213F">
        <w:rPr>
          <w:rStyle w:val="512pt"/>
          <w:rFonts w:ascii="Arial Narrow" w:hAnsi="Arial Narrow"/>
          <w:b w:val="0"/>
          <w:color w:val="auto"/>
          <w:sz w:val="20"/>
          <w:szCs w:val="20"/>
        </w:rPr>
        <w:t xml:space="preserve"> </w:t>
      </w:r>
      <w:r w:rsidRPr="0049213F">
        <w:rPr>
          <w:rFonts w:ascii="Arial Narrow" w:eastAsiaTheme="minorHAnsi" w:hAnsi="Arial Narrow"/>
          <w:b/>
        </w:rPr>
        <w:t>«</w:t>
      </w:r>
      <w:r w:rsidRPr="0049213F">
        <w:rPr>
          <w:rFonts w:ascii="Arial Narrow" w:eastAsia="Times New Roman" w:hAnsi="Arial Narrow"/>
          <w:b/>
        </w:rPr>
        <w:t xml:space="preserve">Организация землеустройства, </w:t>
      </w:r>
      <w:r w:rsidRPr="0049213F">
        <w:rPr>
          <w:rFonts w:ascii="Arial Narrow" w:eastAsiaTheme="minorEastAsia" w:hAnsi="Arial Narrow"/>
          <w:b/>
        </w:rPr>
        <w:t xml:space="preserve">землепользования, кадастрового и технического учета объектов недвижимости </w:t>
      </w:r>
      <w:r w:rsidRPr="0049213F">
        <w:rPr>
          <w:rFonts w:ascii="Arial Narrow" w:hAnsi="Arial Narrow"/>
          <w:b/>
        </w:rPr>
        <w:t>на  территории  муниципального образования сельского поселения посёлок Тура</w:t>
      </w:r>
      <w:r w:rsidRPr="0049213F">
        <w:rPr>
          <w:rFonts w:ascii="Arial Narrow" w:eastAsiaTheme="minorEastAsia" w:hAnsi="Arial Narrow"/>
          <w:b/>
        </w:rPr>
        <w:t>»</w:t>
      </w:r>
      <w:r w:rsidRPr="0049213F">
        <w:rPr>
          <w:rFonts w:ascii="Arial Narrow" w:eastAsia="Times New Roman" w:hAnsi="Arial Narrow"/>
          <w:b/>
        </w:rPr>
        <w:t xml:space="preserve"> </w:t>
      </w:r>
    </w:p>
    <w:p w:rsidR="00986E23" w:rsidRPr="0049213F" w:rsidRDefault="00986E23" w:rsidP="00A53F73">
      <w:pPr>
        <w:pStyle w:val="afffffffd"/>
        <w:framePr w:w="15477" w:wrap="notBeside" w:vAnchor="text" w:hAnchor="text" w:xAlign="center" w:y="3"/>
        <w:shd w:val="clear" w:color="auto" w:fill="auto"/>
        <w:spacing w:line="240" w:lineRule="auto"/>
        <w:jc w:val="center"/>
        <w:rPr>
          <w:rFonts w:ascii="Arial Narrow" w:hAnsi="Arial Narrow"/>
          <w:b/>
        </w:rPr>
      </w:pPr>
    </w:p>
    <w:tbl>
      <w:tblPr>
        <w:tblOverlap w:val="never"/>
        <w:tblW w:w="154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1"/>
        <w:gridCol w:w="956"/>
        <w:gridCol w:w="5706"/>
        <w:gridCol w:w="786"/>
        <w:gridCol w:w="1123"/>
        <w:gridCol w:w="1777"/>
        <w:gridCol w:w="1203"/>
        <w:gridCol w:w="1275"/>
        <w:gridCol w:w="851"/>
        <w:gridCol w:w="956"/>
        <w:gridCol w:w="9"/>
      </w:tblGrid>
      <w:tr w:rsidR="00986E23" w:rsidRPr="00A53F73" w:rsidTr="0049213F">
        <w:trPr>
          <w:gridAfter w:val="1"/>
          <w:wAfter w:w="9" w:type="dxa"/>
          <w:trHeight w:hRule="exact" w:val="935"/>
        </w:trPr>
        <w:tc>
          <w:tcPr>
            <w:tcW w:w="851"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Style w:val="512pt"/>
                <w:rFonts w:ascii="Arial Narrow" w:hAnsi="Arial Narrow"/>
                <w:color w:val="auto"/>
                <w:sz w:val="20"/>
                <w:szCs w:val="20"/>
              </w:rPr>
            </w:pPr>
          </w:p>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Style w:val="512pt"/>
                <w:rFonts w:ascii="Arial Narrow" w:hAnsi="Arial Narrow"/>
                <w:color w:val="auto"/>
                <w:sz w:val="20"/>
                <w:szCs w:val="20"/>
              </w:rPr>
              <w:t>№</w:t>
            </w:r>
          </w:p>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Style w:val="511pt"/>
                <w:rFonts w:ascii="Arial Narrow" w:hAnsi="Arial Narrow"/>
                <w:color w:val="auto"/>
                <w:sz w:val="20"/>
                <w:szCs w:val="20"/>
              </w:rPr>
              <w:t>п/п</w:t>
            </w:r>
          </w:p>
        </w:tc>
        <w:tc>
          <w:tcPr>
            <w:tcW w:w="6662" w:type="dxa"/>
            <w:gridSpan w:val="2"/>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Style w:val="511pt"/>
                <w:rFonts w:ascii="Arial Narrow" w:hAnsi="Arial Narrow"/>
                <w:color w:val="auto"/>
                <w:sz w:val="20"/>
                <w:szCs w:val="20"/>
              </w:rPr>
            </w:pPr>
          </w:p>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Цели, задачи, показатели</w:t>
            </w:r>
          </w:p>
        </w:tc>
        <w:tc>
          <w:tcPr>
            <w:tcW w:w="0" w:type="auto"/>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Единица</w:t>
            </w:r>
          </w:p>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измере</w:t>
            </w:r>
            <w:r w:rsidRPr="00A53F73">
              <w:rPr>
                <w:rStyle w:val="511pt"/>
                <w:rFonts w:ascii="Arial Narrow" w:hAnsi="Arial Narrow"/>
                <w:color w:val="auto"/>
                <w:sz w:val="20"/>
                <w:szCs w:val="20"/>
              </w:rPr>
              <w:softHyphen/>
              <w:t>ния</w:t>
            </w:r>
          </w:p>
        </w:tc>
        <w:tc>
          <w:tcPr>
            <w:tcW w:w="1123" w:type="dxa"/>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Вес показателя</w:t>
            </w:r>
          </w:p>
        </w:tc>
        <w:tc>
          <w:tcPr>
            <w:tcW w:w="1777" w:type="dxa"/>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Источник</w:t>
            </w:r>
          </w:p>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информации</w:t>
            </w:r>
          </w:p>
        </w:tc>
        <w:tc>
          <w:tcPr>
            <w:tcW w:w="1203"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Style w:val="511pt"/>
                <w:rFonts w:ascii="Arial Narrow" w:hAnsi="Arial Narrow"/>
                <w:color w:val="auto"/>
                <w:sz w:val="20"/>
                <w:szCs w:val="20"/>
              </w:rPr>
            </w:pPr>
            <w:r w:rsidRPr="00A53F73">
              <w:rPr>
                <w:rStyle w:val="511pt"/>
                <w:rFonts w:ascii="Arial Narrow" w:hAnsi="Arial Narrow"/>
                <w:color w:val="auto"/>
                <w:sz w:val="20"/>
                <w:szCs w:val="20"/>
              </w:rPr>
              <w:t>2024</w:t>
            </w:r>
          </w:p>
        </w:tc>
        <w:tc>
          <w:tcPr>
            <w:tcW w:w="1275"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2025</w:t>
            </w:r>
          </w:p>
        </w:tc>
        <w:tc>
          <w:tcPr>
            <w:tcW w:w="851"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Fonts w:ascii="Arial Narrow" w:hAnsi="Arial Narrow"/>
                <w:b w:val="0"/>
                <w:sz w:val="20"/>
                <w:szCs w:val="20"/>
              </w:rPr>
              <w:t>2026</w:t>
            </w:r>
          </w:p>
        </w:tc>
        <w:tc>
          <w:tcPr>
            <w:tcW w:w="956"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Fonts w:ascii="Arial Narrow" w:hAnsi="Arial Narrow"/>
                <w:b w:val="0"/>
                <w:sz w:val="20"/>
                <w:szCs w:val="20"/>
              </w:rPr>
              <w:t>2027 год</w:t>
            </w:r>
          </w:p>
        </w:tc>
      </w:tr>
      <w:tr w:rsidR="00986E23" w:rsidRPr="00A53F73" w:rsidTr="0049213F">
        <w:trPr>
          <w:trHeight w:hRule="exact" w:val="423"/>
        </w:trPr>
        <w:tc>
          <w:tcPr>
            <w:tcW w:w="851"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Fonts w:ascii="Arial Narrow" w:hAnsi="Arial Narrow"/>
                <w:b w:val="0"/>
                <w:sz w:val="20"/>
                <w:szCs w:val="20"/>
              </w:rPr>
              <w:t>1.</w:t>
            </w:r>
          </w:p>
        </w:tc>
        <w:tc>
          <w:tcPr>
            <w:tcW w:w="956"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p>
        </w:tc>
        <w:tc>
          <w:tcPr>
            <w:tcW w:w="13686" w:type="dxa"/>
            <w:gridSpan w:val="9"/>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Fonts w:ascii="Arial Narrow" w:hAnsi="Arial Narrow"/>
                <w:b w:val="0"/>
                <w:sz w:val="20"/>
                <w:szCs w:val="20"/>
              </w:rPr>
              <w:t xml:space="preserve">Задача: </w:t>
            </w:r>
            <w:r w:rsidRPr="00A53F73">
              <w:rPr>
                <w:rStyle w:val="512pt"/>
                <w:rFonts w:ascii="Arial Narrow" w:hAnsi="Arial Narrow"/>
                <w:color w:val="auto"/>
                <w:sz w:val="20"/>
                <w:szCs w:val="20"/>
              </w:rPr>
              <w:t>Проведение комплекса геодезических и кадастровых работ с внесением базы данных в государственный кадастр недвижимости</w:t>
            </w:r>
          </w:p>
        </w:tc>
      </w:tr>
      <w:tr w:rsidR="00986E23" w:rsidRPr="00A53F73" w:rsidTr="0049213F">
        <w:trPr>
          <w:gridAfter w:val="1"/>
          <w:wAfter w:w="9" w:type="dxa"/>
          <w:trHeight w:hRule="exact" w:val="944"/>
        </w:trPr>
        <w:tc>
          <w:tcPr>
            <w:tcW w:w="7513" w:type="dxa"/>
            <w:gridSpan w:val="3"/>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Fonts w:ascii="Arial Narrow" w:hAnsi="Arial Narrow"/>
                <w:b w:val="0"/>
                <w:sz w:val="20"/>
                <w:szCs w:val="20"/>
              </w:rPr>
              <w:t>Мероприятия:</w:t>
            </w:r>
          </w:p>
          <w:p w:rsidR="00986E23" w:rsidRPr="00A53F73" w:rsidRDefault="00986E23" w:rsidP="00A53F73">
            <w:pPr>
              <w:pStyle w:val="57"/>
              <w:framePr w:w="15477" w:wrap="notBeside" w:vAnchor="text" w:hAnchor="text" w:xAlign="center" w:y="3"/>
              <w:numPr>
                <w:ilvl w:val="0"/>
                <w:numId w:val="23"/>
              </w:numPr>
              <w:shd w:val="clear" w:color="auto" w:fill="auto"/>
              <w:tabs>
                <w:tab w:val="left" w:pos="605"/>
              </w:tabs>
              <w:spacing w:line="240" w:lineRule="auto"/>
              <w:rPr>
                <w:rFonts w:ascii="Arial Narrow" w:hAnsi="Arial Narrow"/>
                <w:b w:val="0"/>
                <w:sz w:val="20"/>
                <w:szCs w:val="20"/>
              </w:rPr>
            </w:pPr>
            <w:r w:rsidRPr="00A53F73">
              <w:rPr>
                <w:rStyle w:val="512pt"/>
                <w:rFonts w:ascii="Arial Narrow" w:hAnsi="Arial Narrow"/>
                <w:color w:val="auto"/>
                <w:sz w:val="20"/>
                <w:szCs w:val="20"/>
              </w:rPr>
              <w:t>Обновление горизонтальной съемки.</w:t>
            </w:r>
          </w:p>
          <w:p w:rsidR="00986E23" w:rsidRPr="00A53F73" w:rsidRDefault="00986E23" w:rsidP="00A53F73">
            <w:pPr>
              <w:pStyle w:val="57"/>
              <w:framePr w:w="15477" w:wrap="notBeside" w:vAnchor="text" w:hAnchor="text" w:xAlign="center" w:y="3"/>
              <w:numPr>
                <w:ilvl w:val="0"/>
                <w:numId w:val="23"/>
              </w:numPr>
              <w:shd w:val="clear" w:color="auto" w:fill="auto"/>
              <w:tabs>
                <w:tab w:val="left" w:pos="821"/>
              </w:tabs>
              <w:spacing w:line="240" w:lineRule="auto"/>
              <w:rPr>
                <w:rStyle w:val="512pt"/>
                <w:rFonts w:ascii="Arial Narrow" w:hAnsi="Arial Narrow"/>
                <w:color w:val="auto"/>
                <w:sz w:val="20"/>
                <w:szCs w:val="20"/>
              </w:rPr>
            </w:pPr>
            <w:r w:rsidRPr="00A53F73">
              <w:rPr>
                <w:rStyle w:val="512pt"/>
                <w:rFonts w:ascii="Arial Narrow" w:hAnsi="Arial Narrow"/>
                <w:color w:val="auto"/>
                <w:sz w:val="20"/>
                <w:szCs w:val="20"/>
              </w:rPr>
              <w:t xml:space="preserve">Подготовка и печать план – схемы посёлка по материалам кадастровых работ. </w:t>
            </w:r>
          </w:p>
          <w:p w:rsidR="00986E23" w:rsidRPr="00A53F73" w:rsidRDefault="00986E23" w:rsidP="00A53F73">
            <w:pPr>
              <w:pStyle w:val="57"/>
              <w:framePr w:w="15477" w:wrap="notBeside" w:vAnchor="text" w:hAnchor="text" w:xAlign="center" w:y="3"/>
              <w:numPr>
                <w:ilvl w:val="0"/>
                <w:numId w:val="23"/>
              </w:numPr>
              <w:shd w:val="clear" w:color="auto" w:fill="auto"/>
              <w:tabs>
                <w:tab w:val="left" w:pos="821"/>
              </w:tabs>
              <w:spacing w:line="240" w:lineRule="auto"/>
              <w:rPr>
                <w:rFonts w:ascii="Arial Narrow" w:hAnsi="Arial Narrow"/>
                <w:b w:val="0"/>
                <w:sz w:val="20"/>
                <w:szCs w:val="20"/>
              </w:rPr>
            </w:pPr>
            <w:r w:rsidRPr="00A53F73">
              <w:rPr>
                <w:rStyle w:val="512pt"/>
                <w:rFonts w:ascii="Arial Narrow" w:hAnsi="Arial Narrow"/>
                <w:color w:val="auto"/>
                <w:sz w:val="20"/>
                <w:szCs w:val="20"/>
              </w:rPr>
              <w:t>Изготовление технических паспортов на объекты недвижимости.</w:t>
            </w:r>
          </w:p>
        </w:tc>
        <w:tc>
          <w:tcPr>
            <w:tcW w:w="0" w:type="auto"/>
            <w:shd w:val="clear" w:color="auto" w:fill="FFFFFF"/>
          </w:tcPr>
          <w:p w:rsidR="00986E23" w:rsidRPr="00A53F73" w:rsidRDefault="00986E23" w:rsidP="00A53F73">
            <w:pPr>
              <w:framePr w:w="15477" w:wrap="notBeside" w:vAnchor="text" w:hAnchor="text" w:xAlign="center" w:y="3"/>
              <w:rPr>
                <w:rFonts w:ascii="Arial Narrow" w:hAnsi="Arial Narrow"/>
                <w:sz w:val="20"/>
                <w:szCs w:val="20"/>
              </w:rPr>
            </w:pPr>
          </w:p>
        </w:tc>
        <w:tc>
          <w:tcPr>
            <w:tcW w:w="1123" w:type="dxa"/>
            <w:shd w:val="clear" w:color="auto" w:fill="FFFFFF"/>
          </w:tcPr>
          <w:p w:rsidR="00986E23" w:rsidRPr="00A53F73" w:rsidRDefault="00986E23" w:rsidP="00A53F73">
            <w:pPr>
              <w:framePr w:w="15477" w:wrap="notBeside" w:vAnchor="text" w:hAnchor="text" w:xAlign="center" w:y="3"/>
              <w:rPr>
                <w:rFonts w:ascii="Arial Narrow" w:hAnsi="Arial Narrow"/>
                <w:sz w:val="20"/>
                <w:szCs w:val="20"/>
              </w:rPr>
            </w:pPr>
          </w:p>
        </w:tc>
        <w:tc>
          <w:tcPr>
            <w:tcW w:w="1777" w:type="dxa"/>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Администрация посёлка Тура</w:t>
            </w:r>
          </w:p>
        </w:tc>
        <w:tc>
          <w:tcPr>
            <w:tcW w:w="1203" w:type="dxa"/>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1275" w:type="dxa"/>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851" w:type="dxa"/>
            <w:shd w:val="clear" w:color="auto" w:fill="FFFFFF"/>
            <w:vAlign w:val="center"/>
          </w:tcPr>
          <w:p w:rsidR="00986E23" w:rsidRPr="00A53F73" w:rsidRDefault="00986E23" w:rsidP="00A53F73">
            <w:pPr>
              <w:pStyle w:val="afffa"/>
              <w:rPr>
                <w:rFonts w:ascii="Arial Narrow" w:hAnsi="Arial Narrow"/>
              </w:rPr>
            </w:pPr>
            <w:r w:rsidRPr="00A53F73">
              <w:rPr>
                <w:rFonts w:ascii="Arial Narrow" w:hAnsi="Arial Narrow"/>
              </w:rPr>
              <w:t xml:space="preserve">     0,00</w:t>
            </w:r>
          </w:p>
        </w:tc>
        <w:tc>
          <w:tcPr>
            <w:tcW w:w="956" w:type="dxa"/>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r w:rsidR="00986E23" w:rsidRPr="00A53F73" w:rsidTr="0049213F">
        <w:trPr>
          <w:trHeight w:hRule="exact" w:val="278"/>
        </w:trPr>
        <w:tc>
          <w:tcPr>
            <w:tcW w:w="851"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2.</w:t>
            </w:r>
          </w:p>
        </w:tc>
        <w:tc>
          <w:tcPr>
            <w:tcW w:w="12835" w:type="dxa"/>
            <w:gridSpan w:val="7"/>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Fonts w:ascii="Arial Narrow" w:hAnsi="Arial Narrow"/>
                <w:b w:val="0"/>
                <w:sz w:val="20"/>
                <w:szCs w:val="20"/>
              </w:rPr>
              <w:t xml:space="preserve">Задача: </w:t>
            </w:r>
            <w:r w:rsidRPr="00A53F73">
              <w:rPr>
                <w:rFonts w:ascii="Arial Narrow" w:hAnsi="Arial Narrow"/>
                <w:b w:val="0"/>
                <w:spacing w:val="4"/>
                <w:sz w:val="20"/>
                <w:szCs w:val="20"/>
              </w:rPr>
              <w:t xml:space="preserve"> Кадастровые работы</w:t>
            </w:r>
          </w:p>
        </w:tc>
        <w:tc>
          <w:tcPr>
            <w:tcW w:w="851"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p>
        </w:tc>
        <w:tc>
          <w:tcPr>
            <w:tcW w:w="956" w:type="dxa"/>
            <w:gridSpan w:val="2"/>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p>
        </w:tc>
      </w:tr>
      <w:tr w:rsidR="00986E23" w:rsidRPr="00A53F73" w:rsidTr="0049213F">
        <w:trPr>
          <w:gridAfter w:val="1"/>
          <w:wAfter w:w="9" w:type="dxa"/>
          <w:trHeight w:hRule="exact" w:val="2550"/>
        </w:trPr>
        <w:tc>
          <w:tcPr>
            <w:tcW w:w="7513" w:type="dxa"/>
            <w:gridSpan w:val="3"/>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Fonts w:ascii="Arial Narrow" w:hAnsi="Arial Narrow"/>
                <w:b w:val="0"/>
                <w:sz w:val="20"/>
                <w:szCs w:val="20"/>
              </w:rPr>
              <w:t>Мероприятия:</w:t>
            </w:r>
          </w:p>
          <w:p w:rsidR="00986E23" w:rsidRPr="00A53F73" w:rsidRDefault="00986E23" w:rsidP="00A53F73">
            <w:pPr>
              <w:pStyle w:val="57"/>
              <w:framePr w:w="15477" w:wrap="notBeside" w:vAnchor="text" w:hAnchor="text" w:xAlign="center" w:y="3"/>
              <w:numPr>
                <w:ilvl w:val="0"/>
                <w:numId w:val="24"/>
              </w:numPr>
              <w:shd w:val="clear" w:color="auto" w:fill="auto"/>
              <w:tabs>
                <w:tab w:val="left" w:pos="802"/>
              </w:tabs>
              <w:spacing w:line="240" w:lineRule="auto"/>
              <w:jc w:val="both"/>
              <w:rPr>
                <w:rFonts w:ascii="Arial Narrow" w:hAnsi="Arial Narrow"/>
                <w:b w:val="0"/>
                <w:sz w:val="20"/>
                <w:szCs w:val="20"/>
              </w:rPr>
            </w:pPr>
            <w:r w:rsidRPr="00A53F73">
              <w:rPr>
                <w:rFonts w:ascii="Arial Narrow" w:hAnsi="Arial Narrow"/>
                <w:b w:val="0"/>
                <w:spacing w:val="4"/>
                <w:sz w:val="20"/>
                <w:szCs w:val="20"/>
              </w:rPr>
              <w:t>Инвентаризация объектов недвижимого имущества для освобождения и изъятия земельных участков для муниципальных нужд.</w:t>
            </w:r>
          </w:p>
          <w:p w:rsidR="00986E23" w:rsidRPr="00A53F73" w:rsidRDefault="00986E23" w:rsidP="00A53F73">
            <w:pPr>
              <w:pStyle w:val="57"/>
              <w:framePr w:w="15477" w:wrap="notBeside" w:vAnchor="text" w:hAnchor="text" w:xAlign="center" w:y="3"/>
              <w:numPr>
                <w:ilvl w:val="0"/>
                <w:numId w:val="24"/>
              </w:numPr>
              <w:shd w:val="clear" w:color="auto" w:fill="auto"/>
              <w:tabs>
                <w:tab w:val="left" w:pos="802"/>
              </w:tabs>
              <w:spacing w:line="240" w:lineRule="auto"/>
              <w:jc w:val="both"/>
              <w:rPr>
                <w:rStyle w:val="512pt"/>
                <w:rFonts w:ascii="Arial Narrow" w:hAnsi="Arial Narrow"/>
                <w:color w:val="auto"/>
                <w:sz w:val="20"/>
                <w:szCs w:val="20"/>
              </w:rPr>
            </w:pPr>
            <w:r w:rsidRPr="00A53F73">
              <w:rPr>
                <w:rStyle w:val="512pt"/>
                <w:rFonts w:ascii="Arial Narrow" w:hAnsi="Arial Narrow"/>
                <w:color w:val="auto"/>
                <w:sz w:val="20"/>
                <w:szCs w:val="20"/>
              </w:rPr>
              <w:t xml:space="preserve">Изготовление межевых планов и схем расположения земельных участков, с целью постановки земельных участков на государственный кадастровый учет и получения кадастровых паспортов. </w:t>
            </w:r>
          </w:p>
          <w:p w:rsidR="00986E23" w:rsidRPr="00A53F73" w:rsidRDefault="00986E23" w:rsidP="00A53F73">
            <w:pPr>
              <w:pStyle w:val="57"/>
              <w:framePr w:w="15477" w:wrap="notBeside" w:vAnchor="text" w:hAnchor="text" w:xAlign="center" w:y="3"/>
              <w:numPr>
                <w:ilvl w:val="0"/>
                <w:numId w:val="24"/>
              </w:numPr>
              <w:shd w:val="clear" w:color="auto" w:fill="auto"/>
              <w:tabs>
                <w:tab w:val="left" w:pos="802"/>
              </w:tabs>
              <w:spacing w:line="240" w:lineRule="auto"/>
              <w:jc w:val="both"/>
              <w:rPr>
                <w:rFonts w:ascii="Arial Narrow" w:hAnsi="Arial Narrow"/>
                <w:b w:val="0"/>
                <w:sz w:val="20"/>
                <w:szCs w:val="20"/>
              </w:rPr>
            </w:pPr>
            <w:r w:rsidRPr="00A53F73">
              <w:rPr>
                <w:rFonts w:ascii="Arial Narrow" w:hAnsi="Arial Narrow"/>
                <w:b w:val="0"/>
                <w:sz w:val="20"/>
                <w:szCs w:val="20"/>
              </w:rPr>
              <w:t xml:space="preserve">Постановка на кадастровый учёт недвижимого имущества. </w:t>
            </w:r>
          </w:p>
          <w:p w:rsidR="00986E23" w:rsidRPr="00A53F73" w:rsidRDefault="00986E23" w:rsidP="00A53F73">
            <w:pPr>
              <w:pStyle w:val="57"/>
              <w:framePr w:w="15477" w:wrap="notBeside" w:vAnchor="text" w:hAnchor="text" w:xAlign="center" w:y="3"/>
              <w:numPr>
                <w:ilvl w:val="0"/>
                <w:numId w:val="24"/>
              </w:numPr>
              <w:shd w:val="clear" w:color="auto" w:fill="auto"/>
              <w:tabs>
                <w:tab w:val="left" w:pos="802"/>
              </w:tabs>
              <w:spacing w:line="240" w:lineRule="auto"/>
              <w:jc w:val="both"/>
              <w:rPr>
                <w:rFonts w:ascii="Arial Narrow" w:hAnsi="Arial Narrow"/>
                <w:b w:val="0"/>
                <w:sz w:val="20"/>
                <w:szCs w:val="20"/>
              </w:rPr>
            </w:pPr>
            <w:r w:rsidRPr="00A53F73">
              <w:rPr>
                <w:rFonts w:ascii="Arial Narrow" w:hAnsi="Arial Narrow"/>
                <w:b w:val="0"/>
                <w:sz w:val="20"/>
                <w:szCs w:val="20"/>
              </w:rPr>
              <w:t>Оформление бесхозяйного недвижимого имущества в собственность муниципального образования сельского поселения посёлок Тура.</w:t>
            </w:r>
          </w:p>
          <w:p w:rsidR="00986E23" w:rsidRPr="00A53F73" w:rsidRDefault="00986E23" w:rsidP="00A53F73">
            <w:pPr>
              <w:pStyle w:val="57"/>
              <w:framePr w:w="15477" w:wrap="notBeside" w:vAnchor="text" w:hAnchor="text" w:xAlign="center" w:y="3"/>
              <w:numPr>
                <w:ilvl w:val="0"/>
                <w:numId w:val="24"/>
              </w:numPr>
              <w:shd w:val="clear" w:color="auto" w:fill="auto"/>
              <w:tabs>
                <w:tab w:val="left" w:pos="802"/>
              </w:tabs>
              <w:spacing w:line="240" w:lineRule="auto"/>
              <w:jc w:val="both"/>
              <w:rPr>
                <w:rFonts w:ascii="Arial Narrow" w:hAnsi="Arial Narrow"/>
                <w:b w:val="0"/>
                <w:sz w:val="20"/>
                <w:szCs w:val="20"/>
              </w:rPr>
            </w:pPr>
            <w:r w:rsidRPr="00A53F73">
              <w:rPr>
                <w:rFonts w:ascii="Arial Narrow" w:hAnsi="Arial Narrow"/>
                <w:b w:val="0"/>
                <w:sz w:val="20"/>
                <w:szCs w:val="20"/>
              </w:rPr>
              <w:t>Подготовка описания местоположения границ населенного пункта п. Тура Эвенкийского муниципального района для внесения в ЕГРН.</w:t>
            </w:r>
          </w:p>
        </w:tc>
        <w:tc>
          <w:tcPr>
            <w:tcW w:w="0" w:type="auto"/>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Кол-во</w:t>
            </w:r>
          </w:p>
        </w:tc>
        <w:tc>
          <w:tcPr>
            <w:tcW w:w="1123" w:type="dxa"/>
            <w:shd w:val="clear" w:color="auto" w:fill="FFFFFF"/>
          </w:tcPr>
          <w:p w:rsidR="00986E23" w:rsidRPr="00A53F73" w:rsidRDefault="00986E23" w:rsidP="00A53F73">
            <w:pPr>
              <w:framePr w:w="15477" w:wrap="notBeside" w:vAnchor="text" w:hAnchor="text" w:xAlign="center" w:y="3"/>
              <w:rPr>
                <w:rFonts w:ascii="Arial Narrow" w:hAnsi="Arial Narrow"/>
                <w:sz w:val="20"/>
                <w:szCs w:val="20"/>
              </w:rPr>
            </w:pPr>
          </w:p>
        </w:tc>
        <w:tc>
          <w:tcPr>
            <w:tcW w:w="1777" w:type="dxa"/>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Администрация посёлка Тура</w:t>
            </w:r>
          </w:p>
        </w:tc>
        <w:tc>
          <w:tcPr>
            <w:tcW w:w="1203" w:type="dxa"/>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801,00</w:t>
            </w:r>
          </w:p>
        </w:tc>
        <w:tc>
          <w:tcPr>
            <w:tcW w:w="1275" w:type="dxa"/>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883,00</w:t>
            </w:r>
          </w:p>
        </w:tc>
        <w:tc>
          <w:tcPr>
            <w:tcW w:w="851" w:type="dxa"/>
            <w:shd w:val="clear" w:color="auto" w:fill="FFFFFF"/>
            <w:vAlign w:val="center"/>
          </w:tcPr>
          <w:p w:rsidR="00986E23" w:rsidRPr="00A53F73" w:rsidRDefault="00986E23" w:rsidP="00A53F73">
            <w:pPr>
              <w:pStyle w:val="afffa"/>
              <w:rPr>
                <w:rFonts w:ascii="Arial Narrow" w:hAnsi="Arial Narrow"/>
              </w:rPr>
            </w:pPr>
            <w:r w:rsidRPr="00A53F73">
              <w:rPr>
                <w:rFonts w:ascii="Arial Narrow" w:hAnsi="Arial Narrow"/>
              </w:rPr>
              <w:t xml:space="preserve">   883,00</w:t>
            </w:r>
          </w:p>
        </w:tc>
        <w:tc>
          <w:tcPr>
            <w:tcW w:w="956" w:type="dxa"/>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883,00</w:t>
            </w:r>
          </w:p>
        </w:tc>
      </w:tr>
      <w:tr w:rsidR="00986E23" w:rsidRPr="00A53F73" w:rsidTr="0049213F">
        <w:trPr>
          <w:trHeight w:hRule="exact" w:val="430"/>
        </w:trPr>
        <w:tc>
          <w:tcPr>
            <w:tcW w:w="851" w:type="dxa"/>
            <w:shd w:val="clear" w:color="auto" w:fill="FFFFFF"/>
            <w:vAlign w:val="center"/>
          </w:tcPr>
          <w:p w:rsidR="00986E23" w:rsidRPr="00A53F73" w:rsidRDefault="00986E23" w:rsidP="00A53F73">
            <w:pPr>
              <w:pStyle w:val="57"/>
              <w:framePr w:w="15477" w:wrap="notBeside" w:vAnchor="text" w:hAnchor="text" w:xAlign="center" w:y="3"/>
              <w:shd w:val="clear" w:color="auto" w:fill="auto"/>
              <w:spacing w:line="240" w:lineRule="auto"/>
              <w:jc w:val="center"/>
              <w:rPr>
                <w:rFonts w:ascii="Arial Narrow" w:hAnsi="Arial Narrow"/>
                <w:b w:val="0"/>
                <w:sz w:val="20"/>
                <w:szCs w:val="20"/>
              </w:rPr>
            </w:pPr>
            <w:r w:rsidRPr="00A53F73">
              <w:rPr>
                <w:rFonts w:ascii="Arial Narrow" w:hAnsi="Arial Narrow"/>
                <w:b w:val="0"/>
                <w:sz w:val="20"/>
                <w:szCs w:val="20"/>
              </w:rPr>
              <w:t>3.</w:t>
            </w:r>
          </w:p>
        </w:tc>
        <w:tc>
          <w:tcPr>
            <w:tcW w:w="12835" w:type="dxa"/>
            <w:gridSpan w:val="7"/>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r w:rsidRPr="00A53F73">
              <w:rPr>
                <w:rFonts w:ascii="Arial Narrow" w:hAnsi="Arial Narrow"/>
                <w:b w:val="0"/>
                <w:sz w:val="20"/>
                <w:szCs w:val="20"/>
              </w:rPr>
              <w:t xml:space="preserve">Задача: </w:t>
            </w:r>
            <w:r w:rsidRPr="00A53F73">
              <w:rPr>
                <w:rStyle w:val="512pt"/>
                <w:rFonts w:ascii="Arial Narrow" w:hAnsi="Arial Narrow"/>
                <w:color w:val="auto"/>
                <w:sz w:val="20"/>
                <w:szCs w:val="20"/>
              </w:rPr>
              <w:t>Выбор площадки для сбора и временного хранения твердых бытовых отходов</w:t>
            </w:r>
          </w:p>
        </w:tc>
        <w:tc>
          <w:tcPr>
            <w:tcW w:w="851" w:type="dxa"/>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p>
        </w:tc>
        <w:tc>
          <w:tcPr>
            <w:tcW w:w="956" w:type="dxa"/>
            <w:gridSpan w:val="2"/>
            <w:shd w:val="clear" w:color="auto" w:fill="FFFFFF"/>
          </w:tcPr>
          <w:p w:rsidR="00986E23" w:rsidRPr="00A53F73" w:rsidRDefault="00986E23" w:rsidP="00A53F73">
            <w:pPr>
              <w:pStyle w:val="57"/>
              <w:framePr w:w="15477" w:wrap="notBeside" w:vAnchor="text" w:hAnchor="text" w:xAlign="center" w:y="3"/>
              <w:shd w:val="clear" w:color="auto" w:fill="auto"/>
              <w:spacing w:line="240" w:lineRule="auto"/>
              <w:rPr>
                <w:rFonts w:ascii="Arial Narrow" w:hAnsi="Arial Narrow"/>
                <w:b w:val="0"/>
                <w:sz w:val="20"/>
                <w:szCs w:val="20"/>
              </w:rPr>
            </w:pPr>
          </w:p>
        </w:tc>
      </w:tr>
    </w:tbl>
    <w:tbl>
      <w:tblPr>
        <w:tblW w:w="15593" w:type="dxa"/>
        <w:tblInd w:w="10" w:type="dxa"/>
        <w:tblLayout w:type="fixed"/>
        <w:tblCellMar>
          <w:left w:w="10" w:type="dxa"/>
          <w:right w:w="10" w:type="dxa"/>
        </w:tblCellMar>
        <w:tblLook w:val="0000" w:firstRow="0" w:lastRow="0" w:firstColumn="0" w:lastColumn="0" w:noHBand="0" w:noVBand="0"/>
      </w:tblPr>
      <w:tblGrid>
        <w:gridCol w:w="7371"/>
        <w:gridCol w:w="851"/>
        <w:gridCol w:w="1134"/>
        <w:gridCol w:w="1843"/>
        <w:gridCol w:w="1134"/>
        <w:gridCol w:w="1275"/>
        <w:gridCol w:w="993"/>
        <w:gridCol w:w="992"/>
      </w:tblGrid>
      <w:tr w:rsidR="00986E23" w:rsidRPr="00A53F73" w:rsidTr="0049213F">
        <w:trPr>
          <w:trHeight w:hRule="exact" w:val="988"/>
        </w:trPr>
        <w:tc>
          <w:tcPr>
            <w:tcW w:w="7371" w:type="dxa"/>
            <w:tcBorders>
              <w:top w:val="single" w:sz="4" w:space="0" w:color="auto"/>
              <w:left w:val="single" w:sz="4" w:space="0" w:color="auto"/>
              <w:bottom w:val="single" w:sz="4" w:space="0" w:color="auto"/>
            </w:tcBorders>
            <w:shd w:val="clear" w:color="auto" w:fill="FFFFFF"/>
            <w:vAlign w:val="center"/>
          </w:tcPr>
          <w:p w:rsidR="00986E23" w:rsidRPr="00A53F73" w:rsidRDefault="00986E23" w:rsidP="00A53F73">
            <w:pPr>
              <w:pStyle w:val="57"/>
              <w:shd w:val="clear" w:color="auto" w:fill="auto"/>
              <w:spacing w:line="240" w:lineRule="auto"/>
              <w:rPr>
                <w:rFonts w:ascii="Arial Narrow" w:hAnsi="Arial Narrow"/>
                <w:b w:val="0"/>
                <w:sz w:val="20"/>
                <w:szCs w:val="20"/>
              </w:rPr>
            </w:pPr>
            <w:r w:rsidRPr="00A53F73">
              <w:rPr>
                <w:rFonts w:ascii="Arial Narrow" w:hAnsi="Arial Narrow"/>
                <w:b w:val="0"/>
                <w:sz w:val="20"/>
                <w:szCs w:val="20"/>
              </w:rPr>
              <w:t>Мероприятия:</w:t>
            </w:r>
          </w:p>
          <w:p w:rsidR="00986E23" w:rsidRPr="00A53F73" w:rsidRDefault="00986E23" w:rsidP="00A53F73">
            <w:pPr>
              <w:pStyle w:val="57"/>
              <w:numPr>
                <w:ilvl w:val="0"/>
                <w:numId w:val="25"/>
              </w:numPr>
              <w:shd w:val="clear" w:color="auto" w:fill="auto"/>
              <w:tabs>
                <w:tab w:val="left" w:pos="494"/>
              </w:tabs>
              <w:spacing w:line="240" w:lineRule="auto"/>
              <w:rPr>
                <w:rFonts w:ascii="Arial Narrow" w:hAnsi="Arial Narrow"/>
                <w:b w:val="0"/>
                <w:sz w:val="20"/>
                <w:szCs w:val="20"/>
              </w:rPr>
            </w:pPr>
            <w:r w:rsidRPr="00A53F73">
              <w:rPr>
                <w:rStyle w:val="512pt"/>
                <w:rFonts w:ascii="Arial Narrow" w:hAnsi="Arial Narrow"/>
                <w:color w:val="auto"/>
                <w:sz w:val="20"/>
                <w:szCs w:val="20"/>
              </w:rPr>
              <w:t>Изготовление план - схемы</w:t>
            </w:r>
          </w:p>
          <w:p w:rsidR="00986E23" w:rsidRPr="00A53F73" w:rsidRDefault="00986E23" w:rsidP="00A53F73">
            <w:pPr>
              <w:pStyle w:val="57"/>
              <w:shd w:val="clear" w:color="auto" w:fill="auto"/>
              <w:tabs>
                <w:tab w:val="left" w:pos="581"/>
              </w:tabs>
              <w:spacing w:line="240" w:lineRule="auto"/>
              <w:rPr>
                <w:rFonts w:ascii="Arial Narrow" w:hAnsi="Arial Narrow"/>
                <w:b w:val="0"/>
                <w:sz w:val="20"/>
                <w:szCs w:val="20"/>
              </w:rPr>
            </w:pPr>
            <w:r w:rsidRPr="00A53F73">
              <w:rPr>
                <w:rStyle w:val="512pt"/>
                <w:rFonts w:ascii="Arial Narrow" w:hAnsi="Arial Narrow"/>
                <w:color w:val="auto"/>
                <w:sz w:val="20"/>
                <w:szCs w:val="20"/>
              </w:rPr>
              <w:t>3.2. Проведение межевых работ с постановкой на кадастровый учет объекта.</w:t>
            </w:r>
          </w:p>
          <w:p w:rsidR="00986E23" w:rsidRPr="00A53F73" w:rsidRDefault="00986E23" w:rsidP="00A53F73">
            <w:pPr>
              <w:pStyle w:val="57"/>
              <w:shd w:val="clear" w:color="auto" w:fill="auto"/>
              <w:tabs>
                <w:tab w:val="left" w:pos="1190"/>
              </w:tabs>
              <w:spacing w:line="240" w:lineRule="auto"/>
              <w:rPr>
                <w:rFonts w:ascii="Arial Narrow" w:hAnsi="Arial Narrow"/>
                <w:b w:val="0"/>
                <w:sz w:val="20"/>
                <w:szCs w:val="20"/>
              </w:rPr>
            </w:pPr>
            <w:r w:rsidRPr="00A53F73">
              <w:rPr>
                <w:rStyle w:val="512pt"/>
                <w:rFonts w:ascii="Arial Narrow" w:hAnsi="Arial Narrow"/>
                <w:color w:val="auto"/>
                <w:sz w:val="20"/>
                <w:szCs w:val="20"/>
              </w:rPr>
              <w:t>3.3. Оформление права муниципальной собственности на земельный участок.</w:t>
            </w:r>
          </w:p>
        </w:tc>
        <w:tc>
          <w:tcPr>
            <w:tcW w:w="851" w:type="dxa"/>
            <w:tcBorders>
              <w:top w:val="single" w:sz="4" w:space="0" w:color="auto"/>
              <w:left w:val="single" w:sz="4" w:space="0" w:color="auto"/>
              <w:bottom w:val="single" w:sz="4" w:space="0" w:color="auto"/>
            </w:tcBorders>
            <w:shd w:val="clear" w:color="auto" w:fill="FFFFFF"/>
          </w:tcPr>
          <w:p w:rsidR="00986E23" w:rsidRPr="00A53F73" w:rsidRDefault="00986E23" w:rsidP="00A53F73">
            <w:pPr>
              <w:rPr>
                <w:rFonts w:ascii="Arial Narrow" w:hAnsi="Arial Narrow"/>
                <w:sz w:val="20"/>
                <w:szCs w:val="20"/>
              </w:rPr>
            </w:pPr>
          </w:p>
        </w:tc>
        <w:tc>
          <w:tcPr>
            <w:tcW w:w="1134" w:type="dxa"/>
            <w:tcBorders>
              <w:top w:val="single" w:sz="4" w:space="0" w:color="auto"/>
              <w:left w:val="single" w:sz="4" w:space="0" w:color="auto"/>
              <w:bottom w:val="single" w:sz="4" w:space="0" w:color="auto"/>
            </w:tcBorders>
            <w:shd w:val="clear" w:color="auto" w:fill="FFFFFF"/>
          </w:tcPr>
          <w:p w:rsidR="00986E23" w:rsidRPr="00A53F73" w:rsidRDefault="00986E2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tcBorders>
            <w:shd w:val="clear" w:color="auto" w:fill="FFFFFF"/>
            <w:vAlign w:val="center"/>
          </w:tcPr>
          <w:p w:rsidR="00986E23" w:rsidRPr="00A53F73" w:rsidRDefault="00986E23" w:rsidP="00A53F73">
            <w:pPr>
              <w:pStyle w:val="57"/>
              <w:shd w:val="clear" w:color="auto" w:fill="auto"/>
              <w:spacing w:line="240" w:lineRule="auto"/>
              <w:jc w:val="center"/>
              <w:rPr>
                <w:rFonts w:ascii="Arial Narrow" w:hAnsi="Arial Narrow"/>
                <w:b w:val="0"/>
                <w:sz w:val="20"/>
                <w:szCs w:val="20"/>
              </w:rPr>
            </w:pPr>
            <w:r w:rsidRPr="00A53F73">
              <w:rPr>
                <w:rStyle w:val="511pt"/>
                <w:rFonts w:ascii="Arial Narrow" w:hAnsi="Arial Narrow"/>
                <w:color w:val="auto"/>
                <w:sz w:val="20"/>
                <w:szCs w:val="20"/>
              </w:rPr>
              <w:t>Администрация посёлка Тура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86E23" w:rsidRPr="00A53F73" w:rsidRDefault="00986E23" w:rsidP="0049213F">
            <w:pPr>
              <w:pStyle w:val="afffa"/>
              <w:rPr>
                <w:rFonts w:ascii="Arial Narrow" w:hAnsi="Arial Narrow"/>
              </w:rPr>
            </w:pPr>
          </w:p>
          <w:p w:rsidR="00986E23" w:rsidRPr="00A53F73" w:rsidRDefault="00986E23" w:rsidP="0049213F">
            <w:pPr>
              <w:pStyle w:val="afffa"/>
              <w:jc w:val="center"/>
              <w:rPr>
                <w:rFonts w:ascii="Arial Narrow" w:hAnsi="Arial Narrow"/>
              </w:rPr>
            </w:pPr>
            <w:r w:rsidRPr="00A53F73">
              <w:rPr>
                <w:rFonts w:ascii="Arial Narrow" w:hAnsi="Arial Narrow"/>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86E23" w:rsidRPr="00A53F73" w:rsidRDefault="00986E23" w:rsidP="0049213F">
            <w:pPr>
              <w:pStyle w:val="afffa"/>
              <w:rPr>
                <w:rFonts w:ascii="Arial Narrow" w:hAnsi="Arial Narrow"/>
              </w:rPr>
            </w:pPr>
          </w:p>
          <w:p w:rsidR="00986E23" w:rsidRPr="00A53F73" w:rsidRDefault="00986E23" w:rsidP="0049213F">
            <w:pPr>
              <w:pStyle w:val="afffa"/>
              <w:jc w:val="center"/>
              <w:rPr>
                <w:rFonts w:ascii="Arial Narrow" w:hAnsi="Arial Narrow"/>
              </w:rPr>
            </w:pPr>
            <w:r w:rsidRPr="00A53F73">
              <w:rPr>
                <w:rFonts w:ascii="Arial Narrow" w:hAnsi="Arial Narrow"/>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86E23" w:rsidRPr="00A53F73" w:rsidRDefault="00986E23" w:rsidP="00A53F73">
            <w:pPr>
              <w:pStyle w:val="afffa"/>
              <w:jc w:val="center"/>
              <w:rPr>
                <w:rFonts w:ascii="Arial Narrow" w:hAnsi="Arial Narrow"/>
              </w:rPr>
            </w:pPr>
            <w:r w:rsidRPr="00A53F73">
              <w:rPr>
                <w:rFonts w:ascii="Arial Narrow" w:hAnsi="Arial Narrow"/>
              </w:rPr>
              <w:t>0,0</w:t>
            </w:r>
          </w:p>
        </w:tc>
      </w:tr>
    </w:tbl>
    <w:p w:rsidR="00986E23" w:rsidRPr="00A53F73" w:rsidRDefault="00986E23" w:rsidP="00A53F73">
      <w:pPr>
        <w:pStyle w:val="afffa"/>
        <w:jc w:val="both"/>
        <w:rPr>
          <w:rFonts w:ascii="Arial Narrow" w:hAnsi="Arial Narrow"/>
        </w:rPr>
      </w:pPr>
    </w:p>
    <w:p w:rsidR="00986E23" w:rsidRPr="00A53F73" w:rsidRDefault="00986E23" w:rsidP="0049213F">
      <w:pPr>
        <w:jc w:val="both"/>
        <w:rPr>
          <w:rFonts w:ascii="Arial Narrow" w:hAnsi="Arial Narrow"/>
          <w:sz w:val="20"/>
          <w:szCs w:val="20"/>
        </w:rPr>
      </w:pPr>
      <w:r w:rsidRPr="00A53F73">
        <w:rPr>
          <w:rFonts w:ascii="Arial Narrow" w:hAnsi="Arial Narrow"/>
          <w:sz w:val="20"/>
          <w:szCs w:val="20"/>
        </w:rPr>
        <w:t xml:space="preserve">Глава посёлка Тура                                                                                                                                                         </w:t>
      </w:r>
      <w:r w:rsidR="0049213F">
        <w:rPr>
          <w:rFonts w:ascii="Arial Narrow" w:hAnsi="Arial Narrow"/>
          <w:sz w:val="20"/>
          <w:szCs w:val="20"/>
        </w:rPr>
        <w:t xml:space="preserve">п/п                                                                                                 </w:t>
      </w:r>
      <w:r w:rsidRPr="00A53F73">
        <w:rPr>
          <w:rFonts w:ascii="Arial Narrow" w:hAnsi="Arial Narrow"/>
          <w:sz w:val="20"/>
          <w:szCs w:val="20"/>
        </w:rPr>
        <w:t xml:space="preserve">                                С.В. Жукова</w:t>
      </w:r>
    </w:p>
    <w:p w:rsidR="00986E23" w:rsidRPr="00A53F73" w:rsidRDefault="00986E23" w:rsidP="00A53F73">
      <w:pP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986E23">
          <w:pgSz w:w="16838" w:h="11906" w:orient="landscape"/>
          <w:pgMar w:top="1418" w:right="539" w:bottom="709" w:left="720" w:header="425" w:footer="709" w:gutter="0"/>
          <w:cols w:space="708"/>
          <w:titlePg/>
          <w:docGrid w:linePitch="360"/>
        </w:sectPr>
      </w:pPr>
    </w:p>
    <w:p w:rsidR="00A53F73" w:rsidRPr="0049213F" w:rsidRDefault="00A53F73" w:rsidP="00A53F73">
      <w:pPr>
        <w:jc w:val="center"/>
        <w:rPr>
          <w:rFonts w:ascii="Arial Narrow" w:hAnsi="Arial Narrow"/>
          <w:b/>
          <w:sz w:val="20"/>
          <w:szCs w:val="20"/>
        </w:rPr>
      </w:pPr>
      <w:r w:rsidRPr="0049213F">
        <w:rPr>
          <w:rFonts w:ascii="Arial Narrow" w:hAnsi="Arial Narrow"/>
          <w:b/>
          <w:sz w:val="20"/>
          <w:szCs w:val="20"/>
        </w:rPr>
        <w:lastRenderedPageBreak/>
        <w:t>РОССИЙСКАЯ ФЕДЕРАЦИЯ</w:t>
      </w:r>
    </w:p>
    <w:p w:rsidR="00A53F73" w:rsidRPr="0049213F" w:rsidRDefault="00A53F73" w:rsidP="00A53F73">
      <w:pPr>
        <w:jc w:val="center"/>
        <w:rPr>
          <w:rFonts w:ascii="Arial Narrow" w:hAnsi="Arial Narrow"/>
          <w:b/>
          <w:sz w:val="20"/>
          <w:szCs w:val="20"/>
        </w:rPr>
      </w:pPr>
      <w:r w:rsidRPr="0049213F">
        <w:rPr>
          <w:rFonts w:ascii="Arial Narrow" w:hAnsi="Arial Narrow"/>
          <w:b/>
          <w:sz w:val="20"/>
          <w:szCs w:val="20"/>
        </w:rPr>
        <w:t>Красноярский край</w:t>
      </w:r>
    </w:p>
    <w:p w:rsidR="00A53F73" w:rsidRPr="0049213F" w:rsidRDefault="00A53F73" w:rsidP="00A53F73">
      <w:pPr>
        <w:jc w:val="center"/>
        <w:rPr>
          <w:rFonts w:ascii="Arial Narrow" w:hAnsi="Arial Narrow"/>
          <w:b/>
          <w:sz w:val="20"/>
          <w:szCs w:val="20"/>
        </w:rPr>
      </w:pPr>
      <w:r w:rsidRPr="0049213F">
        <w:rPr>
          <w:rFonts w:ascii="Arial Narrow" w:hAnsi="Arial Narrow"/>
          <w:b/>
          <w:sz w:val="20"/>
          <w:szCs w:val="20"/>
        </w:rPr>
        <w:t>Эвенкийский муниципальный район</w:t>
      </w:r>
    </w:p>
    <w:p w:rsidR="00A53F73" w:rsidRPr="0049213F" w:rsidRDefault="00A53F73" w:rsidP="00A53F73">
      <w:pPr>
        <w:jc w:val="center"/>
        <w:rPr>
          <w:rFonts w:ascii="Arial Narrow" w:hAnsi="Arial Narrow"/>
          <w:b/>
          <w:sz w:val="20"/>
          <w:szCs w:val="20"/>
        </w:rPr>
      </w:pPr>
      <w:r w:rsidRPr="0049213F">
        <w:rPr>
          <w:rFonts w:ascii="Arial Narrow" w:hAnsi="Arial Narrow"/>
          <w:b/>
          <w:sz w:val="20"/>
          <w:szCs w:val="20"/>
        </w:rPr>
        <w:t>АДМИНИСТРАЦИЯ</w:t>
      </w:r>
    </w:p>
    <w:p w:rsidR="00A53F73" w:rsidRPr="0049213F" w:rsidRDefault="00A53F73" w:rsidP="00A53F73">
      <w:pPr>
        <w:jc w:val="center"/>
        <w:rPr>
          <w:rFonts w:ascii="Arial Narrow" w:hAnsi="Arial Narrow"/>
          <w:b/>
          <w:sz w:val="20"/>
          <w:szCs w:val="20"/>
        </w:rPr>
      </w:pPr>
      <w:r w:rsidRPr="0049213F">
        <w:rPr>
          <w:rFonts w:ascii="Arial Narrow" w:hAnsi="Arial Narrow"/>
          <w:b/>
          <w:sz w:val="20"/>
          <w:szCs w:val="20"/>
        </w:rPr>
        <w:t>посёлка Тура</w:t>
      </w:r>
    </w:p>
    <w:p w:rsidR="00A53F73" w:rsidRPr="0049213F" w:rsidRDefault="00A53F73" w:rsidP="00A53F73">
      <w:pPr>
        <w:pBdr>
          <w:top w:val="single" w:sz="6" w:space="1" w:color="auto"/>
          <w:bottom w:val="single" w:sz="6" w:space="1" w:color="auto"/>
        </w:pBdr>
        <w:jc w:val="center"/>
        <w:rPr>
          <w:rFonts w:ascii="Arial Narrow" w:hAnsi="Arial Narrow"/>
          <w:b/>
          <w:sz w:val="20"/>
          <w:szCs w:val="20"/>
        </w:rPr>
      </w:pPr>
      <w:r w:rsidRPr="0049213F">
        <w:rPr>
          <w:rFonts w:ascii="Arial Narrow" w:hAnsi="Arial Narrow"/>
          <w:b/>
          <w:sz w:val="20"/>
          <w:szCs w:val="20"/>
        </w:rPr>
        <w:t xml:space="preserve">648000, Красноярский край, Эвенкийский район, посёлок Тура, ул. Советская, 4,e-mail: </w:t>
      </w:r>
      <w:hyperlink r:id="rId110" w:history="1">
        <w:r w:rsidRPr="0049213F">
          <w:rPr>
            <w:rStyle w:val="af2"/>
            <w:rFonts w:ascii="Arial Narrow" w:hAnsi="Arial Narrow"/>
            <w:b/>
            <w:color w:val="auto"/>
            <w:sz w:val="20"/>
            <w:szCs w:val="20"/>
            <w:u w:val="none"/>
          </w:rPr>
          <w:t>adm.tura@bk.ru</w:t>
        </w:r>
      </w:hyperlink>
      <w:r w:rsidRPr="0049213F">
        <w:rPr>
          <w:rFonts w:ascii="Arial Narrow" w:hAnsi="Arial Narrow"/>
          <w:b/>
          <w:sz w:val="20"/>
          <w:szCs w:val="20"/>
        </w:rPr>
        <w:t>. тел.8 (39170) 31-481</w:t>
      </w:r>
    </w:p>
    <w:p w:rsidR="00A53F73" w:rsidRPr="0049213F" w:rsidRDefault="00A53F73" w:rsidP="00A53F73">
      <w:pPr>
        <w:jc w:val="center"/>
        <w:rPr>
          <w:rFonts w:ascii="Arial Narrow" w:hAnsi="Arial Narrow"/>
          <w:b/>
          <w:sz w:val="20"/>
          <w:szCs w:val="20"/>
        </w:rPr>
      </w:pPr>
    </w:p>
    <w:p w:rsidR="00A53F73" w:rsidRPr="0049213F" w:rsidRDefault="00A53F73" w:rsidP="00A53F73">
      <w:pPr>
        <w:jc w:val="center"/>
        <w:rPr>
          <w:rFonts w:ascii="Arial Narrow" w:hAnsi="Arial Narrow"/>
          <w:b/>
          <w:sz w:val="20"/>
          <w:szCs w:val="20"/>
        </w:rPr>
      </w:pPr>
      <w:r w:rsidRPr="0049213F">
        <w:rPr>
          <w:rFonts w:ascii="Arial Narrow" w:hAnsi="Arial Narrow"/>
          <w:b/>
          <w:sz w:val="20"/>
          <w:szCs w:val="20"/>
        </w:rPr>
        <w:t>ПОСТАНОВЛЕНИЕ</w:t>
      </w:r>
    </w:p>
    <w:p w:rsidR="00A53F73" w:rsidRPr="00A53F73" w:rsidRDefault="00A53F73" w:rsidP="00A53F73">
      <w:pPr>
        <w:jc w:val="center"/>
        <w:rPr>
          <w:rFonts w:ascii="Arial Narrow" w:hAnsi="Arial Narrow"/>
          <w:b/>
          <w:sz w:val="20"/>
          <w:szCs w:val="20"/>
        </w:rPr>
      </w:pPr>
    </w:p>
    <w:p w:rsidR="00A53F73" w:rsidRPr="00A53F73" w:rsidRDefault="00A53F73" w:rsidP="0049213F">
      <w:pPr>
        <w:jc w:val="both"/>
        <w:rPr>
          <w:rFonts w:ascii="Arial Narrow" w:hAnsi="Arial Narrow"/>
          <w:sz w:val="20"/>
          <w:szCs w:val="20"/>
        </w:rPr>
      </w:pPr>
      <w:r w:rsidRPr="00A53F73">
        <w:rPr>
          <w:rFonts w:ascii="Arial Narrow" w:hAnsi="Arial Narrow"/>
          <w:sz w:val="20"/>
          <w:szCs w:val="20"/>
        </w:rPr>
        <w:t>«20» марта 2025 г.</w:t>
      </w:r>
      <w:r w:rsidR="0049213F">
        <w:rPr>
          <w:rFonts w:ascii="Arial Narrow" w:hAnsi="Arial Narrow"/>
          <w:sz w:val="20"/>
          <w:szCs w:val="20"/>
        </w:rPr>
        <w:t xml:space="preserve">                                                      </w:t>
      </w:r>
      <w:r w:rsidRPr="00A53F73">
        <w:rPr>
          <w:rFonts w:ascii="Arial Narrow" w:hAnsi="Arial Narrow"/>
          <w:sz w:val="20"/>
          <w:szCs w:val="20"/>
        </w:rPr>
        <w:t xml:space="preserve">                      посёлок Тура                        </w:t>
      </w:r>
      <w:r w:rsidR="0049213F">
        <w:rPr>
          <w:rFonts w:ascii="Arial Narrow" w:hAnsi="Arial Narrow"/>
          <w:sz w:val="20"/>
          <w:szCs w:val="20"/>
        </w:rPr>
        <w:t xml:space="preserve">                          </w:t>
      </w:r>
      <w:r w:rsidRPr="00A53F73">
        <w:rPr>
          <w:rFonts w:ascii="Arial Narrow" w:hAnsi="Arial Narrow"/>
          <w:sz w:val="20"/>
          <w:szCs w:val="20"/>
        </w:rPr>
        <w:t xml:space="preserve">                      № 37-п</w:t>
      </w:r>
    </w:p>
    <w:p w:rsidR="00A53F73" w:rsidRPr="00A53F73" w:rsidRDefault="00A53F73" w:rsidP="00A53F73">
      <w:pPr>
        <w:rPr>
          <w:rFonts w:ascii="Arial Narrow" w:hAnsi="Arial Narrow"/>
          <w:sz w:val="20"/>
          <w:szCs w:val="20"/>
        </w:rPr>
      </w:pPr>
    </w:p>
    <w:tbl>
      <w:tblPr>
        <w:tblpPr w:leftFromText="180" w:rightFromText="180" w:vertAnchor="text" w:horzAnchor="margin" w:tblpXSpec="center" w:tblpY="149"/>
        <w:tblW w:w="9464" w:type="dxa"/>
        <w:tblLook w:val="04A0" w:firstRow="1" w:lastRow="0" w:firstColumn="1" w:lastColumn="0" w:noHBand="0" w:noVBand="1"/>
      </w:tblPr>
      <w:tblGrid>
        <w:gridCol w:w="9464"/>
      </w:tblGrid>
      <w:tr w:rsidR="00A53F73" w:rsidRPr="00A53F73" w:rsidTr="00E02ACE">
        <w:trPr>
          <w:trHeight w:val="70"/>
        </w:trPr>
        <w:tc>
          <w:tcPr>
            <w:tcW w:w="9464" w:type="dxa"/>
          </w:tcPr>
          <w:p w:rsidR="00A53F73" w:rsidRPr="00E02ACE" w:rsidRDefault="00A53F73" w:rsidP="00E02ACE">
            <w:pPr>
              <w:jc w:val="center"/>
              <w:rPr>
                <w:rFonts w:ascii="Arial Narrow" w:hAnsi="Arial Narrow"/>
                <w:b/>
                <w:sz w:val="20"/>
                <w:szCs w:val="20"/>
              </w:rPr>
            </w:pPr>
            <w:r w:rsidRPr="00E02ACE">
              <w:rPr>
                <w:rFonts w:ascii="Arial Narrow" w:hAnsi="Arial Narrow"/>
                <w:b/>
                <w:sz w:val="20"/>
                <w:szCs w:val="20"/>
              </w:rPr>
              <w:t xml:space="preserve">О внесении изменений в Постановление Администрации посёлка Тура от 26.11.2019 № 116-п «Об утверждении муниципальной целевой программы </w:t>
            </w:r>
            <w:r w:rsidRPr="00E02ACE">
              <w:rPr>
                <w:rFonts w:ascii="Arial Narrow" w:hAnsi="Arial Narrow"/>
                <w:b/>
                <w:spacing w:val="1"/>
                <w:sz w:val="20"/>
                <w:szCs w:val="20"/>
              </w:rPr>
              <w:t xml:space="preserve">«Переселение граждан из аварийного жилищного фонда посёлка Тура» </w:t>
            </w:r>
          </w:p>
        </w:tc>
      </w:tr>
    </w:tbl>
    <w:p w:rsidR="00A53F73" w:rsidRPr="00A53F73" w:rsidRDefault="00A53F73" w:rsidP="00A53F73">
      <w:pPr>
        <w:jc w:val="both"/>
        <w:rPr>
          <w:rFonts w:ascii="Arial Narrow" w:hAnsi="Arial Narrow"/>
          <w:sz w:val="20"/>
          <w:szCs w:val="20"/>
        </w:rPr>
      </w:pPr>
    </w:p>
    <w:p w:rsidR="00A53F73" w:rsidRPr="00A53F73" w:rsidRDefault="00A53F73" w:rsidP="00E02ACE">
      <w:pPr>
        <w:ind w:firstLine="708"/>
        <w:jc w:val="both"/>
        <w:rPr>
          <w:rFonts w:ascii="Arial Narrow" w:hAnsi="Arial Narrow"/>
          <w:sz w:val="20"/>
          <w:szCs w:val="20"/>
        </w:rPr>
      </w:pPr>
      <w:r w:rsidRPr="00A53F73">
        <w:rPr>
          <w:rFonts w:ascii="Arial Narrow" w:hAnsi="Arial Narrow"/>
          <w:sz w:val="20"/>
          <w:szCs w:val="20"/>
        </w:rPr>
        <w:t xml:space="preserve">В соответствии со статьей 179 Бюджетного кодекса Российской Федерации, Федеральным законом от 06.10.2003 № 131-ФЗ «Об общих принципах организации органов местного самоуправления в Российской Федерации», Уставом сельского поселения посёлок Тура </w:t>
      </w:r>
      <w:r w:rsidRPr="00A53F73">
        <w:rPr>
          <w:rFonts w:ascii="Arial Narrow" w:hAnsi="Arial Narrow"/>
          <w:bCs/>
          <w:sz w:val="20"/>
          <w:szCs w:val="20"/>
        </w:rPr>
        <w:t>Эвенкийского муниципального района Красноярского края,</w:t>
      </w:r>
      <w:r w:rsidRPr="00A53F73">
        <w:rPr>
          <w:rFonts w:ascii="Arial Narrow" w:hAnsi="Arial Narrow"/>
          <w:sz w:val="20"/>
          <w:szCs w:val="20"/>
        </w:rPr>
        <w:t xml:space="preserve"> Постановлением Администрации поселка Тура от 20.08.2013  № 69-п «Об утверждении Порядка принятия решений о разработке муниципальных программ посёлка Тура, их формировании и реализации», </w:t>
      </w:r>
      <w:r w:rsidRPr="00E02ACE">
        <w:rPr>
          <w:rFonts w:ascii="Arial Narrow" w:hAnsi="Arial Narrow"/>
          <w:b/>
          <w:sz w:val="20"/>
          <w:szCs w:val="20"/>
        </w:rPr>
        <w:t>ПОСТАНОВЛЯЮ:</w:t>
      </w:r>
    </w:p>
    <w:p w:rsidR="00A53F73" w:rsidRPr="00A53F73" w:rsidRDefault="00A53F73" w:rsidP="00E02ACE">
      <w:pPr>
        <w:jc w:val="both"/>
        <w:rPr>
          <w:rFonts w:ascii="Arial Narrow" w:hAnsi="Arial Narrow"/>
          <w:bCs/>
          <w:sz w:val="20"/>
          <w:szCs w:val="20"/>
        </w:rPr>
      </w:pPr>
      <w:r w:rsidRPr="00A53F73">
        <w:rPr>
          <w:rFonts w:ascii="Arial Narrow" w:hAnsi="Arial Narrow"/>
          <w:sz w:val="20"/>
          <w:szCs w:val="20"/>
        </w:rPr>
        <w:t>1.</w:t>
      </w:r>
      <w:r w:rsidR="00E02ACE">
        <w:rPr>
          <w:rFonts w:ascii="Arial Narrow" w:hAnsi="Arial Narrow"/>
          <w:sz w:val="20"/>
          <w:szCs w:val="20"/>
        </w:rPr>
        <w:tab/>
      </w:r>
      <w:r w:rsidRPr="00A53F73">
        <w:rPr>
          <w:rFonts w:ascii="Arial Narrow" w:hAnsi="Arial Narrow"/>
          <w:sz w:val="20"/>
          <w:szCs w:val="20"/>
        </w:rPr>
        <w:t xml:space="preserve">Внести в Постановление Администрации посёлка Тура от 26.11.2019 № 116-п </w:t>
      </w:r>
      <w:r w:rsidRPr="00A53F73">
        <w:rPr>
          <w:rFonts w:ascii="Arial Narrow" w:hAnsi="Arial Narrow"/>
          <w:spacing w:val="1"/>
          <w:sz w:val="20"/>
          <w:szCs w:val="20"/>
        </w:rPr>
        <w:t>«Об утверждении муниципальной целевой программы «Переселение граждан из аварийного жилищного фонда посёлка Тура», следующие изменения:</w:t>
      </w:r>
    </w:p>
    <w:p w:rsidR="00A53F73" w:rsidRPr="00A53F73" w:rsidRDefault="00A53F73" w:rsidP="00E02ACE">
      <w:pPr>
        <w:pStyle w:val="ConsPlusTitle"/>
        <w:jc w:val="both"/>
        <w:rPr>
          <w:rFonts w:ascii="Arial Narrow" w:hAnsi="Arial Narrow"/>
          <w:b w:val="0"/>
        </w:rPr>
      </w:pPr>
      <w:r w:rsidRPr="00A53F73">
        <w:rPr>
          <w:rFonts w:ascii="Arial Narrow" w:hAnsi="Arial Narrow"/>
          <w:b w:val="0"/>
        </w:rPr>
        <w:t>1.1.</w:t>
      </w:r>
      <w:r w:rsidR="00E02ACE">
        <w:rPr>
          <w:rFonts w:ascii="Arial Narrow" w:hAnsi="Arial Narrow"/>
          <w:b w:val="0"/>
        </w:rPr>
        <w:tab/>
      </w:r>
      <w:r w:rsidRPr="00A53F73">
        <w:rPr>
          <w:rFonts w:ascii="Arial Narrow" w:hAnsi="Arial Narrow"/>
          <w:b w:val="0"/>
        </w:rPr>
        <w:t>У</w:t>
      </w:r>
      <w:r w:rsidRPr="00A53F73">
        <w:rPr>
          <w:rFonts w:ascii="Arial Narrow" w:hAnsi="Arial Narrow"/>
          <w:b w:val="0"/>
          <w:spacing w:val="1"/>
        </w:rPr>
        <w:t>твердить Паспорт муниципальной программы «Переселение граждан из аварийного жилищного фонда посёлка Тура»,</w:t>
      </w:r>
      <w:r w:rsidRPr="00A53F73">
        <w:rPr>
          <w:rFonts w:ascii="Arial Narrow" w:hAnsi="Arial Narrow"/>
          <w:spacing w:val="1"/>
        </w:rPr>
        <w:t xml:space="preserve"> </w:t>
      </w:r>
      <w:r w:rsidRPr="00A53F73">
        <w:rPr>
          <w:rFonts w:ascii="Arial Narrow" w:hAnsi="Arial Narrow"/>
          <w:b w:val="0"/>
          <w:spacing w:val="1"/>
        </w:rPr>
        <w:t xml:space="preserve">изложив его </w:t>
      </w:r>
      <w:r w:rsidRPr="00A53F73">
        <w:rPr>
          <w:rFonts w:ascii="Arial Narrow" w:hAnsi="Arial Narrow"/>
          <w:b w:val="0"/>
        </w:rPr>
        <w:t>в новой редакции (прилагается).</w:t>
      </w:r>
    </w:p>
    <w:p w:rsidR="00A53F73" w:rsidRPr="00A53F73" w:rsidRDefault="00A53F73" w:rsidP="00E02ACE">
      <w:pPr>
        <w:jc w:val="both"/>
        <w:rPr>
          <w:rFonts w:ascii="Arial Narrow" w:hAnsi="Arial Narrow"/>
          <w:spacing w:val="1"/>
          <w:sz w:val="20"/>
          <w:szCs w:val="20"/>
        </w:rPr>
      </w:pPr>
      <w:r w:rsidRPr="00A53F73">
        <w:rPr>
          <w:rFonts w:ascii="Arial Narrow" w:hAnsi="Arial Narrow"/>
          <w:spacing w:val="1"/>
          <w:sz w:val="20"/>
          <w:szCs w:val="20"/>
        </w:rPr>
        <w:t>2.</w:t>
      </w:r>
      <w:r w:rsidR="00E02ACE">
        <w:rPr>
          <w:rFonts w:ascii="Arial Narrow" w:hAnsi="Arial Narrow"/>
          <w:spacing w:val="1"/>
          <w:sz w:val="20"/>
          <w:szCs w:val="20"/>
        </w:rPr>
        <w:tab/>
      </w:r>
      <w:r w:rsidRPr="00A53F73">
        <w:rPr>
          <w:rFonts w:ascii="Arial Narrow" w:hAnsi="Arial Narrow"/>
          <w:sz w:val="20"/>
          <w:szCs w:val="20"/>
        </w:rPr>
        <w:t>Контроль за исполнением настоящего Постановления возложить на начальника отдела финансово - экономического планирования Администрации посёлка Тура</w:t>
      </w:r>
      <w:r w:rsidRPr="00A53F73">
        <w:rPr>
          <w:rFonts w:ascii="Arial Narrow" w:hAnsi="Arial Narrow"/>
          <w:spacing w:val="1"/>
          <w:sz w:val="20"/>
          <w:szCs w:val="20"/>
        </w:rPr>
        <w:t>.</w:t>
      </w:r>
    </w:p>
    <w:p w:rsidR="00A53F73" w:rsidRPr="00A53F73" w:rsidRDefault="00A53F73" w:rsidP="00E02ACE">
      <w:pPr>
        <w:pStyle w:val="afffa"/>
        <w:jc w:val="both"/>
        <w:rPr>
          <w:rFonts w:ascii="Arial Narrow" w:hAnsi="Arial Narrow"/>
        </w:rPr>
      </w:pPr>
      <w:r w:rsidRPr="00A53F73">
        <w:rPr>
          <w:rFonts w:ascii="Arial Narrow" w:hAnsi="Arial Narrow"/>
        </w:rPr>
        <w:t>3.</w:t>
      </w:r>
      <w:r w:rsidR="00E02ACE">
        <w:rPr>
          <w:rFonts w:ascii="Arial Narrow" w:hAnsi="Arial Narrow"/>
        </w:rPr>
        <w:tab/>
      </w:r>
      <w:r w:rsidRPr="00A53F73">
        <w:rPr>
          <w:rFonts w:ascii="Arial Narrow" w:hAnsi="Arial Narrow"/>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A53F73" w:rsidRPr="00A53F73" w:rsidRDefault="00A53F73" w:rsidP="00E02ACE">
      <w:pPr>
        <w:tabs>
          <w:tab w:val="left" w:pos="1134"/>
        </w:tabs>
        <w:jc w:val="both"/>
        <w:rPr>
          <w:rFonts w:ascii="Arial Narrow" w:hAnsi="Arial Narrow"/>
          <w:spacing w:val="1"/>
          <w:sz w:val="20"/>
          <w:szCs w:val="20"/>
        </w:rPr>
      </w:pP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 xml:space="preserve">Глава посёлка Тура                                                                                   </w:t>
      </w:r>
      <w:r w:rsidR="00E02ACE">
        <w:rPr>
          <w:rFonts w:ascii="Arial Narrow" w:hAnsi="Arial Narrow"/>
          <w:sz w:val="20"/>
          <w:szCs w:val="20"/>
        </w:rPr>
        <w:t xml:space="preserve">п/п                                                          </w:t>
      </w:r>
      <w:r w:rsidRPr="00A53F73">
        <w:rPr>
          <w:rFonts w:ascii="Arial Narrow" w:hAnsi="Arial Narrow"/>
          <w:sz w:val="20"/>
          <w:szCs w:val="20"/>
        </w:rPr>
        <w:t xml:space="preserve">              С.В. Жукова</w:t>
      </w:r>
    </w:p>
    <w:p w:rsidR="00A53F73" w:rsidRPr="00A53F73" w:rsidRDefault="00A53F73" w:rsidP="00A53F73">
      <w:pPr>
        <w:jc w:val="both"/>
        <w:rPr>
          <w:rFonts w:ascii="Arial Narrow" w:hAnsi="Arial Narrow"/>
          <w:sz w:val="20"/>
          <w:szCs w:val="20"/>
        </w:rPr>
      </w:pPr>
    </w:p>
    <w:p w:rsidR="00A53F73" w:rsidRPr="00A53F73" w:rsidRDefault="00A53F73" w:rsidP="00E02ACE">
      <w:pPr>
        <w:pStyle w:val="afffa"/>
        <w:jc w:val="right"/>
        <w:rPr>
          <w:rFonts w:ascii="Arial Narrow" w:hAnsi="Arial Narrow"/>
        </w:rPr>
      </w:pPr>
      <w:r w:rsidRPr="00A53F73">
        <w:rPr>
          <w:rFonts w:ascii="Arial Narrow" w:hAnsi="Arial Narrow"/>
        </w:rPr>
        <w:t>Утверждено</w:t>
      </w:r>
    </w:p>
    <w:p w:rsidR="00A53F73" w:rsidRPr="00A53F73" w:rsidRDefault="00A53F73" w:rsidP="00E02ACE">
      <w:pPr>
        <w:pStyle w:val="afffa"/>
        <w:jc w:val="right"/>
        <w:rPr>
          <w:rFonts w:ascii="Arial Narrow" w:hAnsi="Arial Narrow"/>
        </w:rPr>
      </w:pPr>
      <w:r w:rsidRPr="00A53F73">
        <w:rPr>
          <w:rFonts w:ascii="Arial Narrow" w:hAnsi="Arial Narrow"/>
        </w:rPr>
        <w:t>Постановлением</w:t>
      </w:r>
    </w:p>
    <w:p w:rsidR="00A53F73" w:rsidRPr="00A53F73" w:rsidRDefault="00A53F73" w:rsidP="00E02ACE">
      <w:pPr>
        <w:pStyle w:val="afffa"/>
        <w:jc w:val="right"/>
        <w:rPr>
          <w:rFonts w:ascii="Arial Narrow" w:hAnsi="Arial Narrow"/>
        </w:rPr>
      </w:pPr>
      <w:r w:rsidRPr="00A53F73">
        <w:rPr>
          <w:rFonts w:ascii="Arial Narrow" w:hAnsi="Arial Narrow"/>
        </w:rPr>
        <w:t>Администрации посёлка Тура</w:t>
      </w:r>
    </w:p>
    <w:p w:rsidR="00A53F73" w:rsidRPr="00A53F73" w:rsidRDefault="00A53F73" w:rsidP="00E02ACE">
      <w:pPr>
        <w:pStyle w:val="afffa"/>
        <w:jc w:val="right"/>
        <w:rPr>
          <w:rFonts w:ascii="Arial Narrow" w:hAnsi="Arial Narrow"/>
        </w:rPr>
      </w:pPr>
      <w:r w:rsidRPr="00A53F73">
        <w:rPr>
          <w:rFonts w:ascii="Arial Narrow" w:hAnsi="Arial Narrow"/>
        </w:rPr>
        <w:t>от «20» марта 2025г. № 37-п</w:t>
      </w:r>
    </w:p>
    <w:p w:rsidR="00A53F73" w:rsidRPr="00A53F73" w:rsidRDefault="00A53F73" w:rsidP="00A53F73">
      <w:pPr>
        <w:autoSpaceDE w:val="0"/>
        <w:autoSpaceDN w:val="0"/>
        <w:adjustRightInd w:val="0"/>
        <w:jc w:val="center"/>
        <w:rPr>
          <w:rFonts w:ascii="Arial Narrow" w:hAnsi="Arial Narrow"/>
          <w:b/>
          <w:sz w:val="20"/>
          <w:szCs w:val="20"/>
        </w:rPr>
      </w:pPr>
    </w:p>
    <w:p w:rsidR="00A53F73" w:rsidRPr="00A53F73" w:rsidRDefault="00A53F73" w:rsidP="00E02ACE">
      <w:pPr>
        <w:autoSpaceDE w:val="0"/>
        <w:autoSpaceDN w:val="0"/>
        <w:adjustRightInd w:val="0"/>
        <w:jc w:val="center"/>
        <w:rPr>
          <w:rFonts w:ascii="Arial Narrow" w:hAnsi="Arial Narrow"/>
          <w:b/>
          <w:sz w:val="20"/>
          <w:szCs w:val="20"/>
        </w:rPr>
      </w:pPr>
      <w:r w:rsidRPr="00A53F73">
        <w:rPr>
          <w:rFonts w:ascii="Arial Narrow" w:hAnsi="Arial Narrow"/>
          <w:b/>
          <w:sz w:val="20"/>
          <w:szCs w:val="20"/>
        </w:rPr>
        <w:t>Муниципальная целевая программа</w:t>
      </w:r>
    </w:p>
    <w:p w:rsidR="00A53F73" w:rsidRPr="00A53F73" w:rsidRDefault="00A53F73" w:rsidP="00E02ACE">
      <w:pPr>
        <w:autoSpaceDE w:val="0"/>
        <w:autoSpaceDN w:val="0"/>
        <w:adjustRightInd w:val="0"/>
        <w:jc w:val="center"/>
        <w:rPr>
          <w:rFonts w:ascii="Arial Narrow" w:hAnsi="Arial Narrow"/>
          <w:b/>
          <w:sz w:val="20"/>
          <w:szCs w:val="20"/>
        </w:rPr>
      </w:pPr>
      <w:r w:rsidRPr="00A53F73">
        <w:rPr>
          <w:rFonts w:ascii="Arial Narrow" w:hAnsi="Arial Narrow"/>
          <w:b/>
          <w:sz w:val="20"/>
          <w:szCs w:val="20"/>
        </w:rPr>
        <w:t>«Переселение граждан из аварийного жилищного фонда посёлка Тура»</w:t>
      </w:r>
    </w:p>
    <w:p w:rsidR="00A53F73" w:rsidRPr="00A53F73" w:rsidRDefault="00A53F73" w:rsidP="00E02ACE">
      <w:pPr>
        <w:autoSpaceDE w:val="0"/>
        <w:autoSpaceDN w:val="0"/>
        <w:adjustRightInd w:val="0"/>
        <w:jc w:val="center"/>
        <w:rPr>
          <w:rFonts w:ascii="Arial Narrow" w:hAnsi="Arial Narrow"/>
          <w:b/>
          <w:sz w:val="20"/>
          <w:szCs w:val="20"/>
        </w:rPr>
      </w:pPr>
    </w:p>
    <w:p w:rsidR="00A53F73" w:rsidRDefault="00E02ACE" w:rsidP="00E02ACE">
      <w:pPr>
        <w:autoSpaceDE w:val="0"/>
        <w:autoSpaceDN w:val="0"/>
        <w:adjustRightInd w:val="0"/>
        <w:jc w:val="center"/>
        <w:rPr>
          <w:rFonts w:ascii="Arial Narrow" w:hAnsi="Arial Narrow"/>
          <w:b/>
          <w:sz w:val="20"/>
          <w:szCs w:val="20"/>
        </w:rPr>
      </w:pPr>
      <w:r>
        <w:rPr>
          <w:rFonts w:ascii="Arial Narrow" w:hAnsi="Arial Narrow"/>
          <w:b/>
          <w:sz w:val="20"/>
          <w:szCs w:val="20"/>
        </w:rPr>
        <w:t xml:space="preserve">1. </w:t>
      </w:r>
      <w:r w:rsidR="00A53F73" w:rsidRPr="00A53F73">
        <w:rPr>
          <w:rFonts w:ascii="Arial Narrow" w:hAnsi="Arial Narrow"/>
          <w:b/>
          <w:sz w:val="20"/>
          <w:szCs w:val="20"/>
        </w:rPr>
        <w:t>Паспорт муниципальной целевая программы</w:t>
      </w:r>
    </w:p>
    <w:p w:rsidR="00E02ACE" w:rsidRPr="00A53F73" w:rsidRDefault="00E02ACE" w:rsidP="00E02ACE">
      <w:pPr>
        <w:autoSpaceDE w:val="0"/>
        <w:autoSpaceDN w:val="0"/>
        <w:adjustRightInd w:val="0"/>
        <w:rPr>
          <w:rFonts w:ascii="Arial Narrow" w:hAnsi="Arial Narrow"/>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6101"/>
      </w:tblGrid>
      <w:tr w:rsidR="00A53F73" w:rsidRPr="00A53F73" w:rsidTr="00E02ACE">
        <w:trPr>
          <w:trHeight w:val="60"/>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Наименование программы</w:t>
            </w:r>
          </w:p>
        </w:tc>
        <w:tc>
          <w:tcPr>
            <w:tcW w:w="6101" w:type="dxa"/>
          </w:tcPr>
          <w:p w:rsidR="00A53F73" w:rsidRPr="00A53F73" w:rsidRDefault="00A53F7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Переселение граждан из аварийного жилищного фонда посёлка Тура </w:t>
            </w:r>
          </w:p>
        </w:tc>
      </w:tr>
      <w:tr w:rsidR="00A53F73" w:rsidRPr="00A53F73" w:rsidTr="00E90E8D">
        <w:trPr>
          <w:trHeight w:val="645"/>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Основания для разработки данной программы</w:t>
            </w:r>
          </w:p>
          <w:p w:rsidR="00A53F73" w:rsidRPr="00A53F73" w:rsidRDefault="00A53F73" w:rsidP="00A53F73">
            <w:pPr>
              <w:autoSpaceDE w:val="0"/>
              <w:autoSpaceDN w:val="0"/>
              <w:adjustRightInd w:val="0"/>
              <w:jc w:val="center"/>
              <w:outlineLvl w:val="0"/>
              <w:rPr>
                <w:rFonts w:ascii="Arial Narrow" w:hAnsi="Arial Narrow"/>
                <w:sz w:val="20"/>
                <w:szCs w:val="20"/>
              </w:rPr>
            </w:pPr>
          </w:p>
        </w:tc>
        <w:tc>
          <w:tcPr>
            <w:tcW w:w="6101" w:type="dxa"/>
          </w:tcPr>
          <w:p w:rsidR="00A53F73" w:rsidRPr="00A53F73" w:rsidRDefault="00A53F73" w:rsidP="00A53F73">
            <w:pPr>
              <w:pStyle w:val="10"/>
              <w:spacing w:before="0" w:after="0"/>
              <w:jc w:val="both"/>
              <w:rPr>
                <w:rFonts w:ascii="Arial Narrow" w:hAnsi="Arial Narrow"/>
                <w:b w:val="0"/>
                <w:sz w:val="20"/>
                <w:szCs w:val="20"/>
              </w:rPr>
            </w:pPr>
            <w:r w:rsidRPr="00A53F73">
              <w:rPr>
                <w:rFonts w:ascii="Arial Narrow" w:hAnsi="Arial Narrow"/>
                <w:b w:val="0"/>
                <w:sz w:val="20"/>
                <w:szCs w:val="20"/>
              </w:rPr>
              <w:t xml:space="preserve">ст.179 Бюджетного кодекса Российской Федерации, Жилищный кодекс Российской Федерации, Федеральный </w:t>
            </w:r>
            <w:hyperlink r:id="rId111" w:history="1">
              <w:r w:rsidRPr="00A53F73">
                <w:rPr>
                  <w:rFonts w:ascii="Arial Narrow" w:hAnsi="Arial Narrow"/>
                  <w:b w:val="0"/>
                  <w:sz w:val="20"/>
                  <w:szCs w:val="20"/>
                </w:rPr>
                <w:t>закон</w:t>
              </w:r>
            </w:hyperlink>
            <w:r w:rsidRPr="00A53F73">
              <w:rPr>
                <w:rFonts w:ascii="Arial Narrow" w:hAnsi="Arial Narrow"/>
                <w:b w:val="0"/>
                <w:sz w:val="20"/>
                <w:szCs w:val="20"/>
              </w:rPr>
              <w:t xml:space="preserve"> от 21.07.2007 №185-ФЗ «О Фонде содействия реформированию жилищно-коммунального хозяйства», Указ Президента РФ от 07.05.2012 №600 «О мерах по обеспечению граждан Российской Федерации доступным и комфортным жильем и повышению качества жилищно-коммунальных услуг», Постановление Правительства Красноярского края от 30.09.2013 №514-п «Об утверждении государственной программы Красноярского края «Создание условий для обеспечения доступным и комфортным жильем граждан»», </w:t>
            </w:r>
            <w:r w:rsidRPr="00A53F73">
              <w:rPr>
                <w:rStyle w:val="512pt"/>
                <w:rFonts w:ascii="Arial Narrow" w:hAnsi="Arial Narrow"/>
                <w:color w:val="auto"/>
                <w:sz w:val="20"/>
                <w:szCs w:val="20"/>
              </w:rPr>
              <w:t>Постановление Администрации посёлка Тура от 20.08.2013 №69-п «Об утверждении Порядка принятия решений о разработке муниципальных программ посёлка Тура, их формировании и реализации»</w:t>
            </w:r>
            <w:r w:rsidRPr="00A53F73">
              <w:rPr>
                <w:rFonts w:ascii="Arial Narrow" w:hAnsi="Arial Narrow"/>
                <w:b w:val="0"/>
                <w:sz w:val="20"/>
                <w:szCs w:val="20"/>
              </w:rPr>
              <w:t xml:space="preserve"> </w:t>
            </w:r>
          </w:p>
        </w:tc>
      </w:tr>
      <w:tr w:rsidR="00A53F73" w:rsidRPr="00A53F73" w:rsidTr="00E90E8D">
        <w:trPr>
          <w:trHeight w:val="285"/>
        </w:trPr>
        <w:tc>
          <w:tcPr>
            <w:tcW w:w="3362" w:type="dxa"/>
          </w:tcPr>
          <w:p w:rsidR="00A53F73" w:rsidRPr="00A53F73" w:rsidRDefault="00A53F73" w:rsidP="00E02ACE">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 xml:space="preserve">Ответственный исполнитель </w:t>
            </w:r>
          </w:p>
        </w:tc>
        <w:tc>
          <w:tcPr>
            <w:tcW w:w="6101" w:type="dxa"/>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Администрация посёлка Тура</w:t>
            </w:r>
          </w:p>
        </w:tc>
      </w:tr>
      <w:tr w:rsidR="00A53F73" w:rsidRPr="00A53F73" w:rsidTr="00E90E8D">
        <w:trPr>
          <w:trHeight w:val="285"/>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Соисполнитель программы</w:t>
            </w:r>
          </w:p>
        </w:tc>
        <w:tc>
          <w:tcPr>
            <w:tcW w:w="6101" w:type="dxa"/>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МКУ «Дирекция эксплуатации зданий» администрации посёлка Тура</w:t>
            </w:r>
          </w:p>
        </w:tc>
      </w:tr>
      <w:tr w:rsidR="00A53F73" w:rsidRPr="00A53F73" w:rsidTr="00E90E8D">
        <w:trPr>
          <w:trHeight w:val="354"/>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 xml:space="preserve">Главный распорядитель бюджетных средств </w:t>
            </w:r>
          </w:p>
        </w:tc>
        <w:tc>
          <w:tcPr>
            <w:tcW w:w="6101" w:type="dxa"/>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Администрация посёлка Тура</w:t>
            </w:r>
          </w:p>
        </w:tc>
      </w:tr>
      <w:tr w:rsidR="00A53F73" w:rsidRPr="00A53F73" w:rsidTr="00E90E8D">
        <w:trPr>
          <w:trHeight w:val="840"/>
        </w:trPr>
        <w:tc>
          <w:tcPr>
            <w:tcW w:w="3362" w:type="dxa"/>
          </w:tcPr>
          <w:p w:rsidR="00A53F73" w:rsidRPr="00A53F73" w:rsidRDefault="00A53F73" w:rsidP="00E02ACE">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lastRenderedPageBreak/>
              <w:t>Цели муниципальной программы</w:t>
            </w:r>
          </w:p>
        </w:tc>
        <w:tc>
          <w:tcPr>
            <w:tcW w:w="6101" w:type="dxa"/>
          </w:tcPr>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финансовое и организационное обеспечение переселения граждан из аварийного жилищного фонда;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развитие малоэтажного жилищного строительства на территории посёлка Тура;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снижение доли аварийного жилья в жилищном фонде муниципального образования;</w:t>
            </w:r>
          </w:p>
          <w:p w:rsidR="00A53F73" w:rsidRPr="00A53F73" w:rsidRDefault="00A53F73" w:rsidP="00A53F73">
            <w:pPr>
              <w:autoSpaceDE w:val="0"/>
              <w:autoSpaceDN w:val="0"/>
              <w:adjustRightInd w:val="0"/>
              <w:jc w:val="both"/>
              <w:rPr>
                <w:rFonts w:ascii="Arial Narrow" w:hAnsi="Arial Narrow"/>
                <w:spacing w:val="2"/>
                <w:sz w:val="20"/>
                <w:szCs w:val="20"/>
                <w:shd w:val="clear" w:color="auto" w:fill="FFFFFF"/>
              </w:rPr>
            </w:pPr>
            <w:r w:rsidRPr="00A53F73">
              <w:rPr>
                <w:rFonts w:ascii="Arial Narrow" w:hAnsi="Arial Narrow"/>
                <w:spacing w:val="2"/>
                <w:sz w:val="20"/>
                <w:szCs w:val="20"/>
                <w:shd w:val="clear" w:color="auto" w:fill="FFFFFF"/>
              </w:rPr>
              <w:t>- создание безопасных и благоприятных условий проживания граждан;</w:t>
            </w:r>
          </w:p>
          <w:p w:rsidR="00A53F73" w:rsidRPr="00A53F73" w:rsidRDefault="00A53F73" w:rsidP="00A53F73">
            <w:pPr>
              <w:autoSpaceDE w:val="0"/>
              <w:autoSpaceDN w:val="0"/>
              <w:adjustRightInd w:val="0"/>
              <w:jc w:val="both"/>
              <w:rPr>
                <w:rFonts w:ascii="Arial Narrow" w:hAnsi="Arial Narrow"/>
                <w:spacing w:val="2"/>
                <w:sz w:val="20"/>
                <w:szCs w:val="20"/>
                <w:shd w:val="clear" w:color="auto" w:fill="FFFFFF"/>
              </w:rPr>
            </w:pPr>
            <w:r w:rsidRPr="00A53F73">
              <w:rPr>
                <w:rFonts w:ascii="Arial Narrow" w:hAnsi="Arial Narrow"/>
                <w:spacing w:val="2"/>
                <w:sz w:val="20"/>
                <w:szCs w:val="20"/>
                <w:shd w:val="clear" w:color="auto" w:fill="FFFFFF"/>
              </w:rPr>
              <w:t>- проведение авторского надзора за строительством многоквартирного жилого дома, проведение экспертиз необходимых для ввода многоквартирного жилого дома в эксплуатацию, работы по обследованию состояния строительных конструкций многоквартирного жилого дома, проведение экспертизы проектной документации на строительство многоквартирных жилых домов в посёлке, проведение мероприятий по оценке выкупной стоимости квартир многоквартирных домов;</w:t>
            </w:r>
          </w:p>
          <w:p w:rsidR="00A53F73" w:rsidRPr="00A53F73" w:rsidRDefault="00A53F73" w:rsidP="00A53F73">
            <w:pPr>
              <w:autoSpaceDE w:val="0"/>
              <w:autoSpaceDN w:val="0"/>
              <w:adjustRightInd w:val="0"/>
              <w:jc w:val="both"/>
              <w:rPr>
                <w:rFonts w:ascii="Arial Narrow" w:hAnsi="Arial Narrow"/>
                <w:spacing w:val="2"/>
                <w:sz w:val="20"/>
                <w:szCs w:val="20"/>
                <w:shd w:val="clear" w:color="auto" w:fill="FFFFFF"/>
              </w:rPr>
            </w:pPr>
            <w:r w:rsidRPr="00A53F73">
              <w:rPr>
                <w:rFonts w:ascii="Arial Narrow" w:hAnsi="Arial Narrow"/>
                <w:spacing w:val="2"/>
                <w:sz w:val="20"/>
                <w:szCs w:val="20"/>
                <w:shd w:val="clear" w:color="auto" w:fill="FFFFFF"/>
              </w:rPr>
              <w:t>- осуществление мероприятий по корректировке разработанной проектной документации на строительство многоквартирного дома;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pacing w:val="2"/>
                <w:sz w:val="20"/>
                <w:szCs w:val="20"/>
                <w:shd w:val="clear" w:color="auto" w:fill="FFFFFF"/>
              </w:rPr>
              <w:t>- осуществление мероприятий по прохождению государственной экспертизы проектной документации</w:t>
            </w:r>
          </w:p>
        </w:tc>
      </w:tr>
      <w:tr w:rsidR="00A53F73" w:rsidRPr="00A53F73" w:rsidTr="00E90E8D">
        <w:trPr>
          <w:trHeight w:val="876"/>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Задачи муниципальной программы</w:t>
            </w:r>
          </w:p>
        </w:tc>
        <w:tc>
          <w:tcPr>
            <w:tcW w:w="6101" w:type="dxa"/>
          </w:tcPr>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строительство, в том числе участие в долевом строительстве многоквартирных домов, в соответствии Градостроительным кодексом Российской Федерации (далее - строительство малоэтажных домов), для последующего предоставления жилых помещений гражданам, переселяемым из аварийного жилищного фонда;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приобретение у застройщиков жилых помещений в малоэтажных домах (в том числе в малоэтажных домах, строительство которых не завершено, включая малоэтажные дома, строящиеся (создаваемые) с привлечением денежных средств граждан и (или) юридических лиц) (далее – приобретение у застройщиков жилых помещений) для последующего предоставления жилых помещений гражданам, переселяемым из аварийного жилищного фонда;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xml:space="preserve">- выплата лицам, в чьей собственности находятся жилые помещения, входящие в аварийном жилищном фонде, выкупной цены в соответствии со </w:t>
            </w:r>
            <w:hyperlink r:id="rId112" w:history="1">
              <w:r w:rsidRPr="00A53F73">
                <w:rPr>
                  <w:rFonts w:ascii="Arial Narrow" w:hAnsi="Arial Narrow"/>
                  <w:sz w:val="20"/>
                  <w:szCs w:val="20"/>
                </w:rPr>
                <w:t>статьей 32</w:t>
              </w:r>
            </w:hyperlink>
            <w:r w:rsidRPr="00A53F73">
              <w:rPr>
                <w:rFonts w:ascii="Arial Narrow" w:hAnsi="Arial Narrow"/>
                <w:sz w:val="20"/>
                <w:szCs w:val="20"/>
              </w:rPr>
              <w:t xml:space="preserve"> Жилищного кодекса Российской Федерации (далее – выплата выкупной цены);</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приобретение жилья на вторичном рынке для последующего предоставления гражданам, переселяемым из аварийного жилищного фонда;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проведение экспертиз независимой специализированной компанией аварийных многоквартирных жилых домов не пригодных для проживания;</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проведение авторского надзора за строительством многоквартирного жилого дома, проведение мероприятий по экспертизе завершенного строительства многоквартирного жилого дома для ввода в эксплуатацию (проведение замеров шумоизоляции, вентиляции, проведение анализов качества воды, изготовление паспорта дома по электроснабжению и т.д.);</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оценка квартир с целью оплаты выкупной стоимости собственникам жилья;</w:t>
            </w:r>
          </w:p>
          <w:p w:rsidR="00A53F73" w:rsidRPr="00A53F73" w:rsidRDefault="00A53F73" w:rsidP="00A53F73">
            <w:pPr>
              <w:autoSpaceDE w:val="0"/>
              <w:autoSpaceDN w:val="0"/>
              <w:adjustRightInd w:val="0"/>
              <w:jc w:val="both"/>
              <w:rPr>
                <w:rFonts w:ascii="Arial Narrow" w:hAnsi="Arial Narrow"/>
                <w:spacing w:val="2"/>
                <w:sz w:val="20"/>
                <w:szCs w:val="20"/>
                <w:shd w:val="clear" w:color="auto" w:fill="FFFFFF"/>
              </w:rPr>
            </w:pPr>
            <w:r w:rsidRPr="00A53F73">
              <w:rPr>
                <w:rFonts w:ascii="Arial Narrow" w:hAnsi="Arial Narrow"/>
                <w:spacing w:val="2"/>
                <w:sz w:val="20"/>
                <w:szCs w:val="20"/>
                <w:shd w:val="clear" w:color="auto" w:fill="FFFFFF"/>
              </w:rPr>
              <w:t>- корректировка разработанной проектной документации на строительство многоквартирного дома;</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pacing w:val="2"/>
                <w:sz w:val="20"/>
                <w:szCs w:val="20"/>
                <w:shd w:val="clear" w:color="auto" w:fill="FFFFFF"/>
              </w:rPr>
              <w:t>- прохождение государственной экспертизы проектной документации</w:t>
            </w:r>
          </w:p>
        </w:tc>
      </w:tr>
      <w:tr w:rsidR="00A53F73" w:rsidRPr="00A53F73" w:rsidTr="00E90E8D">
        <w:trPr>
          <w:trHeight w:val="678"/>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Этапы и сроки реализации муниципальной программы</w:t>
            </w:r>
          </w:p>
        </w:tc>
        <w:tc>
          <w:tcPr>
            <w:tcW w:w="6101" w:type="dxa"/>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2019-2027 годы</w:t>
            </w:r>
          </w:p>
        </w:tc>
      </w:tr>
      <w:tr w:rsidR="00A53F73" w:rsidRPr="00A53F73" w:rsidTr="00E90E8D">
        <w:trPr>
          <w:trHeight w:val="599"/>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Источники финансирования</w:t>
            </w:r>
          </w:p>
        </w:tc>
        <w:tc>
          <w:tcPr>
            <w:tcW w:w="6101" w:type="dxa"/>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Всего – 157 971,3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1 500,0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13 227,5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29 681,2 тыс. руб.</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2021 год:</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за счет средств краевого бюджета – 30 282,6 тыс. руб.</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2022год:</w:t>
            </w: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за счет средств местного бюджета – 15 644,6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lastRenderedPageBreak/>
              <w:t>за счет средств местного бюджета – 5 657,2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58 825,9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–3 152,3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2027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581"/>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lastRenderedPageBreak/>
              <w:t>Ожидаемые конечные результаты реализации программы в целом и по годам реализации</w:t>
            </w:r>
          </w:p>
        </w:tc>
        <w:tc>
          <w:tcPr>
            <w:tcW w:w="6101" w:type="dxa"/>
          </w:tcPr>
          <w:p w:rsidR="00A53F73" w:rsidRPr="00A53F73" w:rsidRDefault="00A53F7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Обеспечение населения комфортным благоустроенным жильем, согласно условиям соответствующего населенного пункта</w:t>
            </w:r>
          </w:p>
        </w:tc>
      </w:tr>
      <w:tr w:rsidR="00A53F73" w:rsidRPr="00A53F73" w:rsidTr="00E02ACE">
        <w:trPr>
          <w:trHeight w:val="165"/>
        </w:trPr>
        <w:tc>
          <w:tcPr>
            <w:tcW w:w="3362" w:type="dxa"/>
          </w:tcPr>
          <w:p w:rsidR="00A53F73" w:rsidRPr="00A53F73" w:rsidRDefault="00A53F7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6101" w:type="dxa"/>
          </w:tcPr>
          <w:p w:rsidR="00A53F73" w:rsidRPr="00A53F73" w:rsidRDefault="00A53F7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Администрация поселка Тура</w:t>
            </w:r>
          </w:p>
        </w:tc>
      </w:tr>
    </w:tbl>
    <w:p w:rsidR="00A53F73" w:rsidRPr="00A53F73" w:rsidRDefault="00A53F73" w:rsidP="00A53F73">
      <w:pPr>
        <w:autoSpaceDE w:val="0"/>
        <w:autoSpaceDN w:val="0"/>
        <w:adjustRightInd w:val="0"/>
        <w:jc w:val="both"/>
        <w:rPr>
          <w:rFonts w:ascii="Arial Narrow" w:hAnsi="Arial Narrow"/>
          <w:sz w:val="20"/>
          <w:szCs w:val="20"/>
        </w:rPr>
      </w:pPr>
    </w:p>
    <w:p w:rsidR="00A53F73" w:rsidRPr="00A53F73" w:rsidRDefault="00E02ACE" w:rsidP="00E02ACE">
      <w:pPr>
        <w:pStyle w:val="ConsPlusNormal"/>
        <w:widowControl/>
        <w:ind w:firstLine="0"/>
        <w:jc w:val="center"/>
        <w:rPr>
          <w:rFonts w:ascii="Arial Narrow" w:hAnsi="Arial Narrow" w:cs="Times New Roman"/>
          <w:b/>
        </w:rPr>
      </w:pPr>
      <w:r>
        <w:rPr>
          <w:rFonts w:ascii="Arial Narrow" w:hAnsi="Arial Narrow" w:cs="Times New Roman"/>
          <w:b/>
        </w:rPr>
        <w:t xml:space="preserve">2. </w:t>
      </w:r>
      <w:r w:rsidR="00A53F73" w:rsidRPr="00A53F73">
        <w:rPr>
          <w:rFonts w:ascii="Arial Narrow" w:hAnsi="Arial Narrow" w:cs="Times New Roman"/>
          <w:b/>
        </w:rPr>
        <w:t>Характеристика проблемы и обоснование необходимости ее решения программными методами</w:t>
      </w:r>
    </w:p>
    <w:p w:rsidR="00A53F73" w:rsidRPr="00A53F73" w:rsidRDefault="00A53F73" w:rsidP="00A53F73">
      <w:pPr>
        <w:autoSpaceDE w:val="0"/>
        <w:autoSpaceDN w:val="0"/>
        <w:adjustRightInd w:val="0"/>
        <w:ind w:firstLine="709"/>
        <w:jc w:val="both"/>
        <w:rPr>
          <w:rFonts w:ascii="Arial Narrow" w:hAnsi="Arial Narrow"/>
          <w:sz w:val="20"/>
          <w:szCs w:val="20"/>
        </w:rPr>
      </w:pP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Проблема переселения граждан, проживающих в аварийном жилищном фонде посёлка Тура особо актуальна и первостепенна.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 xml:space="preserve">Площадь жилищного фонда муниципального образования сельское поселение посёлок Тура (далее – посёлок Тура) по состоянию на 01.01.2025 превысила 124 266,15 кв. м., или 490 жилых строений, количество проживающих по статистическим данным 4440 человек. </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Специфика жилищного фонда муниципального образования посёлок Тура заключается в значительном (98%) удельном весе деревянных домов в общем числе многоквартирных домов. Строительство одно- и двухэтажных многоквартирных домов осуществлялось в период бурного развития экспедиций по разведке месторождений нефти, газа, полевого шпата в Эвенкийском автономном округе. Многие дома предполагалось использовать в качестве временного жилья. Строительство велось без учета генерального плана застройки. Здания строились без проведения геологических изысканий грунтов, на простейших фундаментах, благоустройство в квартирах не предусматривалось. В связи с этим в последние годы в поселке наметилась устойчивая тенденция роста объема аварийного жилищного фонда.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В целях реализации положений федерального законодательства необходимо разработать механизм своевременного переселения граждан, проживающих в жилых помещениях, расположенных в многоквартирных домах, признанных аварийными.</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Ключевая проблема в решении задач переселения граждан и ликвидации аварийного жилищного фонда посёлка Тура – недостаточное обеспечение финансовыми ресурсами бюджетных и внебюджетных источников. С учетом возможностей бюджетного и внебюджетного финансирования данная Программа направлена на поэтапное решение проблемы.</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Программа определяет прогнозное число граждан, планируемое к переселению из аварийного жилищного фонда посёлка Тура, состав и объем предполагаемых источников финансирования, организационный и финансово-инвестиционный механизмы реализации планируемых мер.</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Принципы и цели Программы, механизм ее реализации определены на основе анализа существующей ситуации в градостроительном и жилищном комплексе посёлка Тура.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 xml:space="preserve">Общая потребность в жилых помещениях, необходимых для переселения граждан, занимающих жилые помещения, расположенные в многоквартирных домах, признанных аварийными и включенных в программу, составляет 172 квартиры. Настоящей Программой предусматривается ликвидация 8 631,02 кв. м аварийного жилого фонда. </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Перечень аварийных домов на территории муниципального образования сельское поселение посёлок Тура, с указанием и площади расселяемых помещений приведен в Приложении 1 к настоящей Программе.</w:t>
      </w:r>
    </w:p>
    <w:p w:rsidR="00A53F73" w:rsidRPr="00A53F73" w:rsidRDefault="00A53F73" w:rsidP="00A53F73">
      <w:pPr>
        <w:autoSpaceDE w:val="0"/>
        <w:autoSpaceDN w:val="0"/>
        <w:adjustRightInd w:val="0"/>
        <w:ind w:firstLine="709"/>
        <w:jc w:val="both"/>
        <w:rPr>
          <w:rFonts w:ascii="Arial Narrow" w:hAnsi="Arial Narrow"/>
          <w:sz w:val="20"/>
          <w:szCs w:val="20"/>
        </w:rPr>
      </w:pPr>
    </w:p>
    <w:p w:rsidR="00A53F73" w:rsidRDefault="00A53F73" w:rsidP="00A53F73">
      <w:pPr>
        <w:pStyle w:val="aff5"/>
        <w:autoSpaceDE w:val="0"/>
        <w:autoSpaceDN w:val="0"/>
        <w:adjustRightInd w:val="0"/>
        <w:ind w:left="0" w:firstLine="709"/>
        <w:jc w:val="center"/>
        <w:outlineLvl w:val="1"/>
        <w:rPr>
          <w:rFonts w:ascii="Arial Narrow" w:hAnsi="Arial Narrow"/>
          <w:b/>
          <w:sz w:val="20"/>
          <w:szCs w:val="20"/>
        </w:rPr>
      </w:pPr>
      <w:r w:rsidRPr="00A53F73">
        <w:rPr>
          <w:rFonts w:ascii="Arial Narrow" w:hAnsi="Arial Narrow"/>
          <w:b/>
          <w:sz w:val="20"/>
          <w:szCs w:val="20"/>
        </w:rPr>
        <w:t>3. Основные цели и задачи Программы</w:t>
      </w:r>
    </w:p>
    <w:p w:rsidR="00E02ACE" w:rsidRPr="00A53F73" w:rsidRDefault="00E02ACE" w:rsidP="00A53F73">
      <w:pPr>
        <w:pStyle w:val="aff5"/>
        <w:autoSpaceDE w:val="0"/>
        <w:autoSpaceDN w:val="0"/>
        <w:adjustRightInd w:val="0"/>
        <w:ind w:left="0" w:firstLine="709"/>
        <w:jc w:val="center"/>
        <w:outlineLvl w:val="1"/>
        <w:rPr>
          <w:rFonts w:ascii="Arial Narrow" w:hAnsi="Arial Narrow"/>
          <w:sz w:val="20"/>
          <w:szCs w:val="20"/>
        </w:rPr>
      </w:pPr>
    </w:p>
    <w:p w:rsidR="00A53F73" w:rsidRPr="00A53F73" w:rsidRDefault="00A53F73" w:rsidP="00E02ACE">
      <w:pPr>
        <w:pStyle w:val="ConsPlusNonformat"/>
        <w:widowControl/>
        <w:ind w:firstLine="709"/>
        <w:jc w:val="both"/>
        <w:rPr>
          <w:rFonts w:ascii="Arial Narrow" w:hAnsi="Arial Narrow" w:cs="Times New Roman"/>
        </w:rPr>
      </w:pPr>
      <w:r w:rsidRPr="00A53F73">
        <w:rPr>
          <w:rFonts w:ascii="Arial Narrow" w:hAnsi="Arial Narrow" w:cs="Times New Roman"/>
        </w:rPr>
        <w:t>Основные цели Программы:</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финансовое и организационное обеспечение переселения граждан из аварийного жилищного фонда;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создание безопасных и благоприятных условий проживания граждан;</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развитие малоэтажного жилищного строительства на территории Красноярского края;</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снижение доли аварийного жилья в жилищном фонде муниципальных образований Красноярского края;</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повышение эффективности реформирования жилищно-коммунального хозяйства.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Основные задачи Программы:</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 xml:space="preserve">строительство, в том числе участие в долевом строительстве, многоквартирных домов, перечисленных в </w:t>
      </w:r>
      <w:hyperlink r:id="rId113" w:history="1">
        <w:r w:rsidRPr="00A53F73">
          <w:rPr>
            <w:rFonts w:ascii="Arial Narrow" w:hAnsi="Arial Narrow"/>
            <w:sz w:val="20"/>
            <w:szCs w:val="20"/>
          </w:rPr>
          <w:t>пунктах 2</w:t>
        </w:r>
      </w:hyperlink>
      <w:r w:rsidRPr="00A53F73">
        <w:rPr>
          <w:rFonts w:ascii="Arial Narrow" w:hAnsi="Arial Narrow"/>
          <w:sz w:val="20"/>
          <w:szCs w:val="20"/>
        </w:rPr>
        <w:t xml:space="preserve"> и </w:t>
      </w:r>
      <w:hyperlink r:id="rId114" w:history="1">
        <w:r w:rsidRPr="00A53F73">
          <w:rPr>
            <w:rFonts w:ascii="Arial Narrow" w:hAnsi="Arial Narrow"/>
            <w:sz w:val="20"/>
            <w:szCs w:val="20"/>
          </w:rPr>
          <w:t>3 части 2 статьи 49</w:t>
        </w:r>
      </w:hyperlink>
      <w:r w:rsidRPr="00A53F73">
        <w:rPr>
          <w:rFonts w:ascii="Arial Narrow" w:hAnsi="Arial Narrow"/>
          <w:sz w:val="20"/>
          <w:szCs w:val="20"/>
        </w:rPr>
        <w:t xml:space="preserve"> Градостроительного кодекса Российской Федерации (далее – строительство малоэтажных домов), для последующего предоставления жилых помещений гражданам, переселяемым из аварийного жилищного фонда;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lastRenderedPageBreak/>
        <w:t>приобретение жилых помещений в малоэтажных домах (в том числе в малоэтажных домах, строительство которых не завершено, включая малоэтажные дома, строящиеся (создаваемые) с привлечением денежных средств граждан и (или) юридических лиц) (далее – приобретение жилых помещений) для последующего предоставления жилых помещений гражданам, переселяемым из аварийного жилищного фонда: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 xml:space="preserve">выплата лицам, в чьей собственности находятся жилые помещения, входящие в аварийный жилищный фонд, возмещение в соответствии со </w:t>
      </w:r>
      <w:hyperlink r:id="rId115" w:history="1">
        <w:r w:rsidRPr="00A53F73">
          <w:rPr>
            <w:rFonts w:ascii="Arial Narrow" w:hAnsi="Arial Narrow"/>
            <w:sz w:val="20"/>
            <w:szCs w:val="20"/>
          </w:rPr>
          <w:t>статьей 32</w:t>
        </w:r>
      </w:hyperlink>
      <w:r w:rsidRPr="00A53F73">
        <w:rPr>
          <w:rFonts w:ascii="Arial Narrow" w:hAnsi="Arial Narrow"/>
          <w:sz w:val="20"/>
          <w:szCs w:val="20"/>
        </w:rPr>
        <w:t xml:space="preserve"> Жилищного кодекса Российской Федерации (далее – выплата возмещения).</w:t>
      </w:r>
    </w:p>
    <w:p w:rsidR="00A53F73" w:rsidRPr="00A53F73" w:rsidRDefault="00A53F73" w:rsidP="00A53F73">
      <w:pPr>
        <w:autoSpaceDE w:val="0"/>
        <w:autoSpaceDN w:val="0"/>
        <w:adjustRightInd w:val="0"/>
        <w:ind w:firstLine="709"/>
        <w:jc w:val="center"/>
        <w:rPr>
          <w:rFonts w:ascii="Arial Narrow" w:hAnsi="Arial Narrow"/>
          <w:sz w:val="20"/>
          <w:szCs w:val="20"/>
        </w:rPr>
      </w:pPr>
    </w:p>
    <w:p w:rsidR="00A53F73" w:rsidRPr="00A53F73" w:rsidRDefault="00A53F73" w:rsidP="00E02ACE">
      <w:pPr>
        <w:autoSpaceDE w:val="0"/>
        <w:autoSpaceDN w:val="0"/>
        <w:adjustRightInd w:val="0"/>
        <w:jc w:val="center"/>
        <w:rPr>
          <w:rFonts w:ascii="Arial Narrow" w:hAnsi="Arial Narrow"/>
          <w:b/>
          <w:sz w:val="20"/>
          <w:szCs w:val="20"/>
        </w:rPr>
      </w:pPr>
      <w:r w:rsidRPr="00A53F73">
        <w:rPr>
          <w:rFonts w:ascii="Arial Narrow" w:hAnsi="Arial Narrow"/>
          <w:b/>
          <w:sz w:val="20"/>
          <w:szCs w:val="20"/>
        </w:rPr>
        <w:t>4. Описание ожидаемых результатов реализации Программы</w:t>
      </w:r>
    </w:p>
    <w:p w:rsidR="00A53F73" w:rsidRPr="00A53F73" w:rsidRDefault="00A53F73" w:rsidP="00A53F73">
      <w:pPr>
        <w:autoSpaceDE w:val="0"/>
        <w:autoSpaceDN w:val="0"/>
        <w:adjustRightInd w:val="0"/>
        <w:ind w:firstLine="709"/>
        <w:jc w:val="both"/>
        <w:rPr>
          <w:rFonts w:ascii="Arial Narrow" w:hAnsi="Arial Narrow"/>
          <w:sz w:val="20"/>
          <w:szCs w:val="20"/>
        </w:rPr>
      </w:pP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 xml:space="preserve">В ходе реализации программы ожидается: </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повышение безопасности и комфортности проживания граждан поселка Тура;</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xml:space="preserve">- ликвидация 8 631,02 </w:t>
      </w:r>
      <w:proofErr w:type="spellStart"/>
      <w:r w:rsidRPr="00A53F73">
        <w:rPr>
          <w:rFonts w:ascii="Arial Narrow" w:hAnsi="Arial Narrow"/>
          <w:sz w:val="20"/>
          <w:szCs w:val="20"/>
        </w:rPr>
        <w:t>кв.м</w:t>
      </w:r>
      <w:proofErr w:type="spellEnd"/>
      <w:r w:rsidRPr="00A53F73">
        <w:rPr>
          <w:rFonts w:ascii="Arial Narrow" w:hAnsi="Arial Narrow"/>
          <w:sz w:val="20"/>
          <w:szCs w:val="20"/>
        </w:rPr>
        <w:t>. аварийного жилищного фонда;</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переселение из аварийного жилищного фонда в благоустроенное жилье, согласно условиям соответствующего населенного пункта;</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улучшение внешнего облика поселка;</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освобождение земельных участков от непригодного для проживания жилищного фонда и принятие оптимальных решений их последующего использования с точки зрения развития территории на основании градостроительной документации.</w:t>
      </w:r>
    </w:p>
    <w:p w:rsidR="00A53F73" w:rsidRPr="00A53F73" w:rsidRDefault="00A53F73" w:rsidP="00A53F73">
      <w:pPr>
        <w:autoSpaceDE w:val="0"/>
        <w:autoSpaceDN w:val="0"/>
        <w:adjustRightInd w:val="0"/>
        <w:ind w:firstLine="709"/>
        <w:jc w:val="both"/>
        <w:rPr>
          <w:rFonts w:ascii="Arial Narrow" w:hAnsi="Arial Narrow"/>
          <w:sz w:val="20"/>
          <w:szCs w:val="20"/>
        </w:rPr>
      </w:pPr>
    </w:p>
    <w:p w:rsidR="00A53F73" w:rsidRPr="00A53F73" w:rsidRDefault="00A53F73" w:rsidP="00E02ACE">
      <w:pPr>
        <w:autoSpaceDE w:val="0"/>
        <w:autoSpaceDN w:val="0"/>
        <w:adjustRightInd w:val="0"/>
        <w:jc w:val="center"/>
        <w:rPr>
          <w:rFonts w:ascii="Arial Narrow" w:hAnsi="Arial Narrow"/>
          <w:b/>
          <w:sz w:val="20"/>
          <w:szCs w:val="20"/>
        </w:rPr>
      </w:pPr>
      <w:r w:rsidRPr="00A53F73">
        <w:rPr>
          <w:rFonts w:ascii="Arial Narrow" w:hAnsi="Arial Narrow"/>
          <w:b/>
          <w:sz w:val="20"/>
          <w:szCs w:val="20"/>
        </w:rPr>
        <w:t>5. Перечень и описание программных мероприятий</w:t>
      </w:r>
    </w:p>
    <w:p w:rsidR="00A53F73" w:rsidRPr="00A53F73" w:rsidRDefault="00A53F73" w:rsidP="00A53F73">
      <w:pPr>
        <w:autoSpaceDE w:val="0"/>
        <w:autoSpaceDN w:val="0"/>
        <w:adjustRightInd w:val="0"/>
        <w:ind w:firstLine="709"/>
        <w:jc w:val="center"/>
        <w:rPr>
          <w:rFonts w:ascii="Arial Narrow" w:hAnsi="Arial Narrow"/>
          <w:b/>
          <w:sz w:val="20"/>
          <w:szCs w:val="20"/>
        </w:rPr>
      </w:pP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Составление перечня многоквартирных жилых домов, признанных в установленном порядке аварийными до 01.01.2025 и подлежащими сносу.</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Работа с гражданами по сбору информации об условиях и способах переселения граждан, занимающих муниципальные помещения и помещения, находящиеся в частной собственности, расположенные в многоквартирных домах, признанных аварийными на территории посёлка Тура в соответствии с нормами жилищного и гражданского законодательства Российской Федерации.</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Определение условий изъятия жилых помещений у собственников и условия переселения граждан из жилых помещений, находящихся в муниципальной собственности в аварийных многоквартирных домах.</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xml:space="preserve">Гражданам, выселяемым из жилых помещений в аварийном многоквартирном доме, занимаемых по договорам найма, предоставляются жилые помещения, равнозначные по общей площади ранее занимаемым жилым помещениям, отвечающие установленным жилищным законодательством требованиям и находящиеся в черте посёлка Тура, с письменного согласия граждан  в соответствии с частью 1 статьи 89 Жилищного кодекса Российской Федерации. </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trike/>
          <w:sz w:val="20"/>
          <w:szCs w:val="20"/>
        </w:rPr>
      </w:pPr>
      <w:r w:rsidRPr="00A53F73">
        <w:rPr>
          <w:rFonts w:ascii="Arial Narrow" w:hAnsi="Arial Narrow"/>
          <w:sz w:val="20"/>
          <w:szCs w:val="20"/>
        </w:rPr>
        <w:t>Мероприятия по изъятию земельных участков под снесенными аварийными многоквартирными домами для муниципальных нужд.</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Приобретение (в том числе путем участия в долевом строительстве) многоквартирных домов в муниципальную собственность с целью последующего предоставления на соответствующем праве гражданам, занимающим жилые помещения, расположенные в многоквартирных домах, признанных аварийными и расположенных на территории посёлка Тура.</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Предоставление жилых помещений гражданам, занимающим на праве собственности жилые помещения, расположенные в многоквартирных домах, признанных аварийными и расположенных на территории посёлка Тура.</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 xml:space="preserve">Уплата возмещения  за изымаемые жилые помещения в случаях, предусмотренных в соглашениях с собственниками указанных жилых помещений, заключаемых в соответствии с </w:t>
      </w:r>
      <w:hyperlink r:id="rId116" w:history="1">
        <w:r w:rsidRPr="00A53F73">
          <w:rPr>
            <w:rStyle w:val="af2"/>
            <w:rFonts w:ascii="Arial Narrow" w:hAnsi="Arial Narrow"/>
            <w:color w:val="auto"/>
            <w:sz w:val="20"/>
            <w:szCs w:val="20"/>
            <w:u w:val="none"/>
          </w:rPr>
          <w:t>частью 6 статьи 32</w:t>
        </w:r>
      </w:hyperlink>
      <w:r w:rsidRPr="00A53F73">
        <w:rPr>
          <w:rFonts w:ascii="Arial Narrow" w:hAnsi="Arial Narrow"/>
          <w:sz w:val="20"/>
          <w:szCs w:val="20"/>
        </w:rPr>
        <w:t xml:space="preserve"> Жилищного кодекса Российской Федерации.</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Работы по сносу аварийных многоквартирных домов.</w:t>
      </w:r>
    </w:p>
    <w:p w:rsidR="00A53F73" w:rsidRPr="00A53F73" w:rsidRDefault="00A53F73" w:rsidP="00AB71D6">
      <w:pPr>
        <w:pStyle w:val="aff5"/>
        <w:numPr>
          <w:ilvl w:val="0"/>
          <w:numId w:val="31"/>
        </w:numPr>
        <w:autoSpaceDE w:val="0"/>
        <w:autoSpaceDN w:val="0"/>
        <w:adjustRightInd w:val="0"/>
        <w:ind w:left="0" w:firstLine="0"/>
        <w:jc w:val="both"/>
        <w:rPr>
          <w:rFonts w:ascii="Arial Narrow" w:hAnsi="Arial Narrow"/>
          <w:sz w:val="20"/>
          <w:szCs w:val="20"/>
        </w:rPr>
      </w:pPr>
      <w:r w:rsidRPr="00A53F73">
        <w:rPr>
          <w:rFonts w:ascii="Arial Narrow" w:hAnsi="Arial Narrow"/>
          <w:sz w:val="20"/>
          <w:szCs w:val="20"/>
        </w:rPr>
        <w:t>Завершение строительства многоквартирного жилого дома, расположенного по адресу: п.Тура, ул.</w:t>
      </w:r>
      <w:r w:rsidR="00E02ACE">
        <w:rPr>
          <w:rFonts w:ascii="Arial Narrow" w:hAnsi="Arial Narrow"/>
          <w:sz w:val="20"/>
          <w:szCs w:val="20"/>
        </w:rPr>
        <w:t xml:space="preserve"> </w:t>
      </w:r>
      <w:r w:rsidRPr="00A53F73">
        <w:rPr>
          <w:rFonts w:ascii="Arial Narrow" w:hAnsi="Arial Narrow"/>
          <w:sz w:val="20"/>
          <w:szCs w:val="20"/>
        </w:rPr>
        <w:t>Борисова, д.30 (приложение 2).</w:t>
      </w:r>
    </w:p>
    <w:p w:rsidR="00A53F73" w:rsidRPr="00A53F73" w:rsidRDefault="00A53F73" w:rsidP="00A53F73">
      <w:pPr>
        <w:pStyle w:val="aff5"/>
        <w:autoSpaceDE w:val="0"/>
        <w:autoSpaceDN w:val="0"/>
        <w:adjustRightInd w:val="0"/>
        <w:ind w:left="0"/>
        <w:jc w:val="both"/>
        <w:rPr>
          <w:rFonts w:ascii="Arial Narrow" w:hAnsi="Arial Narrow"/>
          <w:sz w:val="20"/>
          <w:szCs w:val="20"/>
        </w:rPr>
      </w:pPr>
    </w:p>
    <w:p w:rsidR="00A53F73" w:rsidRPr="00A53F73" w:rsidRDefault="00A53F73" w:rsidP="00E02ACE">
      <w:pPr>
        <w:widowControl w:val="0"/>
        <w:autoSpaceDE w:val="0"/>
        <w:autoSpaceDN w:val="0"/>
        <w:adjustRightInd w:val="0"/>
        <w:jc w:val="center"/>
        <w:rPr>
          <w:rFonts w:ascii="Arial Narrow" w:hAnsi="Arial Narrow"/>
          <w:b/>
          <w:sz w:val="20"/>
          <w:szCs w:val="20"/>
        </w:rPr>
      </w:pPr>
      <w:r w:rsidRPr="00A53F73">
        <w:rPr>
          <w:rFonts w:ascii="Arial Narrow" w:hAnsi="Arial Narrow"/>
          <w:b/>
          <w:sz w:val="20"/>
          <w:szCs w:val="20"/>
        </w:rPr>
        <w:t>6. Механизм реализации программы</w:t>
      </w:r>
    </w:p>
    <w:p w:rsidR="00A53F73" w:rsidRPr="00A53F73" w:rsidRDefault="00A53F73" w:rsidP="00A53F73">
      <w:pPr>
        <w:autoSpaceDE w:val="0"/>
        <w:autoSpaceDN w:val="0"/>
        <w:adjustRightInd w:val="0"/>
        <w:ind w:firstLine="709"/>
        <w:jc w:val="center"/>
        <w:rPr>
          <w:rFonts w:ascii="Arial Narrow" w:hAnsi="Arial Narrow"/>
          <w:sz w:val="20"/>
          <w:szCs w:val="20"/>
        </w:rPr>
      </w:pP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1.</w:t>
      </w:r>
      <w:r w:rsidR="00E02ACE">
        <w:rPr>
          <w:rFonts w:ascii="Arial Narrow" w:hAnsi="Arial Narrow"/>
          <w:sz w:val="20"/>
          <w:szCs w:val="20"/>
        </w:rPr>
        <w:tab/>
      </w:r>
      <w:r w:rsidRPr="00A53F73">
        <w:rPr>
          <w:rFonts w:ascii="Arial Narrow" w:hAnsi="Arial Narrow"/>
          <w:sz w:val="20"/>
          <w:szCs w:val="20"/>
        </w:rPr>
        <w:t xml:space="preserve">Гражданам, переселяемым из занимаемого по договорам социального найма аварийного жилищного фонда, предоставляются жилые помещения, построенные и приобретенные в рамках программы, в соответствии со </w:t>
      </w:r>
      <w:hyperlink r:id="rId117" w:history="1">
        <w:r w:rsidRPr="00A53F73">
          <w:rPr>
            <w:rFonts w:ascii="Arial Narrow" w:hAnsi="Arial Narrow"/>
            <w:sz w:val="20"/>
            <w:szCs w:val="20"/>
          </w:rPr>
          <w:t>статьями 86</w:t>
        </w:r>
      </w:hyperlink>
      <w:r w:rsidRPr="00A53F73">
        <w:rPr>
          <w:rFonts w:ascii="Arial Narrow" w:hAnsi="Arial Narrow"/>
          <w:sz w:val="20"/>
          <w:szCs w:val="20"/>
        </w:rPr>
        <w:t xml:space="preserve">, </w:t>
      </w:r>
      <w:hyperlink r:id="rId118" w:history="1">
        <w:r w:rsidRPr="00A53F73">
          <w:rPr>
            <w:rFonts w:ascii="Arial Narrow" w:hAnsi="Arial Narrow"/>
            <w:sz w:val="20"/>
            <w:szCs w:val="20"/>
          </w:rPr>
          <w:t>87</w:t>
        </w:r>
      </w:hyperlink>
      <w:r w:rsidRPr="00A53F73">
        <w:rPr>
          <w:rFonts w:ascii="Arial Narrow" w:hAnsi="Arial Narrow"/>
          <w:sz w:val="20"/>
          <w:szCs w:val="20"/>
        </w:rPr>
        <w:t xml:space="preserve">, </w:t>
      </w:r>
      <w:hyperlink r:id="rId119" w:history="1">
        <w:r w:rsidRPr="00A53F73">
          <w:rPr>
            <w:rFonts w:ascii="Arial Narrow" w:hAnsi="Arial Narrow"/>
            <w:sz w:val="20"/>
            <w:szCs w:val="20"/>
          </w:rPr>
          <w:t>89</w:t>
        </w:r>
      </w:hyperlink>
      <w:r w:rsidRPr="00A53F73">
        <w:rPr>
          <w:rFonts w:ascii="Arial Narrow" w:hAnsi="Arial Narrow"/>
          <w:sz w:val="20"/>
          <w:szCs w:val="20"/>
        </w:rPr>
        <w:t xml:space="preserve"> Жилищного кодекса Российской Федерации.</w:t>
      </w:r>
    </w:p>
    <w:p w:rsidR="00A53F73" w:rsidRPr="00A53F73" w:rsidRDefault="00A53F73" w:rsidP="00E02ACE">
      <w:pPr>
        <w:autoSpaceDE w:val="0"/>
        <w:autoSpaceDN w:val="0"/>
        <w:adjustRightInd w:val="0"/>
        <w:ind w:firstLine="708"/>
        <w:jc w:val="both"/>
        <w:rPr>
          <w:rFonts w:ascii="Arial Narrow" w:hAnsi="Arial Narrow"/>
          <w:sz w:val="20"/>
          <w:szCs w:val="20"/>
        </w:rPr>
      </w:pPr>
      <w:r w:rsidRPr="00A53F73">
        <w:rPr>
          <w:rFonts w:ascii="Arial Narrow" w:hAnsi="Arial Narrow"/>
          <w:sz w:val="20"/>
          <w:szCs w:val="20"/>
        </w:rPr>
        <w:t xml:space="preserve">Собственникам жилья за изымаемое жилое помещение выплачивается возмещение в соответствии со </w:t>
      </w:r>
      <w:hyperlink r:id="rId120" w:history="1">
        <w:r w:rsidRPr="00A53F73">
          <w:rPr>
            <w:rFonts w:ascii="Arial Narrow" w:hAnsi="Arial Narrow"/>
            <w:sz w:val="20"/>
            <w:szCs w:val="20"/>
          </w:rPr>
          <w:t>статьей 32</w:t>
        </w:r>
      </w:hyperlink>
      <w:r w:rsidRPr="00A53F73">
        <w:rPr>
          <w:rFonts w:ascii="Arial Narrow" w:hAnsi="Arial Narrow"/>
          <w:sz w:val="20"/>
          <w:szCs w:val="20"/>
        </w:rPr>
        <w:t xml:space="preserve"> Жилищного кодекса Российской Федерации, при достижении соглашения с собственником жилого помещения в соответствии с </w:t>
      </w:r>
      <w:hyperlink r:id="rId121" w:history="1">
        <w:r w:rsidRPr="00A53F73">
          <w:rPr>
            <w:rFonts w:ascii="Arial Narrow" w:hAnsi="Arial Narrow"/>
            <w:sz w:val="20"/>
            <w:szCs w:val="20"/>
          </w:rPr>
          <w:t>частью 8 статьи 32</w:t>
        </w:r>
      </w:hyperlink>
      <w:r w:rsidRPr="00A53F73">
        <w:rPr>
          <w:rFonts w:ascii="Arial Narrow" w:hAnsi="Arial Narrow"/>
          <w:sz w:val="20"/>
          <w:szCs w:val="20"/>
        </w:rPr>
        <w:t xml:space="preserve"> Жилищного кодекса Российской Федерации предоставляется другое жилое помещение.</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2.</w:t>
      </w:r>
      <w:r w:rsidR="00E02ACE">
        <w:rPr>
          <w:rFonts w:ascii="Arial Narrow" w:hAnsi="Arial Narrow"/>
          <w:sz w:val="20"/>
          <w:szCs w:val="20"/>
        </w:rPr>
        <w:tab/>
      </w:r>
      <w:r w:rsidRPr="00A53F73">
        <w:rPr>
          <w:rFonts w:ascii="Arial Narrow" w:hAnsi="Arial Narrow"/>
          <w:sz w:val="20"/>
          <w:szCs w:val="20"/>
        </w:rPr>
        <w:t>Финансирование мероприятий по строительству многоквартирных домов, строительству малоэтажных домов, приобретению у застройщиков жилых помещений и приобретению жилых помещений у лиц, не являющихся застройщиками, для последующего предоставления жилых помещений гражданам, переселяемым из аварийного жилищного фонда, выплате возмещения (далее – мероприятия программы) осуществляется за счет средств краевого бюджета (далее – субсидии) и средств местных бюджетов.</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3.</w:t>
      </w:r>
      <w:r w:rsidR="00E02ACE">
        <w:rPr>
          <w:rFonts w:ascii="Arial Narrow" w:hAnsi="Arial Narrow"/>
          <w:sz w:val="20"/>
          <w:szCs w:val="20"/>
        </w:rPr>
        <w:tab/>
      </w:r>
      <w:r w:rsidRPr="00A53F73">
        <w:rPr>
          <w:rFonts w:ascii="Arial Narrow" w:hAnsi="Arial Narrow"/>
          <w:sz w:val="20"/>
          <w:szCs w:val="20"/>
        </w:rPr>
        <w:t>Органы местного самоуправления – получатели субсидий на реализацию программы:</w:t>
      </w:r>
    </w:p>
    <w:p w:rsidR="00A53F73" w:rsidRPr="00A53F73" w:rsidRDefault="00A53F73" w:rsidP="00E02ACE">
      <w:pPr>
        <w:autoSpaceDE w:val="0"/>
        <w:autoSpaceDN w:val="0"/>
        <w:adjustRightInd w:val="0"/>
        <w:ind w:firstLine="708"/>
        <w:jc w:val="both"/>
        <w:rPr>
          <w:rFonts w:ascii="Arial Narrow" w:hAnsi="Arial Narrow"/>
          <w:sz w:val="20"/>
          <w:szCs w:val="20"/>
        </w:rPr>
      </w:pPr>
      <w:r w:rsidRPr="00A53F73">
        <w:rPr>
          <w:rFonts w:ascii="Arial Narrow" w:hAnsi="Arial Narrow"/>
          <w:sz w:val="20"/>
          <w:szCs w:val="20"/>
        </w:rPr>
        <w:t xml:space="preserve">представляют главному распорядителю средств субсидий отчет о расходовании субсидий в соответствии с порядком, утвержденным Правительством Красноярского края, ежемесячно не позднее 7-го числа месяца, следующего за </w:t>
      </w:r>
      <w:r w:rsidRPr="00A53F73">
        <w:rPr>
          <w:rFonts w:ascii="Arial Narrow" w:hAnsi="Arial Narrow"/>
          <w:sz w:val="20"/>
          <w:szCs w:val="20"/>
        </w:rPr>
        <w:lastRenderedPageBreak/>
        <w:t>отчетным, а по итогам года – не позднее 15 января года, следующего за отчетным годом, представляют в министерство финансов отчет об использовании средств субсидии на электронных и бумажных носителях по форме согласно приложению к Порядку, с приложением копий платежных документов и реестра платежных документов, подтверждающих расходование муниципальным образованием Красноярского края средств в соответствии с программой;</w:t>
      </w:r>
    </w:p>
    <w:p w:rsidR="00A53F73" w:rsidRPr="00A53F73" w:rsidRDefault="00A53F73" w:rsidP="00E02ACE">
      <w:pPr>
        <w:autoSpaceDE w:val="0"/>
        <w:autoSpaceDN w:val="0"/>
        <w:adjustRightInd w:val="0"/>
        <w:ind w:firstLine="708"/>
        <w:jc w:val="both"/>
        <w:rPr>
          <w:rFonts w:ascii="Arial Narrow" w:hAnsi="Arial Narrow"/>
          <w:sz w:val="20"/>
          <w:szCs w:val="20"/>
        </w:rPr>
      </w:pPr>
      <w:r w:rsidRPr="00A53F73">
        <w:rPr>
          <w:rFonts w:ascii="Arial Narrow" w:hAnsi="Arial Narrow"/>
          <w:sz w:val="20"/>
          <w:szCs w:val="20"/>
        </w:rPr>
        <w:t>расходуют субсидии на переселение граждан из аварийного жилищного фонда, в порядке, установленном Федеральным законом, программой и государственной программой Красноярского края</w:t>
      </w:r>
      <w:r w:rsidRPr="00A53F73">
        <w:rPr>
          <w:rFonts w:ascii="Arial Narrow" w:hAnsi="Arial Narrow"/>
          <w:b/>
          <w:sz w:val="20"/>
          <w:szCs w:val="20"/>
        </w:rPr>
        <w:t xml:space="preserve"> «</w:t>
      </w:r>
      <w:r w:rsidRPr="00A53F73">
        <w:rPr>
          <w:rFonts w:ascii="Arial Narrow" w:hAnsi="Arial Narrow"/>
          <w:sz w:val="20"/>
          <w:szCs w:val="20"/>
        </w:rPr>
        <w:t>Создание условий для обеспечения доступным и комфортным</w:t>
      </w:r>
      <w:r w:rsidRPr="00A53F73">
        <w:rPr>
          <w:rFonts w:ascii="Arial Narrow" w:hAnsi="Arial Narrow"/>
          <w:b/>
          <w:sz w:val="20"/>
          <w:szCs w:val="20"/>
        </w:rPr>
        <w:t xml:space="preserve"> </w:t>
      </w:r>
      <w:r w:rsidRPr="00A53F73">
        <w:rPr>
          <w:rFonts w:ascii="Arial Narrow" w:hAnsi="Arial Narrow"/>
          <w:sz w:val="20"/>
          <w:szCs w:val="20"/>
        </w:rPr>
        <w:t>жильем граждан»».</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4.</w:t>
      </w:r>
      <w:r w:rsidR="00E02ACE">
        <w:rPr>
          <w:rFonts w:ascii="Arial Narrow" w:hAnsi="Arial Narrow"/>
          <w:sz w:val="20"/>
          <w:szCs w:val="20"/>
        </w:rPr>
        <w:tab/>
      </w:r>
      <w:r w:rsidRPr="00A53F73">
        <w:rPr>
          <w:rFonts w:ascii="Arial Narrow" w:hAnsi="Arial Narrow"/>
          <w:sz w:val="20"/>
          <w:szCs w:val="20"/>
        </w:rPr>
        <w:t>Муниципальное образование сельское поселение посёлок Тура Красноярского края в течение двух месяцев после переселения граждан из аварийного жилищного фонда представляет в министерство перечень предоставленного жилья по муниципальному образованию с указанием:</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адресов аварийных многоквартирных домов;</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общей площади жилых помещений аварийных многоквартирных домов;</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количества граждан, планируемых к переселению;</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адресов предоставленных жилых помещений по каждому аварийному многоквартирному дому;</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общей площади предоставленных жилых помещений (при строительстве многоквартирного жилого дома – проектной);</w:t>
      </w:r>
    </w:p>
    <w:p w:rsid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количества граждан, проживающих в предоставленных жилых помещениях.</w:t>
      </w:r>
    </w:p>
    <w:p w:rsidR="00E02ACE" w:rsidRPr="00A53F73" w:rsidRDefault="00E02ACE" w:rsidP="00E02ACE">
      <w:pPr>
        <w:autoSpaceDE w:val="0"/>
        <w:autoSpaceDN w:val="0"/>
        <w:adjustRightInd w:val="0"/>
        <w:ind w:firstLine="709"/>
        <w:jc w:val="both"/>
        <w:rPr>
          <w:rFonts w:ascii="Arial Narrow" w:hAnsi="Arial Narrow"/>
          <w:sz w:val="20"/>
          <w:szCs w:val="20"/>
        </w:rPr>
      </w:pPr>
    </w:p>
    <w:p w:rsidR="00A53F73" w:rsidRDefault="00A53F73" w:rsidP="00E02ACE">
      <w:pPr>
        <w:pStyle w:val="aff5"/>
        <w:autoSpaceDE w:val="0"/>
        <w:autoSpaceDN w:val="0"/>
        <w:adjustRightInd w:val="0"/>
        <w:ind w:left="0"/>
        <w:jc w:val="center"/>
        <w:rPr>
          <w:rFonts w:ascii="Arial Narrow" w:hAnsi="Arial Narrow"/>
          <w:b/>
          <w:sz w:val="20"/>
          <w:szCs w:val="20"/>
        </w:rPr>
      </w:pPr>
      <w:r w:rsidRPr="00A53F73">
        <w:rPr>
          <w:rFonts w:ascii="Arial Narrow" w:hAnsi="Arial Narrow"/>
          <w:b/>
          <w:sz w:val="20"/>
          <w:szCs w:val="20"/>
        </w:rPr>
        <w:t>7. Обоснование потребностей в необходимых ресурсах</w:t>
      </w:r>
    </w:p>
    <w:p w:rsidR="00E02ACE" w:rsidRPr="00A53F73" w:rsidRDefault="00E02ACE" w:rsidP="00A53F73">
      <w:pPr>
        <w:pStyle w:val="aff5"/>
        <w:autoSpaceDE w:val="0"/>
        <w:autoSpaceDN w:val="0"/>
        <w:adjustRightInd w:val="0"/>
        <w:ind w:left="0" w:firstLine="709"/>
        <w:jc w:val="center"/>
        <w:rPr>
          <w:rFonts w:ascii="Arial Narrow" w:hAnsi="Arial Narrow"/>
          <w:b/>
          <w:sz w:val="20"/>
          <w:szCs w:val="20"/>
        </w:rPr>
      </w:pPr>
    </w:p>
    <w:p w:rsidR="00A53F73" w:rsidRPr="00A53F73" w:rsidRDefault="00A53F73" w:rsidP="00E02ACE">
      <w:pPr>
        <w:pStyle w:val="10"/>
        <w:spacing w:before="0" w:after="0"/>
        <w:ind w:firstLine="709"/>
        <w:jc w:val="both"/>
        <w:rPr>
          <w:rFonts w:ascii="Arial Narrow" w:hAnsi="Arial Narrow"/>
          <w:b w:val="0"/>
          <w:sz w:val="20"/>
          <w:szCs w:val="20"/>
        </w:rPr>
      </w:pPr>
      <w:r w:rsidRPr="00A53F73">
        <w:rPr>
          <w:rFonts w:ascii="Arial Narrow" w:hAnsi="Arial Narrow"/>
          <w:b w:val="0"/>
          <w:sz w:val="20"/>
          <w:szCs w:val="20"/>
        </w:rPr>
        <w:t>Реализация данной Программы предусматривается в том числе в соответствии с Постановлением Правительства Красноярского края от 30.09.2013 №514-п «Об утверждении государственной программы красноярского края «Создание условий для обеспечения доступным и комфортным жильем граждан»».</w:t>
      </w:r>
    </w:p>
    <w:p w:rsidR="00A53F73" w:rsidRPr="00A53F73" w:rsidRDefault="00A53F73" w:rsidP="00E02ACE">
      <w:pPr>
        <w:ind w:firstLine="709"/>
        <w:jc w:val="both"/>
        <w:rPr>
          <w:rFonts w:ascii="Arial Narrow" w:hAnsi="Arial Narrow"/>
          <w:sz w:val="20"/>
          <w:szCs w:val="20"/>
        </w:rPr>
      </w:pPr>
      <w:r w:rsidRPr="00A53F73">
        <w:rPr>
          <w:rFonts w:ascii="Arial Narrow" w:hAnsi="Arial Narrow"/>
          <w:sz w:val="20"/>
          <w:szCs w:val="20"/>
        </w:rPr>
        <w:t>Общий объем финансирования Программы за счет средств местного бюджета составляет 39 181,6 тыс. руб.</w:t>
      </w:r>
    </w:p>
    <w:p w:rsidR="00A53F73" w:rsidRPr="00A53F73" w:rsidRDefault="00A53F73" w:rsidP="00A53F73">
      <w:pPr>
        <w:ind w:firstLine="709"/>
        <w:jc w:val="both"/>
        <w:rPr>
          <w:rFonts w:ascii="Arial Narrow" w:hAnsi="Arial Narrow"/>
          <w:sz w:val="20"/>
          <w:szCs w:val="20"/>
        </w:rPr>
      </w:pPr>
    </w:p>
    <w:p w:rsidR="00A53F73" w:rsidRDefault="00A53F73" w:rsidP="00E02ACE">
      <w:pPr>
        <w:pStyle w:val="aff5"/>
        <w:autoSpaceDE w:val="0"/>
        <w:autoSpaceDN w:val="0"/>
        <w:adjustRightInd w:val="0"/>
        <w:ind w:left="0"/>
        <w:jc w:val="center"/>
        <w:rPr>
          <w:rFonts w:ascii="Arial Narrow" w:hAnsi="Arial Narrow"/>
          <w:b/>
          <w:sz w:val="20"/>
          <w:szCs w:val="20"/>
        </w:rPr>
      </w:pPr>
      <w:r w:rsidRPr="00A53F73">
        <w:rPr>
          <w:rFonts w:ascii="Arial Narrow" w:hAnsi="Arial Narrow"/>
          <w:b/>
          <w:sz w:val="20"/>
          <w:szCs w:val="20"/>
        </w:rPr>
        <w:t>8. Экономическое обоснование реализации мероприятий программы</w:t>
      </w:r>
    </w:p>
    <w:p w:rsidR="00E02ACE" w:rsidRPr="00A53F73" w:rsidRDefault="00E02ACE" w:rsidP="00A53F73">
      <w:pPr>
        <w:pStyle w:val="aff5"/>
        <w:autoSpaceDE w:val="0"/>
        <w:autoSpaceDN w:val="0"/>
        <w:adjustRightInd w:val="0"/>
        <w:ind w:left="0" w:firstLine="709"/>
        <w:jc w:val="center"/>
        <w:rPr>
          <w:rFonts w:ascii="Arial Narrow" w:hAnsi="Arial Narrow"/>
          <w:b/>
          <w:sz w:val="20"/>
          <w:szCs w:val="20"/>
        </w:rPr>
      </w:pP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Первым критерием эффективности реализации Программы будет являться количество граждан, переселенных из аварийного жилищного фонда посёлка Тура.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В результате реализации Программы будут переселены в благоустроенные жилые помещения, применительно к условиям данного населенного пункта порядка 422 гражданина, проживающих в аварийном жилищном фонде посёлка Тура.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 xml:space="preserve">За период реализации Программы должно быть расселено 12 аварийных многоквартирных домов. В результате реализации Программы прогнозируется ликвидация 8 631,02 </w:t>
      </w:r>
      <w:proofErr w:type="spellStart"/>
      <w:r w:rsidRPr="00A53F73">
        <w:rPr>
          <w:rFonts w:ascii="Arial Narrow" w:hAnsi="Arial Narrow"/>
          <w:sz w:val="20"/>
          <w:szCs w:val="20"/>
        </w:rPr>
        <w:t>кв.м</w:t>
      </w:r>
      <w:proofErr w:type="spellEnd"/>
      <w:r w:rsidRPr="00A53F73">
        <w:rPr>
          <w:rFonts w:ascii="Arial Narrow" w:hAnsi="Arial Narrow"/>
          <w:sz w:val="20"/>
          <w:szCs w:val="20"/>
        </w:rPr>
        <w:t>. площади аварийного жилищного фонда посёлка Тура.</w:t>
      </w:r>
    </w:p>
    <w:p w:rsidR="00A53F73" w:rsidRPr="00A53F73" w:rsidRDefault="00A53F73" w:rsidP="00E02ACE">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Реализация Программы обеспечит выполнение обязательств органов местного самоуправления муниципального образования сельское поселение посёлок Тура перед гражданами, проживающими в условиях, непригодных для постоянного проживания.</w:t>
      </w:r>
    </w:p>
    <w:p w:rsidR="00A53F73" w:rsidRPr="00A53F73" w:rsidRDefault="00A53F73" w:rsidP="00E02ACE">
      <w:pPr>
        <w:pStyle w:val="aff5"/>
        <w:autoSpaceDE w:val="0"/>
        <w:autoSpaceDN w:val="0"/>
        <w:adjustRightInd w:val="0"/>
        <w:ind w:left="0" w:firstLine="709"/>
        <w:jc w:val="both"/>
        <w:rPr>
          <w:rFonts w:ascii="Arial Narrow" w:hAnsi="Arial Narrow"/>
          <w:sz w:val="20"/>
          <w:szCs w:val="20"/>
        </w:rPr>
      </w:pPr>
      <w:r w:rsidRPr="00A53F73">
        <w:rPr>
          <w:rFonts w:ascii="Arial Narrow" w:hAnsi="Arial Narrow"/>
          <w:sz w:val="20"/>
          <w:szCs w:val="20"/>
        </w:rPr>
        <w:t>Критериями эффективности расходования бюджетных средств являются:</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сокращение количества граждан, проживающих в аварийном жилищном фонде посёлка Тура;</w:t>
      </w:r>
    </w:p>
    <w:p w:rsidR="00A53F73" w:rsidRPr="00A53F73" w:rsidRDefault="00A53F73" w:rsidP="00E02ACE">
      <w:pPr>
        <w:autoSpaceDE w:val="0"/>
        <w:autoSpaceDN w:val="0"/>
        <w:adjustRightInd w:val="0"/>
        <w:jc w:val="both"/>
        <w:rPr>
          <w:rFonts w:ascii="Arial Narrow" w:hAnsi="Arial Narrow"/>
          <w:sz w:val="20"/>
          <w:szCs w:val="20"/>
        </w:rPr>
      </w:pPr>
      <w:r w:rsidRPr="00A53F73">
        <w:rPr>
          <w:rFonts w:ascii="Arial Narrow" w:hAnsi="Arial Narrow"/>
          <w:sz w:val="20"/>
          <w:szCs w:val="20"/>
        </w:rPr>
        <w:t>- сокращение площади аварийного жилищного фонда посёлка Тура.</w:t>
      </w:r>
    </w:p>
    <w:p w:rsidR="00A53F73" w:rsidRPr="00A53F73" w:rsidRDefault="00A53F73" w:rsidP="00A53F73">
      <w:pPr>
        <w:autoSpaceDE w:val="0"/>
        <w:autoSpaceDN w:val="0"/>
        <w:adjustRightInd w:val="0"/>
        <w:ind w:firstLine="709"/>
        <w:jc w:val="both"/>
        <w:rPr>
          <w:rFonts w:ascii="Arial Narrow" w:hAnsi="Arial Narrow"/>
          <w:sz w:val="20"/>
          <w:szCs w:val="20"/>
        </w:rPr>
      </w:pPr>
      <w:r w:rsidRPr="00A53F73">
        <w:rPr>
          <w:rFonts w:ascii="Arial Narrow" w:hAnsi="Arial Narrow"/>
          <w:sz w:val="20"/>
          <w:szCs w:val="20"/>
        </w:rPr>
        <w:t>Социальная эффективность реализации Программы будет оцениваться достижением основной ее цели: создание безопасных и благоприятных условий проживания граждан.</w:t>
      </w:r>
    </w:p>
    <w:p w:rsidR="00A53F73" w:rsidRPr="00A53F73" w:rsidRDefault="00A53F73" w:rsidP="00A53F73">
      <w:pPr>
        <w:autoSpaceDE w:val="0"/>
        <w:autoSpaceDN w:val="0"/>
        <w:adjustRightInd w:val="0"/>
        <w:rPr>
          <w:rFonts w:ascii="Arial Narrow" w:hAnsi="Arial Narrow"/>
          <w:sz w:val="20"/>
          <w:szCs w:val="20"/>
        </w:rPr>
      </w:pPr>
    </w:p>
    <w:p w:rsidR="00A53F73" w:rsidRPr="00A53F73" w:rsidRDefault="00A53F73" w:rsidP="00E02ACE">
      <w:pPr>
        <w:autoSpaceDE w:val="0"/>
        <w:autoSpaceDN w:val="0"/>
        <w:adjustRightInd w:val="0"/>
        <w:jc w:val="right"/>
        <w:rPr>
          <w:rFonts w:ascii="Arial Narrow" w:hAnsi="Arial Narrow"/>
          <w:sz w:val="20"/>
          <w:szCs w:val="20"/>
        </w:rPr>
      </w:pPr>
      <w:r w:rsidRPr="00A53F73">
        <w:rPr>
          <w:rFonts w:ascii="Arial Narrow" w:hAnsi="Arial Narrow"/>
          <w:sz w:val="20"/>
          <w:szCs w:val="20"/>
        </w:rPr>
        <w:t>Приложение 1</w:t>
      </w:r>
    </w:p>
    <w:p w:rsidR="00A53F73" w:rsidRPr="00A53F73" w:rsidRDefault="00A53F73" w:rsidP="00E02ACE">
      <w:pPr>
        <w:autoSpaceDE w:val="0"/>
        <w:autoSpaceDN w:val="0"/>
        <w:adjustRightInd w:val="0"/>
        <w:jc w:val="right"/>
        <w:rPr>
          <w:rFonts w:ascii="Arial Narrow" w:hAnsi="Arial Narrow"/>
          <w:sz w:val="20"/>
          <w:szCs w:val="20"/>
        </w:rPr>
      </w:pPr>
      <w:r w:rsidRPr="00A53F73">
        <w:rPr>
          <w:rFonts w:ascii="Arial Narrow" w:hAnsi="Arial Narrow"/>
          <w:sz w:val="20"/>
          <w:szCs w:val="20"/>
        </w:rPr>
        <w:t>к Муниципальной программе</w:t>
      </w:r>
    </w:p>
    <w:p w:rsidR="00A53F73" w:rsidRPr="00A53F73" w:rsidRDefault="00A53F73" w:rsidP="00E02ACE">
      <w:pPr>
        <w:autoSpaceDE w:val="0"/>
        <w:autoSpaceDN w:val="0"/>
        <w:adjustRightInd w:val="0"/>
        <w:jc w:val="right"/>
        <w:rPr>
          <w:rFonts w:ascii="Arial Narrow" w:hAnsi="Arial Narrow"/>
          <w:sz w:val="20"/>
          <w:szCs w:val="20"/>
        </w:rPr>
      </w:pPr>
      <w:r w:rsidRPr="00A53F73">
        <w:rPr>
          <w:rFonts w:ascii="Arial Narrow" w:hAnsi="Arial Narrow"/>
          <w:sz w:val="20"/>
          <w:szCs w:val="20"/>
        </w:rPr>
        <w:t>«Переселение граждан из аварийного</w:t>
      </w:r>
    </w:p>
    <w:p w:rsidR="00A53F73" w:rsidRPr="00A53F73" w:rsidRDefault="00A53F73" w:rsidP="00E02ACE">
      <w:pPr>
        <w:autoSpaceDE w:val="0"/>
        <w:autoSpaceDN w:val="0"/>
        <w:adjustRightInd w:val="0"/>
        <w:jc w:val="right"/>
        <w:rPr>
          <w:rFonts w:ascii="Arial Narrow" w:hAnsi="Arial Narrow"/>
          <w:sz w:val="20"/>
          <w:szCs w:val="20"/>
        </w:rPr>
      </w:pPr>
      <w:r w:rsidRPr="00A53F73">
        <w:rPr>
          <w:rFonts w:ascii="Arial Narrow" w:hAnsi="Arial Narrow"/>
          <w:sz w:val="20"/>
          <w:szCs w:val="20"/>
        </w:rPr>
        <w:t>жилищного фонда посёлка Тура»</w:t>
      </w:r>
    </w:p>
    <w:p w:rsidR="00A53F73" w:rsidRPr="00A53F73" w:rsidRDefault="00A53F73" w:rsidP="00A53F73">
      <w:pPr>
        <w:autoSpaceDE w:val="0"/>
        <w:autoSpaceDN w:val="0"/>
        <w:adjustRightInd w:val="0"/>
        <w:jc w:val="right"/>
        <w:rPr>
          <w:rFonts w:ascii="Arial Narrow" w:hAnsi="Arial Narrow"/>
          <w:sz w:val="20"/>
          <w:szCs w:val="20"/>
        </w:rPr>
      </w:pPr>
      <w:r w:rsidRPr="00A53F73">
        <w:rPr>
          <w:rFonts w:ascii="Arial Narrow" w:hAnsi="Arial Narrow"/>
          <w:sz w:val="20"/>
          <w:szCs w:val="20"/>
        </w:rPr>
        <w:t xml:space="preserve"> </w:t>
      </w:r>
    </w:p>
    <w:tbl>
      <w:tblPr>
        <w:tblpPr w:leftFromText="180" w:rightFromText="180" w:vertAnchor="text" w:horzAnchor="margin" w:tblpXSpec="center" w:tblpY="181"/>
        <w:tblW w:w="9890" w:type="dxa"/>
        <w:tblLayout w:type="fixed"/>
        <w:tblLook w:val="04A0" w:firstRow="1" w:lastRow="0" w:firstColumn="1" w:lastColumn="0" w:noHBand="0" w:noVBand="1"/>
      </w:tblPr>
      <w:tblGrid>
        <w:gridCol w:w="3227"/>
        <w:gridCol w:w="1276"/>
        <w:gridCol w:w="3544"/>
        <w:gridCol w:w="1843"/>
      </w:tblGrid>
      <w:tr w:rsidR="00A53F73" w:rsidRPr="00A53F73" w:rsidTr="00E90E8D">
        <w:trPr>
          <w:trHeight w:val="184"/>
        </w:trPr>
        <w:tc>
          <w:tcPr>
            <w:tcW w:w="3227"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Адрес многоквартирного дома</w:t>
            </w:r>
          </w:p>
        </w:tc>
        <w:tc>
          <w:tcPr>
            <w:tcW w:w="1276"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Год ввода дома в эксплуатацию</w:t>
            </w:r>
          </w:p>
        </w:tc>
        <w:tc>
          <w:tcPr>
            <w:tcW w:w="3544"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Основания признания многоквартирного дома аварийным с указанием реквизитов документа, подтверждающего признание дома аварийным</w:t>
            </w:r>
          </w:p>
        </w:tc>
        <w:tc>
          <w:tcPr>
            <w:tcW w:w="1843"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Всего площадь жилых помещений многоквартирного дома</w:t>
            </w:r>
          </w:p>
        </w:tc>
      </w:tr>
      <w:tr w:rsidR="00A53F73" w:rsidRPr="00A53F73" w:rsidTr="00E90E8D">
        <w:trPr>
          <w:trHeight w:val="883"/>
        </w:trPr>
        <w:tc>
          <w:tcPr>
            <w:tcW w:w="3227" w:type="dxa"/>
            <w:tcBorders>
              <w:top w:val="nil"/>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край Красноярский, р-н Эвенкийский, посёлок Тура, </w:t>
            </w:r>
            <w:proofErr w:type="spellStart"/>
            <w:r w:rsidRPr="00A53F73">
              <w:rPr>
                <w:rFonts w:ascii="Arial Narrow" w:hAnsi="Arial Narrow"/>
                <w:sz w:val="20"/>
                <w:szCs w:val="20"/>
              </w:rPr>
              <w:t>ул</w:t>
            </w:r>
            <w:proofErr w:type="spellEnd"/>
            <w:r w:rsidRPr="00A53F73">
              <w:rPr>
                <w:rFonts w:ascii="Arial Narrow" w:hAnsi="Arial Narrow"/>
                <w:sz w:val="20"/>
                <w:szCs w:val="20"/>
              </w:rPr>
              <w:t>, 50 лет Октября, д. 44</w:t>
            </w:r>
          </w:p>
        </w:tc>
        <w:tc>
          <w:tcPr>
            <w:tcW w:w="1276" w:type="dxa"/>
            <w:tcBorders>
              <w:top w:val="nil"/>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1978</w:t>
            </w:r>
          </w:p>
        </w:tc>
        <w:tc>
          <w:tcPr>
            <w:tcW w:w="3544" w:type="dxa"/>
            <w:vMerge w:val="restart"/>
            <w:tcBorders>
              <w:top w:val="nil"/>
              <w:left w:val="single" w:sz="4" w:space="0" w:color="auto"/>
              <w:bottom w:val="nil"/>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 xml:space="preserve">Заключения проектной организации </w:t>
            </w: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 xml:space="preserve">ООО «ТЕРРА» от 2017 года за номерами </w:t>
            </w: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44-17-ОТС, 45-17-ОТС, 46-17-ОТС, 47-17-ОТС, 48-17-ОТС, 49-17-ОТС, 50-17-ОТС, 51-17-ОТС, 52-17-ОТС, 54-17-ОТС, 55-17-ОТС;</w:t>
            </w: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 xml:space="preserve"> Заключения межведомственной комиссии о признании жилого помещения пригодными (непригодным) для </w:t>
            </w:r>
            <w:r w:rsidRPr="00A53F73">
              <w:rPr>
                <w:rFonts w:ascii="Arial Narrow" w:hAnsi="Arial Narrow"/>
                <w:sz w:val="20"/>
                <w:szCs w:val="20"/>
              </w:rPr>
              <w:lastRenderedPageBreak/>
              <w:t>постоянного проживания от 07.06.2018. № 17, № 18, № 20, № 21, № 22, № 23, № 24, № 25, № 26.</w:t>
            </w:r>
          </w:p>
          <w:p w:rsidR="00A53F73" w:rsidRPr="00A53F73" w:rsidRDefault="00A53F73" w:rsidP="00E02ACE">
            <w:pPr>
              <w:jc w:val="center"/>
              <w:rPr>
                <w:rFonts w:ascii="Arial Narrow" w:hAnsi="Arial Narrow"/>
                <w:sz w:val="20"/>
                <w:szCs w:val="20"/>
              </w:rPr>
            </w:pPr>
            <w:r w:rsidRPr="00A53F73">
              <w:rPr>
                <w:rFonts w:ascii="Arial Narrow" w:hAnsi="Arial Narrow"/>
                <w:sz w:val="20"/>
                <w:szCs w:val="20"/>
              </w:rPr>
              <w:t>Заключения межведомственной комиссии о признании жилого помещения пригодными (непригодным) для постоянного проживания от 26.06.2018. № 28, № 29.</w:t>
            </w:r>
          </w:p>
        </w:tc>
        <w:tc>
          <w:tcPr>
            <w:tcW w:w="1843" w:type="dxa"/>
            <w:tcBorders>
              <w:top w:val="nil"/>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lastRenderedPageBreak/>
              <w:t>940,85</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w:t>
            </w:r>
          </w:p>
          <w:p w:rsidR="00A53F73" w:rsidRPr="00A53F73" w:rsidRDefault="00A53F73" w:rsidP="00A53F73">
            <w:pPr>
              <w:rPr>
                <w:rFonts w:ascii="Arial Narrow" w:hAnsi="Arial Narrow"/>
                <w:sz w:val="20"/>
                <w:szCs w:val="20"/>
              </w:rPr>
            </w:pPr>
            <w:r w:rsidRPr="00A53F73">
              <w:rPr>
                <w:rFonts w:ascii="Arial Narrow" w:hAnsi="Arial Narrow"/>
                <w:sz w:val="20"/>
                <w:szCs w:val="20"/>
              </w:rPr>
              <w:t>посёлок Тура, ул. 50 лет Октября, д. 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1978</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505,3</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50 лет Октября, д. 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1983</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982,6</w:t>
            </w:r>
          </w:p>
        </w:tc>
      </w:tr>
      <w:tr w:rsidR="00A53F73" w:rsidRPr="00A53F73" w:rsidTr="00E90E8D">
        <w:trPr>
          <w:trHeight w:val="589"/>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lastRenderedPageBreak/>
              <w:t>край. Красноярский, р-н. Эвенкийский, посёлок Тура, ул. Борисова, д. 31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1972</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246,6</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lastRenderedPageBreak/>
              <w:t>край. Красноярский, р-н. Эвенкийский, посёлок Тура, ул. Борисова, д. 41Б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1989</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972,46</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Смидовича, д. 1А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1990</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280,9</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Смидовича, д. 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1978</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999,94</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край. Красноярский, р-н. Эвенкийский, посёлок Тура, ул. </w:t>
            </w:r>
            <w:proofErr w:type="spellStart"/>
            <w:r w:rsidRPr="00A53F73">
              <w:rPr>
                <w:rFonts w:ascii="Arial Narrow" w:hAnsi="Arial Narrow"/>
                <w:sz w:val="20"/>
                <w:szCs w:val="20"/>
              </w:rPr>
              <w:t>Кочечумская</w:t>
            </w:r>
            <w:proofErr w:type="spellEnd"/>
            <w:r w:rsidRPr="00A53F73">
              <w:rPr>
                <w:rFonts w:ascii="Arial Narrow" w:hAnsi="Arial Narrow"/>
                <w:sz w:val="20"/>
                <w:szCs w:val="20"/>
              </w:rPr>
              <w:t>, д. 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1979</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919,66</w:t>
            </w:r>
          </w:p>
        </w:tc>
      </w:tr>
      <w:tr w:rsidR="00A53F73" w:rsidRPr="00A53F73" w:rsidTr="00E90E8D">
        <w:trPr>
          <w:trHeight w:val="371"/>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Линейная, д. 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1990</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1138,61</w:t>
            </w:r>
          </w:p>
        </w:tc>
      </w:tr>
      <w:tr w:rsidR="00A53F73" w:rsidRPr="00A53F73" w:rsidTr="00E90E8D">
        <w:trPr>
          <w:trHeight w:val="884"/>
        </w:trPr>
        <w:tc>
          <w:tcPr>
            <w:tcW w:w="3227" w:type="dxa"/>
            <w:tcBorders>
              <w:top w:val="single" w:sz="4" w:space="0" w:color="auto"/>
              <w:left w:val="single" w:sz="4" w:space="0" w:color="auto"/>
              <w:bottom w:val="single" w:sz="4" w:space="0" w:color="auto"/>
              <w:right w:val="single" w:sz="4" w:space="0" w:color="auto"/>
            </w:tcBorders>
            <w:shd w:val="clear" w:color="auto" w:fill="auto"/>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50 лет Октября, д. 8А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1958</w:t>
            </w:r>
          </w:p>
        </w:tc>
        <w:tc>
          <w:tcPr>
            <w:tcW w:w="3544" w:type="dxa"/>
            <w:vMerge/>
            <w:tcBorders>
              <w:top w:val="nil"/>
              <w:left w:val="single" w:sz="4" w:space="0" w:color="auto"/>
              <w:bottom w:val="nil"/>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178,93</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Красноярская, д. 3А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1990</w:t>
            </w:r>
          </w:p>
        </w:tc>
        <w:tc>
          <w:tcPr>
            <w:tcW w:w="3544" w:type="dxa"/>
            <w:vMerge/>
            <w:tcBorders>
              <w:top w:val="nil"/>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496,5</w:t>
            </w:r>
          </w:p>
        </w:tc>
      </w:tr>
      <w:tr w:rsidR="00A53F73" w:rsidRPr="00A53F73" w:rsidTr="00E90E8D">
        <w:trPr>
          <w:trHeight w:val="294"/>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 р-н. Эвенкийский, посёлок Тура, ул. Нефтяников, д.3</w:t>
            </w:r>
          </w:p>
          <w:p w:rsidR="00A53F73" w:rsidRPr="00A53F73" w:rsidRDefault="00A53F73" w:rsidP="00A53F73">
            <w:pPr>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1983</w:t>
            </w:r>
          </w:p>
        </w:tc>
        <w:tc>
          <w:tcPr>
            <w:tcW w:w="3544" w:type="dxa"/>
            <w:tcBorders>
              <w:top w:val="nil"/>
              <w:left w:val="single" w:sz="4" w:space="0" w:color="auto"/>
              <w:bottom w:val="single" w:sz="4" w:space="0" w:color="auto"/>
              <w:right w:val="single" w:sz="4" w:space="0" w:color="auto"/>
            </w:tcBorders>
            <w:vAlign w:val="center"/>
          </w:tcPr>
          <w:p w:rsidR="00A53F73" w:rsidRPr="00A53F73" w:rsidRDefault="00A53F73" w:rsidP="00E02ACE">
            <w:pPr>
              <w:jc w:val="center"/>
              <w:rPr>
                <w:rFonts w:ascii="Arial Narrow" w:hAnsi="Arial Narrow"/>
                <w:sz w:val="20"/>
                <w:szCs w:val="20"/>
              </w:rPr>
            </w:pPr>
            <w:r w:rsidRPr="00A53F73">
              <w:rPr>
                <w:rFonts w:ascii="Arial Narrow" w:hAnsi="Arial Narrow"/>
                <w:sz w:val="20"/>
                <w:szCs w:val="20"/>
              </w:rPr>
              <w:t>Заключения проектной организации ООО «</w:t>
            </w:r>
            <w:proofErr w:type="spellStart"/>
            <w:r w:rsidRPr="00A53F73">
              <w:rPr>
                <w:rFonts w:ascii="Arial Narrow" w:hAnsi="Arial Narrow"/>
                <w:sz w:val="20"/>
                <w:szCs w:val="20"/>
              </w:rPr>
              <w:t>СудСтройЭкспертиза</w:t>
            </w:r>
            <w:proofErr w:type="spellEnd"/>
            <w:r w:rsidRPr="00A53F73">
              <w:rPr>
                <w:rFonts w:ascii="Arial Narrow" w:hAnsi="Arial Narrow"/>
                <w:sz w:val="20"/>
                <w:szCs w:val="20"/>
              </w:rPr>
              <w:t>» от 29.09.2022 № 112-09/2022ОС;</w:t>
            </w:r>
          </w:p>
          <w:p w:rsidR="00A53F73" w:rsidRPr="00A53F73" w:rsidRDefault="00A53F73" w:rsidP="00A53F73">
            <w:pPr>
              <w:rPr>
                <w:rFonts w:ascii="Arial Narrow" w:hAnsi="Arial Narrow"/>
                <w:sz w:val="20"/>
                <w:szCs w:val="20"/>
              </w:rPr>
            </w:pPr>
            <w:r w:rsidRPr="00A53F73">
              <w:rPr>
                <w:rFonts w:ascii="Arial Narrow" w:hAnsi="Arial Narrow"/>
                <w:sz w:val="20"/>
                <w:szCs w:val="20"/>
              </w:rPr>
              <w:t>Заключения межведомственной комиссии при Администрации посёлка Тура о признании жилым (нежилым) помещением, жилого помещения непригодным для проживания и многоквартирного дома аварийным и подлежащим сносу, реконструкции или ремонту от 07.10.2022 № 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984,86</w:t>
            </w:r>
          </w:p>
        </w:tc>
      </w:tr>
      <w:tr w:rsidR="00A53F73" w:rsidRPr="00A53F73" w:rsidTr="00E90E8D">
        <w:trPr>
          <w:trHeight w:val="312"/>
        </w:trPr>
        <w:tc>
          <w:tcPr>
            <w:tcW w:w="3227" w:type="dxa"/>
            <w:tcBorders>
              <w:top w:val="nil"/>
              <w:left w:val="single" w:sz="4" w:space="0" w:color="auto"/>
              <w:bottom w:val="single" w:sz="4" w:space="0" w:color="auto"/>
              <w:right w:val="single" w:sz="4" w:space="0" w:color="auto"/>
            </w:tcBorders>
            <w:shd w:val="clear" w:color="auto" w:fill="auto"/>
          </w:tcPr>
          <w:p w:rsidR="00A53F73" w:rsidRPr="00A53F73" w:rsidRDefault="00A53F73" w:rsidP="00A53F73">
            <w:pPr>
              <w:rPr>
                <w:rFonts w:ascii="Arial Narrow" w:hAnsi="Arial Narrow"/>
                <w:sz w:val="20"/>
                <w:szCs w:val="20"/>
              </w:rPr>
            </w:pPr>
            <w:r w:rsidRPr="00A53F73">
              <w:rPr>
                <w:rFonts w:ascii="Arial Narrow" w:hAnsi="Arial Narrow"/>
                <w:sz w:val="20"/>
                <w:szCs w:val="20"/>
              </w:rPr>
              <w:t>Всего</w:t>
            </w:r>
          </w:p>
        </w:tc>
        <w:tc>
          <w:tcPr>
            <w:tcW w:w="1276" w:type="dxa"/>
            <w:tcBorders>
              <w:top w:val="nil"/>
              <w:left w:val="single" w:sz="4" w:space="0" w:color="auto"/>
              <w:bottom w:val="single" w:sz="4" w:space="0" w:color="auto"/>
              <w:right w:val="single" w:sz="4" w:space="0" w:color="auto"/>
            </w:tcBorders>
            <w:shd w:val="clear" w:color="auto" w:fill="auto"/>
          </w:tcPr>
          <w:p w:rsidR="00A53F73" w:rsidRPr="00A53F73" w:rsidRDefault="00A53F73" w:rsidP="00A53F73">
            <w:pPr>
              <w:rPr>
                <w:rFonts w:ascii="Arial Narrow" w:hAnsi="Arial Narrow"/>
                <w:sz w:val="20"/>
                <w:szCs w:val="20"/>
              </w:rPr>
            </w:pPr>
          </w:p>
        </w:tc>
        <w:tc>
          <w:tcPr>
            <w:tcW w:w="3544" w:type="dxa"/>
            <w:tcBorders>
              <w:top w:val="nil"/>
              <w:left w:val="single" w:sz="4" w:space="0" w:color="auto"/>
              <w:bottom w:val="single" w:sz="4" w:space="0" w:color="auto"/>
              <w:right w:val="single" w:sz="4" w:space="0" w:color="auto"/>
            </w:tcBorders>
          </w:tcPr>
          <w:p w:rsidR="00A53F73" w:rsidRPr="00A53F73" w:rsidRDefault="00A53F73" w:rsidP="00A53F73">
            <w:pPr>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3F73" w:rsidRPr="00A53F73" w:rsidRDefault="00A53F73" w:rsidP="00E02ACE">
            <w:pPr>
              <w:jc w:val="center"/>
              <w:rPr>
                <w:rFonts w:ascii="Arial Narrow" w:hAnsi="Arial Narrow"/>
                <w:sz w:val="20"/>
                <w:szCs w:val="20"/>
              </w:rPr>
            </w:pPr>
            <w:r w:rsidRPr="00A53F73">
              <w:rPr>
                <w:rFonts w:ascii="Arial Narrow" w:hAnsi="Arial Narrow"/>
                <w:sz w:val="20"/>
                <w:szCs w:val="20"/>
              </w:rPr>
              <w:t>8 631,02</w:t>
            </w:r>
          </w:p>
        </w:tc>
      </w:tr>
      <w:tr w:rsidR="00A53F73" w:rsidRPr="00A53F73" w:rsidTr="00E90E8D">
        <w:trPr>
          <w:trHeight w:val="294"/>
        </w:trPr>
        <w:tc>
          <w:tcPr>
            <w:tcW w:w="3227" w:type="dxa"/>
            <w:tcBorders>
              <w:top w:val="single" w:sz="4" w:space="0" w:color="auto"/>
              <w:left w:val="nil"/>
              <w:bottom w:val="nil"/>
              <w:right w:val="nil"/>
            </w:tcBorders>
            <w:shd w:val="clear" w:color="auto" w:fill="auto"/>
            <w:vAlign w:val="bottom"/>
          </w:tcPr>
          <w:p w:rsidR="00A53F73" w:rsidRPr="00A53F73" w:rsidRDefault="00A53F73" w:rsidP="00A53F73">
            <w:pPr>
              <w:rPr>
                <w:rFonts w:ascii="Arial Narrow" w:hAnsi="Arial Narrow"/>
                <w:sz w:val="20"/>
                <w:szCs w:val="20"/>
              </w:rPr>
            </w:pPr>
          </w:p>
        </w:tc>
        <w:tc>
          <w:tcPr>
            <w:tcW w:w="1276" w:type="dxa"/>
            <w:tcBorders>
              <w:top w:val="single" w:sz="4" w:space="0" w:color="auto"/>
              <w:left w:val="nil"/>
              <w:bottom w:val="nil"/>
              <w:right w:val="nil"/>
            </w:tcBorders>
            <w:shd w:val="clear" w:color="auto" w:fill="auto"/>
            <w:vAlign w:val="bottom"/>
          </w:tcPr>
          <w:p w:rsidR="00A53F73" w:rsidRPr="00A53F73" w:rsidRDefault="00A53F73" w:rsidP="00A53F73">
            <w:pPr>
              <w:rPr>
                <w:rFonts w:ascii="Arial Narrow" w:hAnsi="Arial Narrow"/>
                <w:sz w:val="20"/>
                <w:szCs w:val="20"/>
              </w:rPr>
            </w:pPr>
          </w:p>
        </w:tc>
        <w:tc>
          <w:tcPr>
            <w:tcW w:w="3544" w:type="dxa"/>
            <w:tcBorders>
              <w:top w:val="single" w:sz="4" w:space="0" w:color="auto"/>
              <w:left w:val="nil"/>
              <w:bottom w:val="nil"/>
              <w:right w:val="nil"/>
            </w:tcBorders>
            <w:vAlign w:val="center"/>
          </w:tcPr>
          <w:p w:rsidR="00A53F73" w:rsidRPr="00A53F73" w:rsidRDefault="00A53F73" w:rsidP="00A53F73">
            <w:pPr>
              <w:rPr>
                <w:rFonts w:ascii="Arial Narrow" w:hAnsi="Arial Narrow"/>
                <w:sz w:val="20"/>
                <w:szCs w:val="20"/>
              </w:rPr>
            </w:pPr>
          </w:p>
        </w:tc>
        <w:tc>
          <w:tcPr>
            <w:tcW w:w="1843" w:type="dxa"/>
            <w:tcBorders>
              <w:top w:val="single" w:sz="4" w:space="0" w:color="auto"/>
              <w:left w:val="nil"/>
              <w:bottom w:val="nil"/>
              <w:right w:val="nil"/>
            </w:tcBorders>
            <w:shd w:val="clear" w:color="auto" w:fill="auto"/>
            <w:vAlign w:val="bottom"/>
          </w:tcPr>
          <w:p w:rsidR="00A53F73" w:rsidRPr="00A53F73" w:rsidRDefault="00A53F73" w:rsidP="00A53F73">
            <w:pPr>
              <w:rPr>
                <w:rFonts w:ascii="Arial Narrow" w:hAnsi="Arial Narrow"/>
                <w:sz w:val="20"/>
                <w:szCs w:val="20"/>
              </w:rPr>
            </w:pPr>
          </w:p>
        </w:tc>
      </w:tr>
    </w:tbl>
    <w:p w:rsidR="00A53F73" w:rsidRPr="00A53F73" w:rsidRDefault="00A53F73" w:rsidP="00A53F73">
      <w:pPr>
        <w:autoSpaceDE w:val="0"/>
        <w:autoSpaceDN w:val="0"/>
        <w:adjustRightInd w:val="0"/>
        <w:jc w:val="right"/>
        <w:rPr>
          <w:rFonts w:ascii="Arial Narrow" w:hAnsi="Arial Narrow"/>
          <w:sz w:val="20"/>
          <w:szCs w:val="20"/>
        </w:rPr>
      </w:pPr>
      <w:r w:rsidRPr="00A53F73">
        <w:rPr>
          <w:rFonts w:ascii="Arial Narrow" w:hAnsi="Arial Narrow"/>
          <w:sz w:val="20"/>
          <w:szCs w:val="20"/>
        </w:rPr>
        <w:t>Приложение 2</w:t>
      </w:r>
    </w:p>
    <w:p w:rsidR="00A53F73" w:rsidRPr="00A53F73" w:rsidRDefault="00A53F73" w:rsidP="00A53F73">
      <w:pPr>
        <w:autoSpaceDE w:val="0"/>
        <w:autoSpaceDN w:val="0"/>
        <w:adjustRightInd w:val="0"/>
        <w:jc w:val="right"/>
        <w:rPr>
          <w:rFonts w:ascii="Arial Narrow" w:hAnsi="Arial Narrow"/>
          <w:sz w:val="20"/>
          <w:szCs w:val="20"/>
        </w:rPr>
      </w:pPr>
      <w:r w:rsidRPr="00A53F73">
        <w:rPr>
          <w:rFonts w:ascii="Arial Narrow" w:hAnsi="Arial Narrow"/>
          <w:sz w:val="20"/>
          <w:szCs w:val="20"/>
        </w:rPr>
        <w:t xml:space="preserve">к Муниципальной программе </w:t>
      </w:r>
    </w:p>
    <w:p w:rsidR="00A53F73" w:rsidRPr="00A53F73" w:rsidRDefault="00A53F73" w:rsidP="00A53F73">
      <w:pPr>
        <w:autoSpaceDE w:val="0"/>
        <w:autoSpaceDN w:val="0"/>
        <w:adjustRightInd w:val="0"/>
        <w:jc w:val="right"/>
        <w:rPr>
          <w:rFonts w:ascii="Arial Narrow" w:hAnsi="Arial Narrow"/>
          <w:sz w:val="20"/>
          <w:szCs w:val="20"/>
        </w:rPr>
      </w:pPr>
      <w:r w:rsidRPr="00A53F73">
        <w:rPr>
          <w:rFonts w:ascii="Arial Narrow" w:hAnsi="Arial Narrow"/>
          <w:sz w:val="20"/>
          <w:szCs w:val="20"/>
        </w:rPr>
        <w:t>«Переселение граждан из аварийного</w:t>
      </w:r>
    </w:p>
    <w:p w:rsidR="00A53F73" w:rsidRPr="00A53F73" w:rsidRDefault="00A53F73" w:rsidP="00A53F73">
      <w:pPr>
        <w:autoSpaceDE w:val="0"/>
        <w:autoSpaceDN w:val="0"/>
        <w:adjustRightInd w:val="0"/>
        <w:jc w:val="right"/>
        <w:rPr>
          <w:rFonts w:ascii="Arial Narrow" w:hAnsi="Arial Narrow"/>
          <w:sz w:val="20"/>
          <w:szCs w:val="20"/>
        </w:rPr>
      </w:pPr>
      <w:r w:rsidRPr="00A53F73">
        <w:rPr>
          <w:rFonts w:ascii="Arial Narrow" w:hAnsi="Arial Narrow"/>
          <w:sz w:val="20"/>
          <w:szCs w:val="20"/>
        </w:rPr>
        <w:t>жилищного фонда посёлка Тура»</w:t>
      </w:r>
    </w:p>
    <w:p w:rsidR="00A53F73" w:rsidRPr="00A53F73" w:rsidRDefault="00A53F73" w:rsidP="00A53F73">
      <w:pPr>
        <w:autoSpaceDE w:val="0"/>
        <w:autoSpaceDN w:val="0"/>
        <w:adjustRightInd w:val="0"/>
        <w:jc w:val="center"/>
        <w:rPr>
          <w:rFonts w:ascii="Arial Narrow" w:hAnsi="Arial Narrow"/>
          <w:sz w:val="20"/>
          <w:szCs w:val="20"/>
        </w:rPr>
      </w:pPr>
    </w:p>
    <w:tbl>
      <w:tblPr>
        <w:tblW w:w="9781" w:type="dxa"/>
        <w:tblInd w:w="108" w:type="dxa"/>
        <w:tblLayout w:type="fixed"/>
        <w:tblLook w:val="04A0" w:firstRow="1" w:lastRow="0" w:firstColumn="1" w:lastColumn="0" w:noHBand="0" w:noVBand="1"/>
      </w:tblPr>
      <w:tblGrid>
        <w:gridCol w:w="3402"/>
        <w:gridCol w:w="6379"/>
      </w:tblGrid>
      <w:tr w:rsidR="00A53F73" w:rsidRPr="00A53F73" w:rsidTr="00E02ACE">
        <w:trPr>
          <w:cantSplit/>
          <w:trHeight w:val="988"/>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Адрес многоквартирного дома, мероприятия</w:t>
            </w:r>
          </w:p>
          <w:p w:rsidR="00A53F73" w:rsidRPr="00A53F73" w:rsidRDefault="00A53F73" w:rsidP="00A53F73">
            <w:pPr>
              <w:jc w:val="center"/>
              <w:rPr>
                <w:rFonts w:ascii="Arial Narrow" w:hAnsi="Arial Narrow"/>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Расходы по годам реализации Муниципальной программы</w:t>
            </w:r>
          </w:p>
          <w:p w:rsidR="00A53F73" w:rsidRPr="00A53F73" w:rsidRDefault="00A53F73" w:rsidP="00A53F73">
            <w:pPr>
              <w:jc w:val="center"/>
              <w:rPr>
                <w:rFonts w:ascii="Arial Narrow" w:hAnsi="Arial Narrow"/>
                <w:sz w:val="20"/>
                <w:szCs w:val="20"/>
              </w:rPr>
            </w:pP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1. </w:t>
            </w:r>
          </w:p>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w:t>
            </w:r>
          </w:p>
          <w:p w:rsidR="00A53F73" w:rsidRPr="00A53F73" w:rsidRDefault="00A53F73" w:rsidP="00A53F73">
            <w:pPr>
              <w:rPr>
                <w:rFonts w:ascii="Arial Narrow" w:hAnsi="Arial Narrow"/>
                <w:sz w:val="20"/>
                <w:szCs w:val="20"/>
              </w:rPr>
            </w:pPr>
            <w:r w:rsidRPr="00A53F73">
              <w:rPr>
                <w:rFonts w:ascii="Arial Narrow" w:hAnsi="Arial Narrow"/>
                <w:sz w:val="20"/>
                <w:szCs w:val="20"/>
              </w:rPr>
              <w:t>р-н Эвенкийский, посёлок Тура, ул. Борисова, 30</w:t>
            </w:r>
          </w:p>
          <w:p w:rsidR="00A53F73" w:rsidRPr="00A53F73" w:rsidRDefault="00A53F73" w:rsidP="00A53F73">
            <w:pPr>
              <w:rPr>
                <w:rFonts w:ascii="Arial Narrow" w:hAnsi="Arial Narrow"/>
                <w:sz w:val="20"/>
                <w:szCs w:val="20"/>
              </w:rPr>
            </w:pPr>
            <w:r w:rsidRPr="00A53F73">
              <w:rPr>
                <w:rFonts w:ascii="Arial Narrow" w:hAnsi="Arial Narrow"/>
                <w:sz w:val="20"/>
                <w:szCs w:val="20"/>
              </w:rPr>
              <w:t>Планируемый год ввода дома в эксплуатацию – 2020</w:t>
            </w:r>
          </w:p>
          <w:p w:rsidR="00A53F73" w:rsidRPr="00A53F73" w:rsidRDefault="00A53F73" w:rsidP="00A53F73">
            <w:pPr>
              <w:rPr>
                <w:rFonts w:ascii="Arial Narrow" w:hAnsi="Arial Narrow"/>
                <w:sz w:val="20"/>
                <w:szCs w:val="20"/>
              </w:rPr>
            </w:pPr>
            <w:r w:rsidRPr="00A53F73">
              <w:rPr>
                <w:rFonts w:ascii="Arial Narrow" w:hAnsi="Arial Narrow"/>
                <w:sz w:val="20"/>
                <w:szCs w:val="20"/>
              </w:rPr>
              <w:t>Площадь жилых помещений многоквартирного дома, кв. м – 989,2</w:t>
            </w:r>
          </w:p>
          <w:p w:rsidR="00A53F73" w:rsidRPr="00A53F73" w:rsidRDefault="00A53F73" w:rsidP="00A53F73">
            <w:pPr>
              <w:rPr>
                <w:rFonts w:ascii="Arial Narrow" w:hAnsi="Arial Narrow"/>
                <w:sz w:val="20"/>
                <w:szCs w:val="20"/>
              </w:rPr>
            </w:pPr>
          </w:p>
          <w:p w:rsidR="00A53F73" w:rsidRPr="00A53F73" w:rsidRDefault="00A53F73" w:rsidP="00E02ACE">
            <w:pPr>
              <w:rPr>
                <w:rFonts w:ascii="Arial Narrow" w:hAnsi="Arial Narrow"/>
                <w:sz w:val="20"/>
                <w:szCs w:val="20"/>
              </w:rPr>
            </w:pPr>
            <w:r w:rsidRPr="00A53F73">
              <w:rPr>
                <w:rFonts w:ascii="Arial Narrow" w:hAnsi="Arial Narrow"/>
                <w:sz w:val="20"/>
                <w:szCs w:val="20"/>
              </w:rPr>
              <w:t>Всего:</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1 500,0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1 500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42 749,2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13 068,0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29 681,2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2021 год всего 30 282,6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E02ACE">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30 282,6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hideMark/>
          </w:tcPr>
          <w:p w:rsidR="00A53F73" w:rsidRPr="00A53F73" w:rsidRDefault="00A53F73" w:rsidP="00A53F73">
            <w:pPr>
              <w:rPr>
                <w:rFonts w:ascii="Arial Narrow" w:hAnsi="Arial Narrow"/>
                <w:sz w:val="20"/>
                <w:szCs w:val="20"/>
              </w:rPr>
            </w:pPr>
            <w:r w:rsidRPr="00A53F73">
              <w:rPr>
                <w:rFonts w:ascii="Arial Narrow" w:hAnsi="Arial Narrow"/>
                <w:sz w:val="20"/>
                <w:szCs w:val="20"/>
              </w:rPr>
              <w:t>1.1.</w:t>
            </w:r>
          </w:p>
          <w:p w:rsidR="00A53F73" w:rsidRPr="00A53F73" w:rsidRDefault="00A53F73" w:rsidP="00A53F73">
            <w:pPr>
              <w:rPr>
                <w:rFonts w:ascii="Arial Narrow" w:hAnsi="Arial Narrow"/>
                <w:sz w:val="20"/>
                <w:szCs w:val="20"/>
              </w:rPr>
            </w:pPr>
            <w:r w:rsidRPr="00A53F73">
              <w:rPr>
                <w:rFonts w:ascii="Arial Narrow" w:hAnsi="Arial Narrow"/>
                <w:sz w:val="20"/>
                <w:szCs w:val="20"/>
              </w:rPr>
              <w:t>Завершение строительства многоквартирного дома Борисова,30</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1 500,0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1 500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40 624,0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10 942,8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29 681,2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2021 год всего 30 282,6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lastRenderedPageBreak/>
              <w:t>за счет средств местного бюджета – 0,0 тыс. руб.</w:t>
            </w:r>
          </w:p>
          <w:p w:rsidR="00A53F73" w:rsidRPr="00A53F73" w:rsidRDefault="00A53F73" w:rsidP="00E02ACE">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30 282,6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hideMark/>
          </w:tcPr>
          <w:p w:rsidR="00A53F73" w:rsidRPr="00A53F73" w:rsidRDefault="00A53F73" w:rsidP="00A53F73">
            <w:pPr>
              <w:rPr>
                <w:rFonts w:ascii="Arial Narrow" w:hAnsi="Arial Narrow"/>
                <w:sz w:val="20"/>
                <w:szCs w:val="20"/>
              </w:rPr>
            </w:pPr>
            <w:r w:rsidRPr="00A53F73">
              <w:rPr>
                <w:rFonts w:ascii="Arial Narrow" w:hAnsi="Arial Narrow"/>
                <w:sz w:val="20"/>
                <w:szCs w:val="20"/>
              </w:rPr>
              <w:lastRenderedPageBreak/>
              <w:t>1.2.</w:t>
            </w:r>
          </w:p>
          <w:p w:rsidR="00A53F73" w:rsidRPr="00A53F73" w:rsidRDefault="00A53F73" w:rsidP="00A53F73">
            <w:pPr>
              <w:rPr>
                <w:rFonts w:ascii="Arial Narrow" w:hAnsi="Arial Narrow"/>
                <w:sz w:val="20"/>
                <w:szCs w:val="20"/>
              </w:rPr>
            </w:pPr>
            <w:r w:rsidRPr="00A53F73">
              <w:rPr>
                <w:rFonts w:ascii="Arial Narrow" w:hAnsi="Arial Narrow"/>
                <w:sz w:val="20"/>
                <w:szCs w:val="20"/>
              </w:rPr>
              <w:t>Строительство трансформаторной подстанции</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1327,0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1 327,0 тыс. руб.</w:t>
            </w:r>
          </w:p>
          <w:p w:rsidR="00A53F73" w:rsidRPr="00A53F73" w:rsidRDefault="00A53F73" w:rsidP="00A53F73">
            <w:pPr>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hideMark/>
          </w:tcPr>
          <w:p w:rsidR="00A53F73" w:rsidRPr="00A53F73" w:rsidRDefault="00A53F73" w:rsidP="00A53F73">
            <w:pPr>
              <w:rPr>
                <w:rFonts w:ascii="Arial Narrow" w:hAnsi="Arial Narrow"/>
                <w:sz w:val="20"/>
                <w:szCs w:val="20"/>
              </w:rPr>
            </w:pPr>
            <w:r w:rsidRPr="00A53F73">
              <w:rPr>
                <w:rFonts w:ascii="Arial Narrow" w:hAnsi="Arial Narrow"/>
                <w:sz w:val="20"/>
                <w:szCs w:val="20"/>
              </w:rPr>
              <w:t>1.3.</w:t>
            </w:r>
          </w:p>
          <w:p w:rsidR="00A53F73" w:rsidRPr="00A53F73" w:rsidRDefault="00A53F73" w:rsidP="00A53F73">
            <w:pPr>
              <w:rPr>
                <w:rFonts w:ascii="Arial Narrow" w:hAnsi="Arial Narrow"/>
                <w:sz w:val="20"/>
                <w:szCs w:val="20"/>
              </w:rPr>
            </w:pPr>
            <w:r w:rsidRPr="00A53F73">
              <w:rPr>
                <w:rFonts w:ascii="Arial Narrow" w:hAnsi="Arial Narrow"/>
                <w:sz w:val="20"/>
                <w:szCs w:val="20"/>
              </w:rPr>
              <w:t>Авторский надзор</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300,0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300,0 тыс. руб.</w:t>
            </w:r>
          </w:p>
          <w:p w:rsidR="00A53F73" w:rsidRPr="00A53F73" w:rsidRDefault="00A53F73" w:rsidP="00A53F73">
            <w:pPr>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hideMark/>
          </w:tcPr>
          <w:p w:rsidR="00A53F73" w:rsidRPr="00A53F73" w:rsidRDefault="00A53F73" w:rsidP="00A53F73">
            <w:pPr>
              <w:rPr>
                <w:rFonts w:ascii="Arial Narrow" w:hAnsi="Arial Narrow"/>
                <w:sz w:val="20"/>
                <w:szCs w:val="20"/>
              </w:rPr>
            </w:pPr>
            <w:r w:rsidRPr="00A53F73">
              <w:rPr>
                <w:rFonts w:ascii="Arial Narrow" w:hAnsi="Arial Narrow"/>
                <w:sz w:val="20"/>
                <w:szCs w:val="20"/>
              </w:rPr>
              <w:t>1.4.</w:t>
            </w:r>
          </w:p>
          <w:p w:rsidR="00A53F73" w:rsidRPr="00A53F73" w:rsidRDefault="00A53F73" w:rsidP="00A53F73">
            <w:pPr>
              <w:rPr>
                <w:rFonts w:ascii="Arial Narrow" w:hAnsi="Arial Narrow"/>
                <w:sz w:val="20"/>
                <w:szCs w:val="20"/>
              </w:rPr>
            </w:pPr>
            <w:r w:rsidRPr="00A53F73">
              <w:rPr>
                <w:rFonts w:ascii="Arial Narrow" w:hAnsi="Arial Narrow"/>
                <w:sz w:val="20"/>
                <w:szCs w:val="20"/>
              </w:rPr>
              <w:t>Экспертиза</w:t>
            </w:r>
          </w:p>
          <w:p w:rsidR="00A53F73" w:rsidRPr="00A53F73" w:rsidRDefault="00A53F73" w:rsidP="00A53F73">
            <w:pPr>
              <w:rPr>
                <w:rFonts w:ascii="Arial Narrow" w:hAnsi="Arial Narrow"/>
                <w:sz w:val="20"/>
                <w:szCs w:val="20"/>
              </w:rPr>
            </w:pPr>
            <w:r w:rsidRPr="00A53F73">
              <w:rPr>
                <w:rFonts w:ascii="Arial Narrow" w:hAnsi="Arial Narrow"/>
                <w:sz w:val="20"/>
                <w:szCs w:val="20"/>
              </w:rPr>
              <w:t>(проведение лабораторных исследований, изготовление энергетического паспорта, строительно-техническое исследование качества смонтированных сэндвич – панелей)</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498,2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498,2 тыс. руб.</w:t>
            </w:r>
          </w:p>
          <w:p w:rsidR="00A53F73" w:rsidRPr="00A53F73" w:rsidRDefault="00A53F73" w:rsidP="00A53F73">
            <w:pPr>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hideMark/>
          </w:tcPr>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2. </w:t>
            </w:r>
          </w:p>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w:t>
            </w:r>
          </w:p>
          <w:p w:rsidR="00A53F73" w:rsidRPr="00A53F73" w:rsidRDefault="00A53F73" w:rsidP="00A53F73">
            <w:pPr>
              <w:rPr>
                <w:rFonts w:ascii="Arial Narrow" w:hAnsi="Arial Narrow"/>
                <w:sz w:val="20"/>
                <w:szCs w:val="20"/>
              </w:rPr>
            </w:pPr>
            <w:r w:rsidRPr="00A53F73">
              <w:rPr>
                <w:rFonts w:ascii="Arial Narrow" w:hAnsi="Arial Narrow"/>
                <w:sz w:val="20"/>
                <w:szCs w:val="20"/>
              </w:rPr>
              <w:t>р-н Эвенкийский, посёлок Тура, ул. 50 лет Октября, 50</w:t>
            </w:r>
          </w:p>
          <w:p w:rsidR="00A53F73" w:rsidRPr="00A53F73" w:rsidRDefault="00A53F73" w:rsidP="00A53F73">
            <w:pPr>
              <w:rPr>
                <w:rFonts w:ascii="Arial Narrow" w:hAnsi="Arial Narrow"/>
                <w:sz w:val="20"/>
                <w:szCs w:val="20"/>
              </w:rPr>
            </w:pPr>
            <w:r w:rsidRPr="00A53F73">
              <w:rPr>
                <w:rFonts w:ascii="Arial Narrow" w:hAnsi="Arial Narrow"/>
                <w:sz w:val="20"/>
                <w:szCs w:val="20"/>
              </w:rPr>
              <w:t>Всего:</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159,5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159,5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2021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15 337,5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15 337,5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5 069,0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5 069,0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3 062,3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hideMark/>
          </w:tcPr>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2.1. </w:t>
            </w:r>
          </w:p>
          <w:p w:rsidR="00A53F73" w:rsidRPr="00A53F73" w:rsidRDefault="00A53F73" w:rsidP="00A53F73">
            <w:pPr>
              <w:rPr>
                <w:rFonts w:ascii="Arial Narrow" w:hAnsi="Arial Narrow"/>
                <w:sz w:val="20"/>
                <w:szCs w:val="20"/>
              </w:rPr>
            </w:pPr>
            <w:r w:rsidRPr="00A53F73">
              <w:rPr>
                <w:rFonts w:ascii="Arial Narrow" w:hAnsi="Arial Narrow"/>
                <w:sz w:val="20"/>
                <w:szCs w:val="20"/>
              </w:rPr>
              <w:t>Обследование строительных конструкций многоквартирного жилого дома по адресу:</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50;</w:t>
            </w:r>
          </w:p>
          <w:p w:rsidR="00A53F73" w:rsidRPr="00A53F73" w:rsidRDefault="00A53F73" w:rsidP="00A53F73">
            <w:pPr>
              <w:rPr>
                <w:rFonts w:ascii="Arial Narrow" w:hAnsi="Arial Narrow"/>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65,0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65,0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jc w:val="center"/>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2021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lastRenderedPageBreak/>
              <w:t>2.2.</w:t>
            </w:r>
          </w:p>
          <w:p w:rsidR="00A53F73" w:rsidRPr="00A53F73" w:rsidRDefault="00A53F73" w:rsidP="00A53F73">
            <w:pPr>
              <w:rPr>
                <w:rFonts w:ascii="Arial Narrow" w:hAnsi="Arial Narrow"/>
                <w:sz w:val="20"/>
                <w:szCs w:val="20"/>
              </w:rPr>
            </w:pPr>
            <w:r w:rsidRPr="00A53F73">
              <w:rPr>
                <w:rFonts w:ascii="Arial Narrow" w:hAnsi="Arial Narrow"/>
                <w:sz w:val="20"/>
                <w:szCs w:val="20"/>
              </w:rPr>
              <w:t>Оценка недвижимого имущества по адресу:</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50</w:t>
            </w:r>
          </w:p>
          <w:p w:rsidR="00A53F73" w:rsidRPr="00A53F73" w:rsidRDefault="00A53F73" w:rsidP="00A53F73">
            <w:pPr>
              <w:jc w:val="center"/>
              <w:rPr>
                <w:rFonts w:ascii="Arial Narrow" w:hAnsi="Arial Narrow"/>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94,5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94,5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2021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65,0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65,0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2.3.</w:t>
            </w:r>
          </w:p>
          <w:p w:rsidR="00A53F73" w:rsidRPr="00A53F73" w:rsidRDefault="00A53F73" w:rsidP="00A53F73">
            <w:pPr>
              <w:rPr>
                <w:rFonts w:ascii="Arial Narrow" w:hAnsi="Arial Narrow"/>
                <w:sz w:val="20"/>
                <w:szCs w:val="20"/>
              </w:rPr>
            </w:pPr>
            <w:r w:rsidRPr="00A53F73">
              <w:rPr>
                <w:rFonts w:ascii="Arial Narrow" w:hAnsi="Arial Narrow"/>
                <w:sz w:val="20"/>
                <w:szCs w:val="20"/>
              </w:rPr>
              <w:t>Выплата лицам, в чьей собственности находятся жилые помещения, входящие в аварийный жилищный фонд, возмещения в соответствии со статьей 32 Жилищного кодекса Российской Федерации</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2019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2020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2021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15 272,5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15 272,5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5 069,0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5 069,0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 всего 3 062,3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3 062,3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110"/>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3. </w:t>
            </w:r>
          </w:p>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w:t>
            </w:r>
          </w:p>
          <w:p w:rsidR="00A53F73" w:rsidRPr="00A53F73" w:rsidRDefault="00A53F73" w:rsidP="00A53F73">
            <w:pPr>
              <w:rPr>
                <w:rFonts w:ascii="Arial Narrow" w:hAnsi="Arial Narrow"/>
                <w:sz w:val="20"/>
                <w:szCs w:val="20"/>
              </w:rPr>
            </w:pPr>
            <w:r w:rsidRPr="00A53F73">
              <w:rPr>
                <w:rFonts w:ascii="Arial Narrow" w:hAnsi="Arial Narrow"/>
                <w:sz w:val="20"/>
                <w:szCs w:val="20"/>
              </w:rPr>
              <w:t>р-н Эвенкийский, посёлок Тура, ул. Нефтяников, 3;</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8а;</w:t>
            </w:r>
          </w:p>
          <w:p w:rsidR="00A53F73" w:rsidRPr="00A53F73" w:rsidRDefault="00A53F73" w:rsidP="00A53F73">
            <w:pPr>
              <w:rPr>
                <w:rFonts w:ascii="Arial Narrow" w:hAnsi="Arial Narrow"/>
                <w:sz w:val="20"/>
                <w:szCs w:val="20"/>
              </w:rPr>
            </w:pPr>
            <w:r w:rsidRPr="00A53F73">
              <w:rPr>
                <w:rFonts w:ascii="Arial Narrow" w:hAnsi="Arial Narrow"/>
                <w:sz w:val="20"/>
                <w:szCs w:val="20"/>
              </w:rPr>
              <w:t>ул. Борисова, 31В;</w:t>
            </w:r>
          </w:p>
          <w:p w:rsidR="00A53F73" w:rsidRPr="00A53F73" w:rsidRDefault="00A53F73" w:rsidP="00A53F73">
            <w:pPr>
              <w:rPr>
                <w:rFonts w:ascii="Arial Narrow" w:hAnsi="Arial Narrow"/>
                <w:sz w:val="20"/>
                <w:szCs w:val="20"/>
              </w:rPr>
            </w:pPr>
            <w:r w:rsidRPr="00A53F73">
              <w:rPr>
                <w:rFonts w:ascii="Arial Narrow" w:hAnsi="Arial Narrow"/>
                <w:sz w:val="20"/>
                <w:szCs w:val="20"/>
              </w:rPr>
              <w:t>ул. Смидовича, 4</w:t>
            </w:r>
          </w:p>
          <w:p w:rsidR="00A53F73" w:rsidRPr="00A53F73" w:rsidRDefault="00A53F73" w:rsidP="00A53F73">
            <w:pPr>
              <w:rPr>
                <w:rFonts w:ascii="Arial Narrow" w:hAnsi="Arial Narrow"/>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307,2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307,2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 59 426,1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600,2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58 825,9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90,0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lastRenderedPageBreak/>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lastRenderedPageBreak/>
              <w:t>3.1.</w:t>
            </w:r>
          </w:p>
          <w:p w:rsidR="00A53F73" w:rsidRPr="00A53F73" w:rsidRDefault="00A53F73" w:rsidP="00A53F73">
            <w:pPr>
              <w:rPr>
                <w:rFonts w:ascii="Arial Narrow" w:hAnsi="Arial Narrow"/>
                <w:sz w:val="20"/>
                <w:szCs w:val="20"/>
              </w:rPr>
            </w:pPr>
            <w:r w:rsidRPr="00A53F73">
              <w:rPr>
                <w:rFonts w:ascii="Arial Narrow" w:hAnsi="Arial Narrow"/>
                <w:sz w:val="20"/>
                <w:szCs w:val="20"/>
              </w:rPr>
              <w:t>Обследование строительных конструкций многоквартирного жилого дома по адресу:</w:t>
            </w:r>
          </w:p>
          <w:p w:rsidR="00A53F73" w:rsidRPr="00A53F73" w:rsidRDefault="00A53F73" w:rsidP="00A53F73">
            <w:pPr>
              <w:rPr>
                <w:rFonts w:ascii="Arial Narrow" w:hAnsi="Arial Narrow"/>
                <w:sz w:val="20"/>
                <w:szCs w:val="20"/>
              </w:rPr>
            </w:pPr>
            <w:r w:rsidRPr="00A53F73">
              <w:rPr>
                <w:rFonts w:ascii="Arial Narrow" w:hAnsi="Arial Narrow"/>
                <w:sz w:val="20"/>
                <w:szCs w:val="20"/>
              </w:rPr>
              <w:t>Тура, ул. Нефтяников, 3;</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8а;</w:t>
            </w:r>
          </w:p>
          <w:p w:rsidR="00A53F73" w:rsidRPr="00A53F73" w:rsidRDefault="00A53F73" w:rsidP="00A53F73">
            <w:pPr>
              <w:rPr>
                <w:rFonts w:ascii="Arial Narrow" w:hAnsi="Arial Narrow"/>
                <w:sz w:val="20"/>
                <w:szCs w:val="20"/>
              </w:rPr>
            </w:pPr>
            <w:r w:rsidRPr="00A53F73">
              <w:rPr>
                <w:rFonts w:ascii="Arial Narrow" w:hAnsi="Arial Narrow"/>
                <w:sz w:val="20"/>
                <w:szCs w:val="20"/>
              </w:rPr>
              <w:t>ул. Борисова, 31В;</w:t>
            </w:r>
          </w:p>
          <w:p w:rsidR="00A53F73" w:rsidRPr="00A53F73" w:rsidRDefault="00A53F73" w:rsidP="00A53F73">
            <w:pPr>
              <w:rPr>
                <w:rFonts w:ascii="Arial Narrow" w:hAnsi="Arial Narrow"/>
                <w:sz w:val="20"/>
                <w:szCs w:val="20"/>
              </w:rPr>
            </w:pPr>
            <w:r w:rsidRPr="00A53F73">
              <w:rPr>
                <w:rFonts w:ascii="Arial Narrow" w:hAnsi="Arial Narrow"/>
                <w:sz w:val="20"/>
                <w:szCs w:val="20"/>
              </w:rPr>
              <w:t>ул. Смидовича, 4</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157,2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157,2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90,0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3.2.</w:t>
            </w:r>
          </w:p>
          <w:p w:rsidR="00A53F73" w:rsidRPr="00A53F73" w:rsidRDefault="00A53F73" w:rsidP="00A53F73">
            <w:pPr>
              <w:rPr>
                <w:rFonts w:ascii="Arial Narrow" w:hAnsi="Arial Narrow"/>
                <w:sz w:val="20"/>
                <w:szCs w:val="20"/>
              </w:rPr>
            </w:pPr>
            <w:r w:rsidRPr="00A53F73">
              <w:rPr>
                <w:rFonts w:ascii="Arial Narrow" w:hAnsi="Arial Narrow"/>
                <w:sz w:val="20"/>
                <w:szCs w:val="20"/>
              </w:rPr>
              <w:t>Оценка недвижимого имущества по адресам:</w:t>
            </w:r>
          </w:p>
          <w:p w:rsidR="00A53F73" w:rsidRPr="00A53F73" w:rsidRDefault="00A53F73" w:rsidP="00A53F73">
            <w:pPr>
              <w:rPr>
                <w:rFonts w:ascii="Arial Narrow" w:hAnsi="Arial Narrow"/>
                <w:sz w:val="20"/>
                <w:szCs w:val="20"/>
              </w:rPr>
            </w:pPr>
            <w:r w:rsidRPr="00A53F73">
              <w:rPr>
                <w:rFonts w:ascii="Arial Narrow" w:hAnsi="Arial Narrow"/>
                <w:sz w:val="20"/>
                <w:szCs w:val="20"/>
              </w:rPr>
              <w:t>ул. Нефтяников, 3.</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8а.</w:t>
            </w:r>
          </w:p>
          <w:p w:rsidR="00A53F73" w:rsidRPr="00A53F73" w:rsidRDefault="00A53F73" w:rsidP="00A53F73">
            <w:pPr>
              <w:rPr>
                <w:rFonts w:ascii="Arial Narrow" w:hAnsi="Arial Narrow"/>
                <w:sz w:val="20"/>
                <w:szCs w:val="20"/>
              </w:rPr>
            </w:pPr>
            <w:r w:rsidRPr="00A53F73">
              <w:rPr>
                <w:rFonts w:ascii="Arial Narrow" w:hAnsi="Arial Narrow"/>
                <w:sz w:val="20"/>
                <w:szCs w:val="20"/>
              </w:rPr>
              <w:t>ул. Борисова, 31В.</w:t>
            </w:r>
          </w:p>
          <w:p w:rsidR="00A53F73" w:rsidRPr="00A53F73" w:rsidRDefault="00A53F73" w:rsidP="00A53F73">
            <w:pPr>
              <w:rPr>
                <w:rFonts w:ascii="Arial Narrow" w:hAnsi="Arial Narrow"/>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150,0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3.3.</w:t>
            </w:r>
          </w:p>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Выплата  и  приобретение жилья лицам, в чьей собственности находятся жилые помещения, входящие в аварийный жилищный фонд, возмещения в соответствии со статьей 32 Жилищного кодекса Российской Федерации по адресу: </w:t>
            </w:r>
          </w:p>
          <w:p w:rsidR="00A53F73" w:rsidRPr="00A53F73" w:rsidRDefault="00A53F73" w:rsidP="00A53F73">
            <w:pPr>
              <w:rPr>
                <w:rFonts w:ascii="Arial Narrow" w:hAnsi="Arial Narrow"/>
                <w:sz w:val="20"/>
                <w:szCs w:val="20"/>
              </w:rPr>
            </w:pPr>
            <w:r w:rsidRPr="00A53F73">
              <w:rPr>
                <w:rFonts w:ascii="Arial Narrow" w:hAnsi="Arial Narrow"/>
                <w:sz w:val="20"/>
                <w:szCs w:val="20"/>
              </w:rPr>
              <w:t>ул. Нефтяников, д. 3.</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8а.</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 59 414,1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588,2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58 825,9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rPr>
                <w:rFonts w:ascii="Arial Narrow" w:hAnsi="Arial Narrow"/>
                <w:sz w:val="20"/>
                <w:szCs w:val="20"/>
              </w:rPr>
            </w:pPr>
            <w:r w:rsidRPr="00A53F73">
              <w:rPr>
                <w:rFonts w:ascii="Arial Narrow" w:hAnsi="Arial Narrow"/>
                <w:sz w:val="20"/>
                <w:szCs w:val="20"/>
              </w:rPr>
              <w:t>4.</w:t>
            </w:r>
          </w:p>
          <w:p w:rsidR="00A53F73" w:rsidRPr="00A53F73" w:rsidRDefault="00A53F73" w:rsidP="00A53F73">
            <w:pPr>
              <w:rPr>
                <w:rFonts w:ascii="Arial Narrow" w:hAnsi="Arial Narrow"/>
                <w:sz w:val="20"/>
                <w:szCs w:val="20"/>
              </w:rPr>
            </w:pPr>
            <w:r w:rsidRPr="00A53F73">
              <w:rPr>
                <w:rFonts w:ascii="Arial Narrow" w:hAnsi="Arial Narrow"/>
                <w:sz w:val="20"/>
                <w:szCs w:val="20"/>
              </w:rPr>
              <w:t>край Красноярский,</w:t>
            </w:r>
          </w:p>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р-н Эвенкийский, посёлок Тура, </w:t>
            </w:r>
          </w:p>
          <w:p w:rsidR="00A53F73" w:rsidRPr="00A53F73" w:rsidRDefault="00A53F73" w:rsidP="00A53F73">
            <w:pPr>
              <w:rPr>
                <w:rFonts w:ascii="Arial Narrow" w:hAnsi="Arial Narrow"/>
                <w:sz w:val="20"/>
                <w:szCs w:val="20"/>
              </w:rPr>
            </w:pPr>
            <w:r w:rsidRPr="00A53F73">
              <w:rPr>
                <w:rFonts w:ascii="Arial Narrow" w:hAnsi="Arial Narrow"/>
                <w:sz w:val="20"/>
                <w:szCs w:val="20"/>
              </w:rPr>
              <w:t>ул. 50 лет Октября, д. 44;</w:t>
            </w:r>
          </w:p>
          <w:p w:rsidR="00A53F73" w:rsidRPr="00A53F73" w:rsidRDefault="00A53F73" w:rsidP="00A53F73">
            <w:pPr>
              <w:rPr>
                <w:rFonts w:ascii="Arial Narrow" w:hAnsi="Arial Narrow"/>
                <w:sz w:val="20"/>
                <w:szCs w:val="20"/>
              </w:rPr>
            </w:pPr>
            <w:r w:rsidRPr="00A53F73">
              <w:rPr>
                <w:rFonts w:ascii="Arial Narrow" w:hAnsi="Arial Narrow"/>
                <w:sz w:val="20"/>
                <w:szCs w:val="20"/>
              </w:rPr>
              <w:lastRenderedPageBreak/>
              <w:t>ул. 50 лет Октября, д. 37;</w:t>
            </w:r>
          </w:p>
          <w:p w:rsidR="00A53F73" w:rsidRPr="00A53F73" w:rsidRDefault="00A53F73" w:rsidP="00A53F73">
            <w:pPr>
              <w:rPr>
                <w:rFonts w:ascii="Arial Narrow" w:hAnsi="Arial Narrow"/>
                <w:sz w:val="20"/>
                <w:szCs w:val="20"/>
              </w:rPr>
            </w:pPr>
            <w:r w:rsidRPr="00A53F73">
              <w:rPr>
                <w:rFonts w:ascii="Arial Narrow" w:hAnsi="Arial Narrow"/>
                <w:sz w:val="20"/>
                <w:szCs w:val="20"/>
              </w:rPr>
              <w:t>ул. Борисова, д. 41Б;</w:t>
            </w:r>
          </w:p>
          <w:p w:rsidR="00A53F73" w:rsidRPr="00A53F73" w:rsidRDefault="00A53F73" w:rsidP="00A53F73">
            <w:pPr>
              <w:rPr>
                <w:rFonts w:ascii="Arial Narrow" w:hAnsi="Arial Narrow"/>
                <w:sz w:val="20"/>
                <w:szCs w:val="20"/>
              </w:rPr>
            </w:pPr>
            <w:r w:rsidRPr="00A53F73">
              <w:rPr>
                <w:rFonts w:ascii="Arial Narrow" w:hAnsi="Arial Narrow"/>
                <w:sz w:val="20"/>
                <w:szCs w:val="20"/>
              </w:rPr>
              <w:t>ул. Смидовича, д. 1А;</w:t>
            </w:r>
          </w:p>
          <w:p w:rsidR="00A53F73" w:rsidRPr="00A53F73" w:rsidRDefault="00A53F73" w:rsidP="00A53F73">
            <w:pPr>
              <w:rPr>
                <w:rFonts w:ascii="Arial Narrow" w:hAnsi="Arial Narrow"/>
                <w:sz w:val="20"/>
                <w:szCs w:val="20"/>
              </w:rPr>
            </w:pPr>
            <w:r w:rsidRPr="00A53F73">
              <w:rPr>
                <w:rFonts w:ascii="Arial Narrow" w:hAnsi="Arial Narrow"/>
                <w:sz w:val="20"/>
                <w:szCs w:val="20"/>
              </w:rPr>
              <w:t>ул. Смидовича, д. 4;</w:t>
            </w:r>
          </w:p>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ул. </w:t>
            </w:r>
            <w:proofErr w:type="spellStart"/>
            <w:r w:rsidRPr="00A53F73">
              <w:rPr>
                <w:rFonts w:ascii="Arial Narrow" w:hAnsi="Arial Narrow"/>
                <w:sz w:val="20"/>
                <w:szCs w:val="20"/>
              </w:rPr>
              <w:t>Кочечумская</w:t>
            </w:r>
            <w:proofErr w:type="spellEnd"/>
            <w:r w:rsidRPr="00A53F73">
              <w:rPr>
                <w:rFonts w:ascii="Arial Narrow" w:hAnsi="Arial Narrow"/>
                <w:sz w:val="20"/>
                <w:szCs w:val="20"/>
              </w:rPr>
              <w:t>, д. 40;</w:t>
            </w:r>
          </w:p>
          <w:p w:rsidR="00A53F73" w:rsidRPr="00A53F73" w:rsidRDefault="00A53F73" w:rsidP="00A53F73">
            <w:pPr>
              <w:rPr>
                <w:rFonts w:ascii="Arial Narrow" w:hAnsi="Arial Narrow"/>
                <w:sz w:val="20"/>
                <w:szCs w:val="20"/>
              </w:rPr>
            </w:pPr>
            <w:r w:rsidRPr="00A53F73">
              <w:rPr>
                <w:rFonts w:ascii="Arial Narrow" w:hAnsi="Arial Narrow"/>
                <w:sz w:val="20"/>
                <w:szCs w:val="20"/>
              </w:rPr>
              <w:t>ул. Линейная, д. 6;</w:t>
            </w:r>
          </w:p>
          <w:p w:rsidR="00A53F73" w:rsidRPr="00A53F73" w:rsidRDefault="00A53F73" w:rsidP="00A53F73">
            <w:pPr>
              <w:rPr>
                <w:rFonts w:ascii="Arial Narrow" w:hAnsi="Arial Narrow"/>
                <w:sz w:val="20"/>
                <w:szCs w:val="20"/>
              </w:rPr>
            </w:pPr>
            <w:r w:rsidRPr="00A53F73">
              <w:rPr>
                <w:rFonts w:ascii="Arial Narrow" w:hAnsi="Arial Narrow"/>
                <w:sz w:val="20"/>
                <w:szCs w:val="20"/>
              </w:rPr>
              <w:t xml:space="preserve">ул. Красноярская, д. 3А. </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lastRenderedPageBreak/>
              <w:t>2022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lastRenderedPageBreak/>
              <w:t>2023 год всего 300,00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300,00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2027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r w:rsidR="00A53F73" w:rsidRPr="00A53F73" w:rsidTr="00E02ACE">
        <w:trPr>
          <w:trHeight w:val="883"/>
        </w:trPr>
        <w:tc>
          <w:tcPr>
            <w:tcW w:w="3402"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jc w:val="both"/>
              <w:rPr>
                <w:rFonts w:ascii="Arial Narrow" w:hAnsi="Arial Narrow"/>
                <w:sz w:val="20"/>
                <w:szCs w:val="20"/>
              </w:rPr>
            </w:pPr>
            <w:r w:rsidRPr="00A53F73">
              <w:rPr>
                <w:rFonts w:ascii="Arial Narrow" w:hAnsi="Arial Narrow"/>
                <w:sz w:val="20"/>
                <w:szCs w:val="20"/>
              </w:rPr>
              <w:lastRenderedPageBreak/>
              <w:t>4.1.</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Обследование строительных конструкций многоквартирных жилых домов</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50 лет Октября, д. 44;</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50 лет Октября, д. 37;</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Борисова, д. 41Б;</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Смидовича, д. 1А;</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Смидовича, д. 4;</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 xml:space="preserve">ул. </w:t>
            </w:r>
            <w:proofErr w:type="spellStart"/>
            <w:r w:rsidRPr="00A53F73">
              <w:rPr>
                <w:rFonts w:ascii="Arial Narrow" w:hAnsi="Arial Narrow"/>
                <w:sz w:val="20"/>
                <w:szCs w:val="20"/>
              </w:rPr>
              <w:t>Кочечумская</w:t>
            </w:r>
            <w:proofErr w:type="spellEnd"/>
            <w:r w:rsidRPr="00A53F73">
              <w:rPr>
                <w:rFonts w:ascii="Arial Narrow" w:hAnsi="Arial Narrow"/>
                <w:sz w:val="20"/>
                <w:szCs w:val="20"/>
              </w:rPr>
              <w:t>, д. 40;</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Линейная, д. 6;</w:t>
            </w:r>
          </w:p>
          <w:p w:rsidR="00A53F73" w:rsidRPr="00A53F73" w:rsidRDefault="00A53F73" w:rsidP="00A53F73">
            <w:pPr>
              <w:jc w:val="both"/>
              <w:rPr>
                <w:rFonts w:ascii="Arial Narrow" w:hAnsi="Arial Narrow"/>
                <w:sz w:val="20"/>
                <w:szCs w:val="20"/>
              </w:rPr>
            </w:pPr>
            <w:r w:rsidRPr="00A53F73">
              <w:rPr>
                <w:rFonts w:ascii="Arial Narrow" w:hAnsi="Arial Narrow"/>
                <w:sz w:val="20"/>
                <w:szCs w:val="20"/>
              </w:rPr>
              <w:t>ул. Красноярская, д. 3А.</w:t>
            </w:r>
          </w:p>
          <w:p w:rsidR="00A53F73" w:rsidRPr="00A53F73" w:rsidRDefault="00A53F73" w:rsidP="00A53F73">
            <w:pPr>
              <w:jc w:val="both"/>
              <w:rPr>
                <w:rFonts w:ascii="Arial Narrow" w:hAnsi="Arial Narrow"/>
                <w:sz w:val="20"/>
                <w:szCs w:val="20"/>
              </w:rPr>
            </w:pPr>
            <w:proofErr w:type="spellStart"/>
            <w:r w:rsidRPr="00A53F73">
              <w:rPr>
                <w:rFonts w:ascii="Arial Narrow" w:hAnsi="Arial Narrow"/>
                <w:sz w:val="20"/>
                <w:szCs w:val="20"/>
              </w:rPr>
              <w:t>мкр</w:t>
            </w:r>
            <w:proofErr w:type="spellEnd"/>
            <w:r w:rsidRPr="00A53F73">
              <w:rPr>
                <w:rFonts w:ascii="Arial Narrow" w:hAnsi="Arial Narrow"/>
                <w:sz w:val="20"/>
                <w:szCs w:val="20"/>
              </w:rPr>
              <w:t>. Таёжный, 1.</w:t>
            </w:r>
          </w:p>
        </w:tc>
        <w:tc>
          <w:tcPr>
            <w:tcW w:w="6379" w:type="dxa"/>
            <w:tcBorders>
              <w:top w:val="single" w:sz="4" w:space="0" w:color="auto"/>
              <w:left w:val="single" w:sz="4" w:space="0" w:color="auto"/>
              <w:bottom w:val="single" w:sz="4" w:space="0" w:color="auto"/>
              <w:right w:val="single" w:sz="4" w:space="0" w:color="auto"/>
            </w:tcBorders>
            <w:vAlign w:val="center"/>
          </w:tcPr>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2022 год всего 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2023 год всего 150,0 тыс. руб., в том числе:</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150,00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 xml:space="preserve">за счет средств краевого бюджета – 0,0 тыс. руб. </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2027 год:</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местного бюджета – 0,0 тыс. руб.</w:t>
            </w:r>
          </w:p>
          <w:p w:rsidR="00A53F73" w:rsidRPr="00A53F73" w:rsidRDefault="00A53F7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за счет средств краевого бюджета – 0,0 тыс. руб.</w:t>
            </w:r>
          </w:p>
        </w:tc>
      </w:tr>
    </w:tbl>
    <w:p w:rsidR="00A53F73" w:rsidRPr="00A53F73" w:rsidRDefault="00A53F73" w:rsidP="00A53F73">
      <w:pPr>
        <w:autoSpaceDE w:val="0"/>
        <w:autoSpaceDN w:val="0"/>
        <w:adjustRightInd w:val="0"/>
        <w:jc w:val="both"/>
        <w:rPr>
          <w:rFonts w:ascii="Arial Narrow" w:hAnsi="Arial Narrow"/>
          <w:sz w:val="20"/>
          <w:szCs w:val="20"/>
        </w:rPr>
      </w:pPr>
    </w:p>
    <w:p w:rsidR="00A53F73" w:rsidRPr="00A53F73" w:rsidRDefault="00A53F73" w:rsidP="00A53F73">
      <w:pPr>
        <w:autoSpaceDE w:val="0"/>
        <w:autoSpaceDN w:val="0"/>
        <w:adjustRightInd w:val="0"/>
        <w:jc w:val="both"/>
        <w:rPr>
          <w:rFonts w:ascii="Arial Narrow" w:hAnsi="Arial Narrow"/>
          <w:sz w:val="20"/>
          <w:szCs w:val="20"/>
        </w:rPr>
      </w:pPr>
      <w:r w:rsidRPr="00A53F73">
        <w:rPr>
          <w:rFonts w:ascii="Arial Narrow" w:hAnsi="Arial Narrow"/>
          <w:sz w:val="20"/>
          <w:szCs w:val="20"/>
        </w:rPr>
        <w:t xml:space="preserve">Глава посёлка Тура                                                                                </w:t>
      </w:r>
      <w:r w:rsidR="00E02ACE">
        <w:rPr>
          <w:rFonts w:ascii="Arial Narrow" w:hAnsi="Arial Narrow"/>
          <w:sz w:val="20"/>
          <w:szCs w:val="20"/>
        </w:rPr>
        <w:t xml:space="preserve"> п/п                                                                          </w:t>
      </w:r>
      <w:r w:rsidRPr="00A53F73">
        <w:rPr>
          <w:rFonts w:ascii="Arial Narrow" w:hAnsi="Arial Narrow"/>
          <w:sz w:val="20"/>
          <w:szCs w:val="20"/>
        </w:rPr>
        <w:t>С.В. Жукова</w:t>
      </w:r>
    </w:p>
    <w:p w:rsidR="00A53F73" w:rsidRPr="00A53F73" w:rsidRDefault="00A53F73" w:rsidP="00E02ACE">
      <w:pPr>
        <w:rPr>
          <w:rFonts w:ascii="Arial Narrow" w:eastAsia="Calibri" w:hAnsi="Arial Narrow"/>
          <w:sz w:val="20"/>
          <w:szCs w:val="20"/>
        </w:rPr>
      </w:pPr>
    </w:p>
    <w:p w:rsidR="00986E23" w:rsidRPr="00E02ACE" w:rsidRDefault="00986E23" w:rsidP="00A53F73">
      <w:pPr>
        <w:jc w:val="center"/>
        <w:rPr>
          <w:rFonts w:ascii="Arial Narrow" w:eastAsia="Calibri" w:hAnsi="Arial Narrow"/>
          <w:b/>
          <w:sz w:val="20"/>
          <w:szCs w:val="20"/>
        </w:rPr>
      </w:pPr>
      <w:r w:rsidRPr="00E02ACE">
        <w:rPr>
          <w:rFonts w:ascii="Arial Narrow" w:eastAsia="Calibri" w:hAnsi="Arial Narrow"/>
          <w:b/>
          <w:sz w:val="20"/>
          <w:szCs w:val="20"/>
        </w:rPr>
        <w:t>РОССИЙСКАЯ ФЕДЕРАЦИЯ</w:t>
      </w:r>
    </w:p>
    <w:p w:rsidR="00986E23" w:rsidRPr="00E02ACE" w:rsidRDefault="00986E23" w:rsidP="00A53F73">
      <w:pPr>
        <w:keepNext/>
        <w:overflowPunct w:val="0"/>
        <w:autoSpaceDE w:val="0"/>
        <w:autoSpaceDN w:val="0"/>
        <w:adjustRightInd w:val="0"/>
        <w:jc w:val="center"/>
        <w:textAlignment w:val="baseline"/>
        <w:outlineLvl w:val="2"/>
        <w:rPr>
          <w:rFonts w:ascii="Arial Narrow" w:hAnsi="Arial Narrow"/>
          <w:b/>
          <w:sz w:val="20"/>
          <w:szCs w:val="20"/>
        </w:rPr>
      </w:pPr>
      <w:r w:rsidRPr="00E02ACE">
        <w:rPr>
          <w:rFonts w:ascii="Arial Narrow" w:hAnsi="Arial Narrow"/>
          <w:b/>
          <w:sz w:val="20"/>
          <w:szCs w:val="20"/>
        </w:rPr>
        <w:t>Красноярский край</w:t>
      </w:r>
    </w:p>
    <w:p w:rsidR="00986E23" w:rsidRPr="00E02ACE" w:rsidRDefault="00986E23" w:rsidP="00A53F73">
      <w:pPr>
        <w:jc w:val="center"/>
        <w:rPr>
          <w:rFonts w:ascii="Arial Narrow" w:eastAsia="Calibri" w:hAnsi="Arial Narrow"/>
          <w:b/>
          <w:sz w:val="20"/>
          <w:szCs w:val="20"/>
        </w:rPr>
      </w:pPr>
      <w:r w:rsidRPr="00E02ACE">
        <w:rPr>
          <w:rFonts w:ascii="Arial Narrow" w:eastAsia="Calibri" w:hAnsi="Arial Narrow"/>
          <w:b/>
          <w:sz w:val="20"/>
          <w:szCs w:val="20"/>
        </w:rPr>
        <w:t>Эвенкийский муниципальный район</w:t>
      </w:r>
    </w:p>
    <w:p w:rsidR="00986E23" w:rsidRPr="00E02ACE" w:rsidRDefault="00986E23" w:rsidP="00A53F73">
      <w:pPr>
        <w:keepNext/>
        <w:overflowPunct w:val="0"/>
        <w:autoSpaceDE w:val="0"/>
        <w:autoSpaceDN w:val="0"/>
        <w:adjustRightInd w:val="0"/>
        <w:jc w:val="center"/>
        <w:textAlignment w:val="baseline"/>
        <w:outlineLvl w:val="2"/>
        <w:rPr>
          <w:rFonts w:ascii="Arial Narrow" w:hAnsi="Arial Narrow"/>
          <w:b/>
          <w:sz w:val="20"/>
          <w:szCs w:val="20"/>
        </w:rPr>
      </w:pPr>
      <w:r w:rsidRPr="00E02ACE">
        <w:rPr>
          <w:rFonts w:ascii="Arial Narrow" w:hAnsi="Arial Narrow"/>
          <w:b/>
          <w:sz w:val="20"/>
          <w:szCs w:val="20"/>
        </w:rPr>
        <w:t>АДМИНИСТРАЦИЯ</w:t>
      </w:r>
    </w:p>
    <w:p w:rsidR="00986E23" w:rsidRPr="00E02ACE" w:rsidRDefault="00986E23" w:rsidP="00A53F73">
      <w:pPr>
        <w:jc w:val="center"/>
        <w:rPr>
          <w:rFonts w:ascii="Arial Narrow" w:eastAsia="Calibri" w:hAnsi="Arial Narrow"/>
          <w:b/>
          <w:sz w:val="20"/>
          <w:szCs w:val="20"/>
        </w:rPr>
      </w:pPr>
      <w:r w:rsidRPr="00E02ACE">
        <w:rPr>
          <w:rFonts w:ascii="Arial Narrow" w:eastAsia="Calibri" w:hAnsi="Arial Narrow"/>
          <w:b/>
          <w:sz w:val="20"/>
          <w:szCs w:val="20"/>
        </w:rPr>
        <w:t>посёлка Тура</w:t>
      </w:r>
    </w:p>
    <w:p w:rsidR="00986E23" w:rsidRPr="00E02ACE" w:rsidRDefault="00986E23" w:rsidP="00A53F73">
      <w:pPr>
        <w:pBdr>
          <w:top w:val="single" w:sz="6" w:space="0" w:color="auto"/>
          <w:bottom w:val="single" w:sz="6" w:space="2" w:color="auto"/>
        </w:pBdr>
        <w:jc w:val="center"/>
        <w:rPr>
          <w:rFonts w:ascii="Arial Narrow" w:eastAsia="Calibri" w:hAnsi="Arial Narrow"/>
          <w:b/>
          <w:spacing w:val="-2"/>
          <w:sz w:val="20"/>
          <w:szCs w:val="20"/>
        </w:rPr>
      </w:pPr>
      <w:r w:rsidRPr="00E02ACE">
        <w:rPr>
          <w:rFonts w:ascii="Arial Narrow" w:eastAsia="Calibri" w:hAnsi="Arial Narrow"/>
          <w:b/>
          <w:spacing w:val="-2"/>
          <w:sz w:val="20"/>
          <w:szCs w:val="20"/>
        </w:rPr>
        <w:t>648000, Красноярский край, Эвенкийский район, посёлок Тура, ул. Советская 4, e-</w:t>
      </w:r>
      <w:proofErr w:type="spellStart"/>
      <w:r w:rsidRPr="00E02ACE">
        <w:rPr>
          <w:rFonts w:ascii="Arial Narrow" w:eastAsia="Calibri" w:hAnsi="Arial Narrow"/>
          <w:b/>
          <w:spacing w:val="-2"/>
          <w:sz w:val="20"/>
          <w:szCs w:val="20"/>
        </w:rPr>
        <w:t>mail</w:t>
      </w:r>
      <w:proofErr w:type="spellEnd"/>
      <w:r w:rsidRPr="00E02ACE">
        <w:rPr>
          <w:rFonts w:ascii="Arial Narrow" w:eastAsia="Calibri" w:hAnsi="Arial Narrow"/>
          <w:b/>
          <w:spacing w:val="-2"/>
          <w:sz w:val="20"/>
          <w:szCs w:val="20"/>
        </w:rPr>
        <w:t xml:space="preserve">: </w:t>
      </w:r>
      <w:hyperlink r:id="rId122" w:history="1">
        <w:r w:rsidRPr="00E02ACE">
          <w:rPr>
            <w:rFonts w:ascii="Arial Narrow" w:eastAsia="Calibri" w:hAnsi="Arial Narrow"/>
            <w:b/>
            <w:spacing w:val="-2"/>
            <w:sz w:val="20"/>
            <w:szCs w:val="20"/>
          </w:rPr>
          <w:t>adm.tura@bk.ru</w:t>
        </w:r>
      </w:hyperlink>
      <w:r w:rsidRPr="00E02ACE">
        <w:rPr>
          <w:rFonts w:ascii="Arial Narrow" w:eastAsia="Calibri" w:hAnsi="Arial Narrow"/>
          <w:b/>
          <w:spacing w:val="-2"/>
          <w:sz w:val="20"/>
          <w:szCs w:val="20"/>
        </w:rPr>
        <w:t>. т.8 (39170) 31-481</w:t>
      </w:r>
    </w:p>
    <w:p w:rsidR="00986E23" w:rsidRPr="00E02ACE" w:rsidRDefault="00986E23" w:rsidP="00A53F73">
      <w:pPr>
        <w:pStyle w:val="2"/>
        <w:spacing w:before="0" w:after="0"/>
        <w:jc w:val="center"/>
        <w:rPr>
          <w:rFonts w:ascii="Arial Narrow" w:hAnsi="Arial Narrow"/>
          <w:i w:val="0"/>
          <w:sz w:val="20"/>
          <w:szCs w:val="20"/>
        </w:rPr>
      </w:pPr>
      <w:r w:rsidRPr="00E02ACE">
        <w:rPr>
          <w:rFonts w:ascii="Arial Narrow" w:hAnsi="Arial Narrow"/>
          <w:i w:val="0"/>
          <w:sz w:val="20"/>
          <w:szCs w:val="20"/>
        </w:rPr>
        <w:t>ПОСТАНОВЛЕНИЕ</w:t>
      </w:r>
    </w:p>
    <w:p w:rsidR="00986E23" w:rsidRPr="00A53F73" w:rsidRDefault="00986E23" w:rsidP="00A53F73">
      <w:pPr>
        <w:rPr>
          <w:rFonts w:ascii="Arial Narrow" w:hAnsi="Arial Narrow"/>
          <w:sz w:val="20"/>
          <w:szCs w:val="20"/>
        </w:rPr>
      </w:pPr>
    </w:p>
    <w:p w:rsidR="00986E23" w:rsidRPr="00A53F73" w:rsidRDefault="00986E23" w:rsidP="00E02ACE">
      <w:pPr>
        <w:jc w:val="both"/>
        <w:rPr>
          <w:rFonts w:ascii="Arial Narrow" w:hAnsi="Arial Narrow"/>
          <w:sz w:val="20"/>
          <w:szCs w:val="20"/>
        </w:rPr>
      </w:pPr>
      <w:r w:rsidRPr="00A53F73">
        <w:rPr>
          <w:rFonts w:ascii="Arial Narrow" w:hAnsi="Arial Narrow"/>
          <w:sz w:val="20"/>
          <w:szCs w:val="20"/>
        </w:rPr>
        <w:t xml:space="preserve">«20» марта 2025 г.                         </w:t>
      </w:r>
      <w:r w:rsidR="00E02ACE">
        <w:rPr>
          <w:rFonts w:ascii="Arial Narrow" w:hAnsi="Arial Narrow"/>
          <w:sz w:val="20"/>
          <w:szCs w:val="20"/>
        </w:rPr>
        <w:t xml:space="preserve">                                             </w:t>
      </w:r>
      <w:r w:rsidRPr="00A53F73">
        <w:rPr>
          <w:rFonts w:ascii="Arial Narrow" w:hAnsi="Arial Narrow"/>
          <w:sz w:val="20"/>
          <w:szCs w:val="20"/>
        </w:rPr>
        <w:t xml:space="preserve">      посёлок Тура                   </w:t>
      </w:r>
      <w:r w:rsidR="00E02ACE">
        <w:rPr>
          <w:rFonts w:ascii="Arial Narrow" w:hAnsi="Arial Narrow"/>
          <w:sz w:val="20"/>
          <w:szCs w:val="20"/>
        </w:rPr>
        <w:t xml:space="preserve">                         </w:t>
      </w:r>
      <w:r w:rsidRPr="00A53F73">
        <w:rPr>
          <w:rFonts w:ascii="Arial Narrow" w:hAnsi="Arial Narrow"/>
          <w:sz w:val="20"/>
          <w:szCs w:val="20"/>
        </w:rPr>
        <w:t xml:space="preserve">                            № 38-п</w:t>
      </w:r>
    </w:p>
    <w:p w:rsidR="00986E23" w:rsidRPr="00A53F73" w:rsidRDefault="00986E23" w:rsidP="00A53F73">
      <w:pPr>
        <w:rPr>
          <w:rFonts w:ascii="Arial Narrow" w:hAnsi="Arial Narrow"/>
          <w:b/>
          <w:bCs/>
          <w:sz w:val="20"/>
          <w:szCs w:val="20"/>
        </w:rPr>
      </w:pPr>
    </w:p>
    <w:p w:rsidR="00986E23" w:rsidRPr="00E02ACE" w:rsidRDefault="00986E23" w:rsidP="00E02ACE">
      <w:pPr>
        <w:jc w:val="center"/>
        <w:rPr>
          <w:rFonts w:ascii="Arial Narrow" w:hAnsi="Arial Narrow"/>
          <w:b/>
          <w:sz w:val="20"/>
          <w:szCs w:val="20"/>
        </w:rPr>
      </w:pPr>
      <w:r w:rsidRPr="00E02ACE">
        <w:rPr>
          <w:rFonts w:ascii="Arial Narrow" w:hAnsi="Arial Narrow"/>
          <w:b/>
          <w:sz w:val="20"/>
          <w:szCs w:val="20"/>
        </w:rPr>
        <w:t>О внесении изменений в Постановление Администрации посёлка Тура от 29.01.2024 № 20а-п «Об утверждении Муниципальной программы</w:t>
      </w:r>
      <w:r w:rsidR="00E02ACE" w:rsidRPr="00E02ACE">
        <w:rPr>
          <w:rFonts w:ascii="Arial Narrow" w:hAnsi="Arial Narrow"/>
          <w:b/>
          <w:sz w:val="20"/>
          <w:szCs w:val="20"/>
        </w:rPr>
        <w:t xml:space="preserve"> </w:t>
      </w:r>
      <w:r w:rsidRPr="00E02ACE">
        <w:rPr>
          <w:rFonts w:ascii="Arial Narrow" w:hAnsi="Arial Narrow"/>
          <w:b/>
          <w:sz w:val="20"/>
          <w:szCs w:val="20"/>
        </w:rPr>
        <w:t>«Развитие и поддержка коммунального хозяйства»</w:t>
      </w:r>
    </w:p>
    <w:p w:rsidR="00986E23" w:rsidRPr="00A53F73" w:rsidRDefault="00986E23" w:rsidP="00A53F73">
      <w:pPr>
        <w:rPr>
          <w:rFonts w:ascii="Arial Narrow" w:hAnsi="Arial Narrow"/>
          <w:sz w:val="20"/>
          <w:szCs w:val="20"/>
        </w:rPr>
      </w:pPr>
    </w:p>
    <w:p w:rsidR="00986E23" w:rsidRPr="00E02ACE" w:rsidRDefault="00986E23" w:rsidP="00E02ACE">
      <w:pPr>
        <w:ind w:firstLine="709"/>
        <w:jc w:val="both"/>
        <w:rPr>
          <w:rFonts w:ascii="Arial Narrow" w:hAnsi="Arial Narrow"/>
          <w:b/>
          <w:sz w:val="20"/>
          <w:szCs w:val="20"/>
        </w:rPr>
      </w:pPr>
      <w:r w:rsidRPr="00A53F73">
        <w:rPr>
          <w:rFonts w:ascii="Arial Narrow" w:hAnsi="Arial Narrow"/>
          <w:sz w:val="20"/>
          <w:szCs w:val="20"/>
        </w:rPr>
        <w:t>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w:t>
      </w:r>
      <w:r w:rsidRPr="00A53F73">
        <w:rPr>
          <w:rFonts w:ascii="Arial Narrow" w:hAnsi="Arial Narrow"/>
          <w:bCs/>
          <w:sz w:val="20"/>
          <w:szCs w:val="20"/>
        </w:rPr>
        <w:t>,</w:t>
      </w:r>
      <w:r w:rsidR="00E02ACE">
        <w:rPr>
          <w:rFonts w:ascii="Arial Narrow" w:hAnsi="Arial Narrow"/>
          <w:bCs/>
          <w:sz w:val="20"/>
          <w:szCs w:val="20"/>
        </w:rPr>
        <w:t xml:space="preserve"> </w:t>
      </w:r>
      <w:r w:rsidRPr="00E02ACE">
        <w:rPr>
          <w:rFonts w:ascii="Arial Narrow" w:hAnsi="Arial Narrow"/>
          <w:b/>
          <w:sz w:val="20"/>
          <w:szCs w:val="20"/>
        </w:rPr>
        <w:t>ПОСТАНОВЛЯЮ:</w:t>
      </w:r>
    </w:p>
    <w:p w:rsidR="00986E23" w:rsidRPr="00A53F73" w:rsidRDefault="00986E23" w:rsidP="00E02ACE">
      <w:pPr>
        <w:jc w:val="both"/>
        <w:rPr>
          <w:rFonts w:ascii="Arial Narrow" w:hAnsi="Arial Narrow"/>
          <w:bCs/>
          <w:spacing w:val="-9"/>
          <w:sz w:val="20"/>
          <w:szCs w:val="20"/>
        </w:rPr>
      </w:pPr>
      <w:r w:rsidRPr="00A53F73">
        <w:rPr>
          <w:rFonts w:ascii="Arial Narrow" w:hAnsi="Arial Narrow"/>
          <w:sz w:val="20"/>
          <w:szCs w:val="20"/>
        </w:rPr>
        <w:lastRenderedPageBreak/>
        <w:t>1.</w:t>
      </w:r>
      <w:r w:rsidR="00E02ACE">
        <w:rPr>
          <w:rFonts w:ascii="Arial Narrow" w:hAnsi="Arial Narrow"/>
          <w:sz w:val="20"/>
          <w:szCs w:val="20"/>
        </w:rPr>
        <w:tab/>
      </w:r>
      <w:r w:rsidRPr="00A53F73">
        <w:rPr>
          <w:rFonts w:ascii="Arial Narrow" w:hAnsi="Arial Narrow"/>
          <w:sz w:val="20"/>
          <w:szCs w:val="20"/>
        </w:rPr>
        <w:t xml:space="preserve">Внести в Постановление Администрации посёлка Тура от 29.01.2024 №20а-п «Об утверждении муниципальной программы </w:t>
      </w:r>
      <w:r w:rsidRPr="00A53F73">
        <w:rPr>
          <w:rFonts w:ascii="Arial Narrow" w:hAnsi="Arial Narrow"/>
          <w:bCs/>
          <w:spacing w:val="-9"/>
          <w:sz w:val="20"/>
          <w:szCs w:val="20"/>
        </w:rPr>
        <w:t>«</w:t>
      </w:r>
      <w:r w:rsidRPr="00A53F73">
        <w:rPr>
          <w:rFonts w:ascii="Arial Narrow" w:hAnsi="Arial Narrow"/>
          <w:sz w:val="20"/>
          <w:szCs w:val="20"/>
        </w:rPr>
        <w:t>Развитие и поддержка коммунального хозяйства</w:t>
      </w:r>
      <w:r w:rsidRPr="00A53F73">
        <w:rPr>
          <w:rFonts w:ascii="Arial Narrow" w:hAnsi="Arial Narrow"/>
          <w:bCs/>
          <w:spacing w:val="-9"/>
          <w:sz w:val="20"/>
          <w:szCs w:val="20"/>
        </w:rPr>
        <w:t>» следующие изменения:</w:t>
      </w:r>
    </w:p>
    <w:p w:rsidR="00986E23" w:rsidRPr="00A53F73" w:rsidRDefault="00986E23" w:rsidP="00E02ACE">
      <w:pPr>
        <w:jc w:val="both"/>
        <w:rPr>
          <w:rFonts w:ascii="Arial Narrow" w:hAnsi="Arial Narrow"/>
          <w:bCs/>
          <w:spacing w:val="-9"/>
          <w:sz w:val="20"/>
          <w:szCs w:val="20"/>
        </w:rPr>
      </w:pPr>
      <w:r w:rsidRPr="00A53F73">
        <w:rPr>
          <w:rFonts w:ascii="Arial Narrow" w:hAnsi="Arial Narrow"/>
          <w:bCs/>
          <w:spacing w:val="-9"/>
          <w:sz w:val="20"/>
          <w:szCs w:val="20"/>
        </w:rPr>
        <w:t>1.1.</w:t>
      </w:r>
      <w:r w:rsidR="00E02ACE">
        <w:rPr>
          <w:rFonts w:ascii="Arial Narrow" w:hAnsi="Arial Narrow"/>
          <w:bCs/>
          <w:spacing w:val="-9"/>
          <w:sz w:val="20"/>
          <w:szCs w:val="20"/>
        </w:rPr>
        <w:tab/>
      </w:r>
      <w:r w:rsidRPr="00A53F73">
        <w:rPr>
          <w:rFonts w:ascii="Arial Narrow" w:hAnsi="Arial Narrow"/>
          <w:bCs/>
          <w:spacing w:val="-9"/>
          <w:sz w:val="20"/>
          <w:szCs w:val="20"/>
        </w:rPr>
        <w:t>Утвердить Паспорт муниципальной программы посёлка Тура «</w:t>
      </w:r>
      <w:r w:rsidRPr="00A53F73">
        <w:rPr>
          <w:rFonts w:ascii="Arial Narrow" w:hAnsi="Arial Narrow"/>
          <w:sz w:val="20"/>
          <w:szCs w:val="20"/>
        </w:rPr>
        <w:t>Развитие и поддержка коммунального хозяйства</w:t>
      </w:r>
      <w:r w:rsidRPr="00A53F73">
        <w:rPr>
          <w:rFonts w:ascii="Arial Narrow" w:hAnsi="Arial Narrow"/>
          <w:bCs/>
          <w:spacing w:val="-9"/>
          <w:sz w:val="20"/>
          <w:szCs w:val="20"/>
        </w:rPr>
        <w:t>» изложив в новой редакции (прилагается).</w:t>
      </w:r>
    </w:p>
    <w:p w:rsidR="00986E23" w:rsidRPr="00A53F73" w:rsidRDefault="00986E23" w:rsidP="00E02ACE">
      <w:pPr>
        <w:jc w:val="both"/>
        <w:rPr>
          <w:rFonts w:ascii="Arial Narrow" w:hAnsi="Arial Narrow"/>
          <w:sz w:val="20"/>
          <w:szCs w:val="20"/>
        </w:rPr>
      </w:pPr>
      <w:r w:rsidRPr="00A53F73">
        <w:rPr>
          <w:rFonts w:ascii="Arial Narrow" w:hAnsi="Arial Narrow"/>
          <w:bCs/>
          <w:spacing w:val="-9"/>
          <w:sz w:val="20"/>
          <w:szCs w:val="20"/>
        </w:rPr>
        <w:t>2.</w:t>
      </w:r>
      <w:r w:rsidR="00E02ACE">
        <w:rPr>
          <w:rFonts w:ascii="Arial Narrow" w:hAnsi="Arial Narrow"/>
          <w:bCs/>
          <w:spacing w:val="-9"/>
          <w:sz w:val="20"/>
          <w:szCs w:val="20"/>
        </w:rPr>
        <w:tab/>
      </w:r>
      <w:r w:rsidRPr="00A53F73">
        <w:rPr>
          <w:rFonts w:ascii="Arial Narrow" w:hAnsi="Arial Narrow"/>
          <w:bCs/>
          <w:spacing w:val="-9"/>
          <w:sz w:val="20"/>
          <w:szCs w:val="20"/>
        </w:rPr>
        <w:t xml:space="preserve">Контроль за исполнением Постановления </w:t>
      </w:r>
      <w:r w:rsidRPr="00A53F73">
        <w:rPr>
          <w:rFonts w:ascii="Arial Narrow" w:hAnsi="Arial Narrow"/>
          <w:sz w:val="20"/>
          <w:szCs w:val="20"/>
        </w:rPr>
        <w:t>возложить на начальника отдела финансово - экономического планирования Администрации посёлка Тура.</w:t>
      </w:r>
    </w:p>
    <w:p w:rsidR="00986E23" w:rsidRPr="00A53F73" w:rsidRDefault="00986E23" w:rsidP="00E02ACE">
      <w:pPr>
        <w:jc w:val="both"/>
        <w:rPr>
          <w:rFonts w:ascii="Arial Narrow" w:hAnsi="Arial Narrow"/>
          <w:bCs/>
          <w:spacing w:val="-9"/>
          <w:sz w:val="20"/>
          <w:szCs w:val="20"/>
        </w:rPr>
      </w:pPr>
      <w:r w:rsidRPr="00A53F73">
        <w:rPr>
          <w:rFonts w:ascii="Arial Narrow" w:hAnsi="Arial Narrow"/>
          <w:bCs/>
          <w:spacing w:val="-9"/>
          <w:sz w:val="20"/>
          <w:szCs w:val="20"/>
        </w:rPr>
        <w:t>3.</w:t>
      </w:r>
      <w:r w:rsidR="00E02ACE">
        <w:rPr>
          <w:rFonts w:ascii="Arial Narrow" w:hAnsi="Arial Narrow"/>
          <w:bCs/>
          <w:spacing w:val="-9"/>
          <w:sz w:val="20"/>
          <w:szCs w:val="20"/>
        </w:rPr>
        <w:tab/>
      </w:r>
      <w:r w:rsidRPr="00A53F73">
        <w:rPr>
          <w:rFonts w:ascii="Arial Narrow" w:hAnsi="Arial Narrow"/>
          <w:sz w:val="20"/>
          <w:szCs w:val="20"/>
        </w:rPr>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986E23" w:rsidRPr="00A53F73" w:rsidRDefault="00986E23" w:rsidP="00A53F73">
      <w:pPr>
        <w:pStyle w:val="afffa"/>
        <w:jc w:val="both"/>
        <w:rPr>
          <w:rFonts w:ascii="Arial Narrow" w:hAnsi="Arial Narrow"/>
        </w:rPr>
      </w:pPr>
    </w:p>
    <w:tbl>
      <w:tblPr>
        <w:tblW w:w="10031" w:type="dxa"/>
        <w:tblLook w:val="00A0" w:firstRow="1" w:lastRow="0" w:firstColumn="1" w:lastColumn="0" w:noHBand="0" w:noVBand="0"/>
      </w:tblPr>
      <w:tblGrid>
        <w:gridCol w:w="4785"/>
        <w:gridCol w:w="5246"/>
      </w:tblGrid>
      <w:tr w:rsidR="00986E23" w:rsidRPr="00A53F73" w:rsidTr="00E02ACE">
        <w:tc>
          <w:tcPr>
            <w:tcW w:w="4785" w:type="dxa"/>
          </w:tcPr>
          <w:p w:rsidR="00986E23" w:rsidRPr="00A53F73" w:rsidRDefault="00986E23" w:rsidP="00A53F73">
            <w:pPr>
              <w:pStyle w:val="22"/>
              <w:tabs>
                <w:tab w:val="left" w:pos="720"/>
              </w:tabs>
              <w:spacing w:after="0" w:line="240" w:lineRule="auto"/>
              <w:rPr>
                <w:rFonts w:ascii="Arial Narrow" w:hAnsi="Arial Narrow"/>
                <w:sz w:val="20"/>
                <w:szCs w:val="20"/>
              </w:rPr>
            </w:pPr>
            <w:r w:rsidRPr="00A53F73">
              <w:rPr>
                <w:rFonts w:ascii="Arial Narrow" w:hAnsi="Arial Narrow"/>
                <w:sz w:val="20"/>
                <w:szCs w:val="20"/>
              </w:rPr>
              <w:t>Глава посёлка Тура</w:t>
            </w:r>
          </w:p>
        </w:tc>
        <w:tc>
          <w:tcPr>
            <w:tcW w:w="5246" w:type="dxa"/>
            <w:vAlign w:val="bottom"/>
          </w:tcPr>
          <w:p w:rsidR="00986E23" w:rsidRPr="00A53F73" w:rsidRDefault="00B251D1" w:rsidP="00A53F73">
            <w:pPr>
              <w:pStyle w:val="22"/>
              <w:tabs>
                <w:tab w:val="left" w:pos="720"/>
              </w:tabs>
              <w:spacing w:after="0" w:line="240" w:lineRule="auto"/>
              <w:jc w:val="right"/>
              <w:rPr>
                <w:rFonts w:ascii="Arial Narrow" w:hAnsi="Arial Narrow"/>
                <w:sz w:val="20"/>
                <w:szCs w:val="20"/>
              </w:rPr>
            </w:pPr>
            <w:r w:rsidRPr="00197989">
              <w:rPr>
                <w:rFonts w:ascii="Arial Narrow" w:hAnsi="Arial Narrow"/>
                <w:sz w:val="20"/>
                <w:szCs w:val="20"/>
              </w:rPr>
              <w:t xml:space="preserve">                 </w:t>
            </w:r>
            <w:r w:rsidR="00197989">
              <w:rPr>
                <w:rFonts w:ascii="Arial Narrow" w:hAnsi="Arial Narrow"/>
                <w:sz w:val="20"/>
                <w:szCs w:val="20"/>
              </w:rPr>
              <w:t>п/п</w:t>
            </w:r>
            <w:r w:rsidRPr="00197989">
              <w:rPr>
                <w:rFonts w:ascii="Arial Narrow" w:hAnsi="Arial Narrow"/>
                <w:sz w:val="20"/>
                <w:szCs w:val="20"/>
              </w:rPr>
              <w:t xml:space="preserve">                                                                   </w:t>
            </w:r>
            <w:r w:rsidR="00986E23" w:rsidRPr="00A53F73">
              <w:rPr>
                <w:rFonts w:ascii="Arial Narrow" w:hAnsi="Arial Narrow"/>
                <w:sz w:val="20"/>
                <w:szCs w:val="20"/>
              </w:rPr>
              <w:t>С.В. Жукова</w:t>
            </w:r>
          </w:p>
        </w:tc>
      </w:tr>
    </w:tbl>
    <w:p w:rsidR="00986E23" w:rsidRPr="00A53F73" w:rsidRDefault="00986E23" w:rsidP="00A53F73">
      <w:pPr>
        <w:rPr>
          <w:rFonts w:ascii="Arial Narrow" w:hAnsi="Arial Narrow"/>
          <w:sz w:val="20"/>
          <w:szCs w:val="20"/>
        </w:rPr>
      </w:pPr>
    </w:p>
    <w:p w:rsidR="00986E23" w:rsidRPr="00A53F73" w:rsidRDefault="00986E23" w:rsidP="00E02ACE">
      <w:pPr>
        <w:pStyle w:val="afffa"/>
        <w:jc w:val="right"/>
        <w:rPr>
          <w:rFonts w:ascii="Arial Narrow" w:hAnsi="Arial Narrow"/>
        </w:rPr>
      </w:pPr>
      <w:r w:rsidRPr="00A53F73">
        <w:rPr>
          <w:rFonts w:ascii="Arial Narrow" w:hAnsi="Arial Narrow"/>
        </w:rPr>
        <w:t>Утверждено</w:t>
      </w:r>
    </w:p>
    <w:p w:rsidR="00986E23" w:rsidRPr="00A53F73" w:rsidRDefault="00986E23" w:rsidP="00E02ACE">
      <w:pPr>
        <w:pStyle w:val="afffa"/>
        <w:jc w:val="right"/>
        <w:rPr>
          <w:rFonts w:ascii="Arial Narrow" w:hAnsi="Arial Narrow"/>
        </w:rPr>
      </w:pPr>
      <w:r w:rsidRPr="00A53F73">
        <w:rPr>
          <w:rFonts w:ascii="Arial Narrow" w:hAnsi="Arial Narrow"/>
        </w:rPr>
        <w:t>Постановлением</w:t>
      </w:r>
    </w:p>
    <w:p w:rsidR="00986E23" w:rsidRPr="00A53F73" w:rsidRDefault="00986E23" w:rsidP="00E02ACE">
      <w:pPr>
        <w:pStyle w:val="afffa"/>
        <w:jc w:val="right"/>
        <w:rPr>
          <w:rFonts w:ascii="Arial Narrow" w:hAnsi="Arial Narrow"/>
        </w:rPr>
      </w:pPr>
      <w:r w:rsidRPr="00A53F73">
        <w:rPr>
          <w:rFonts w:ascii="Arial Narrow" w:hAnsi="Arial Narrow"/>
        </w:rPr>
        <w:t>Администрации посёлка Тура</w:t>
      </w:r>
    </w:p>
    <w:p w:rsidR="00986E23" w:rsidRPr="00A53F73" w:rsidRDefault="00986E23" w:rsidP="00E02ACE">
      <w:pPr>
        <w:pStyle w:val="afffa"/>
        <w:jc w:val="right"/>
        <w:rPr>
          <w:rFonts w:ascii="Arial Narrow" w:hAnsi="Arial Narrow"/>
        </w:rPr>
      </w:pPr>
      <w:r w:rsidRPr="00A53F73">
        <w:rPr>
          <w:rFonts w:ascii="Arial Narrow" w:hAnsi="Arial Narrow"/>
        </w:rPr>
        <w:t>от «20» марта 2025г. № 38-п</w:t>
      </w:r>
    </w:p>
    <w:p w:rsidR="00986E23" w:rsidRPr="00A53F73" w:rsidRDefault="00986E23" w:rsidP="00A53F73">
      <w:pPr>
        <w:rPr>
          <w:rFonts w:ascii="Arial Narrow" w:hAnsi="Arial Narrow"/>
          <w:b/>
          <w:bCs/>
          <w:spacing w:val="-9"/>
          <w:sz w:val="20"/>
          <w:szCs w:val="20"/>
        </w:rPr>
      </w:pPr>
    </w:p>
    <w:p w:rsidR="00986E23" w:rsidRPr="00A53F73" w:rsidRDefault="00986E23" w:rsidP="00E02ACE">
      <w:pPr>
        <w:pStyle w:val="aff5"/>
        <w:shd w:val="clear" w:color="auto" w:fill="FFFFFF"/>
        <w:ind w:left="0"/>
        <w:jc w:val="center"/>
        <w:rPr>
          <w:rFonts w:ascii="Arial Narrow" w:hAnsi="Arial Narrow"/>
          <w:b/>
          <w:bCs/>
          <w:spacing w:val="-9"/>
          <w:sz w:val="20"/>
          <w:szCs w:val="20"/>
        </w:rPr>
      </w:pPr>
      <w:r w:rsidRPr="00A53F73">
        <w:rPr>
          <w:rFonts w:ascii="Arial Narrow" w:hAnsi="Arial Narrow"/>
          <w:b/>
          <w:bCs/>
          <w:spacing w:val="-9"/>
          <w:sz w:val="20"/>
          <w:szCs w:val="20"/>
        </w:rPr>
        <w:t xml:space="preserve">МУНИЦИПАЛЬНАЯ ПРОГРАММА </w:t>
      </w:r>
    </w:p>
    <w:p w:rsidR="00986E23" w:rsidRPr="00A53F73" w:rsidRDefault="00986E23" w:rsidP="00E02ACE">
      <w:pPr>
        <w:autoSpaceDE w:val="0"/>
        <w:autoSpaceDN w:val="0"/>
        <w:adjustRightInd w:val="0"/>
        <w:jc w:val="center"/>
        <w:rPr>
          <w:rFonts w:ascii="Arial Narrow" w:hAnsi="Arial Narrow"/>
          <w:b/>
          <w:sz w:val="20"/>
          <w:szCs w:val="20"/>
        </w:rPr>
      </w:pPr>
      <w:r w:rsidRPr="00A53F73">
        <w:rPr>
          <w:rFonts w:ascii="Arial Narrow" w:hAnsi="Arial Narrow"/>
          <w:b/>
          <w:sz w:val="20"/>
          <w:szCs w:val="20"/>
        </w:rPr>
        <w:t xml:space="preserve">Паспорт муниципальной программы «Развитие и поддержка коммунального хозяйства» </w:t>
      </w:r>
    </w:p>
    <w:tbl>
      <w:tblPr>
        <w:tblpPr w:leftFromText="180" w:rightFromText="180" w:vertAnchor="text" w:horzAnchor="margin" w:tblpY="17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7054"/>
      </w:tblGrid>
      <w:tr w:rsidR="00986E23" w:rsidRPr="00A53F73" w:rsidTr="00E02ACE">
        <w:trPr>
          <w:trHeight w:val="543"/>
        </w:trPr>
        <w:tc>
          <w:tcPr>
            <w:tcW w:w="2977" w:type="dxa"/>
          </w:tcPr>
          <w:p w:rsidR="00986E23" w:rsidRPr="00A53F73" w:rsidRDefault="00986E23" w:rsidP="00E02ACE">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Наименование муниципальной программы</w:t>
            </w:r>
          </w:p>
        </w:tc>
        <w:tc>
          <w:tcPr>
            <w:tcW w:w="7054"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 xml:space="preserve">Развитие и поддержка коммунального хозяйства </w:t>
            </w:r>
          </w:p>
        </w:tc>
      </w:tr>
      <w:tr w:rsidR="00986E23" w:rsidRPr="00A53F73" w:rsidTr="00E02ACE">
        <w:trPr>
          <w:trHeight w:val="645"/>
        </w:trPr>
        <w:tc>
          <w:tcPr>
            <w:tcW w:w="2977" w:type="dxa"/>
          </w:tcPr>
          <w:p w:rsidR="00986E23" w:rsidRPr="00A53F73" w:rsidRDefault="00986E23" w:rsidP="00E02ACE">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Основания для разработки данной программы</w:t>
            </w:r>
          </w:p>
        </w:tc>
        <w:tc>
          <w:tcPr>
            <w:tcW w:w="7054"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ст.179 Бюджетного кодекса Российской Федерации, </w:t>
            </w:r>
            <w:r w:rsidRPr="00A53F73">
              <w:rPr>
                <w:rStyle w:val="512pt"/>
                <w:rFonts w:ascii="Arial Narrow" w:hAnsi="Arial Narrow"/>
                <w:b w:val="0"/>
                <w:color w:val="auto"/>
                <w:sz w:val="20"/>
                <w:szCs w:val="20"/>
              </w:rPr>
              <w:t>Федеральный закон от 06.10.2003 № 131–ФЗ «Об общих принципах организации местного самоуправления в Российской Федерации»,</w:t>
            </w:r>
            <w:r w:rsidRPr="00A53F73">
              <w:rPr>
                <w:rStyle w:val="512pt"/>
                <w:rFonts w:ascii="Arial Narrow" w:hAnsi="Arial Narrow"/>
                <w:color w:val="auto"/>
                <w:sz w:val="20"/>
                <w:szCs w:val="20"/>
              </w:rPr>
              <w:t xml:space="preserve"> </w:t>
            </w:r>
            <w:r w:rsidRPr="00A53F73">
              <w:rPr>
                <w:rFonts w:ascii="Arial Narrow" w:hAnsi="Arial Narrow"/>
                <w:sz w:val="20"/>
                <w:szCs w:val="20"/>
              </w:rPr>
              <w:t>Постановление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w:t>
            </w:r>
          </w:p>
        </w:tc>
      </w:tr>
      <w:tr w:rsidR="00986E23" w:rsidRPr="00A53F73" w:rsidTr="00E02ACE">
        <w:trPr>
          <w:trHeight w:val="321"/>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 xml:space="preserve">Ответственный исполнитель </w:t>
            </w:r>
          </w:p>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муниципальной программы</w:t>
            </w:r>
          </w:p>
        </w:tc>
        <w:tc>
          <w:tcPr>
            <w:tcW w:w="7054" w:type="dxa"/>
          </w:tcPr>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Администрация посёлка Тура</w:t>
            </w:r>
          </w:p>
          <w:p w:rsidR="00986E23" w:rsidRPr="00A53F73" w:rsidRDefault="00986E23" w:rsidP="00A53F73">
            <w:pPr>
              <w:autoSpaceDE w:val="0"/>
              <w:autoSpaceDN w:val="0"/>
              <w:adjustRightInd w:val="0"/>
              <w:jc w:val="center"/>
              <w:outlineLvl w:val="0"/>
              <w:rPr>
                <w:rFonts w:ascii="Arial Narrow" w:hAnsi="Arial Narrow"/>
                <w:sz w:val="20"/>
                <w:szCs w:val="20"/>
              </w:rPr>
            </w:pPr>
          </w:p>
        </w:tc>
      </w:tr>
      <w:tr w:rsidR="00986E23" w:rsidRPr="00A53F73" w:rsidTr="00E02ACE">
        <w:trPr>
          <w:trHeight w:val="321"/>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Соисполнители муниципальной программы</w:t>
            </w:r>
          </w:p>
        </w:tc>
        <w:tc>
          <w:tcPr>
            <w:tcW w:w="7054" w:type="dxa"/>
          </w:tcPr>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МКУ «Дирекция эксплуатации зданий» администрации посёлка Тура</w:t>
            </w:r>
          </w:p>
        </w:tc>
      </w:tr>
      <w:tr w:rsidR="00986E23" w:rsidRPr="00A53F73" w:rsidTr="00E02ACE">
        <w:trPr>
          <w:trHeight w:val="294"/>
        </w:trPr>
        <w:tc>
          <w:tcPr>
            <w:tcW w:w="2977" w:type="dxa"/>
            <w:vMerge w:val="restart"/>
          </w:tcPr>
          <w:p w:rsidR="00986E23" w:rsidRPr="00A53F73" w:rsidRDefault="00986E23" w:rsidP="00E02ACE">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Перечень отдельных мероприятий муниципальной программы</w:t>
            </w:r>
          </w:p>
        </w:tc>
        <w:tc>
          <w:tcPr>
            <w:tcW w:w="7054" w:type="dxa"/>
          </w:tcPr>
          <w:p w:rsidR="00986E23" w:rsidRPr="00A53F73" w:rsidRDefault="00986E23" w:rsidP="00E02ACE">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1. Предоставление услуг населению в сфере бытового обслуживания (услуги общественных бань)</w:t>
            </w:r>
          </w:p>
        </w:tc>
      </w:tr>
      <w:tr w:rsidR="00986E23" w:rsidRPr="00A53F73" w:rsidTr="00E02ACE">
        <w:trPr>
          <w:trHeight w:val="128"/>
        </w:trPr>
        <w:tc>
          <w:tcPr>
            <w:tcW w:w="2977" w:type="dxa"/>
            <w:vMerge/>
          </w:tcPr>
          <w:p w:rsidR="00986E23" w:rsidRPr="00A53F73" w:rsidRDefault="00986E23" w:rsidP="00A53F73">
            <w:pPr>
              <w:autoSpaceDE w:val="0"/>
              <w:autoSpaceDN w:val="0"/>
              <w:adjustRightInd w:val="0"/>
              <w:jc w:val="center"/>
              <w:outlineLvl w:val="0"/>
              <w:rPr>
                <w:rFonts w:ascii="Arial Narrow" w:hAnsi="Arial Narrow"/>
                <w:sz w:val="20"/>
                <w:szCs w:val="20"/>
              </w:rPr>
            </w:pPr>
          </w:p>
        </w:tc>
        <w:tc>
          <w:tcPr>
            <w:tcW w:w="7054"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2. Предоставление иных услуг населению </w:t>
            </w:r>
            <w:r w:rsidRPr="00A53F73">
              <w:rPr>
                <w:rFonts w:ascii="Arial Narrow" w:hAnsi="Arial Narrow"/>
                <w:noProof/>
                <w:sz w:val="20"/>
                <w:szCs w:val="20"/>
              </w:rPr>
              <w:t>в области обращения с отходами</w:t>
            </w:r>
          </w:p>
        </w:tc>
      </w:tr>
      <w:tr w:rsidR="00986E23" w:rsidRPr="00A53F73" w:rsidTr="00E02ACE">
        <w:trPr>
          <w:trHeight w:val="1734"/>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Цели муниципальной программы</w:t>
            </w:r>
          </w:p>
          <w:p w:rsidR="00986E23" w:rsidRPr="00A53F73" w:rsidRDefault="00986E23" w:rsidP="00A53F73">
            <w:pPr>
              <w:autoSpaceDE w:val="0"/>
              <w:autoSpaceDN w:val="0"/>
              <w:adjustRightInd w:val="0"/>
              <w:jc w:val="center"/>
              <w:outlineLvl w:val="0"/>
              <w:rPr>
                <w:rFonts w:ascii="Arial Narrow" w:hAnsi="Arial Narrow"/>
                <w:sz w:val="20"/>
                <w:szCs w:val="20"/>
              </w:rPr>
            </w:pPr>
          </w:p>
        </w:tc>
        <w:tc>
          <w:tcPr>
            <w:tcW w:w="7054"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Своевременное и качественное предоставление услуг населению. </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Соблюдение требований нормативов и стандартов, санитарных правил и норм действующих на территории Российской Федерации.</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Доступность услуг.</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Сохранность и поддержка муниципального имущества в состоянии, не повлекшим за собой, угрозу жизни населению.</w:t>
            </w:r>
          </w:p>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Содержание мест общего пользования (обустройство и ремонт площадок ТБО, расчистка подъездных путей к площадкам ТБО, приобретение баков и крышек для баков для ТБО, устройство общественных уличных туалетов и т.д.)</w:t>
            </w:r>
          </w:p>
        </w:tc>
      </w:tr>
      <w:tr w:rsidR="00986E23" w:rsidRPr="00A53F73" w:rsidTr="00E02ACE">
        <w:trPr>
          <w:trHeight w:val="90"/>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Задачи муниципальной программы</w:t>
            </w:r>
          </w:p>
        </w:tc>
        <w:tc>
          <w:tcPr>
            <w:tcW w:w="7054" w:type="dxa"/>
          </w:tcPr>
          <w:p w:rsidR="00986E23" w:rsidRPr="00A53F73" w:rsidRDefault="00986E23" w:rsidP="00A53F73">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 xml:space="preserve">Создание условий по доступности услуг населению, отвечающих качеству и </w:t>
            </w:r>
            <w:proofErr w:type="gramStart"/>
            <w:r w:rsidRPr="00A53F73">
              <w:rPr>
                <w:rFonts w:ascii="Arial Narrow" w:hAnsi="Arial Narrow"/>
                <w:sz w:val="20"/>
                <w:szCs w:val="20"/>
              </w:rPr>
              <w:t>требованиям</w:t>
            </w:r>
            <w:proofErr w:type="gramEnd"/>
            <w:r w:rsidRPr="00A53F73">
              <w:rPr>
                <w:rFonts w:ascii="Arial Narrow" w:hAnsi="Arial Narrow"/>
                <w:sz w:val="20"/>
                <w:szCs w:val="20"/>
              </w:rPr>
              <w:t xml:space="preserve"> установленным в Российской Федерации</w:t>
            </w:r>
          </w:p>
        </w:tc>
      </w:tr>
      <w:tr w:rsidR="00986E23" w:rsidRPr="00A53F73" w:rsidTr="00E02ACE">
        <w:trPr>
          <w:trHeight w:val="491"/>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Этапы и сроки реализации муниципальной программы</w:t>
            </w:r>
          </w:p>
        </w:tc>
        <w:tc>
          <w:tcPr>
            <w:tcW w:w="7054" w:type="dxa"/>
          </w:tcPr>
          <w:p w:rsidR="00986E23" w:rsidRPr="00A53F73" w:rsidRDefault="00986E23" w:rsidP="00E02ACE">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2024-2027 годы</w:t>
            </w:r>
          </w:p>
          <w:p w:rsidR="00986E23" w:rsidRPr="00A53F73" w:rsidRDefault="00986E23" w:rsidP="00A53F73">
            <w:pPr>
              <w:autoSpaceDE w:val="0"/>
              <w:autoSpaceDN w:val="0"/>
              <w:adjustRightInd w:val="0"/>
              <w:jc w:val="center"/>
              <w:outlineLvl w:val="0"/>
              <w:rPr>
                <w:rFonts w:ascii="Arial Narrow" w:hAnsi="Arial Narrow"/>
                <w:sz w:val="20"/>
                <w:szCs w:val="20"/>
              </w:rPr>
            </w:pPr>
          </w:p>
        </w:tc>
      </w:tr>
      <w:tr w:rsidR="00986E23" w:rsidRPr="00A53F73" w:rsidTr="00E02ACE">
        <w:trPr>
          <w:trHeight w:val="870"/>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Источники финансирования</w:t>
            </w:r>
          </w:p>
        </w:tc>
        <w:tc>
          <w:tcPr>
            <w:tcW w:w="7054" w:type="dxa"/>
          </w:tcPr>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2024 год – 18 863,5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местный бюджет – 18 863,5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2025 год – 21 903,5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местный бюджет – 21 903,5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2026 год – 21 340,0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местный бюджет – 21 340,0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2027 год - 20 903,5 тыс. руб.;</w:t>
            </w:r>
          </w:p>
          <w:p w:rsidR="00986E23" w:rsidRPr="00A53F73" w:rsidRDefault="00986E23" w:rsidP="00A53F73">
            <w:pPr>
              <w:autoSpaceDE w:val="0"/>
              <w:autoSpaceDN w:val="0"/>
              <w:adjustRightInd w:val="0"/>
              <w:outlineLvl w:val="0"/>
              <w:rPr>
                <w:rFonts w:ascii="Arial Narrow" w:hAnsi="Arial Narrow"/>
                <w:sz w:val="20"/>
                <w:szCs w:val="20"/>
              </w:rPr>
            </w:pPr>
            <w:r w:rsidRPr="00A53F73">
              <w:rPr>
                <w:rFonts w:ascii="Arial Narrow" w:hAnsi="Arial Narrow"/>
                <w:sz w:val="20"/>
                <w:szCs w:val="20"/>
              </w:rPr>
              <w:t>местный бюджет – 20 903,5 тыс. руб.</w:t>
            </w:r>
          </w:p>
        </w:tc>
      </w:tr>
      <w:tr w:rsidR="00986E23" w:rsidRPr="00A53F73" w:rsidTr="00E02ACE">
        <w:trPr>
          <w:trHeight w:val="242"/>
        </w:trPr>
        <w:tc>
          <w:tcPr>
            <w:tcW w:w="2977" w:type="dxa"/>
          </w:tcPr>
          <w:p w:rsidR="00986E23" w:rsidRPr="00A53F73" w:rsidRDefault="00986E23" w:rsidP="00A53F73">
            <w:pPr>
              <w:autoSpaceDE w:val="0"/>
              <w:autoSpaceDN w:val="0"/>
              <w:adjustRightInd w:val="0"/>
              <w:jc w:val="center"/>
              <w:outlineLvl w:val="0"/>
              <w:rPr>
                <w:rFonts w:ascii="Arial Narrow" w:hAnsi="Arial Narrow"/>
                <w:sz w:val="20"/>
                <w:szCs w:val="20"/>
              </w:rPr>
            </w:pPr>
            <w:r w:rsidRPr="00A53F73">
              <w:rPr>
                <w:rFonts w:ascii="Arial Narrow" w:hAnsi="Arial Narrow"/>
                <w:sz w:val="20"/>
                <w:szCs w:val="20"/>
              </w:rPr>
              <w:t>Контроль над исполнением программы</w:t>
            </w:r>
          </w:p>
        </w:tc>
        <w:tc>
          <w:tcPr>
            <w:tcW w:w="7054" w:type="dxa"/>
          </w:tcPr>
          <w:p w:rsidR="00986E23" w:rsidRPr="00A53F73" w:rsidRDefault="00986E23" w:rsidP="00E02ACE">
            <w:pPr>
              <w:autoSpaceDE w:val="0"/>
              <w:autoSpaceDN w:val="0"/>
              <w:adjustRightInd w:val="0"/>
              <w:jc w:val="both"/>
              <w:outlineLvl w:val="0"/>
              <w:rPr>
                <w:rFonts w:ascii="Arial Narrow" w:hAnsi="Arial Narrow"/>
                <w:sz w:val="20"/>
                <w:szCs w:val="20"/>
              </w:rPr>
            </w:pPr>
            <w:r w:rsidRPr="00A53F73">
              <w:rPr>
                <w:rFonts w:ascii="Arial Narrow" w:hAnsi="Arial Narrow"/>
                <w:sz w:val="20"/>
                <w:szCs w:val="20"/>
              </w:rPr>
              <w:t>Администрация посёлка Тура</w:t>
            </w:r>
          </w:p>
        </w:tc>
      </w:tr>
    </w:tbl>
    <w:p w:rsidR="00986E23" w:rsidRPr="00A53F73" w:rsidRDefault="00986E23" w:rsidP="00A53F73">
      <w:pPr>
        <w:autoSpaceDE w:val="0"/>
        <w:autoSpaceDN w:val="0"/>
        <w:adjustRightInd w:val="0"/>
        <w:outlineLvl w:val="0"/>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527F99">
          <w:pgSz w:w="11906" w:h="16838"/>
          <w:pgMar w:top="539" w:right="707" w:bottom="719" w:left="1418" w:header="426" w:footer="709" w:gutter="0"/>
          <w:cols w:space="708"/>
          <w:titlePg/>
          <w:rtlGutter/>
          <w:docGrid w:linePitch="360"/>
        </w:sectPr>
      </w:pPr>
    </w:p>
    <w:p w:rsidR="00A53F73" w:rsidRPr="00A53F73" w:rsidRDefault="00A53F73" w:rsidP="00E02ACE">
      <w:pPr>
        <w:pStyle w:val="ConsPlusNormal"/>
        <w:widowControl/>
        <w:ind w:firstLine="0"/>
        <w:jc w:val="right"/>
        <w:outlineLvl w:val="2"/>
        <w:rPr>
          <w:rFonts w:ascii="Arial Narrow" w:hAnsi="Arial Narrow" w:cs="Times New Roman"/>
        </w:rPr>
      </w:pPr>
      <w:r w:rsidRPr="00A53F73">
        <w:rPr>
          <w:rFonts w:ascii="Arial Narrow" w:hAnsi="Arial Narrow" w:cs="Times New Roman"/>
        </w:rPr>
        <w:lastRenderedPageBreak/>
        <w:t>Приложение № 1</w:t>
      </w:r>
    </w:p>
    <w:p w:rsidR="00A53F73" w:rsidRPr="00A53F73" w:rsidRDefault="00A53F73" w:rsidP="00E02ACE">
      <w:pPr>
        <w:pStyle w:val="ConsPlusNormal"/>
        <w:widowControl/>
        <w:ind w:firstLine="0"/>
        <w:jc w:val="right"/>
        <w:outlineLvl w:val="2"/>
        <w:rPr>
          <w:rFonts w:ascii="Arial Narrow" w:hAnsi="Arial Narrow" w:cs="Times New Roman"/>
        </w:rPr>
      </w:pPr>
      <w:r w:rsidRPr="00A53F73">
        <w:rPr>
          <w:rFonts w:ascii="Arial Narrow" w:hAnsi="Arial Narrow" w:cs="Times New Roman"/>
        </w:rPr>
        <w:t>к Паспорту муниципальной программы</w:t>
      </w:r>
    </w:p>
    <w:p w:rsidR="00A53F73" w:rsidRPr="00A53F73" w:rsidRDefault="00A53F73" w:rsidP="00E02ACE">
      <w:pPr>
        <w:pStyle w:val="ConsPlusNormal"/>
        <w:widowControl/>
        <w:ind w:firstLine="0"/>
        <w:rPr>
          <w:rFonts w:ascii="Arial Narrow" w:hAnsi="Arial Narrow" w:cs="Times New Roman"/>
        </w:rPr>
      </w:pPr>
    </w:p>
    <w:p w:rsidR="00A53F73" w:rsidRPr="00E02ACE" w:rsidRDefault="00A53F73" w:rsidP="00A53F73">
      <w:pPr>
        <w:pStyle w:val="ConsPlusNormal"/>
        <w:widowControl/>
        <w:ind w:firstLine="0"/>
        <w:jc w:val="center"/>
        <w:rPr>
          <w:rFonts w:ascii="Arial Narrow" w:hAnsi="Arial Narrow" w:cs="Times New Roman"/>
          <w:b/>
        </w:rPr>
      </w:pPr>
      <w:r w:rsidRPr="00E02ACE">
        <w:rPr>
          <w:rFonts w:ascii="Arial Narrow" w:hAnsi="Arial Narrow" w:cs="Times New Roman"/>
          <w:b/>
        </w:rPr>
        <w:t>Муниципальная программа «Развитие и поддержка коммунального хозяйства»</w:t>
      </w:r>
    </w:p>
    <w:p w:rsidR="00A53F73" w:rsidRPr="00E02ACE" w:rsidRDefault="00A53F73" w:rsidP="00A53F73">
      <w:pPr>
        <w:pStyle w:val="ConsPlusNormal"/>
        <w:widowControl/>
        <w:ind w:firstLine="0"/>
        <w:jc w:val="center"/>
        <w:rPr>
          <w:rFonts w:ascii="Arial Narrow" w:hAnsi="Arial Narrow" w:cs="Times New Roman"/>
          <w:b/>
        </w:rPr>
      </w:pPr>
      <w:r w:rsidRPr="00E02ACE">
        <w:rPr>
          <w:rFonts w:ascii="Arial Narrow" w:hAnsi="Arial Narrow" w:cs="Times New Roman"/>
          <w:b/>
        </w:rPr>
        <w:t xml:space="preserve">Цели, целевые показатели, задачи, показатели результативности </w:t>
      </w:r>
    </w:p>
    <w:p w:rsidR="00A53F73" w:rsidRPr="00E02ACE" w:rsidRDefault="00A53F73" w:rsidP="00A53F73">
      <w:pPr>
        <w:pStyle w:val="ConsPlusNormal"/>
        <w:widowControl/>
        <w:ind w:firstLine="0"/>
        <w:jc w:val="center"/>
        <w:rPr>
          <w:rFonts w:ascii="Arial Narrow" w:hAnsi="Arial Narrow" w:cs="Times New Roman"/>
          <w:b/>
        </w:rPr>
      </w:pPr>
      <w:r w:rsidRPr="00E02ACE">
        <w:rPr>
          <w:rFonts w:ascii="Arial Narrow" w:hAnsi="Arial Narrow" w:cs="Times New Roman"/>
          <w:b/>
        </w:rPr>
        <w:t>(показатели развития отрасли, вида экономической деятельности)</w:t>
      </w:r>
    </w:p>
    <w:p w:rsidR="00A53F73" w:rsidRPr="00A53F73" w:rsidRDefault="00A53F73" w:rsidP="00A53F73">
      <w:pPr>
        <w:pStyle w:val="ConsPlusNormal"/>
        <w:widowControl/>
        <w:ind w:firstLine="0"/>
        <w:jc w:val="center"/>
        <w:rPr>
          <w:rFonts w:ascii="Arial Narrow" w:hAnsi="Arial Narrow" w:cs="Times New Roman"/>
        </w:rPr>
      </w:pPr>
    </w:p>
    <w:tbl>
      <w:tblPr>
        <w:tblW w:w="15520" w:type="dxa"/>
        <w:tblInd w:w="70" w:type="dxa"/>
        <w:tblLayout w:type="fixed"/>
        <w:tblCellMar>
          <w:left w:w="70" w:type="dxa"/>
          <w:right w:w="70" w:type="dxa"/>
        </w:tblCellMar>
        <w:tblLook w:val="0000" w:firstRow="0" w:lastRow="0" w:firstColumn="0" w:lastColumn="0" w:noHBand="0" w:noVBand="0"/>
      </w:tblPr>
      <w:tblGrid>
        <w:gridCol w:w="516"/>
        <w:gridCol w:w="5952"/>
        <w:gridCol w:w="1422"/>
        <w:gridCol w:w="1551"/>
        <w:gridCol w:w="1616"/>
        <w:gridCol w:w="1559"/>
        <w:gridCol w:w="1559"/>
        <w:gridCol w:w="1345"/>
      </w:tblGrid>
      <w:tr w:rsidR="00A53F73" w:rsidRPr="00A53F73" w:rsidTr="00E90E8D">
        <w:trPr>
          <w:cantSplit/>
          <w:trHeight w:val="279"/>
        </w:trPr>
        <w:tc>
          <w:tcPr>
            <w:tcW w:w="51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 п/п</w:t>
            </w:r>
          </w:p>
        </w:tc>
        <w:tc>
          <w:tcPr>
            <w:tcW w:w="5952"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 xml:space="preserve">Цели, задачи, показатели </w:t>
            </w:r>
          </w:p>
        </w:tc>
        <w:tc>
          <w:tcPr>
            <w:tcW w:w="1422"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Единица</w:t>
            </w:r>
            <w:r w:rsidRPr="00A53F73">
              <w:rPr>
                <w:rFonts w:ascii="Arial Narrow" w:hAnsi="Arial Narrow" w:cs="Times New Roman"/>
              </w:rPr>
              <w:br/>
              <w:t>измерения</w:t>
            </w:r>
          </w:p>
        </w:tc>
        <w:tc>
          <w:tcPr>
            <w:tcW w:w="1551"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Источник информации</w:t>
            </w:r>
          </w:p>
        </w:tc>
        <w:tc>
          <w:tcPr>
            <w:tcW w:w="1616"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2024</w:t>
            </w:r>
          </w:p>
        </w:tc>
        <w:tc>
          <w:tcPr>
            <w:tcW w:w="1559"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2025</w:t>
            </w:r>
          </w:p>
        </w:tc>
        <w:tc>
          <w:tcPr>
            <w:tcW w:w="1559" w:type="dxa"/>
            <w:tcBorders>
              <w:top w:val="single" w:sz="6" w:space="0" w:color="auto"/>
              <w:left w:val="single" w:sz="6" w:space="0" w:color="auto"/>
              <w:bottom w:val="single" w:sz="6" w:space="0" w:color="auto"/>
              <w:right w:val="single" w:sz="6" w:space="0" w:color="auto"/>
            </w:tcBorders>
            <w:vAlign w:val="center"/>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2026</w:t>
            </w:r>
          </w:p>
        </w:tc>
        <w:tc>
          <w:tcPr>
            <w:tcW w:w="1345"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2027</w:t>
            </w:r>
          </w:p>
        </w:tc>
      </w:tr>
      <w:tr w:rsidR="00A53F73" w:rsidRPr="00A53F73" w:rsidTr="00E90E8D">
        <w:trPr>
          <w:cantSplit/>
          <w:trHeight w:val="694"/>
        </w:trPr>
        <w:tc>
          <w:tcPr>
            <w:tcW w:w="5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 xml:space="preserve">1    </w:t>
            </w:r>
          </w:p>
        </w:tc>
        <w:tc>
          <w:tcPr>
            <w:tcW w:w="595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Предоставление услуг населению по бытовому обслуживанию (услуги бани)</w:t>
            </w:r>
          </w:p>
        </w:tc>
        <w:tc>
          <w:tcPr>
            <w:tcW w:w="142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тыс.</w:t>
            </w:r>
            <w:r w:rsidR="00E02ACE">
              <w:rPr>
                <w:rFonts w:ascii="Arial Narrow" w:hAnsi="Arial Narrow" w:cs="Times New Roman"/>
              </w:rPr>
              <w:t xml:space="preserve"> </w:t>
            </w:r>
            <w:r w:rsidRPr="00A53F73">
              <w:rPr>
                <w:rFonts w:ascii="Arial Narrow" w:hAnsi="Arial Narrow" w:cs="Times New Roman"/>
              </w:rPr>
              <w:t>руб.</w:t>
            </w:r>
          </w:p>
        </w:tc>
        <w:tc>
          <w:tcPr>
            <w:tcW w:w="1551"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rPr>
                <w:rFonts w:ascii="Arial Narrow" w:hAnsi="Arial Narrow"/>
                <w:sz w:val="20"/>
                <w:szCs w:val="20"/>
              </w:rPr>
            </w:pP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 xml:space="preserve">Отчетность </w:t>
            </w:r>
          </w:p>
        </w:tc>
        <w:tc>
          <w:tcPr>
            <w:tcW w:w="16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16 552,8</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19 578,7</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19 578,7</w:t>
            </w:r>
          </w:p>
        </w:tc>
        <w:tc>
          <w:tcPr>
            <w:tcW w:w="1345"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jc w:val="center"/>
              <w:rPr>
                <w:rFonts w:ascii="Arial Narrow" w:hAnsi="Arial Narrow"/>
                <w:sz w:val="20"/>
                <w:szCs w:val="20"/>
              </w:rPr>
            </w:pPr>
          </w:p>
          <w:p w:rsidR="00A53F73" w:rsidRPr="00A53F73" w:rsidRDefault="00A53F73" w:rsidP="00A53F73">
            <w:pPr>
              <w:jc w:val="center"/>
              <w:rPr>
                <w:rFonts w:ascii="Arial Narrow" w:hAnsi="Arial Narrow"/>
                <w:sz w:val="20"/>
                <w:szCs w:val="20"/>
              </w:rPr>
            </w:pPr>
            <w:r w:rsidRPr="00A53F73">
              <w:rPr>
                <w:rFonts w:ascii="Arial Narrow" w:hAnsi="Arial Narrow"/>
                <w:sz w:val="20"/>
                <w:szCs w:val="20"/>
              </w:rPr>
              <w:t>19 578,7</w:t>
            </w:r>
          </w:p>
        </w:tc>
      </w:tr>
      <w:tr w:rsidR="00A53F73" w:rsidRPr="00A53F73" w:rsidTr="00E90E8D">
        <w:trPr>
          <w:cantSplit/>
          <w:trHeight w:val="418"/>
        </w:trPr>
        <w:tc>
          <w:tcPr>
            <w:tcW w:w="5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2</w:t>
            </w:r>
          </w:p>
        </w:tc>
        <w:tc>
          <w:tcPr>
            <w:tcW w:w="595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Содержание мест общего пользования (обустройство и ремонт площадок ТБО, расчистка подъездных путей к площадкам ТБО, приобретение баков и крышек для баков для ТБО, очистка выгребных ям, устройство общественных уличных туалетов и т.д.)</w:t>
            </w:r>
          </w:p>
        </w:tc>
        <w:tc>
          <w:tcPr>
            <w:tcW w:w="142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тыс.</w:t>
            </w:r>
            <w:r w:rsidR="00E02ACE">
              <w:rPr>
                <w:rFonts w:ascii="Arial Narrow" w:hAnsi="Arial Narrow" w:cs="Times New Roman"/>
              </w:rPr>
              <w:t xml:space="preserve"> </w:t>
            </w:r>
            <w:r w:rsidRPr="00A53F73">
              <w:rPr>
                <w:rFonts w:ascii="Arial Narrow" w:hAnsi="Arial Narrow" w:cs="Times New Roman"/>
              </w:rPr>
              <w:t>руб.</w:t>
            </w:r>
          </w:p>
        </w:tc>
        <w:tc>
          <w:tcPr>
            <w:tcW w:w="1551"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Отчетность</w:t>
            </w:r>
          </w:p>
        </w:tc>
        <w:tc>
          <w:tcPr>
            <w:tcW w:w="1616" w:type="dxa"/>
            <w:tcBorders>
              <w:top w:val="single" w:sz="6" w:space="0" w:color="auto"/>
              <w:left w:val="single" w:sz="6" w:space="0" w:color="auto"/>
              <w:bottom w:val="single" w:sz="6" w:space="0" w:color="auto"/>
              <w:right w:val="single" w:sz="6" w:space="0" w:color="auto"/>
            </w:tcBorders>
          </w:tcPr>
          <w:p w:rsidR="00A53F73" w:rsidRPr="00A53F73" w:rsidRDefault="00A53F73" w:rsidP="00E02ACE">
            <w:pPr>
              <w:pStyle w:val="ConsPlusNormal"/>
              <w:widowControl/>
              <w:ind w:firstLine="0"/>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1 000,0</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E02ACE">
            <w:pPr>
              <w:pStyle w:val="ConsPlusNormal"/>
              <w:widowControl/>
              <w:ind w:firstLine="0"/>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1 000,0</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E02ACE">
            <w:pPr>
              <w:pStyle w:val="ConsPlusNormal"/>
              <w:widowControl/>
              <w:ind w:firstLine="0"/>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436,5</w:t>
            </w:r>
          </w:p>
        </w:tc>
        <w:tc>
          <w:tcPr>
            <w:tcW w:w="1345" w:type="dxa"/>
            <w:tcBorders>
              <w:top w:val="single" w:sz="6" w:space="0" w:color="auto"/>
              <w:left w:val="single" w:sz="6" w:space="0" w:color="auto"/>
              <w:bottom w:val="single" w:sz="6" w:space="0" w:color="auto"/>
              <w:right w:val="single" w:sz="6" w:space="0" w:color="auto"/>
            </w:tcBorders>
          </w:tcPr>
          <w:p w:rsidR="00A53F73" w:rsidRPr="00A53F73" w:rsidRDefault="00A53F73" w:rsidP="00E02ACE">
            <w:pPr>
              <w:pStyle w:val="ConsPlusNormal"/>
              <w:widowControl/>
              <w:ind w:firstLine="0"/>
              <w:rPr>
                <w:rFonts w:ascii="Arial Narrow" w:hAnsi="Arial Narrow" w:cs="Times New Roman"/>
              </w:rPr>
            </w:pPr>
          </w:p>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0,0</w:t>
            </w:r>
          </w:p>
        </w:tc>
      </w:tr>
      <w:tr w:rsidR="00A53F73" w:rsidRPr="00A53F73" w:rsidTr="00E90E8D">
        <w:trPr>
          <w:cantSplit/>
          <w:trHeight w:val="418"/>
        </w:trPr>
        <w:tc>
          <w:tcPr>
            <w:tcW w:w="5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3</w:t>
            </w:r>
          </w:p>
        </w:tc>
        <w:tc>
          <w:tcPr>
            <w:tcW w:w="595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 xml:space="preserve">Предоставление межбюджетного трансферта </w:t>
            </w:r>
            <w:r w:rsidRPr="00A53F73">
              <w:rPr>
                <w:rFonts w:ascii="Arial Narrow" w:hAnsi="Arial Narrow"/>
                <w:noProof/>
              </w:rPr>
              <w:t>на исполнение переданных полномочий в области обращения с твердыми коммунальными отходами</w:t>
            </w:r>
          </w:p>
        </w:tc>
        <w:tc>
          <w:tcPr>
            <w:tcW w:w="142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тыс.</w:t>
            </w:r>
            <w:r w:rsidR="00E02ACE">
              <w:rPr>
                <w:rFonts w:ascii="Arial Narrow" w:hAnsi="Arial Narrow" w:cs="Times New Roman"/>
              </w:rPr>
              <w:t xml:space="preserve"> </w:t>
            </w:r>
            <w:r w:rsidRPr="00A53F73">
              <w:rPr>
                <w:rFonts w:ascii="Arial Narrow" w:hAnsi="Arial Narrow" w:cs="Times New Roman"/>
              </w:rPr>
              <w:t>руб.</w:t>
            </w:r>
          </w:p>
        </w:tc>
        <w:tc>
          <w:tcPr>
            <w:tcW w:w="1551"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Отчетность</w:t>
            </w:r>
          </w:p>
        </w:tc>
        <w:tc>
          <w:tcPr>
            <w:tcW w:w="16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 xml:space="preserve"> 1 310,7</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1 324,8</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1 324,8</w:t>
            </w:r>
          </w:p>
        </w:tc>
        <w:tc>
          <w:tcPr>
            <w:tcW w:w="1345"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1 324,8</w:t>
            </w:r>
          </w:p>
        </w:tc>
      </w:tr>
      <w:tr w:rsidR="00A53F73" w:rsidRPr="00A53F73" w:rsidTr="00CD2AE2">
        <w:trPr>
          <w:cantSplit/>
          <w:trHeight w:val="55"/>
        </w:trPr>
        <w:tc>
          <w:tcPr>
            <w:tcW w:w="5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p>
        </w:tc>
        <w:tc>
          <w:tcPr>
            <w:tcW w:w="595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r w:rsidRPr="00A53F73">
              <w:rPr>
                <w:rFonts w:ascii="Arial Narrow" w:hAnsi="Arial Narrow" w:cs="Times New Roman"/>
              </w:rPr>
              <w:t>Всего</w:t>
            </w:r>
          </w:p>
        </w:tc>
        <w:tc>
          <w:tcPr>
            <w:tcW w:w="1422"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rPr>
                <w:rFonts w:ascii="Arial Narrow" w:hAnsi="Arial Narrow" w:cs="Times New Roman"/>
              </w:rPr>
            </w:pPr>
          </w:p>
        </w:tc>
        <w:tc>
          <w:tcPr>
            <w:tcW w:w="1551"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p>
        </w:tc>
        <w:tc>
          <w:tcPr>
            <w:tcW w:w="1616"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18 863,5</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21 903,5</w:t>
            </w:r>
          </w:p>
        </w:tc>
        <w:tc>
          <w:tcPr>
            <w:tcW w:w="1559"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21 340,0</w:t>
            </w:r>
          </w:p>
        </w:tc>
        <w:tc>
          <w:tcPr>
            <w:tcW w:w="1345" w:type="dxa"/>
            <w:tcBorders>
              <w:top w:val="single" w:sz="6" w:space="0" w:color="auto"/>
              <w:left w:val="single" w:sz="6" w:space="0" w:color="auto"/>
              <w:bottom w:val="single" w:sz="6" w:space="0" w:color="auto"/>
              <w:right w:val="single" w:sz="6" w:space="0" w:color="auto"/>
            </w:tcBorders>
          </w:tcPr>
          <w:p w:rsidR="00A53F73" w:rsidRPr="00A53F73" w:rsidRDefault="00A53F73" w:rsidP="00A53F73">
            <w:pPr>
              <w:pStyle w:val="ConsPlusNormal"/>
              <w:widowControl/>
              <w:ind w:firstLine="0"/>
              <w:jc w:val="center"/>
              <w:rPr>
                <w:rFonts w:ascii="Arial Narrow" w:hAnsi="Arial Narrow" w:cs="Times New Roman"/>
              </w:rPr>
            </w:pPr>
            <w:r w:rsidRPr="00A53F73">
              <w:rPr>
                <w:rFonts w:ascii="Arial Narrow" w:hAnsi="Arial Narrow" w:cs="Times New Roman"/>
              </w:rPr>
              <w:t>20 903,5</w:t>
            </w:r>
          </w:p>
        </w:tc>
      </w:tr>
    </w:tbl>
    <w:p w:rsidR="00A53F73" w:rsidRPr="00A53F73" w:rsidRDefault="00A53F73" w:rsidP="00A53F73">
      <w:pPr>
        <w:widowControl w:val="0"/>
        <w:autoSpaceDE w:val="0"/>
        <w:autoSpaceDN w:val="0"/>
        <w:adjustRightInd w:val="0"/>
        <w:rPr>
          <w:rFonts w:ascii="Arial Narrow" w:hAnsi="Arial Narrow"/>
          <w:sz w:val="20"/>
          <w:szCs w:val="20"/>
        </w:rPr>
      </w:pPr>
    </w:p>
    <w:p w:rsidR="00A53F73" w:rsidRPr="00A53F73" w:rsidRDefault="00A53F73" w:rsidP="00CD2AE2">
      <w:pPr>
        <w:widowControl w:val="0"/>
        <w:autoSpaceDE w:val="0"/>
        <w:autoSpaceDN w:val="0"/>
        <w:adjustRightInd w:val="0"/>
        <w:jc w:val="both"/>
        <w:rPr>
          <w:rFonts w:ascii="Arial Narrow" w:hAnsi="Arial Narrow"/>
          <w:sz w:val="20"/>
          <w:szCs w:val="20"/>
        </w:rPr>
      </w:pPr>
      <w:r w:rsidRPr="00A53F73">
        <w:rPr>
          <w:rFonts w:ascii="Arial Narrow" w:hAnsi="Arial Narrow"/>
          <w:sz w:val="20"/>
          <w:szCs w:val="20"/>
        </w:rPr>
        <w:t xml:space="preserve">Глава посёлка Тура                                                                                                                                       </w:t>
      </w:r>
      <w:r w:rsidR="00CD2AE2">
        <w:rPr>
          <w:rFonts w:ascii="Arial Narrow" w:hAnsi="Arial Narrow"/>
          <w:sz w:val="20"/>
          <w:szCs w:val="20"/>
        </w:rPr>
        <w:t xml:space="preserve">         </w:t>
      </w:r>
      <w:r w:rsidRPr="00A53F73">
        <w:rPr>
          <w:rFonts w:ascii="Arial Narrow" w:hAnsi="Arial Narrow"/>
          <w:sz w:val="20"/>
          <w:szCs w:val="20"/>
        </w:rPr>
        <w:t xml:space="preserve">         </w:t>
      </w:r>
      <w:r w:rsidR="00CD2AE2">
        <w:rPr>
          <w:rFonts w:ascii="Arial Narrow" w:hAnsi="Arial Narrow"/>
          <w:sz w:val="20"/>
          <w:szCs w:val="20"/>
        </w:rPr>
        <w:t xml:space="preserve">п/п                                                                                           </w:t>
      </w:r>
      <w:r w:rsidRPr="00A53F73">
        <w:rPr>
          <w:rFonts w:ascii="Arial Narrow" w:hAnsi="Arial Narrow"/>
          <w:sz w:val="20"/>
          <w:szCs w:val="20"/>
        </w:rPr>
        <w:t xml:space="preserve">                                      С.В. Жукова</w:t>
      </w:r>
    </w:p>
    <w:p w:rsidR="00A53F73" w:rsidRPr="00A53F73" w:rsidRDefault="00A53F73" w:rsidP="00A53F73">
      <w:pPr>
        <w:pStyle w:val="ConsPlusNormal"/>
        <w:widowControl/>
        <w:ind w:firstLine="0"/>
        <w:rPr>
          <w:rFonts w:ascii="Arial Narrow" w:hAnsi="Arial Narrow" w:cs="Times New Roman"/>
        </w:rPr>
      </w:pPr>
    </w:p>
    <w:p w:rsidR="00A53F73" w:rsidRPr="00A53F73" w:rsidRDefault="00A53F73" w:rsidP="00A53F73">
      <w:pPr>
        <w:pStyle w:val="ConsPlusNormal"/>
        <w:widowControl/>
        <w:ind w:firstLine="0"/>
        <w:rPr>
          <w:rFonts w:ascii="Arial Narrow" w:hAnsi="Arial Narrow" w:cs="Times New Roman"/>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pPr>
    </w:p>
    <w:p w:rsidR="00986E23" w:rsidRPr="00A53F73" w:rsidRDefault="00986E23" w:rsidP="00A53F73">
      <w:pPr>
        <w:jc w:val="center"/>
        <w:rPr>
          <w:rFonts w:ascii="Arial Narrow" w:hAnsi="Arial Narrow"/>
          <w:sz w:val="20"/>
          <w:szCs w:val="20"/>
        </w:rPr>
        <w:sectPr w:rsidR="00986E23" w:rsidRPr="00A53F73" w:rsidSect="00986E23">
          <w:pgSz w:w="16838" w:h="11906" w:orient="landscape"/>
          <w:pgMar w:top="1418" w:right="539" w:bottom="709" w:left="720" w:header="425" w:footer="709" w:gutter="0"/>
          <w:cols w:space="708"/>
          <w:titlePg/>
          <w:docGrid w:linePitch="360"/>
        </w:sectPr>
      </w:pPr>
    </w:p>
    <w:p w:rsidR="0013257A" w:rsidRPr="0013257A" w:rsidRDefault="0013257A" w:rsidP="0013257A">
      <w:pPr>
        <w:jc w:val="center"/>
        <w:rPr>
          <w:rFonts w:ascii="Arial Narrow" w:eastAsia="Calibri" w:hAnsi="Arial Narrow"/>
          <w:b/>
          <w:sz w:val="20"/>
          <w:szCs w:val="20"/>
        </w:rPr>
      </w:pPr>
      <w:r w:rsidRPr="0013257A">
        <w:rPr>
          <w:rFonts w:ascii="Arial Narrow" w:eastAsia="Calibri" w:hAnsi="Arial Narrow"/>
          <w:b/>
          <w:sz w:val="20"/>
          <w:szCs w:val="20"/>
        </w:rPr>
        <w:lastRenderedPageBreak/>
        <w:t>РОССИЙСКАЯ ФЕДЕРАЦИЯ</w:t>
      </w:r>
    </w:p>
    <w:p w:rsidR="0013257A" w:rsidRPr="0013257A" w:rsidRDefault="0013257A" w:rsidP="0013257A">
      <w:pPr>
        <w:keepNext/>
        <w:overflowPunct w:val="0"/>
        <w:autoSpaceDE w:val="0"/>
        <w:autoSpaceDN w:val="0"/>
        <w:adjustRightInd w:val="0"/>
        <w:jc w:val="center"/>
        <w:textAlignment w:val="baseline"/>
        <w:outlineLvl w:val="2"/>
        <w:rPr>
          <w:rFonts w:ascii="Arial Narrow" w:hAnsi="Arial Narrow"/>
          <w:b/>
          <w:sz w:val="20"/>
          <w:szCs w:val="20"/>
        </w:rPr>
      </w:pPr>
      <w:r w:rsidRPr="0013257A">
        <w:rPr>
          <w:rFonts w:ascii="Arial Narrow" w:hAnsi="Arial Narrow"/>
          <w:b/>
          <w:sz w:val="20"/>
          <w:szCs w:val="20"/>
        </w:rPr>
        <w:t>Красноярский край</w:t>
      </w:r>
    </w:p>
    <w:p w:rsidR="0013257A" w:rsidRPr="0013257A" w:rsidRDefault="0013257A" w:rsidP="0013257A">
      <w:pPr>
        <w:jc w:val="center"/>
        <w:rPr>
          <w:rFonts w:ascii="Arial Narrow" w:eastAsia="Calibri" w:hAnsi="Arial Narrow"/>
          <w:b/>
          <w:sz w:val="20"/>
          <w:szCs w:val="20"/>
        </w:rPr>
      </w:pPr>
      <w:r w:rsidRPr="0013257A">
        <w:rPr>
          <w:rFonts w:ascii="Arial Narrow" w:eastAsia="Calibri" w:hAnsi="Arial Narrow"/>
          <w:b/>
          <w:sz w:val="20"/>
          <w:szCs w:val="20"/>
        </w:rPr>
        <w:t>Эвенкийский муниципальный район</w:t>
      </w:r>
    </w:p>
    <w:p w:rsidR="0013257A" w:rsidRPr="0013257A" w:rsidRDefault="0013257A" w:rsidP="0013257A">
      <w:pPr>
        <w:keepNext/>
        <w:overflowPunct w:val="0"/>
        <w:autoSpaceDE w:val="0"/>
        <w:autoSpaceDN w:val="0"/>
        <w:adjustRightInd w:val="0"/>
        <w:jc w:val="center"/>
        <w:textAlignment w:val="baseline"/>
        <w:outlineLvl w:val="2"/>
        <w:rPr>
          <w:rFonts w:ascii="Arial Narrow" w:hAnsi="Arial Narrow"/>
          <w:b/>
          <w:sz w:val="20"/>
          <w:szCs w:val="20"/>
        </w:rPr>
      </w:pPr>
      <w:r w:rsidRPr="0013257A">
        <w:rPr>
          <w:rFonts w:ascii="Arial Narrow" w:hAnsi="Arial Narrow"/>
          <w:b/>
          <w:sz w:val="20"/>
          <w:szCs w:val="20"/>
        </w:rPr>
        <w:t>АДМИНИСТРАЦИЯ</w:t>
      </w:r>
    </w:p>
    <w:p w:rsidR="0013257A" w:rsidRPr="0013257A" w:rsidRDefault="0013257A" w:rsidP="0013257A">
      <w:pPr>
        <w:jc w:val="center"/>
        <w:rPr>
          <w:rFonts w:ascii="Arial Narrow" w:eastAsia="Calibri" w:hAnsi="Arial Narrow"/>
          <w:b/>
          <w:sz w:val="20"/>
          <w:szCs w:val="20"/>
        </w:rPr>
      </w:pPr>
      <w:r w:rsidRPr="0013257A">
        <w:rPr>
          <w:rFonts w:ascii="Arial Narrow" w:eastAsia="Calibri" w:hAnsi="Arial Narrow"/>
          <w:b/>
          <w:sz w:val="20"/>
          <w:szCs w:val="20"/>
        </w:rPr>
        <w:t>посёлка Тура</w:t>
      </w:r>
    </w:p>
    <w:p w:rsidR="0013257A" w:rsidRPr="0013257A" w:rsidRDefault="0013257A" w:rsidP="0013257A">
      <w:pPr>
        <w:pBdr>
          <w:top w:val="single" w:sz="6" w:space="1" w:color="auto"/>
          <w:bottom w:val="single" w:sz="6" w:space="1" w:color="auto"/>
        </w:pBdr>
        <w:jc w:val="center"/>
        <w:rPr>
          <w:rFonts w:ascii="Arial Narrow" w:eastAsia="Calibri" w:hAnsi="Arial Narrow"/>
          <w:b/>
          <w:sz w:val="20"/>
          <w:szCs w:val="20"/>
        </w:rPr>
      </w:pPr>
      <w:r w:rsidRPr="0013257A">
        <w:rPr>
          <w:rFonts w:ascii="Arial Narrow" w:eastAsia="Calibri" w:hAnsi="Arial Narrow"/>
          <w:b/>
          <w:sz w:val="20"/>
          <w:szCs w:val="20"/>
        </w:rPr>
        <w:t xml:space="preserve">648000, Красноярский край, Эвенкийский район, посёлок Тура, ул. Советская 4, </w:t>
      </w:r>
      <w:r w:rsidRPr="0013257A">
        <w:rPr>
          <w:rFonts w:ascii="Arial Narrow" w:eastAsia="Calibri" w:hAnsi="Arial Narrow"/>
          <w:b/>
          <w:sz w:val="20"/>
          <w:szCs w:val="20"/>
          <w:lang w:val="en-US"/>
        </w:rPr>
        <w:t>e</w:t>
      </w:r>
      <w:r w:rsidRPr="0013257A">
        <w:rPr>
          <w:rFonts w:ascii="Arial Narrow" w:eastAsia="Calibri" w:hAnsi="Arial Narrow"/>
          <w:b/>
          <w:sz w:val="20"/>
          <w:szCs w:val="20"/>
        </w:rPr>
        <w:t>-</w:t>
      </w:r>
      <w:r w:rsidRPr="0013257A">
        <w:rPr>
          <w:rFonts w:ascii="Arial Narrow" w:eastAsia="Calibri" w:hAnsi="Arial Narrow"/>
          <w:b/>
          <w:sz w:val="20"/>
          <w:szCs w:val="20"/>
          <w:lang w:val="en-US"/>
        </w:rPr>
        <w:t>mail</w:t>
      </w:r>
      <w:r w:rsidRPr="0013257A">
        <w:rPr>
          <w:rFonts w:ascii="Arial Narrow" w:eastAsia="Calibri" w:hAnsi="Arial Narrow"/>
          <w:b/>
          <w:sz w:val="20"/>
          <w:szCs w:val="20"/>
        </w:rPr>
        <w:t xml:space="preserve">: </w:t>
      </w:r>
      <w:hyperlink r:id="rId123" w:history="1">
        <w:r w:rsidRPr="0013257A">
          <w:rPr>
            <w:rFonts w:ascii="Arial Narrow" w:eastAsia="Calibri" w:hAnsi="Arial Narrow"/>
            <w:b/>
            <w:sz w:val="20"/>
            <w:szCs w:val="20"/>
            <w:lang w:val="en-US"/>
          </w:rPr>
          <w:t>adm</w:t>
        </w:r>
        <w:r w:rsidRPr="0013257A">
          <w:rPr>
            <w:rFonts w:ascii="Arial Narrow" w:eastAsia="Calibri" w:hAnsi="Arial Narrow"/>
            <w:b/>
            <w:sz w:val="20"/>
            <w:szCs w:val="20"/>
          </w:rPr>
          <w:t>.</w:t>
        </w:r>
        <w:r w:rsidRPr="0013257A">
          <w:rPr>
            <w:rFonts w:ascii="Arial Narrow" w:eastAsia="Calibri" w:hAnsi="Arial Narrow"/>
            <w:b/>
            <w:sz w:val="20"/>
            <w:szCs w:val="20"/>
            <w:lang w:val="en-US"/>
          </w:rPr>
          <w:t>tura</w:t>
        </w:r>
        <w:r w:rsidRPr="0013257A">
          <w:rPr>
            <w:rFonts w:ascii="Arial Narrow" w:eastAsia="Calibri" w:hAnsi="Arial Narrow"/>
            <w:b/>
            <w:sz w:val="20"/>
            <w:szCs w:val="20"/>
          </w:rPr>
          <w:t>@</w:t>
        </w:r>
        <w:r w:rsidRPr="0013257A">
          <w:rPr>
            <w:rFonts w:ascii="Arial Narrow" w:eastAsia="Calibri" w:hAnsi="Arial Narrow"/>
            <w:b/>
            <w:sz w:val="20"/>
            <w:szCs w:val="20"/>
            <w:lang w:val="en-US"/>
          </w:rPr>
          <w:t>bk</w:t>
        </w:r>
        <w:r w:rsidRPr="0013257A">
          <w:rPr>
            <w:rFonts w:ascii="Arial Narrow" w:eastAsia="Calibri" w:hAnsi="Arial Narrow"/>
            <w:b/>
            <w:sz w:val="20"/>
            <w:szCs w:val="20"/>
          </w:rPr>
          <w:t>.</w:t>
        </w:r>
        <w:proofErr w:type="spellStart"/>
        <w:r w:rsidRPr="0013257A">
          <w:rPr>
            <w:rFonts w:ascii="Arial Narrow" w:eastAsia="Calibri" w:hAnsi="Arial Narrow"/>
            <w:b/>
            <w:sz w:val="20"/>
            <w:szCs w:val="20"/>
            <w:lang w:val="en-US"/>
          </w:rPr>
          <w:t>ru</w:t>
        </w:r>
        <w:proofErr w:type="spellEnd"/>
      </w:hyperlink>
      <w:r w:rsidRPr="0013257A">
        <w:rPr>
          <w:rFonts w:ascii="Arial Narrow" w:eastAsia="Calibri" w:hAnsi="Arial Narrow"/>
          <w:b/>
          <w:sz w:val="20"/>
          <w:szCs w:val="20"/>
        </w:rPr>
        <w:t>. т.8(39170) 31-481</w:t>
      </w:r>
    </w:p>
    <w:p w:rsidR="0013257A" w:rsidRPr="0013257A" w:rsidRDefault="0013257A" w:rsidP="0013257A">
      <w:pPr>
        <w:suppressAutoHyphens/>
        <w:jc w:val="center"/>
        <w:rPr>
          <w:rFonts w:ascii="Arial Narrow" w:hAnsi="Arial Narrow"/>
          <w:b/>
          <w:sz w:val="20"/>
          <w:szCs w:val="20"/>
          <w:lang w:eastAsia="ar-SA"/>
        </w:rPr>
      </w:pPr>
    </w:p>
    <w:p w:rsidR="0013257A" w:rsidRPr="0013257A" w:rsidRDefault="0013257A" w:rsidP="0013257A">
      <w:pPr>
        <w:suppressAutoHyphens/>
        <w:jc w:val="center"/>
        <w:rPr>
          <w:rFonts w:ascii="Arial Narrow" w:hAnsi="Arial Narrow"/>
          <w:b/>
          <w:spacing w:val="20"/>
          <w:sz w:val="20"/>
          <w:szCs w:val="20"/>
          <w:lang w:eastAsia="ar-SA"/>
        </w:rPr>
      </w:pPr>
      <w:r w:rsidRPr="0013257A">
        <w:rPr>
          <w:rFonts w:ascii="Arial Narrow" w:hAnsi="Arial Narrow"/>
          <w:b/>
          <w:spacing w:val="20"/>
          <w:sz w:val="20"/>
          <w:szCs w:val="20"/>
          <w:lang w:eastAsia="ar-SA"/>
        </w:rPr>
        <w:t>ПОСТАНОВЛЕНИЕ</w:t>
      </w:r>
    </w:p>
    <w:p w:rsidR="0013257A" w:rsidRPr="0013257A" w:rsidRDefault="0013257A" w:rsidP="0013257A">
      <w:pPr>
        <w:suppressAutoHyphens/>
        <w:jc w:val="center"/>
        <w:rPr>
          <w:rFonts w:ascii="Arial Narrow" w:hAnsi="Arial Narrow"/>
          <w:b/>
          <w:sz w:val="20"/>
          <w:szCs w:val="20"/>
          <w:lang w:eastAsia="ar-SA"/>
        </w:rPr>
      </w:pPr>
    </w:p>
    <w:p w:rsidR="0013257A" w:rsidRDefault="0013257A" w:rsidP="0013257A">
      <w:pPr>
        <w:jc w:val="both"/>
        <w:rPr>
          <w:rFonts w:ascii="Arial Narrow" w:hAnsi="Arial Narrow"/>
          <w:sz w:val="20"/>
          <w:szCs w:val="20"/>
        </w:rPr>
      </w:pPr>
      <w:r w:rsidRPr="0013257A">
        <w:rPr>
          <w:rFonts w:ascii="Arial Narrow" w:hAnsi="Arial Narrow"/>
          <w:sz w:val="20"/>
          <w:szCs w:val="20"/>
        </w:rPr>
        <w:t xml:space="preserve">«27» марта 2025 г.         </w:t>
      </w:r>
      <w:r>
        <w:rPr>
          <w:rFonts w:ascii="Arial Narrow" w:hAnsi="Arial Narrow"/>
          <w:sz w:val="20"/>
          <w:szCs w:val="20"/>
        </w:rPr>
        <w:t xml:space="preserve">                                                                  </w:t>
      </w:r>
      <w:r w:rsidRPr="0013257A">
        <w:rPr>
          <w:rFonts w:ascii="Arial Narrow" w:hAnsi="Arial Narrow"/>
          <w:sz w:val="20"/>
          <w:szCs w:val="20"/>
        </w:rPr>
        <w:t xml:space="preserve">   посёлок Тура           </w:t>
      </w:r>
      <w:r>
        <w:rPr>
          <w:rFonts w:ascii="Arial Narrow" w:hAnsi="Arial Narrow"/>
          <w:sz w:val="20"/>
          <w:szCs w:val="20"/>
        </w:rPr>
        <w:t xml:space="preserve">                                 </w:t>
      </w:r>
      <w:r w:rsidRPr="0013257A">
        <w:rPr>
          <w:rFonts w:ascii="Arial Narrow" w:hAnsi="Arial Narrow"/>
          <w:sz w:val="20"/>
          <w:szCs w:val="20"/>
        </w:rPr>
        <w:t xml:space="preserve">                        № 39 -</w:t>
      </w:r>
      <w:r>
        <w:rPr>
          <w:rFonts w:ascii="Arial Narrow" w:hAnsi="Arial Narrow"/>
          <w:sz w:val="20"/>
          <w:szCs w:val="20"/>
        </w:rPr>
        <w:t xml:space="preserve"> п</w:t>
      </w:r>
    </w:p>
    <w:p w:rsidR="0013257A" w:rsidRPr="0013257A" w:rsidRDefault="0013257A" w:rsidP="0013257A">
      <w:pPr>
        <w:rPr>
          <w:rFonts w:ascii="Arial Narrow" w:hAnsi="Arial Narrow"/>
          <w:sz w:val="20"/>
          <w:szCs w:val="20"/>
        </w:rPr>
      </w:pPr>
    </w:p>
    <w:tbl>
      <w:tblPr>
        <w:tblStyle w:val="a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13257A" w:rsidRPr="0013257A" w:rsidTr="0013257A">
        <w:tc>
          <w:tcPr>
            <w:tcW w:w="10031" w:type="dxa"/>
          </w:tcPr>
          <w:p w:rsidR="0013257A" w:rsidRPr="0013257A" w:rsidRDefault="0013257A" w:rsidP="0013257A">
            <w:pPr>
              <w:jc w:val="center"/>
              <w:rPr>
                <w:rFonts w:ascii="Arial Narrow" w:hAnsi="Arial Narrow"/>
                <w:b/>
                <w:sz w:val="20"/>
                <w:szCs w:val="20"/>
              </w:rPr>
            </w:pPr>
            <w:r w:rsidRPr="0013257A">
              <w:rPr>
                <w:rFonts w:ascii="Arial Narrow" w:hAnsi="Arial Narrow"/>
                <w:b/>
                <w:sz w:val="20"/>
                <w:szCs w:val="20"/>
              </w:rPr>
              <w:t xml:space="preserve">О внесении изменений в Постановление Администрации посёлка Тура от 15.07.2024 № 95-п «Об утверждении состава Приёмочной комиссии Администрации посёлка по приемки в эксплуатацию помещения после завершения переустройства и (или) </w:t>
            </w:r>
            <w:r w:rsidRPr="0013257A">
              <w:rPr>
                <w:rFonts w:ascii="Arial Narrow" w:hAnsi="Arial Narrow"/>
                <w:b/>
                <w:bCs/>
                <w:sz w:val="20"/>
                <w:szCs w:val="20"/>
              </w:rPr>
              <w:t>перепланировк</w:t>
            </w:r>
            <w:r w:rsidRPr="0013257A">
              <w:rPr>
                <w:rFonts w:ascii="Arial Narrow" w:hAnsi="Arial Narrow"/>
                <w:b/>
                <w:sz w:val="20"/>
                <w:szCs w:val="20"/>
              </w:rPr>
              <w:t>и, и (или) иных работ»</w:t>
            </w:r>
          </w:p>
        </w:tc>
      </w:tr>
    </w:tbl>
    <w:p w:rsidR="0013257A" w:rsidRPr="0013257A" w:rsidRDefault="0013257A" w:rsidP="0013257A">
      <w:pPr>
        <w:tabs>
          <w:tab w:val="num" w:pos="0"/>
        </w:tabs>
        <w:ind w:firstLine="709"/>
        <w:jc w:val="both"/>
        <w:rPr>
          <w:rFonts w:ascii="Arial Narrow" w:hAnsi="Arial Narrow"/>
          <w:sz w:val="20"/>
          <w:szCs w:val="20"/>
        </w:rPr>
      </w:pPr>
    </w:p>
    <w:p w:rsidR="0013257A" w:rsidRPr="0013257A" w:rsidRDefault="0013257A" w:rsidP="0013257A">
      <w:pPr>
        <w:tabs>
          <w:tab w:val="num" w:pos="0"/>
        </w:tabs>
        <w:ind w:firstLine="709"/>
        <w:jc w:val="both"/>
        <w:rPr>
          <w:rFonts w:ascii="Arial Narrow" w:hAnsi="Arial Narrow"/>
          <w:b/>
          <w:sz w:val="20"/>
          <w:szCs w:val="20"/>
        </w:rPr>
      </w:pPr>
      <w:r w:rsidRPr="0013257A">
        <w:rPr>
          <w:rFonts w:ascii="Arial Narrow" w:hAnsi="Arial Narrow"/>
          <w:sz w:val="20"/>
          <w:szCs w:val="20"/>
        </w:rPr>
        <w:t xml:space="preserve">В соответствии с Федеральным законом от 27.12.2018 № 558-ФЗ «О внесении изменений в Жилищный кодекс Российской Федерации в части упорядочения норм, регулирующих переустройство и (или) перепланировку помещений в многоквартирном доме», руководствуясь Федеральным законом от 06.10.2003 № 131-ФЗ «Об общих принципах организации местного самоуправления в Российской Федерации», Уставом сельского поселения посёлок Тура Эвенкийского муниципального района Красноярского края, Административным регламентом предоставления муниципальной услуги </w:t>
      </w:r>
      <w:r w:rsidRPr="0013257A">
        <w:rPr>
          <w:rFonts w:ascii="Arial Narrow" w:hAnsi="Arial Narrow"/>
          <w:bCs/>
          <w:sz w:val="20"/>
          <w:szCs w:val="20"/>
        </w:rPr>
        <w:t xml:space="preserve"> </w:t>
      </w:r>
      <w:r w:rsidRPr="0013257A">
        <w:rPr>
          <w:rStyle w:val="2fb"/>
          <w:rFonts w:ascii="Arial Narrow" w:hAnsi="Arial Narrow"/>
          <w:b w:val="0"/>
          <w:sz w:val="20"/>
          <w:szCs w:val="20"/>
        </w:rPr>
        <w:t>«Согласование проведения переустройства и (или) перепланировки помещения в многоквартирном доме на территории муниципального образования сельское поселение посёлок Тура»</w:t>
      </w:r>
      <w:r w:rsidRPr="0013257A">
        <w:rPr>
          <w:rFonts w:ascii="Arial Narrow" w:hAnsi="Arial Narrow"/>
          <w:sz w:val="20"/>
          <w:szCs w:val="20"/>
        </w:rPr>
        <w:t xml:space="preserve">, утвержденным Постановлением Администрации посёлка Тура от 23.08.2023 №159-п, </w:t>
      </w:r>
      <w:r w:rsidRPr="0013257A">
        <w:rPr>
          <w:rFonts w:ascii="Arial Narrow" w:hAnsi="Arial Narrow"/>
          <w:b/>
          <w:sz w:val="20"/>
          <w:szCs w:val="20"/>
        </w:rPr>
        <w:t>ПОСТАНОВЛЯЮ:</w:t>
      </w:r>
    </w:p>
    <w:p w:rsidR="0013257A" w:rsidRPr="0013257A" w:rsidRDefault="0013257A" w:rsidP="0013257A">
      <w:pPr>
        <w:tabs>
          <w:tab w:val="num" w:pos="0"/>
        </w:tabs>
        <w:jc w:val="both"/>
        <w:rPr>
          <w:rFonts w:ascii="Arial Narrow" w:hAnsi="Arial Narrow"/>
          <w:sz w:val="20"/>
          <w:szCs w:val="20"/>
        </w:rPr>
      </w:pPr>
      <w:r w:rsidRPr="0013257A">
        <w:rPr>
          <w:rFonts w:ascii="Arial Narrow" w:hAnsi="Arial Narrow"/>
          <w:sz w:val="20"/>
          <w:szCs w:val="20"/>
        </w:rPr>
        <w:t>1.</w:t>
      </w:r>
      <w:r>
        <w:rPr>
          <w:rFonts w:ascii="Arial Narrow" w:hAnsi="Arial Narrow"/>
          <w:sz w:val="20"/>
          <w:szCs w:val="20"/>
        </w:rPr>
        <w:tab/>
      </w:r>
      <w:r w:rsidRPr="0013257A">
        <w:rPr>
          <w:rFonts w:ascii="Arial Narrow" w:hAnsi="Arial Narrow"/>
          <w:sz w:val="20"/>
          <w:szCs w:val="20"/>
        </w:rPr>
        <w:t xml:space="preserve">В связи с изменением в кадровом составе Администрации посёлка Тура внести изменения в Постановление Администрации посёлка Тура от 15.07.2024 № 95-п «Об утверждении состава Приёмочной комиссии Администрации посёлка по приемки в эксплуатацию помещения после завершения переустройства и (или) </w:t>
      </w:r>
      <w:r w:rsidRPr="0013257A">
        <w:rPr>
          <w:rFonts w:ascii="Arial Narrow" w:hAnsi="Arial Narrow"/>
          <w:bCs/>
          <w:sz w:val="20"/>
          <w:szCs w:val="20"/>
        </w:rPr>
        <w:t>перепланировк</w:t>
      </w:r>
      <w:r w:rsidRPr="0013257A">
        <w:rPr>
          <w:rFonts w:ascii="Arial Narrow" w:hAnsi="Arial Narrow"/>
          <w:sz w:val="20"/>
          <w:szCs w:val="20"/>
        </w:rPr>
        <w:t>и, и (или) иных работ» изложив Приложение № 1 в новой редакции (прилагается).</w:t>
      </w:r>
    </w:p>
    <w:p w:rsidR="0013257A" w:rsidRPr="0013257A" w:rsidRDefault="0013257A" w:rsidP="0013257A">
      <w:pPr>
        <w:jc w:val="both"/>
        <w:rPr>
          <w:rStyle w:val="af5"/>
          <w:rFonts w:ascii="Arial Narrow" w:hAnsi="Arial Narrow"/>
          <w:b w:val="0"/>
          <w:sz w:val="20"/>
          <w:szCs w:val="20"/>
        </w:rPr>
      </w:pPr>
      <w:r w:rsidRPr="0013257A">
        <w:rPr>
          <w:rStyle w:val="af5"/>
          <w:rFonts w:ascii="Arial Narrow" w:hAnsi="Arial Narrow"/>
          <w:b w:val="0"/>
          <w:sz w:val="20"/>
          <w:szCs w:val="20"/>
        </w:rPr>
        <w:t>2.</w:t>
      </w:r>
      <w:r>
        <w:rPr>
          <w:rStyle w:val="af5"/>
          <w:rFonts w:ascii="Arial Narrow" w:hAnsi="Arial Narrow"/>
          <w:b w:val="0"/>
          <w:sz w:val="20"/>
          <w:szCs w:val="20"/>
        </w:rPr>
        <w:tab/>
      </w:r>
      <w:r w:rsidRPr="0013257A">
        <w:rPr>
          <w:rStyle w:val="af5"/>
          <w:rFonts w:ascii="Arial Narrow" w:hAnsi="Arial Narrow"/>
          <w:b w:val="0"/>
          <w:sz w:val="20"/>
          <w:szCs w:val="20"/>
        </w:rPr>
        <w:t>Контроль за исполнением Постановления оставляю за собой.</w:t>
      </w:r>
    </w:p>
    <w:p w:rsidR="0013257A" w:rsidRPr="0013257A" w:rsidRDefault="0013257A" w:rsidP="0013257A">
      <w:pPr>
        <w:jc w:val="both"/>
        <w:rPr>
          <w:rFonts w:ascii="Arial Narrow" w:hAnsi="Arial Narrow"/>
          <w:sz w:val="20"/>
          <w:szCs w:val="20"/>
        </w:rPr>
      </w:pPr>
      <w:r w:rsidRPr="0013257A">
        <w:rPr>
          <w:rStyle w:val="af5"/>
          <w:rFonts w:ascii="Arial Narrow" w:hAnsi="Arial Narrow"/>
          <w:b w:val="0"/>
          <w:sz w:val="20"/>
          <w:szCs w:val="20"/>
        </w:rPr>
        <w:t>3.</w:t>
      </w:r>
      <w:r>
        <w:rPr>
          <w:rStyle w:val="af5"/>
          <w:rFonts w:ascii="Arial Narrow" w:hAnsi="Arial Narrow"/>
          <w:b w:val="0"/>
          <w:sz w:val="20"/>
          <w:szCs w:val="20"/>
        </w:rPr>
        <w:tab/>
      </w:r>
      <w:r w:rsidRPr="0013257A">
        <w:rPr>
          <w:rFonts w:ascii="Arial Narrow" w:hAnsi="Arial Narrow"/>
          <w:sz w:val="20"/>
          <w:szCs w:val="20"/>
        </w:rPr>
        <w:t xml:space="preserve">Настоящее Постановление вступает в силу со дня официального опубликования в </w:t>
      </w:r>
      <w:r>
        <w:rPr>
          <w:rFonts w:ascii="Arial Narrow" w:hAnsi="Arial Narrow"/>
          <w:sz w:val="20"/>
          <w:szCs w:val="20"/>
        </w:rPr>
        <w:t xml:space="preserve">периодическом печатном средстве массовой информации </w:t>
      </w:r>
      <w:r w:rsidRPr="0013257A">
        <w:rPr>
          <w:rFonts w:ascii="Arial Narrow" w:hAnsi="Arial Narrow"/>
          <w:sz w:val="20"/>
          <w:szCs w:val="20"/>
        </w:rPr>
        <w:t>«Официальн</w:t>
      </w:r>
      <w:r>
        <w:rPr>
          <w:rFonts w:ascii="Arial Narrow" w:hAnsi="Arial Narrow"/>
          <w:sz w:val="20"/>
          <w:szCs w:val="20"/>
        </w:rPr>
        <w:t>ый</w:t>
      </w:r>
      <w:r w:rsidRPr="0013257A">
        <w:rPr>
          <w:rFonts w:ascii="Arial Narrow" w:hAnsi="Arial Narrow"/>
          <w:sz w:val="20"/>
          <w:szCs w:val="20"/>
        </w:rPr>
        <w:t xml:space="preserve"> вестник Эвенкийского муниципального района» и размещению в сети интернет на официальном сайте Администрации посёлка Тура (tura-r04.gosweb.gosuslugi.ru).</w:t>
      </w:r>
    </w:p>
    <w:p w:rsidR="0013257A" w:rsidRPr="0013257A" w:rsidRDefault="0013257A" w:rsidP="0013257A">
      <w:pPr>
        <w:overflowPunct w:val="0"/>
        <w:autoSpaceDE w:val="0"/>
        <w:autoSpaceDN w:val="0"/>
        <w:adjustRightInd w:val="0"/>
        <w:jc w:val="both"/>
        <w:textAlignment w:val="baseline"/>
        <w:rPr>
          <w:rFonts w:ascii="Arial Narrow" w:hAnsi="Arial Narrow"/>
          <w:sz w:val="20"/>
          <w:szCs w:val="20"/>
        </w:rPr>
      </w:pPr>
    </w:p>
    <w:p w:rsidR="0013257A" w:rsidRPr="0013257A" w:rsidRDefault="0013257A" w:rsidP="0013257A">
      <w:pPr>
        <w:overflowPunct w:val="0"/>
        <w:autoSpaceDE w:val="0"/>
        <w:autoSpaceDN w:val="0"/>
        <w:adjustRightInd w:val="0"/>
        <w:jc w:val="both"/>
        <w:textAlignment w:val="baseline"/>
        <w:rPr>
          <w:rFonts w:ascii="Arial Narrow" w:hAnsi="Arial Narrow"/>
          <w:bCs/>
          <w:sz w:val="20"/>
          <w:szCs w:val="20"/>
        </w:rPr>
      </w:pPr>
      <w:r w:rsidRPr="0013257A">
        <w:rPr>
          <w:rFonts w:ascii="Arial Narrow" w:hAnsi="Arial Narrow"/>
          <w:sz w:val="20"/>
          <w:szCs w:val="20"/>
        </w:rPr>
        <w:t xml:space="preserve">Глава посёлка Тура                                                                                  </w:t>
      </w:r>
      <w:r>
        <w:rPr>
          <w:rFonts w:ascii="Arial Narrow" w:hAnsi="Arial Narrow"/>
          <w:sz w:val="20"/>
          <w:szCs w:val="20"/>
        </w:rPr>
        <w:t xml:space="preserve">п/п                                                       </w:t>
      </w:r>
      <w:r w:rsidRPr="0013257A">
        <w:rPr>
          <w:rFonts w:ascii="Arial Narrow" w:hAnsi="Arial Narrow"/>
          <w:sz w:val="20"/>
          <w:szCs w:val="20"/>
        </w:rPr>
        <w:t xml:space="preserve">                  Жукова С.В.</w:t>
      </w:r>
    </w:p>
    <w:p w:rsidR="0013257A" w:rsidRPr="0013257A" w:rsidRDefault="0013257A" w:rsidP="0013257A">
      <w:pPr>
        <w:widowControl w:val="0"/>
        <w:adjustRightInd w:val="0"/>
        <w:rPr>
          <w:rFonts w:ascii="Arial Narrow" w:hAnsi="Arial Narrow"/>
          <w:sz w:val="20"/>
          <w:szCs w:val="20"/>
        </w:rPr>
      </w:pPr>
    </w:p>
    <w:p w:rsidR="0013257A" w:rsidRPr="0013257A" w:rsidRDefault="0013257A" w:rsidP="0013257A">
      <w:pPr>
        <w:widowControl w:val="0"/>
        <w:adjustRightInd w:val="0"/>
        <w:jc w:val="right"/>
        <w:rPr>
          <w:rFonts w:ascii="Arial Narrow" w:hAnsi="Arial Narrow"/>
          <w:sz w:val="20"/>
          <w:szCs w:val="20"/>
        </w:rPr>
      </w:pPr>
      <w:r w:rsidRPr="0013257A">
        <w:rPr>
          <w:rFonts w:ascii="Arial Narrow" w:hAnsi="Arial Narrow"/>
          <w:sz w:val="20"/>
          <w:szCs w:val="20"/>
        </w:rPr>
        <w:t>Приложение № 1</w:t>
      </w:r>
    </w:p>
    <w:p w:rsidR="0013257A" w:rsidRPr="0013257A" w:rsidRDefault="0013257A" w:rsidP="0013257A">
      <w:pPr>
        <w:widowControl w:val="0"/>
        <w:adjustRightInd w:val="0"/>
        <w:jc w:val="right"/>
        <w:rPr>
          <w:rFonts w:ascii="Arial Narrow" w:hAnsi="Arial Narrow"/>
          <w:sz w:val="20"/>
          <w:szCs w:val="20"/>
        </w:rPr>
      </w:pPr>
      <w:r w:rsidRPr="0013257A">
        <w:rPr>
          <w:rFonts w:ascii="Arial Narrow" w:hAnsi="Arial Narrow"/>
          <w:sz w:val="20"/>
          <w:szCs w:val="20"/>
        </w:rPr>
        <w:t>Утверждено</w:t>
      </w:r>
    </w:p>
    <w:p w:rsidR="0013257A" w:rsidRPr="0013257A" w:rsidRDefault="0013257A" w:rsidP="0013257A">
      <w:pPr>
        <w:widowControl w:val="0"/>
        <w:adjustRightInd w:val="0"/>
        <w:jc w:val="right"/>
        <w:rPr>
          <w:rFonts w:ascii="Arial Narrow" w:hAnsi="Arial Narrow"/>
          <w:i/>
          <w:sz w:val="20"/>
          <w:szCs w:val="20"/>
        </w:rPr>
      </w:pPr>
      <w:r w:rsidRPr="0013257A">
        <w:rPr>
          <w:rFonts w:ascii="Arial Narrow" w:hAnsi="Arial Narrow"/>
          <w:sz w:val="20"/>
          <w:szCs w:val="20"/>
        </w:rPr>
        <w:t>Постановлением Администрации посёлка Тура</w:t>
      </w:r>
    </w:p>
    <w:p w:rsidR="0013257A" w:rsidRPr="0013257A" w:rsidRDefault="0013257A" w:rsidP="0013257A">
      <w:pPr>
        <w:adjustRightInd w:val="0"/>
        <w:jc w:val="right"/>
        <w:rPr>
          <w:rFonts w:ascii="Arial Narrow" w:hAnsi="Arial Narrow"/>
          <w:iCs/>
          <w:sz w:val="20"/>
          <w:szCs w:val="20"/>
        </w:rPr>
      </w:pPr>
      <w:r w:rsidRPr="0013257A">
        <w:rPr>
          <w:rFonts w:ascii="Arial Narrow" w:hAnsi="Arial Narrow"/>
          <w:iCs/>
          <w:sz w:val="20"/>
          <w:szCs w:val="20"/>
        </w:rPr>
        <w:t>от «27» марта 2025 № 39-п</w:t>
      </w:r>
    </w:p>
    <w:p w:rsidR="0013257A" w:rsidRPr="0013257A" w:rsidRDefault="0013257A" w:rsidP="0013257A">
      <w:pPr>
        <w:adjustRightInd w:val="0"/>
        <w:jc w:val="right"/>
        <w:rPr>
          <w:rFonts w:ascii="Arial Narrow" w:hAnsi="Arial Narrow"/>
          <w:sz w:val="20"/>
          <w:szCs w:val="20"/>
        </w:rPr>
      </w:pPr>
    </w:p>
    <w:p w:rsidR="0013257A" w:rsidRPr="0013257A" w:rsidRDefault="0013257A" w:rsidP="0013257A">
      <w:pPr>
        <w:pStyle w:val="ConsPlusTitle"/>
        <w:jc w:val="center"/>
        <w:rPr>
          <w:rFonts w:ascii="Arial Narrow" w:hAnsi="Arial Narrow"/>
        </w:rPr>
      </w:pPr>
      <w:r w:rsidRPr="0013257A">
        <w:rPr>
          <w:rFonts w:ascii="Arial Narrow" w:hAnsi="Arial Narrow"/>
        </w:rPr>
        <w:t>Состав Приёмочной комиссии Администрации посёлка Тура по приемке в эксплуатацию помещения после завершения переустройства и (или) перепланировки, и (или) иных работ</w:t>
      </w:r>
    </w:p>
    <w:tbl>
      <w:tblPr>
        <w:tblW w:w="9781" w:type="dxa"/>
        <w:tblCellMar>
          <w:left w:w="0" w:type="dxa"/>
          <w:right w:w="0" w:type="dxa"/>
        </w:tblCellMar>
        <w:tblLook w:val="04A0" w:firstRow="1" w:lastRow="0" w:firstColumn="1" w:lastColumn="0" w:noHBand="0" w:noVBand="1"/>
      </w:tblPr>
      <w:tblGrid>
        <w:gridCol w:w="530"/>
        <w:gridCol w:w="1880"/>
        <w:gridCol w:w="2439"/>
        <w:gridCol w:w="3447"/>
        <w:gridCol w:w="1485"/>
      </w:tblGrid>
      <w:tr w:rsidR="0013257A" w:rsidRPr="0013257A" w:rsidTr="0013257A">
        <w:trPr>
          <w:trHeight w:val="21"/>
        </w:trPr>
        <w:tc>
          <w:tcPr>
            <w:tcW w:w="530" w:type="dxa"/>
            <w:hideMark/>
          </w:tcPr>
          <w:p w:rsidR="0013257A" w:rsidRPr="0013257A" w:rsidRDefault="0013257A" w:rsidP="0013257A">
            <w:pPr>
              <w:rPr>
                <w:rFonts w:ascii="Arial Narrow" w:hAnsi="Arial Narrow"/>
                <w:sz w:val="20"/>
                <w:szCs w:val="20"/>
              </w:rPr>
            </w:pPr>
          </w:p>
        </w:tc>
        <w:tc>
          <w:tcPr>
            <w:tcW w:w="1880" w:type="dxa"/>
            <w:hideMark/>
          </w:tcPr>
          <w:p w:rsidR="0013257A" w:rsidRPr="0013257A" w:rsidRDefault="0013257A" w:rsidP="0013257A">
            <w:pPr>
              <w:rPr>
                <w:rFonts w:ascii="Arial Narrow" w:hAnsi="Arial Narrow"/>
                <w:sz w:val="20"/>
                <w:szCs w:val="20"/>
              </w:rPr>
            </w:pPr>
          </w:p>
        </w:tc>
        <w:tc>
          <w:tcPr>
            <w:tcW w:w="2439" w:type="dxa"/>
          </w:tcPr>
          <w:p w:rsidR="0013257A" w:rsidRPr="0013257A" w:rsidRDefault="0013257A" w:rsidP="0013257A">
            <w:pPr>
              <w:rPr>
                <w:rFonts w:ascii="Arial Narrow" w:hAnsi="Arial Narrow"/>
                <w:sz w:val="20"/>
                <w:szCs w:val="20"/>
              </w:rPr>
            </w:pPr>
          </w:p>
        </w:tc>
        <w:tc>
          <w:tcPr>
            <w:tcW w:w="3447" w:type="dxa"/>
          </w:tcPr>
          <w:p w:rsidR="0013257A" w:rsidRPr="0013257A" w:rsidRDefault="0013257A" w:rsidP="0013257A">
            <w:pPr>
              <w:rPr>
                <w:rFonts w:ascii="Arial Narrow" w:hAnsi="Arial Narrow"/>
                <w:sz w:val="20"/>
                <w:szCs w:val="20"/>
              </w:rPr>
            </w:pPr>
          </w:p>
        </w:tc>
        <w:tc>
          <w:tcPr>
            <w:tcW w:w="1485" w:type="dxa"/>
          </w:tcPr>
          <w:p w:rsidR="0013257A" w:rsidRPr="0013257A" w:rsidRDefault="0013257A" w:rsidP="0013257A">
            <w:pPr>
              <w:rPr>
                <w:rFonts w:ascii="Arial Narrow" w:hAnsi="Arial Narrow"/>
                <w:sz w:val="20"/>
                <w:szCs w:val="20"/>
              </w:rPr>
            </w:pPr>
          </w:p>
        </w:tc>
      </w:tr>
      <w:tr w:rsidR="0013257A" w:rsidRPr="0013257A" w:rsidTr="0013257A">
        <w:trPr>
          <w:trHeight w:val="55"/>
        </w:trPr>
        <w:tc>
          <w:tcPr>
            <w:tcW w:w="53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textAlignment w:val="baseline"/>
              <w:rPr>
                <w:rFonts w:ascii="Arial Narrow" w:hAnsi="Arial Narrow"/>
                <w:sz w:val="20"/>
                <w:szCs w:val="20"/>
              </w:rPr>
            </w:pPr>
            <w:r w:rsidRPr="005D2E18">
              <w:rPr>
                <w:rFonts w:ascii="Arial Narrow" w:hAnsi="Arial Narrow"/>
                <w:sz w:val="20"/>
                <w:szCs w:val="20"/>
              </w:rPr>
              <w:t>В№ п/п</w:t>
            </w:r>
          </w:p>
        </w:tc>
        <w:tc>
          <w:tcPr>
            <w:tcW w:w="188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ind w:firstLine="85"/>
              <w:jc w:val="center"/>
              <w:textAlignment w:val="baseline"/>
              <w:rPr>
                <w:rFonts w:ascii="Arial Narrow" w:hAnsi="Arial Narrow"/>
                <w:sz w:val="20"/>
                <w:szCs w:val="20"/>
              </w:rPr>
            </w:pPr>
            <w:r w:rsidRPr="005D2E18">
              <w:rPr>
                <w:rFonts w:ascii="Arial Narrow" w:hAnsi="Arial Narrow"/>
                <w:sz w:val="20"/>
                <w:szCs w:val="20"/>
              </w:rPr>
              <w:t>Члены комиссии</w:t>
            </w:r>
          </w:p>
        </w:tc>
        <w:tc>
          <w:tcPr>
            <w:tcW w:w="2439"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ФИО</w:t>
            </w:r>
          </w:p>
        </w:tc>
        <w:tc>
          <w:tcPr>
            <w:tcW w:w="3447"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должность</w:t>
            </w:r>
          </w:p>
        </w:tc>
        <w:tc>
          <w:tcPr>
            <w:tcW w:w="1485"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Контактный телефон</w:t>
            </w:r>
          </w:p>
        </w:tc>
      </w:tr>
      <w:tr w:rsidR="0013257A" w:rsidRPr="0013257A" w:rsidTr="0013257A">
        <w:trPr>
          <w:trHeight w:val="55"/>
        </w:trPr>
        <w:tc>
          <w:tcPr>
            <w:tcW w:w="53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textAlignment w:val="baseline"/>
              <w:rPr>
                <w:rFonts w:ascii="Arial Narrow" w:hAnsi="Arial Narrow"/>
                <w:sz w:val="20"/>
                <w:szCs w:val="20"/>
              </w:rPr>
            </w:pPr>
            <w:r w:rsidRPr="005D2E18">
              <w:rPr>
                <w:rFonts w:ascii="Arial Narrow" w:hAnsi="Arial Narrow"/>
                <w:sz w:val="20"/>
                <w:szCs w:val="20"/>
              </w:rPr>
              <w:t>П1</w:t>
            </w:r>
          </w:p>
        </w:tc>
        <w:tc>
          <w:tcPr>
            <w:tcW w:w="188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Председатель комиссии</w:t>
            </w:r>
          </w:p>
        </w:tc>
        <w:tc>
          <w:tcPr>
            <w:tcW w:w="2439"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Жукова Светлана Васильевна</w:t>
            </w:r>
          </w:p>
        </w:tc>
        <w:tc>
          <w:tcPr>
            <w:tcW w:w="3447"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Глава посёлка Тура</w:t>
            </w:r>
          </w:p>
        </w:tc>
        <w:tc>
          <w:tcPr>
            <w:tcW w:w="1485"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31-030</w:t>
            </w:r>
          </w:p>
        </w:tc>
      </w:tr>
      <w:tr w:rsidR="0013257A" w:rsidRPr="0013257A" w:rsidTr="0013257A">
        <w:trPr>
          <w:trHeight w:val="55"/>
        </w:trPr>
        <w:tc>
          <w:tcPr>
            <w:tcW w:w="53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textAlignment w:val="baseline"/>
              <w:rPr>
                <w:rFonts w:ascii="Arial Narrow" w:hAnsi="Arial Narrow"/>
                <w:sz w:val="20"/>
                <w:szCs w:val="20"/>
              </w:rPr>
            </w:pPr>
            <w:r w:rsidRPr="005D2E18">
              <w:rPr>
                <w:rFonts w:ascii="Arial Narrow" w:hAnsi="Arial Narrow"/>
                <w:sz w:val="20"/>
                <w:szCs w:val="20"/>
              </w:rPr>
              <w:t>22</w:t>
            </w:r>
          </w:p>
        </w:tc>
        <w:tc>
          <w:tcPr>
            <w:tcW w:w="188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Заместитель председателя комиссии</w:t>
            </w:r>
          </w:p>
        </w:tc>
        <w:tc>
          <w:tcPr>
            <w:tcW w:w="2439"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proofErr w:type="spellStart"/>
            <w:r w:rsidRPr="005D2E18">
              <w:rPr>
                <w:rFonts w:ascii="Arial Narrow" w:hAnsi="Arial Narrow"/>
                <w:sz w:val="20"/>
                <w:szCs w:val="20"/>
              </w:rPr>
              <w:t>Кузенова</w:t>
            </w:r>
            <w:proofErr w:type="spellEnd"/>
            <w:r w:rsidRPr="005D2E18">
              <w:rPr>
                <w:rFonts w:ascii="Arial Narrow" w:hAnsi="Arial Narrow"/>
                <w:sz w:val="20"/>
                <w:szCs w:val="20"/>
              </w:rPr>
              <w:t xml:space="preserve"> Галина Владимировна</w:t>
            </w:r>
          </w:p>
        </w:tc>
        <w:tc>
          <w:tcPr>
            <w:tcW w:w="3447"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Заместитель Главы посёлка Тура</w:t>
            </w:r>
          </w:p>
        </w:tc>
        <w:tc>
          <w:tcPr>
            <w:tcW w:w="1485"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31-485</w:t>
            </w:r>
          </w:p>
        </w:tc>
      </w:tr>
      <w:tr w:rsidR="0013257A" w:rsidRPr="0013257A" w:rsidTr="0013257A">
        <w:trPr>
          <w:trHeight w:val="55"/>
        </w:trPr>
        <w:tc>
          <w:tcPr>
            <w:tcW w:w="53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textAlignment w:val="baseline"/>
              <w:rPr>
                <w:rFonts w:ascii="Arial Narrow" w:hAnsi="Arial Narrow"/>
                <w:sz w:val="20"/>
                <w:szCs w:val="20"/>
              </w:rPr>
            </w:pPr>
            <w:r w:rsidRPr="005D2E18">
              <w:rPr>
                <w:rFonts w:ascii="Arial Narrow" w:hAnsi="Arial Narrow"/>
                <w:sz w:val="20"/>
                <w:szCs w:val="20"/>
              </w:rPr>
              <w:t>33</w:t>
            </w:r>
          </w:p>
        </w:tc>
        <w:tc>
          <w:tcPr>
            <w:tcW w:w="188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Секретарь комиссии</w:t>
            </w:r>
          </w:p>
        </w:tc>
        <w:tc>
          <w:tcPr>
            <w:tcW w:w="2439"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Ербунов Михаил Николаевич</w:t>
            </w:r>
          </w:p>
        </w:tc>
        <w:tc>
          <w:tcPr>
            <w:tcW w:w="3447"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Начальник Отдела имущественных отношений Администрации посёлка Тура</w:t>
            </w:r>
          </w:p>
        </w:tc>
        <w:tc>
          <w:tcPr>
            <w:tcW w:w="1485"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31-518</w:t>
            </w:r>
          </w:p>
        </w:tc>
      </w:tr>
      <w:tr w:rsidR="0013257A" w:rsidRPr="0013257A" w:rsidTr="0013257A">
        <w:trPr>
          <w:trHeight w:val="55"/>
        </w:trPr>
        <w:tc>
          <w:tcPr>
            <w:tcW w:w="53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textAlignment w:val="baseline"/>
              <w:rPr>
                <w:rFonts w:ascii="Arial Narrow" w:hAnsi="Arial Narrow"/>
                <w:sz w:val="20"/>
                <w:szCs w:val="20"/>
              </w:rPr>
            </w:pPr>
            <w:r w:rsidRPr="005D2E18">
              <w:rPr>
                <w:rFonts w:ascii="Arial Narrow" w:hAnsi="Arial Narrow"/>
                <w:sz w:val="20"/>
                <w:szCs w:val="20"/>
              </w:rPr>
              <w:t>44</w:t>
            </w:r>
          </w:p>
        </w:tc>
        <w:tc>
          <w:tcPr>
            <w:tcW w:w="188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Член комиссии</w:t>
            </w:r>
          </w:p>
        </w:tc>
        <w:tc>
          <w:tcPr>
            <w:tcW w:w="2439"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Ерёменко Ксения Николаевна</w:t>
            </w:r>
          </w:p>
        </w:tc>
        <w:tc>
          <w:tcPr>
            <w:tcW w:w="3447"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Специалист Отдела имущественных отношений Администрации посёлка Тура</w:t>
            </w:r>
          </w:p>
        </w:tc>
        <w:tc>
          <w:tcPr>
            <w:tcW w:w="1485"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31-518</w:t>
            </w:r>
          </w:p>
        </w:tc>
      </w:tr>
      <w:tr w:rsidR="0013257A" w:rsidRPr="0013257A" w:rsidTr="0013257A">
        <w:trPr>
          <w:trHeight w:val="438"/>
        </w:trPr>
        <w:tc>
          <w:tcPr>
            <w:tcW w:w="53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textAlignment w:val="baseline"/>
              <w:rPr>
                <w:rFonts w:ascii="Arial Narrow" w:hAnsi="Arial Narrow"/>
                <w:sz w:val="20"/>
                <w:szCs w:val="20"/>
              </w:rPr>
            </w:pPr>
            <w:r w:rsidRPr="005D2E18">
              <w:rPr>
                <w:rFonts w:ascii="Arial Narrow" w:hAnsi="Arial Narrow"/>
                <w:sz w:val="20"/>
                <w:szCs w:val="20"/>
              </w:rPr>
              <w:t>55</w:t>
            </w:r>
          </w:p>
        </w:tc>
        <w:tc>
          <w:tcPr>
            <w:tcW w:w="188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Член комиссии</w:t>
            </w:r>
          </w:p>
        </w:tc>
        <w:tc>
          <w:tcPr>
            <w:tcW w:w="2439"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 xml:space="preserve">Савкин </w:t>
            </w:r>
            <w:proofErr w:type="spellStart"/>
            <w:r w:rsidRPr="005D2E18">
              <w:rPr>
                <w:rFonts w:ascii="Arial Narrow" w:hAnsi="Arial Narrow"/>
                <w:sz w:val="20"/>
                <w:szCs w:val="20"/>
              </w:rPr>
              <w:t>Эрдни</w:t>
            </w:r>
            <w:proofErr w:type="spellEnd"/>
            <w:r w:rsidRPr="005D2E18">
              <w:rPr>
                <w:rFonts w:ascii="Arial Narrow" w:hAnsi="Arial Narrow"/>
                <w:sz w:val="20"/>
                <w:szCs w:val="20"/>
              </w:rPr>
              <w:t xml:space="preserve"> Олегович</w:t>
            </w:r>
          </w:p>
        </w:tc>
        <w:tc>
          <w:tcPr>
            <w:tcW w:w="3447"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Начальник Отдела благоустройства, безопасности и решения вопросов местного значения</w:t>
            </w:r>
          </w:p>
        </w:tc>
        <w:tc>
          <w:tcPr>
            <w:tcW w:w="1485" w:type="dxa"/>
            <w:tcBorders>
              <w:top w:val="single" w:sz="6" w:space="0" w:color="000000"/>
              <w:left w:val="single" w:sz="6" w:space="0" w:color="000000"/>
              <w:bottom w:val="single" w:sz="6" w:space="0" w:color="000000"/>
              <w:right w:val="single" w:sz="6" w:space="0" w:color="000000"/>
            </w:tcBorders>
          </w:tcPr>
          <w:p w:rsidR="0013257A" w:rsidRPr="005D2E18" w:rsidRDefault="0013257A" w:rsidP="0013257A">
            <w:pPr>
              <w:pStyle w:val="formattext"/>
              <w:spacing w:before="0" w:beforeAutospacing="0" w:after="0" w:afterAutospacing="0"/>
              <w:jc w:val="center"/>
              <w:textAlignment w:val="baseline"/>
              <w:rPr>
                <w:rFonts w:ascii="Arial Narrow" w:hAnsi="Arial Narrow"/>
                <w:sz w:val="20"/>
                <w:szCs w:val="20"/>
              </w:rPr>
            </w:pPr>
            <w:r w:rsidRPr="005D2E18">
              <w:rPr>
                <w:rFonts w:ascii="Arial Narrow" w:hAnsi="Arial Narrow"/>
                <w:sz w:val="20"/>
                <w:szCs w:val="20"/>
              </w:rPr>
              <w:t>31-716</w:t>
            </w:r>
          </w:p>
        </w:tc>
      </w:tr>
    </w:tbl>
    <w:p w:rsidR="0013257A" w:rsidRDefault="0013257A" w:rsidP="0013257A">
      <w:pPr>
        <w:jc w:val="center"/>
        <w:rPr>
          <w:rFonts w:ascii="Arial Narrow" w:hAnsi="Arial Narrow"/>
          <w:b/>
          <w:sz w:val="20"/>
          <w:szCs w:val="20"/>
        </w:rPr>
      </w:pPr>
    </w:p>
    <w:p w:rsidR="00F55870" w:rsidRPr="00F55870" w:rsidRDefault="00F55870" w:rsidP="00F55870">
      <w:pPr>
        <w:jc w:val="center"/>
        <w:rPr>
          <w:rFonts w:ascii="Arial Narrow" w:hAnsi="Arial Narrow"/>
          <w:b/>
          <w:sz w:val="20"/>
          <w:szCs w:val="20"/>
        </w:rPr>
      </w:pPr>
      <w:r w:rsidRPr="00F55870">
        <w:rPr>
          <w:rFonts w:ascii="Arial Narrow" w:hAnsi="Arial Narrow"/>
          <w:b/>
          <w:sz w:val="20"/>
          <w:szCs w:val="20"/>
        </w:rPr>
        <w:t>Заключение</w:t>
      </w:r>
    </w:p>
    <w:p w:rsidR="00F55870" w:rsidRPr="00F55870" w:rsidRDefault="00F55870" w:rsidP="00F55870">
      <w:pPr>
        <w:jc w:val="center"/>
        <w:rPr>
          <w:rFonts w:ascii="Arial Narrow" w:hAnsi="Arial Narrow"/>
          <w:b/>
          <w:sz w:val="20"/>
          <w:szCs w:val="20"/>
        </w:rPr>
      </w:pPr>
      <w:r w:rsidRPr="00F55870">
        <w:rPr>
          <w:rFonts w:ascii="Arial Narrow" w:hAnsi="Arial Narrow"/>
          <w:b/>
          <w:sz w:val="20"/>
          <w:szCs w:val="20"/>
        </w:rPr>
        <w:t xml:space="preserve">о результатах публичных слушаний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 </w:t>
      </w:r>
    </w:p>
    <w:p w:rsidR="00F55870" w:rsidRPr="00110903" w:rsidRDefault="00F55870" w:rsidP="00F55870">
      <w:pPr>
        <w:jc w:val="center"/>
        <w:rPr>
          <w:rFonts w:ascii="Arial Narrow" w:hAnsi="Arial Narrow"/>
          <w:sz w:val="20"/>
          <w:szCs w:val="20"/>
        </w:rPr>
      </w:pPr>
    </w:p>
    <w:p w:rsidR="00F55870" w:rsidRPr="00F55870" w:rsidRDefault="00F55870" w:rsidP="00991858">
      <w:pPr>
        <w:jc w:val="both"/>
        <w:rPr>
          <w:rFonts w:ascii="Arial Narrow" w:hAnsi="Arial Narrow"/>
          <w:sz w:val="20"/>
          <w:szCs w:val="20"/>
        </w:rPr>
      </w:pPr>
      <w:r w:rsidRPr="00F55870">
        <w:rPr>
          <w:rFonts w:ascii="Arial Narrow" w:hAnsi="Arial Narrow"/>
          <w:sz w:val="20"/>
          <w:szCs w:val="20"/>
        </w:rPr>
        <w:t xml:space="preserve">п. Тура                                                                                </w:t>
      </w:r>
      <w:r w:rsidR="00991858">
        <w:rPr>
          <w:rFonts w:ascii="Arial Narrow" w:hAnsi="Arial Narrow"/>
          <w:sz w:val="20"/>
          <w:szCs w:val="20"/>
        </w:rPr>
        <w:t xml:space="preserve">                                                             </w:t>
      </w:r>
      <w:r w:rsidRPr="00F55870">
        <w:rPr>
          <w:rFonts w:ascii="Arial Narrow" w:hAnsi="Arial Narrow"/>
          <w:sz w:val="20"/>
          <w:szCs w:val="20"/>
        </w:rPr>
        <w:t xml:space="preserve">                                           24.03.2025</w:t>
      </w:r>
    </w:p>
    <w:p w:rsidR="00F55870" w:rsidRPr="00F55870" w:rsidRDefault="00F55870" w:rsidP="00F55870">
      <w:pPr>
        <w:ind w:firstLine="709"/>
        <w:jc w:val="both"/>
        <w:rPr>
          <w:rFonts w:ascii="Arial Narrow" w:hAnsi="Arial Narrow"/>
          <w:sz w:val="20"/>
          <w:szCs w:val="20"/>
        </w:rPr>
      </w:pP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 xml:space="preserve">В соответствии со ст. 28 Федерального закона от 06.10.2003 № 131-ФЗ «Об общих принципах организации местного самоуправления в Российской Федерации», ст. 44 Устава сельского поселения посёлок Тура Эвенкийского муниципального района Красноярского края, на основании Положения о проведении публичных слушаний на территории муниципального образования сельское поселение посёлок Тура, утверждённого Решением Туринского поселкового Совета депутатов от 12.04.2018 № 5-35-1-3, в 12 час. 00 мин. 24.03.2025 по адресу: п. Тура, ул. Советская, д.4, </w:t>
      </w:r>
      <w:proofErr w:type="spellStart"/>
      <w:r w:rsidRPr="00110903">
        <w:rPr>
          <w:rFonts w:ascii="Arial Narrow" w:hAnsi="Arial Narrow"/>
          <w:sz w:val="20"/>
          <w:szCs w:val="20"/>
        </w:rPr>
        <w:t>каб</w:t>
      </w:r>
      <w:proofErr w:type="spellEnd"/>
      <w:r w:rsidRPr="00110903">
        <w:rPr>
          <w:rFonts w:ascii="Arial Narrow" w:hAnsi="Arial Narrow"/>
          <w:sz w:val="20"/>
          <w:szCs w:val="20"/>
        </w:rPr>
        <w:t>. 204, (зал заседаний) Администрации посёлка Тура, состоялись публичные слушания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 xml:space="preserve">Решение Туринского поселкового Совета депутатов о проведении публичных слушаний опубликовано в </w:t>
      </w:r>
      <w:r w:rsidR="00991858" w:rsidRPr="00110903">
        <w:rPr>
          <w:rFonts w:ascii="Arial Narrow" w:hAnsi="Arial Narrow"/>
          <w:sz w:val="20"/>
          <w:szCs w:val="20"/>
        </w:rPr>
        <w:t xml:space="preserve">периодическом печатном средстве массовой информации </w:t>
      </w:r>
      <w:r w:rsidRPr="00110903">
        <w:rPr>
          <w:rFonts w:ascii="Arial Narrow" w:hAnsi="Arial Narrow"/>
          <w:sz w:val="20"/>
          <w:szCs w:val="20"/>
        </w:rPr>
        <w:t>«Официальн</w:t>
      </w:r>
      <w:r w:rsidR="00991858" w:rsidRPr="00110903">
        <w:rPr>
          <w:rFonts w:ascii="Arial Narrow" w:hAnsi="Arial Narrow"/>
          <w:sz w:val="20"/>
          <w:szCs w:val="20"/>
        </w:rPr>
        <w:t>ый</w:t>
      </w:r>
      <w:r w:rsidRPr="00110903">
        <w:rPr>
          <w:rFonts w:ascii="Arial Narrow" w:hAnsi="Arial Narrow"/>
          <w:sz w:val="20"/>
          <w:szCs w:val="20"/>
        </w:rPr>
        <w:t xml:space="preserve"> вестник Эвенкийского муниципального района» от 21.02.2025 № 7 (819)</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Организатор публичных слушаний, наделённый полномочиями председатель публичных слушаний – Глава посёлка Тура Жукова С.В.</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Секретарь публичных слушаний – Арбатская А.Н.</w:t>
      </w:r>
    </w:p>
    <w:p w:rsidR="00F55870" w:rsidRPr="00110903" w:rsidRDefault="00F55870" w:rsidP="00991858">
      <w:pPr>
        <w:ind w:firstLine="709"/>
        <w:jc w:val="both"/>
        <w:rPr>
          <w:rFonts w:ascii="Arial Narrow" w:hAnsi="Arial Narrow"/>
          <w:kern w:val="2"/>
          <w:sz w:val="20"/>
          <w:szCs w:val="20"/>
        </w:rPr>
      </w:pPr>
      <w:r w:rsidRPr="00110903">
        <w:rPr>
          <w:rFonts w:ascii="Arial Narrow" w:hAnsi="Arial Narrow"/>
          <w:sz w:val="20"/>
          <w:szCs w:val="20"/>
        </w:rPr>
        <w:t xml:space="preserve">Форма голосования – открытая, </w:t>
      </w:r>
      <w:r w:rsidRPr="00110903">
        <w:rPr>
          <w:rFonts w:ascii="Arial Narrow" w:hAnsi="Arial Narrow"/>
          <w:kern w:val="2"/>
          <w:sz w:val="20"/>
          <w:szCs w:val="20"/>
        </w:rPr>
        <w:t>путём поднятия участником публичных слушаний руки.</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Число участников публичных слушаний, принявших участие в голосовании по вопросу публичных слушаний – 20 чел.</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Результаты голосования – «за» - 20 чел., «против» - 0 чел., «воздержались» - 0 чел.</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Число поступивших предложений и замечаний по вопросу публичных слушаний – не поступали.</w:t>
      </w:r>
    </w:p>
    <w:p w:rsidR="00F55870" w:rsidRPr="00110903" w:rsidRDefault="00F55870" w:rsidP="00991858">
      <w:pPr>
        <w:ind w:firstLine="709"/>
        <w:jc w:val="both"/>
        <w:rPr>
          <w:rFonts w:ascii="Arial Narrow" w:hAnsi="Arial Narrow"/>
          <w:sz w:val="20"/>
          <w:szCs w:val="20"/>
        </w:rPr>
      </w:pPr>
      <w:r w:rsidRPr="00110903">
        <w:rPr>
          <w:rFonts w:ascii="Arial Narrow" w:hAnsi="Arial Narrow"/>
          <w:sz w:val="20"/>
          <w:szCs w:val="20"/>
        </w:rPr>
        <w:t xml:space="preserve">По результатам публичных слушаний принято решение: </w:t>
      </w:r>
    </w:p>
    <w:p w:rsidR="00F55870" w:rsidRPr="00110903" w:rsidRDefault="00F55870" w:rsidP="00991858">
      <w:pPr>
        <w:jc w:val="both"/>
        <w:rPr>
          <w:rFonts w:ascii="Arial Narrow" w:hAnsi="Arial Narrow"/>
          <w:sz w:val="20"/>
          <w:szCs w:val="20"/>
        </w:rPr>
      </w:pPr>
      <w:r w:rsidRPr="00110903">
        <w:rPr>
          <w:rFonts w:ascii="Arial Narrow" w:hAnsi="Arial Narrow"/>
          <w:sz w:val="20"/>
          <w:szCs w:val="20"/>
        </w:rPr>
        <w:t xml:space="preserve">- публичные слушания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 считать состоявшимися; </w:t>
      </w:r>
    </w:p>
    <w:p w:rsidR="00F55870" w:rsidRPr="00110903" w:rsidRDefault="00F55870" w:rsidP="00991858">
      <w:pPr>
        <w:jc w:val="both"/>
        <w:rPr>
          <w:rFonts w:ascii="Arial Narrow" w:hAnsi="Arial Narrow"/>
          <w:sz w:val="20"/>
          <w:szCs w:val="20"/>
        </w:rPr>
      </w:pPr>
      <w:r w:rsidRPr="00110903">
        <w:rPr>
          <w:rFonts w:ascii="Arial Narrow" w:hAnsi="Arial Narrow"/>
          <w:sz w:val="20"/>
          <w:szCs w:val="20"/>
        </w:rPr>
        <w:t>- рекомендовать Туринскому поселковому Совету депутатов принять проект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 без замечаний;</w:t>
      </w:r>
    </w:p>
    <w:p w:rsidR="00F55870" w:rsidRPr="00110903" w:rsidRDefault="00F55870" w:rsidP="00991858">
      <w:pPr>
        <w:jc w:val="both"/>
        <w:rPr>
          <w:rFonts w:ascii="Arial Narrow" w:hAnsi="Arial Narrow"/>
          <w:sz w:val="20"/>
          <w:szCs w:val="20"/>
        </w:rPr>
      </w:pPr>
      <w:r w:rsidRPr="00110903">
        <w:rPr>
          <w:rFonts w:ascii="Arial Narrow" w:hAnsi="Arial Narrow"/>
          <w:sz w:val="20"/>
          <w:szCs w:val="20"/>
        </w:rPr>
        <w:t>- настоящее Заключение о результатах публичных слушаний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Администрации посёлка Тура (</w:t>
      </w:r>
      <w:hyperlink r:id="rId124" w:history="1">
        <w:r w:rsidRPr="00110903">
          <w:rPr>
            <w:rStyle w:val="af2"/>
            <w:rFonts w:ascii="Arial Narrow" w:hAnsi="Arial Narrow"/>
            <w:color w:val="auto"/>
            <w:sz w:val="20"/>
            <w:szCs w:val="20"/>
            <w:u w:val="none"/>
            <w:lang w:val="en-US"/>
          </w:rPr>
          <w:t>http</w:t>
        </w:r>
        <w:r w:rsidRPr="00110903">
          <w:rPr>
            <w:rStyle w:val="af2"/>
            <w:rFonts w:ascii="Arial Narrow" w:hAnsi="Arial Narrow"/>
            <w:color w:val="auto"/>
            <w:sz w:val="20"/>
            <w:szCs w:val="20"/>
            <w:u w:val="none"/>
          </w:rPr>
          <w:t>://</w:t>
        </w:r>
        <w:proofErr w:type="spellStart"/>
        <w:r w:rsidRPr="00110903">
          <w:rPr>
            <w:rStyle w:val="af2"/>
            <w:rFonts w:ascii="Arial Narrow" w:hAnsi="Arial Narrow"/>
            <w:color w:val="auto"/>
            <w:sz w:val="20"/>
            <w:szCs w:val="20"/>
            <w:u w:val="none"/>
            <w:lang w:val="en-US"/>
          </w:rPr>
          <w:t>tura</w:t>
        </w:r>
        <w:proofErr w:type="spellEnd"/>
        <w:r w:rsidRPr="00110903">
          <w:rPr>
            <w:rStyle w:val="af2"/>
            <w:rFonts w:ascii="Arial Narrow" w:hAnsi="Arial Narrow"/>
            <w:color w:val="auto"/>
            <w:sz w:val="20"/>
            <w:szCs w:val="20"/>
            <w:u w:val="none"/>
          </w:rPr>
          <w:t>-</w:t>
        </w:r>
        <w:r w:rsidRPr="00110903">
          <w:rPr>
            <w:rStyle w:val="af2"/>
            <w:rFonts w:ascii="Arial Narrow" w:hAnsi="Arial Narrow"/>
            <w:color w:val="auto"/>
            <w:sz w:val="20"/>
            <w:szCs w:val="20"/>
            <w:u w:val="none"/>
            <w:lang w:val="en-US"/>
          </w:rPr>
          <w:t>r</w:t>
        </w:r>
        <w:r w:rsidRPr="00110903">
          <w:rPr>
            <w:rStyle w:val="af2"/>
            <w:rFonts w:ascii="Arial Narrow" w:hAnsi="Arial Narrow"/>
            <w:color w:val="auto"/>
            <w:sz w:val="20"/>
            <w:szCs w:val="20"/>
            <w:u w:val="none"/>
          </w:rPr>
          <w:t>04.</w:t>
        </w:r>
        <w:proofErr w:type="spellStart"/>
        <w:r w:rsidRPr="00110903">
          <w:rPr>
            <w:rStyle w:val="af2"/>
            <w:rFonts w:ascii="Arial Narrow" w:hAnsi="Arial Narrow"/>
            <w:color w:val="auto"/>
            <w:sz w:val="20"/>
            <w:szCs w:val="20"/>
            <w:u w:val="none"/>
            <w:lang w:val="en-US"/>
          </w:rPr>
          <w:t>gosweb</w:t>
        </w:r>
        <w:proofErr w:type="spellEnd"/>
        <w:r w:rsidRPr="00110903">
          <w:rPr>
            <w:rStyle w:val="af2"/>
            <w:rFonts w:ascii="Arial Narrow" w:hAnsi="Arial Narrow"/>
            <w:color w:val="auto"/>
            <w:sz w:val="20"/>
            <w:szCs w:val="20"/>
            <w:u w:val="none"/>
          </w:rPr>
          <w:t>.</w:t>
        </w:r>
        <w:proofErr w:type="spellStart"/>
        <w:r w:rsidRPr="00110903">
          <w:rPr>
            <w:rStyle w:val="af2"/>
            <w:rFonts w:ascii="Arial Narrow" w:hAnsi="Arial Narrow"/>
            <w:color w:val="auto"/>
            <w:sz w:val="20"/>
            <w:szCs w:val="20"/>
            <w:u w:val="none"/>
            <w:lang w:val="en-US"/>
          </w:rPr>
          <w:t>gosuslugi</w:t>
        </w:r>
        <w:proofErr w:type="spellEnd"/>
        <w:r w:rsidRPr="00110903">
          <w:rPr>
            <w:rStyle w:val="af2"/>
            <w:rFonts w:ascii="Arial Narrow" w:hAnsi="Arial Narrow"/>
            <w:color w:val="auto"/>
            <w:sz w:val="20"/>
            <w:szCs w:val="20"/>
            <w:u w:val="none"/>
          </w:rPr>
          <w:t>.</w:t>
        </w:r>
        <w:proofErr w:type="spellStart"/>
        <w:r w:rsidRPr="00110903">
          <w:rPr>
            <w:rStyle w:val="af2"/>
            <w:rFonts w:ascii="Arial Narrow" w:hAnsi="Arial Narrow"/>
            <w:color w:val="auto"/>
            <w:sz w:val="20"/>
            <w:szCs w:val="20"/>
            <w:u w:val="none"/>
            <w:lang w:val="en-US"/>
          </w:rPr>
          <w:t>ru</w:t>
        </w:r>
        <w:proofErr w:type="spellEnd"/>
      </w:hyperlink>
      <w:r w:rsidRPr="00110903">
        <w:rPr>
          <w:rFonts w:ascii="Arial Narrow" w:hAnsi="Arial Narrow"/>
          <w:sz w:val="20"/>
          <w:szCs w:val="20"/>
        </w:rPr>
        <w:t>).</w:t>
      </w:r>
    </w:p>
    <w:p w:rsidR="00F55870" w:rsidRPr="00110903" w:rsidRDefault="00F55870" w:rsidP="00F55870">
      <w:pPr>
        <w:pStyle w:val="af4"/>
        <w:shd w:val="clear" w:color="auto" w:fill="FFFFFF"/>
        <w:spacing w:before="0" w:after="0"/>
        <w:jc w:val="both"/>
        <w:rPr>
          <w:rFonts w:ascii="Arial Narrow" w:hAnsi="Arial Narrow"/>
          <w:color w:val="auto"/>
          <w:sz w:val="20"/>
          <w:szCs w:val="20"/>
        </w:rPr>
      </w:pPr>
    </w:p>
    <w:p w:rsidR="00986E23" w:rsidRPr="00110903" w:rsidRDefault="00F55870" w:rsidP="00991858">
      <w:pPr>
        <w:jc w:val="both"/>
        <w:rPr>
          <w:rFonts w:ascii="Arial Narrow" w:hAnsi="Arial Narrow"/>
          <w:sz w:val="20"/>
          <w:szCs w:val="20"/>
        </w:rPr>
      </w:pPr>
      <w:r w:rsidRPr="00110903">
        <w:rPr>
          <w:rFonts w:ascii="Arial Narrow" w:hAnsi="Arial Narrow"/>
          <w:sz w:val="20"/>
          <w:szCs w:val="20"/>
        </w:rPr>
        <w:t xml:space="preserve">Председатель публичных слушаний                                                     </w:t>
      </w:r>
      <w:r w:rsidR="00991858" w:rsidRPr="00110903">
        <w:rPr>
          <w:rFonts w:ascii="Arial Narrow" w:hAnsi="Arial Narrow"/>
          <w:sz w:val="20"/>
          <w:szCs w:val="20"/>
        </w:rPr>
        <w:t xml:space="preserve">             п/п                                                    </w:t>
      </w:r>
      <w:r w:rsidRPr="00110903">
        <w:rPr>
          <w:rFonts w:ascii="Arial Narrow" w:hAnsi="Arial Narrow"/>
          <w:sz w:val="20"/>
          <w:szCs w:val="20"/>
        </w:rPr>
        <w:t xml:space="preserve">         Жукова С.В.</w:t>
      </w:r>
    </w:p>
    <w:p w:rsidR="002F09DF" w:rsidRDefault="002F09DF" w:rsidP="00E17720">
      <w:pPr>
        <w:jc w:val="center"/>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РОССИЙСКАЯ ФЕДЕРАЦИЯ</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Красноярский край</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Эвенкийский муниципальный район</w:t>
      </w:r>
    </w:p>
    <w:p w:rsidR="00BB40D2" w:rsidRPr="004C0FF5" w:rsidRDefault="00BB40D2" w:rsidP="004C0FF5">
      <w:pPr>
        <w:pStyle w:val="3"/>
        <w:spacing w:before="0" w:after="0"/>
        <w:jc w:val="center"/>
        <w:rPr>
          <w:rFonts w:ascii="Arial Narrow" w:hAnsi="Arial Narrow"/>
          <w:sz w:val="20"/>
          <w:szCs w:val="20"/>
        </w:rPr>
      </w:pPr>
      <w:r w:rsidRPr="004C0FF5">
        <w:rPr>
          <w:rFonts w:ascii="Arial Narrow" w:hAnsi="Arial Narrow"/>
          <w:sz w:val="20"/>
          <w:szCs w:val="20"/>
        </w:rPr>
        <w:t>ТУРИНСКИЙ ПОСЕЛКОВЫЙ СОВЕТ ДЕПУТАТОВ</w:t>
      </w:r>
    </w:p>
    <w:p w:rsidR="00BB40D2" w:rsidRPr="004C0FF5" w:rsidRDefault="00BB40D2" w:rsidP="004C0FF5">
      <w:pPr>
        <w:jc w:val="center"/>
        <w:rPr>
          <w:rFonts w:ascii="Arial Narrow" w:hAnsi="Arial Narrow"/>
          <w:b/>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РАСПОРЯЖЕНИЕ</w:t>
      </w:r>
    </w:p>
    <w:p w:rsidR="00BB40D2" w:rsidRPr="004C0FF5" w:rsidRDefault="00BB40D2" w:rsidP="004C0FF5">
      <w:pPr>
        <w:rPr>
          <w:rFonts w:ascii="Arial Narrow" w:hAnsi="Arial Narrow"/>
          <w:sz w:val="20"/>
          <w:szCs w:val="20"/>
        </w:rPr>
      </w:pPr>
    </w:p>
    <w:p w:rsidR="00BB40D2" w:rsidRPr="004C0FF5" w:rsidRDefault="00BB40D2" w:rsidP="004C0FF5">
      <w:pPr>
        <w:tabs>
          <w:tab w:val="left" w:pos="993"/>
          <w:tab w:val="left" w:pos="1276"/>
        </w:tabs>
        <w:jc w:val="both"/>
        <w:rPr>
          <w:rFonts w:ascii="Arial Narrow" w:hAnsi="Arial Narrow"/>
          <w:snapToGrid w:val="0"/>
          <w:sz w:val="20"/>
          <w:szCs w:val="20"/>
        </w:rPr>
      </w:pPr>
      <w:r w:rsidRPr="004C0FF5">
        <w:rPr>
          <w:rFonts w:ascii="Arial Narrow" w:hAnsi="Arial Narrow"/>
          <w:snapToGrid w:val="0"/>
          <w:sz w:val="20"/>
          <w:szCs w:val="20"/>
        </w:rPr>
        <w:t xml:space="preserve">«27» марта 2025 г.            </w:t>
      </w:r>
      <w:r w:rsidR="004C0FF5">
        <w:rPr>
          <w:rFonts w:ascii="Arial Narrow" w:hAnsi="Arial Narrow"/>
          <w:snapToGrid w:val="0"/>
          <w:sz w:val="20"/>
          <w:szCs w:val="20"/>
        </w:rPr>
        <w:t xml:space="preserve">                                                                                     </w:t>
      </w:r>
      <w:r w:rsidRPr="004C0FF5">
        <w:rPr>
          <w:rFonts w:ascii="Arial Narrow" w:hAnsi="Arial Narrow"/>
          <w:snapToGrid w:val="0"/>
          <w:sz w:val="20"/>
          <w:szCs w:val="20"/>
        </w:rPr>
        <w:t xml:space="preserve">                                                                         № 9 - р</w:t>
      </w:r>
    </w:p>
    <w:p w:rsidR="00BB40D2" w:rsidRPr="004C0FF5" w:rsidRDefault="00BB40D2" w:rsidP="004C0FF5">
      <w:pPr>
        <w:tabs>
          <w:tab w:val="left" w:pos="993"/>
          <w:tab w:val="left" w:pos="1276"/>
        </w:tabs>
        <w:jc w:val="both"/>
        <w:rPr>
          <w:rFonts w:ascii="Arial Narrow" w:hAnsi="Arial Narrow"/>
          <w:snapToGrid w:val="0"/>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О награждении Благодарственным</w:t>
      </w:r>
      <w:r w:rsidR="004C0FF5" w:rsidRPr="004C0FF5">
        <w:rPr>
          <w:rFonts w:ascii="Arial Narrow" w:hAnsi="Arial Narrow"/>
          <w:b/>
          <w:sz w:val="20"/>
          <w:szCs w:val="20"/>
        </w:rPr>
        <w:t xml:space="preserve"> </w:t>
      </w:r>
      <w:r w:rsidRPr="004C0FF5">
        <w:rPr>
          <w:rFonts w:ascii="Arial Narrow" w:hAnsi="Arial Narrow"/>
          <w:b/>
          <w:sz w:val="20"/>
          <w:szCs w:val="20"/>
        </w:rPr>
        <w:t>письмом Туринского поселкового</w:t>
      </w:r>
      <w:r w:rsidR="004C0FF5" w:rsidRPr="004C0FF5">
        <w:rPr>
          <w:rFonts w:ascii="Arial Narrow" w:hAnsi="Arial Narrow"/>
          <w:b/>
          <w:sz w:val="20"/>
          <w:szCs w:val="20"/>
        </w:rPr>
        <w:t xml:space="preserve"> </w:t>
      </w:r>
      <w:r w:rsidRPr="004C0FF5">
        <w:rPr>
          <w:rFonts w:ascii="Arial Narrow" w:hAnsi="Arial Narrow"/>
          <w:b/>
          <w:sz w:val="20"/>
          <w:szCs w:val="20"/>
        </w:rPr>
        <w:t>Совета депутатов</w:t>
      </w:r>
    </w:p>
    <w:p w:rsidR="00BB40D2" w:rsidRPr="004C0FF5" w:rsidRDefault="00BB40D2" w:rsidP="004C0FF5">
      <w:pPr>
        <w:jc w:val="both"/>
        <w:rPr>
          <w:rFonts w:ascii="Arial Narrow" w:hAnsi="Arial Narrow"/>
          <w:b/>
          <w:sz w:val="20"/>
          <w:szCs w:val="20"/>
        </w:rPr>
      </w:pP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1.</w:t>
      </w:r>
      <w:r w:rsidR="004C0FF5">
        <w:rPr>
          <w:rFonts w:ascii="Arial Narrow" w:hAnsi="Arial Narrow"/>
          <w:sz w:val="20"/>
          <w:szCs w:val="20"/>
        </w:rPr>
        <w:tab/>
      </w:r>
      <w:r w:rsidRPr="004C0FF5">
        <w:rPr>
          <w:rFonts w:ascii="Arial Narrow" w:hAnsi="Arial Narrow"/>
          <w:sz w:val="20"/>
          <w:szCs w:val="20"/>
        </w:rPr>
        <w:t xml:space="preserve">Вручить Благодарственное письмо Туринского поселкового Совета депутатов </w:t>
      </w:r>
      <w:proofErr w:type="spellStart"/>
      <w:r w:rsidRPr="004C0FF5">
        <w:rPr>
          <w:rFonts w:ascii="Arial Narrow" w:hAnsi="Arial Narrow"/>
          <w:sz w:val="20"/>
          <w:szCs w:val="20"/>
        </w:rPr>
        <w:t>Рузанову</w:t>
      </w:r>
      <w:proofErr w:type="spellEnd"/>
      <w:r w:rsidRPr="004C0FF5">
        <w:rPr>
          <w:rFonts w:ascii="Arial Narrow" w:hAnsi="Arial Narrow"/>
          <w:sz w:val="20"/>
          <w:szCs w:val="20"/>
        </w:rPr>
        <w:t xml:space="preserve"> Леониду Ивановичу</w:t>
      </w:r>
      <w:r w:rsidRPr="004C0FF5">
        <w:rPr>
          <w:rFonts w:ascii="Arial Narrow" w:hAnsi="Arial Narrow"/>
          <w:sz w:val="20"/>
          <w:szCs w:val="20"/>
          <w:shd w:val="clear" w:color="auto" w:fill="FFFFFF"/>
        </w:rPr>
        <w:t xml:space="preserve"> </w:t>
      </w:r>
      <w:r w:rsidRPr="004C0FF5">
        <w:rPr>
          <w:rFonts w:ascii="Arial Narrow" w:hAnsi="Arial Narrow"/>
          <w:sz w:val="20"/>
          <w:szCs w:val="20"/>
        </w:rPr>
        <w:t>за активную гражданскую позицию и помощь оказанную участникам специальной военной операции</w:t>
      </w:r>
      <w:r w:rsidRPr="004C0FF5">
        <w:rPr>
          <w:rFonts w:ascii="Arial Narrow" w:hAnsi="Arial Narrow"/>
          <w:sz w:val="20"/>
          <w:szCs w:val="20"/>
          <w:shd w:val="clear" w:color="auto" w:fill="FFFFFF"/>
        </w:rPr>
        <w:t xml:space="preserve">. </w:t>
      </w:r>
    </w:p>
    <w:p w:rsidR="00BB40D2" w:rsidRPr="004C0FF5" w:rsidRDefault="00BB40D2" w:rsidP="004C0FF5">
      <w:pPr>
        <w:shd w:val="clear" w:color="auto" w:fill="FFFFFF"/>
        <w:tabs>
          <w:tab w:val="left" w:pos="0"/>
        </w:tabs>
        <w:contextualSpacing/>
        <w:jc w:val="both"/>
        <w:rPr>
          <w:rFonts w:ascii="Arial Narrow" w:hAnsi="Arial Narrow"/>
          <w:sz w:val="20"/>
          <w:szCs w:val="20"/>
        </w:rPr>
      </w:pPr>
      <w:r w:rsidRPr="004C0FF5">
        <w:rPr>
          <w:rFonts w:ascii="Arial Narrow" w:hAnsi="Arial Narrow"/>
          <w:sz w:val="20"/>
          <w:szCs w:val="20"/>
        </w:rPr>
        <w:t>2.</w:t>
      </w:r>
      <w:r w:rsidR="004C0FF5">
        <w:rPr>
          <w:rFonts w:ascii="Arial Narrow" w:hAnsi="Arial Narrow"/>
          <w:sz w:val="20"/>
          <w:szCs w:val="20"/>
        </w:rPr>
        <w:tab/>
      </w:r>
      <w:r w:rsidRPr="004C0FF5">
        <w:rPr>
          <w:rFonts w:ascii="Arial Narrow" w:hAnsi="Arial Narrow"/>
          <w:sz w:val="20"/>
          <w:szCs w:val="20"/>
        </w:rPr>
        <w:t>Контроль за исполнением настоящего Распоряжения оставляю за собой.</w:t>
      </w:r>
    </w:p>
    <w:p w:rsidR="00BB40D2" w:rsidRPr="004C0FF5" w:rsidRDefault="00BB40D2" w:rsidP="004C0FF5">
      <w:pPr>
        <w:shd w:val="clear" w:color="auto" w:fill="FFFFFF"/>
        <w:tabs>
          <w:tab w:val="left" w:pos="0"/>
          <w:tab w:val="left" w:pos="709"/>
        </w:tabs>
        <w:contextualSpacing/>
        <w:jc w:val="both"/>
        <w:rPr>
          <w:rFonts w:ascii="Arial Narrow" w:hAnsi="Arial Narrow"/>
          <w:sz w:val="20"/>
          <w:szCs w:val="20"/>
        </w:rPr>
      </w:pPr>
      <w:r w:rsidRPr="004C0FF5">
        <w:rPr>
          <w:rFonts w:ascii="Arial Narrow" w:hAnsi="Arial Narrow"/>
          <w:sz w:val="20"/>
          <w:szCs w:val="20"/>
        </w:rPr>
        <w:t>3.</w:t>
      </w:r>
      <w:r w:rsidR="004C0FF5">
        <w:rPr>
          <w:rFonts w:ascii="Arial Narrow" w:hAnsi="Arial Narrow"/>
          <w:sz w:val="20"/>
          <w:szCs w:val="20"/>
        </w:rPr>
        <w:tab/>
      </w:r>
      <w:r w:rsidRPr="004C0FF5">
        <w:rPr>
          <w:rFonts w:ascii="Arial Narrow" w:hAnsi="Arial Narrow"/>
          <w:sz w:val="20"/>
          <w:szCs w:val="20"/>
        </w:rPr>
        <w:t>Распоряжение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B40D2" w:rsidRPr="004C0FF5" w:rsidRDefault="00BB40D2" w:rsidP="004C0FF5">
      <w:pPr>
        <w:jc w:val="both"/>
        <w:rPr>
          <w:rFonts w:ascii="Arial Narrow" w:hAnsi="Arial Narrow"/>
          <w:snapToGrid w:val="0"/>
          <w:sz w:val="20"/>
          <w:szCs w:val="20"/>
        </w:rPr>
      </w:pPr>
    </w:p>
    <w:p w:rsidR="00BB40D2" w:rsidRPr="004C0FF5" w:rsidRDefault="00BB40D2" w:rsidP="004C0FF5">
      <w:pPr>
        <w:tabs>
          <w:tab w:val="left" w:pos="993"/>
          <w:tab w:val="left" w:pos="1276"/>
        </w:tabs>
        <w:jc w:val="both"/>
        <w:rPr>
          <w:rFonts w:ascii="Arial Narrow" w:hAnsi="Arial Narrow"/>
          <w:snapToGrid w:val="0"/>
          <w:sz w:val="20"/>
          <w:szCs w:val="20"/>
        </w:rPr>
      </w:pPr>
      <w:r w:rsidRPr="004C0FF5">
        <w:rPr>
          <w:rFonts w:ascii="Arial Narrow" w:hAnsi="Arial Narrow"/>
          <w:snapToGrid w:val="0"/>
          <w:sz w:val="20"/>
          <w:szCs w:val="20"/>
        </w:rPr>
        <w:t>Председатель Туринского</w:t>
      </w:r>
    </w:p>
    <w:p w:rsidR="00BB40D2" w:rsidRPr="004C0FF5" w:rsidRDefault="00BB40D2" w:rsidP="004C0FF5">
      <w:pPr>
        <w:tabs>
          <w:tab w:val="left" w:pos="993"/>
          <w:tab w:val="left" w:pos="1276"/>
        </w:tabs>
        <w:jc w:val="both"/>
        <w:rPr>
          <w:rFonts w:ascii="Arial Narrow" w:hAnsi="Arial Narrow"/>
          <w:snapToGrid w:val="0"/>
          <w:sz w:val="20"/>
          <w:szCs w:val="20"/>
        </w:rPr>
      </w:pPr>
      <w:r w:rsidRPr="004C0FF5">
        <w:rPr>
          <w:rFonts w:ascii="Arial Narrow" w:hAnsi="Arial Narrow"/>
          <w:snapToGrid w:val="0"/>
          <w:sz w:val="20"/>
          <w:szCs w:val="20"/>
        </w:rPr>
        <w:t xml:space="preserve">поселкового Совета депутатов                                                          </w:t>
      </w:r>
      <w:r w:rsidR="004C0FF5">
        <w:rPr>
          <w:rFonts w:ascii="Arial Narrow" w:hAnsi="Arial Narrow"/>
          <w:snapToGrid w:val="0"/>
          <w:sz w:val="20"/>
          <w:szCs w:val="20"/>
        </w:rPr>
        <w:t xml:space="preserve">                  п/п                                                           </w:t>
      </w:r>
      <w:r w:rsidRPr="004C0FF5">
        <w:rPr>
          <w:rFonts w:ascii="Arial Narrow" w:hAnsi="Arial Narrow"/>
          <w:snapToGrid w:val="0"/>
          <w:sz w:val="20"/>
          <w:szCs w:val="20"/>
        </w:rPr>
        <w:t xml:space="preserve">    В.В. Репин</w:t>
      </w:r>
    </w:p>
    <w:p w:rsidR="00BB40D2" w:rsidRPr="004C0FF5" w:rsidRDefault="00BB40D2" w:rsidP="004C0FF5">
      <w:pPr>
        <w:jc w:val="center"/>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РОССИЙСКАЯ ФЕДЕРАЦИЯ</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Красноярский край</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Эвенкийский муниципальный район</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ТУРИНСКИЙ ПОСЕЛКОВЫЙ СОВЕТ ДЕПУТАТОВ</w:t>
      </w:r>
    </w:p>
    <w:p w:rsidR="00BB40D2" w:rsidRPr="004C0FF5" w:rsidRDefault="00BB40D2" w:rsidP="004C0FF5">
      <w:pPr>
        <w:jc w:val="center"/>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РЕШЕНИЕ</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7 созыв</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lastRenderedPageBreak/>
        <w:t>8 очередная сессия</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 xml:space="preserve">«26» марта 2025 года                       </w:t>
      </w:r>
      <w:r w:rsidR="004C0FF5">
        <w:rPr>
          <w:rFonts w:ascii="Arial Narrow" w:hAnsi="Arial Narrow"/>
          <w:sz w:val="20"/>
          <w:szCs w:val="20"/>
        </w:rPr>
        <w:t xml:space="preserve">                                                       </w:t>
      </w:r>
      <w:r w:rsidRPr="004C0FF5">
        <w:rPr>
          <w:rFonts w:ascii="Arial Narrow" w:hAnsi="Arial Narrow"/>
          <w:sz w:val="20"/>
          <w:szCs w:val="20"/>
        </w:rPr>
        <w:t xml:space="preserve"> № 7/8-8-59        </w:t>
      </w:r>
      <w:r w:rsidR="004C0FF5">
        <w:rPr>
          <w:rFonts w:ascii="Arial Narrow" w:hAnsi="Arial Narrow"/>
          <w:sz w:val="20"/>
          <w:szCs w:val="20"/>
        </w:rPr>
        <w:t xml:space="preserve">                      </w:t>
      </w:r>
      <w:r w:rsidRPr="004C0FF5">
        <w:rPr>
          <w:rFonts w:ascii="Arial Narrow" w:hAnsi="Arial Narrow"/>
          <w:sz w:val="20"/>
          <w:szCs w:val="20"/>
        </w:rPr>
        <w:t xml:space="preserve">                                      п. Тура</w:t>
      </w:r>
    </w:p>
    <w:p w:rsidR="00BB40D2" w:rsidRPr="004C0FF5" w:rsidRDefault="00BB40D2" w:rsidP="004C0FF5">
      <w:pPr>
        <w:jc w:val="both"/>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О признании утратившим силу Решения Туринского поселкового Совета депутатов от 03.02.2016 № 5/16(в)-1-4 «Об утверждении местных нормативов градостроительного проектирования посёлка Тура Красноярского края»</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ind w:firstLine="708"/>
        <w:jc w:val="both"/>
        <w:rPr>
          <w:rFonts w:ascii="Arial Narrow" w:hAnsi="Arial Narrow"/>
          <w:b/>
          <w:sz w:val="20"/>
          <w:szCs w:val="20"/>
        </w:rPr>
      </w:pPr>
      <w:r w:rsidRPr="004C0FF5">
        <w:rPr>
          <w:rFonts w:ascii="Arial Narrow" w:hAnsi="Arial Narrow"/>
          <w:sz w:val="20"/>
          <w:szCs w:val="20"/>
        </w:rPr>
        <w:t xml:space="preserve">В соответствии с пунктом 8 статьи 21 Устава сельского поселения посёлок Тура Эвенкийского муниципального района Красноярского края, в связи с тем, что в соответствии с пунктом 20 части 1, частями 3 и 4 статьи 14 </w:t>
      </w:r>
      <w:r w:rsidRPr="004C0FF5">
        <w:rPr>
          <w:rFonts w:ascii="Arial Narrow" w:eastAsiaTheme="minorHAnsi" w:hAnsi="Arial Narrow"/>
          <w:sz w:val="20"/>
          <w:szCs w:val="20"/>
          <w:lang w:eastAsia="en-US"/>
        </w:rPr>
        <w:t xml:space="preserve">Федерального закона от 06.10.2003 N 131-ФЗ «Об общих принципах организации местного самоуправления в Российской Федерации» полномочия по утверждению местных нормативов градостроительного проектирования посёлка Тура решаются органами местного самоуправления Эвенкийского муниципального района, на основании Решения Эвенкийского районного Совета депутатов от 20.09.2024 № 5-2318-14 «Об утверждении местных нормативов градостроительного проектирования Эвенкийского муниципального района Красноярского края и сельских поселений, входящих в его состав», </w:t>
      </w:r>
      <w:r w:rsidRPr="004C0FF5">
        <w:rPr>
          <w:rFonts w:ascii="Arial Narrow" w:hAnsi="Arial Narrow"/>
          <w:sz w:val="20"/>
          <w:szCs w:val="20"/>
        </w:rPr>
        <w:t xml:space="preserve">Туринский поселковый Совет депутатов </w:t>
      </w:r>
      <w:r w:rsidRPr="004C0FF5">
        <w:rPr>
          <w:rFonts w:ascii="Arial Narrow" w:hAnsi="Arial Narrow"/>
          <w:b/>
          <w:sz w:val="20"/>
          <w:szCs w:val="20"/>
        </w:rPr>
        <w:t>РЕШИЛ:</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1.</w:t>
      </w:r>
      <w:r w:rsidR="004C0FF5">
        <w:rPr>
          <w:rFonts w:ascii="Arial Narrow" w:hAnsi="Arial Narrow"/>
          <w:sz w:val="20"/>
          <w:szCs w:val="20"/>
        </w:rPr>
        <w:tab/>
      </w:r>
      <w:r w:rsidRPr="004C0FF5">
        <w:rPr>
          <w:rFonts w:ascii="Arial Narrow" w:hAnsi="Arial Narrow"/>
          <w:sz w:val="20"/>
          <w:szCs w:val="20"/>
        </w:rPr>
        <w:t>Признать утратившим силу Решение Туринского поселкового Совета депутатов от 03.02.2016 № 5/16(в)-1-4 «Об утверждении местных нормативов градостроительного проектирования посёлка Тура Красноярского края».</w:t>
      </w:r>
    </w:p>
    <w:p w:rsidR="00BB40D2" w:rsidRPr="004C0FF5" w:rsidRDefault="00BB40D2" w:rsidP="004C0FF5">
      <w:pPr>
        <w:suppressAutoHyphens/>
        <w:contextualSpacing/>
        <w:jc w:val="both"/>
        <w:outlineLvl w:val="0"/>
        <w:rPr>
          <w:rFonts w:ascii="Arial Narrow" w:hAnsi="Arial Narrow"/>
          <w:sz w:val="20"/>
          <w:szCs w:val="20"/>
        </w:rPr>
      </w:pPr>
      <w:r w:rsidRPr="004C0FF5">
        <w:rPr>
          <w:rFonts w:ascii="Arial Narrow" w:hAnsi="Arial Narrow"/>
          <w:sz w:val="20"/>
          <w:szCs w:val="20"/>
        </w:rPr>
        <w:t>2.</w:t>
      </w:r>
      <w:r w:rsidR="004C0FF5">
        <w:rPr>
          <w:rFonts w:ascii="Arial Narrow" w:hAnsi="Arial Narrow"/>
          <w:sz w:val="20"/>
          <w:szCs w:val="20"/>
        </w:rPr>
        <w:tab/>
      </w:r>
      <w:r w:rsidRPr="004C0FF5">
        <w:rPr>
          <w:rStyle w:val="47"/>
          <w:rFonts w:ascii="Arial Narrow" w:hAnsi="Arial Narrow"/>
          <w:sz w:val="20"/>
          <w:szCs w:val="20"/>
        </w:rPr>
        <w:t xml:space="preserve">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Администрации посёлка Тура </w:t>
      </w:r>
      <w:r w:rsidRPr="004C0FF5">
        <w:rPr>
          <w:rFonts w:ascii="Arial Narrow" w:hAnsi="Arial Narrow"/>
          <w:sz w:val="20"/>
          <w:szCs w:val="20"/>
        </w:rPr>
        <w:t>(</w:t>
      </w:r>
      <w:hyperlink r:id="rId125" w:history="1">
        <w:r w:rsidRPr="004C0FF5">
          <w:rPr>
            <w:rStyle w:val="af2"/>
            <w:rFonts w:ascii="Arial Narrow" w:hAnsi="Arial Narrow"/>
            <w:color w:val="auto"/>
            <w:sz w:val="20"/>
            <w:szCs w:val="20"/>
            <w:u w:val="none"/>
            <w:lang w:val="en-US"/>
          </w:rPr>
          <w:t>http</w:t>
        </w:r>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tura</w:t>
        </w:r>
        <w:proofErr w:type="spellEnd"/>
        <w:r w:rsidRPr="004C0FF5">
          <w:rPr>
            <w:rStyle w:val="af2"/>
            <w:rFonts w:ascii="Arial Narrow" w:hAnsi="Arial Narrow"/>
            <w:color w:val="auto"/>
            <w:sz w:val="20"/>
            <w:szCs w:val="20"/>
            <w:u w:val="none"/>
          </w:rPr>
          <w:t>-</w:t>
        </w:r>
        <w:r w:rsidRPr="004C0FF5">
          <w:rPr>
            <w:rStyle w:val="af2"/>
            <w:rFonts w:ascii="Arial Narrow" w:hAnsi="Arial Narrow"/>
            <w:color w:val="auto"/>
            <w:sz w:val="20"/>
            <w:szCs w:val="20"/>
            <w:u w:val="none"/>
            <w:lang w:val="en-US"/>
          </w:rPr>
          <w:t>r</w:t>
        </w:r>
        <w:r w:rsidRPr="004C0FF5">
          <w:rPr>
            <w:rStyle w:val="af2"/>
            <w:rFonts w:ascii="Arial Narrow" w:hAnsi="Arial Narrow"/>
            <w:color w:val="auto"/>
            <w:sz w:val="20"/>
            <w:szCs w:val="20"/>
            <w:u w:val="none"/>
          </w:rPr>
          <w:t>04.</w:t>
        </w:r>
        <w:proofErr w:type="spellStart"/>
        <w:r w:rsidRPr="004C0FF5">
          <w:rPr>
            <w:rStyle w:val="af2"/>
            <w:rFonts w:ascii="Arial Narrow" w:hAnsi="Arial Narrow"/>
            <w:color w:val="auto"/>
            <w:sz w:val="20"/>
            <w:szCs w:val="20"/>
            <w:u w:val="none"/>
            <w:lang w:val="en-US"/>
          </w:rPr>
          <w:t>gosweb</w:t>
        </w:r>
        <w:proofErr w:type="spellEnd"/>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gosuslugi</w:t>
        </w:r>
        <w:proofErr w:type="spellEnd"/>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ru</w:t>
        </w:r>
        <w:proofErr w:type="spellEnd"/>
      </w:hyperlink>
      <w:r w:rsidRPr="004C0FF5">
        <w:rPr>
          <w:rFonts w:ascii="Arial Narrow" w:hAnsi="Arial Narrow"/>
          <w:sz w:val="20"/>
          <w:szCs w:val="20"/>
        </w:rPr>
        <w:t>).</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Председатель Туринского</w:t>
      </w: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поселкового Совета депутатов                                                         </w:t>
      </w:r>
      <w:r w:rsidR="004C0FF5">
        <w:rPr>
          <w:rFonts w:ascii="Arial Narrow" w:hAnsi="Arial Narrow"/>
          <w:sz w:val="20"/>
          <w:szCs w:val="20"/>
        </w:rPr>
        <w:t xml:space="preserve">                 п/п                                                               </w:t>
      </w:r>
      <w:r w:rsidRPr="004C0FF5">
        <w:rPr>
          <w:rFonts w:ascii="Arial Narrow" w:hAnsi="Arial Narrow"/>
          <w:sz w:val="20"/>
          <w:szCs w:val="20"/>
        </w:rPr>
        <w:t xml:space="preserve">  В.В. Репин</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Глава посёлка Тура                                                                          </w:t>
      </w:r>
      <w:r w:rsidR="004C0FF5">
        <w:rPr>
          <w:rFonts w:ascii="Arial Narrow" w:hAnsi="Arial Narrow"/>
          <w:sz w:val="20"/>
          <w:szCs w:val="20"/>
        </w:rPr>
        <w:t xml:space="preserve">        п/п                                                                     </w:t>
      </w:r>
      <w:r w:rsidRPr="004C0FF5">
        <w:rPr>
          <w:rFonts w:ascii="Arial Narrow" w:hAnsi="Arial Narrow"/>
          <w:sz w:val="20"/>
          <w:szCs w:val="20"/>
        </w:rPr>
        <w:t xml:space="preserve">    С.В. Жукова</w:t>
      </w:r>
    </w:p>
    <w:p w:rsidR="00BB40D2" w:rsidRPr="004C0FF5" w:rsidRDefault="00BB40D2" w:rsidP="004C0FF5">
      <w:pPr>
        <w:jc w:val="center"/>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РОССИЙСКАЯ ФЕДЕРАЦИЯ</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Красноярский край</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Эвенкийский муниципальный район</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ТУРИНСКИЙ ПОСЕЛКОВЫЙ СОВЕТ ДЕПУТАТОВ</w:t>
      </w:r>
    </w:p>
    <w:p w:rsidR="00BB40D2" w:rsidRPr="004C0FF5" w:rsidRDefault="00BB40D2" w:rsidP="004C0FF5">
      <w:pPr>
        <w:jc w:val="center"/>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РЕШЕНИЕ</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7 созыв</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8 очередная сессия</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 xml:space="preserve">«26» марта 2025 года                </w:t>
      </w:r>
      <w:r w:rsidR="004C0FF5">
        <w:rPr>
          <w:rFonts w:ascii="Arial Narrow" w:hAnsi="Arial Narrow"/>
          <w:sz w:val="20"/>
          <w:szCs w:val="20"/>
        </w:rPr>
        <w:t xml:space="preserve">                                                        </w:t>
      </w:r>
      <w:r w:rsidRPr="004C0FF5">
        <w:rPr>
          <w:rFonts w:ascii="Arial Narrow" w:hAnsi="Arial Narrow"/>
          <w:sz w:val="20"/>
          <w:szCs w:val="20"/>
        </w:rPr>
        <w:t xml:space="preserve"> </w:t>
      </w:r>
      <w:r w:rsidR="004C0FF5">
        <w:rPr>
          <w:rFonts w:ascii="Arial Narrow" w:hAnsi="Arial Narrow"/>
          <w:sz w:val="20"/>
          <w:szCs w:val="20"/>
        </w:rPr>
        <w:t xml:space="preserve">  </w:t>
      </w:r>
      <w:r w:rsidRPr="004C0FF5">
        <w:rPr>
          <w:rFonts w:ascii="Arial Narrow" w:hAnsi="Arial Narrow"/>
          <w:sz w:val="20"/>
          <w:szCs w:val="20"/>
        </w:rPr>
        <w:t xml:space="preserve">       № 7/8-8-60                            </w:t>
      </w:r>
      <w:r w:rsidR="004C0FF5">
        <w:rPr>
          <w:rFonts w:ascii="Arial Narrow" w:hAnsi="Arial Narrow"/>
          <w:sz w:val="20"/>
          <w:szCs w:val="20"/>
        </w:rPr>
        <w:t xml:space="preserve">                   </w:t>
      </w:r>
      <w:r w:rsidRPr="004C0FF5">
        <w:rPr>
          <w:rFonts w:ascii="Arial Narrow" w:hAnsi="Arial Narrow"/>
          <w:sz w:val="20"/>
          <w:szCs w:val="20"/>
        </w:rPr>
        <w:t xml:space="preserve">                  п. Тура</w:t>
      </w:r>
    </w:p>
    <w:p w:rsidR="00BB40D2" w:rsidRPr="004C0FF5" w:rsidRDefault="00BB40D2" w:rsidP="004C0FF5">
      <w:pPr>
        <w:jc w:val="both"/>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О внесении изменений в Решение Туринского поселкового Совета депутатов от 29.09.2022 № 6/29-34-198 «</w:t>
      </w:r>
      <w:r w:rsidRPr="004C0FF5">
        <w:rPr>
          <w:rFonts w:ascii="Arial Narrow" w:hAnsi="Arial Narrow"/>
          <w:b/>
          <w:bCs/>
          <w:sz w:val="20"/>
          <w:szCs w:val="20"/>
        </w:rPr>
        <w:t>Об утверждении Положения о приватизации муниципального имущества посёлка Тура</w:t>
      </w:r>
      <w:r w:rsidRPr="004C0FF5">
        <w:rPr>
          <w:rFonts w:ascii="Arial Narrow" w:hAnsi="Arial Narrow"/>
          <w:b/>
          <w:sz w:val="20"/>
          <w:szCs w:val="20"/>
        </w:rPr>
        <w:t>»</w:t>
      </w:r>
    </w:p>
    <w:p w:rsidR="00BB40D2" w:rsidRPr="004C0FF5" w:rsidRDefault="00BB40D2" w:rsidP="004C0FF5">
      <w:pPr>
        <w:tabs>
          <w:tab w:val="left" w:pos="1134"/>
        </w:tabs>
        <w:suppressAutoHyphens/>
        <w:ind w:firstLine="851"/>
        <w:contextualSpacing/>
        <w:jc w:val="both"/>
        <w:outlineLvl w:val="0"/>
        <w:rPr>
          <w:rFonts w:ascii="Arial Narrow" w:hAnsi="Arial Narrow"/>
          <w:sz w:val="20"/>
          <w:szCs w:val="20"/>
        </w:rPr>
      </w:pPr>
    </w:p>
    <w:p w:rsidR="00BB40D2" w:rsidRPr="004C0FF5" w:rsidRDefault="00BB40D2" w:rsidP="004C0FF5">
      <w:pPr>
        <w:ind w:firstLine="709"/>
        <w:jc w:val="both"/>
        <w:rPr>
          <w:rFonts w:ascii="Arial Narrow" w:hAnsi="Arial Narrow"/>
          <w:b/>
          <w:sz w:val="20"/>
          <w:szCs w:val="20"/>
        </w:rPr>
      </w:pPr>
      <w:r w:rsidRPr="004C0FF5">
        <w:rPr>
          <w:rFonts w:ascii="Arial Narrow" w:hAnsi="Arial Narrow"/>
          <w:sz w:val="20"/>
          <w:szCs w:val="20"/>
        </w:rPr>
        <w:t xml:space="preserve">В соответствии с </w:t>
      </w:r>
      <w:r w:rsidRPr="004C0FF5">
        <w:rPr>
          <w:rFonts w:ascii="Arial Narrow" w:eastAsiaTheme="minorHAnsi" w:hAnsi="Arial Narrow"/>
          <w:sz w:val="20"/>
          <w:szCs w:val="20"/>
          <w:lang w:eastAsia="en-US"/>
        </w:rPr>
        <w:t xml:space="preserve">Федеральным законом от 06.04.2024 N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 подпунктом 2.8 пункта 2 статьи 17 </w:t>
      </w:r>
      <w:r w:rsidRPr="004C0FF5">
        <w:rPr>
          <w:rFonts w:ascii="Arial Narrow" w:hAnsi="Arial Narrow"/>
          <w:sz w:val="20"/>
          <w:szCs w:val="20"/>
        </w:rPr>
        <w:t xml:space="preserve">Устава сельского поселения посёлок Тура Эвенкийского муниципального района Красноярского края, рассмотрев протест прокуратуры Эвенкийского района от 17.03.2025 № 07-02-2025, Туринский поселковый Совет депутатов </w:t>
      </w:r>
      <w:r w:rsidRPr="004C0FF5">
        <w:rPr>
          <w:rFonts w:ascii="Arial Narrow" w:hAnsi="Arial Narrow"/>
          <w:b/>
          <w:sz w:val="20"/>
          <w:szCs w:val="20"/>
        </w:rPr>
        <w:t>РЕШИЛ:</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1.</w:t>
      </w:r>
      <w:r w:rsidR="004C0FF5">
        <w:rPr>
          <w:rFonts w:ascii="Arial Narrow" w:hAnsi="Arial Narrow"/>
          <w:sz w:val="20"/>
          <w:szCs w:val="20"/>
        </w:rPr>
        <w:tab/>
      </w:r>
      <w:r w:rsidRPr="004C0FF5">
        <w:rPr>
          <w:rFonts w:ascii="Arial Narrow" w:hAnsi="Arial Narrow"/>
          <w:sz w:val="20"/>
          <w:szCs w:val="20"/>
        </w:rPr>
        <w:t xml:space="preserve">Внести в </w:t>
      </w:r>
      <w:r w:rsidRPr="004C0FF5">
        <w:rPr>
          <w:rFonts w:ascii="Arial Narrow" w:hAnsi="Arial Narrow"/>
          <w:bCs/>
          <w:sz w:val="20"/>
          <w:szCs w:val="20"/>
        </w:rPr>
        <w:t>Положение о приватизации муниципального имущества посёлка Тура</w:t>
      </w:r>
      <w:r w:rsidRPr="004C0FF5">
        <w:rPr>
          <w:rFonts w:ascii="Arial Narrow" w:hAnsi="Arial Narrow"/>
          <w:sz w:val="20"/>
          <w:szCs w:val="20"/>
        </w:rPr>
        <w:t>, утвержденное Решением Туринского поселкового Совета депутатов от 29.09.2022 № 6/29-34-198, следующие изменения:</w:t>
      </w:r>
    </w:p>
    <w:p w:rsidR="00BB40D2" w:rsidRPr="004C0FF5" w:rsidRDefault="00BB40D2" w:rsidP="004C0FF5">
      <w:pPr>
        <w:jc w:val="both"/>
        <w:rPr>
          <w:rFonts w:ascii="Arial Narrow" w:eastAsiaTheme="minorHAnsi" w:hAnsi="Arial Narrow"/>
          <w:sz w:val="20"/>
          <w:szCs w:val="20"/>
          <w:lang w:eastAsia="en-US"/>
        </w:rPr>
      </w:pPr>
      <w:r w:rsidRPr="004C0FF5">
        <w:rPr>
          <w:rFonts w:ascii="Arial Narrow" w:hAnsi="Arial Narrow"/>
          <w:sz w:val="20"/>
          <w:szCs w:val="20"/>
        </w:rPr>
        <w:t>1.1.</w:t>
      </w:r>
      <w:r w:rsidR="004C0FF5">
        <w:rPr>
          <w:rFonts w:ascii="Arial Narrow" w:hAnsi="Arial Narrow"/>
          <w:sz w:val="20"/>
          <w:szCs w:val="20"/>
        </w:rPr>
        <w:tab/>
      </w:r>
      <w:r w:rsidRPr="004C0FF5">
        <w:rPr>
          <w:rFonts w:ascii="Arial Narrow" w:hAnsi="Arial Narrow"/>
          <w:sz w:val="20"/>
          <w:szCs w:val="20"/>
        </w:rPr>
        <w:t>в подпункте 2.4.3 пункта 2.4 Раздела 2, в подпункте 2.7.1 пункта 2.7 Раздела 2, в пункте 2.9 Раздела 2, в подпункте 7 пункта 6.1 Раздела 6 слова «без объявления цены» заменить словами «</w:t>
      </w:r>
      <w:r w:rsidRPr="004C0FF5">
        <w:rPr>
          <w:rFonts w:ascii="Arial Narrow" w:eastAsiaTheme="minorHAnsi" w:hAnsi="Arial Narrow"/>
          <w:sz w:val="20"/>
          <w:szCs w:val="20"/>
          <w:lang w:eastAsia="en-US"/>
        </w:rPr>
        <w:t>по минимально допустимой цене»;</w:t>
      </w:r>
    </w:p>
    <w:p w:rsidR="00BB40D2" w:rsidRPr="004C0FF5" w:rsidRDefault="00BB40D2" w:rsidP="004C0FF5">
      <w:pPr>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1.2.</w:t>
      </w:r>
      <w:r w:rsidR="004C0FF5">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подпункт 13 пункта 5.6 Раздела 5 изложить в следующей редакции:</w:t>
      </w:r>
    </w:p>
    <w:p w:rsidR="00BB40D2" w:rsidRPr="004C0FF5" w:rsidRDefault="00BB40D2" w:rsidP="004C0FF5">
      <w:pPr>
        <w:ind w:firstLine="708"/>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«13) порядок определения победителей (при проведении аукциона, специализированного аукциона, конкурса), либо покупателей (при проведении продажи муниципального имущества по минимально допустимой цене), либо лиц, имеющих право приобретения муниципального имущества (при проведении его продажи посредством публичного предложения);»;</w:t>
      </w:r>
    </w:p>
    <w:p w:rsidR="00BB40D2" w:rsidRPr="004C0FF5" w:rsidRDefault="00BB40D2" w:rsidP="004C0FF5">
      <w:pPr>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1.3.</w:t>
      </w:r>
      <w:r w:rsidR="004C0FF5">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пункт 7.10 Раздела 7 изложить в следующей редакции:</w:t>
      </w:r>
    </w:p>
    <w:p w:rsidR="00BB40D2" w:rsidRPr="004C0FF5" w:rsidRDefault="00BB40D2" w:rsidP="004C0FF5">
      <w:pPr>
        <w:ind w:firstLine="708"/>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«7.10. С даты и со времени начала приема заявок на участие в продаже по минимально допустимой цене на электронной площадке, на которой проводится такая продажа, должны быть указаны:</w:t>
      </w:r>
    </w:p>
    <w:p w:rsidR="00BB40D2" w:rsidRPr="004C0FF5" w:rsidRDefault="00BB40D2" w:rsidP="004C0FF5">
      <w:pPr>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 наименование муниципального имущества и иные позволяющие его индивидуализировать сведения (спецификация лота);</w:t>
      </w:r>
    </w:p>
    <w:p w:rsidR="00BB40D2" w:rsidRPr="004C0FF5" w:rsidRDefault="00BB40D2" w:rsidP="004C0FF5">
      <w:pPr>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2) минимальная цена;</w:t>
      </w:r>
    </w:p>
    <w:p w:rsidR="00BB40D2" w:rsidRPr="004C0FF5" w:rsidRDefault="00BB40D2" w:rsidP="004C0FF5">
      <w:pPr>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3) последнее предложение о цене муниципального имущества и время его поступления в режиме реального времени.».</w:t>
      </w:r>
    </w:p>
    <w:p w:rsidR="00BB40D2" w:rsidRPr="004C0FF5" w:rsidRDefault="00BB40D2" w:rsidP="004C0FF5">
      <w:pPr>
        <w:suppressAutoHyphens/>
        <w:contextualSpacing/>
        <w:jc w:val="both"/>
        <w:outlineLvl w:val="0"/>
        <w:rPr>
          <w:rFonts w:ascii="Arial Narrow" w:hAnsi="Arial Narrow"/>
          <w:sz w:val="20"/>
          <w:szCs w:val="20"/>
        </w:rPr>
      </w:pPr>
      <w:r w:rsidRPr="004C0FF5">
        <w:rPr>
          <w:rFonts w:ascii="Arial Narrow" w:hAnsi="Arial Narrow"/>
          <w:sz w:val="20"/>
          <w:szCs w:val="20"/>
        </w:rPr>
        <w:t>2.</w:t>
      </w:r>
      <w:r w:rsidR="004C0FF5">
        <w:rPr>
          <w:rFonts w:ascii="Arial Narrow" w:hAnsi="Arial Narrow"/>
          <w:sz w:val="20"/>
          <w:szCs w:val="20"/>
        </w:rPr>
        <w:tab/>
      </w:r>
      <w:r w:rsidRPr="004C0FF5">
        <w:rPr>
          <w:rStyle w:val="47"/>
          <w:rFonts w:ascii="Arial Narrow" w:hAnsi="Arial Narrow"/>
          <w:sz w:val="20"/>
          <w:szCs w:val="20"/>
        </w:rPr>
        <w:t xml:space="preserve">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Администрации посёлка Тура </w:t>
      </w:r>
      <w:r w:rsidRPr="004C0FF5">
        <w:rPr>
          <w:rFonts w:ascii="Arial Narrow" w:hAnsi="Arial Narrow"/>
          <w:sz w:val="20"/>
          <w:szCs w:val="20"/>
        </w:rPr>
        <w:t>(</w:t>
      </w:r>
      <w:hyperlink r:id="rId126" w:history="1">
        <w:r w:rsidRPr="004C0FF5">
          <w:rPr>
            <w:rStyle w:val="af2"/>
            <w:rFonts w:ascii="Arial Narrow" w:hAnsi="Arial Narrow"/>
            <w:color w:val="auto"/>
            <w:sz w:val="20"/>
            <w:szCs w:val="20"/>
            <w:u w:val="none"/>
            <w:lang w:val="en-US"/>
          </w:rPr>
          <w:t>http</w:t>
        </w:r>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tura</w:t>
        </w:r>
        <w:proofErr w:type="spellEnd"/>
        <w:r w:rsidRPr="004C0FF5">
          <w:rPr>
            <w:rStyle w:val="af2"/>
            <w:rFonts w:ascii="Arial Narrow" w:hAnsi="Arial Narrow"/>
            <w:color w:val="auto"/>
            <w:sz w:val="20"/>
            <w:szCs w:val="20"/>
            <w:u w:val="none"/>
          </w:rPr>
          <w:t>-</w:t>
        </w:r>
        <w:r w:rsidRPr="004C0FF5">
          <w:rPr>
            <w:rStyle w:val="af2"/>
            <w:rFonts w:ascii="Arial Narrow" w:hAnsi="Arial Narrow"/>
            <w:color w:val="auto"/>
            <w:sz w:val="20"/>
            <w:szCs w:val="20"/>
            <w:u w:val="none"/>
            <w:lang w:val="en-US"/>
          </w:rPr>
          <w:t>r</w:t>
        </w:r>
        <w:r w:rsidRPr="004C0FF5">
          <w:rPr>
            <w:rStyle w:val="af2"/>
            <w:rFonts w:ascii="Arial Narrow" w:hAnsi="Arial Narrow"/>
            <w:color w:val="auto"/>
            <w:sz w:val="20"/>
            <w:szCs w:val="20"/>
            <w:u w:val="none"/>
          </w:rPr>
          <w:t>04.</w:t>
        </w:r>
        <w:proofErr w:type="spellStart"/>
        <w:r w:rsidRPr="004C0FF5">
          <w:rPr>
            <w:rStyle w:val="af2"/>
            <w:rFonts w:ascii="Arial Narrow" w:hAnsi="Arial Narrow"/>
            <w:color w:val="auto"/>
            <w:sz w:val="20"/>
            <w:szCs w:val="20"/>
            <w:u w:val="none"/>
            <w:lang w:val="en-US"/>
          </w:rPr>
          <w:t>gosweb</w:t>
        </w:r>
        <w:proofErr w:type="spellEnd"/>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gosuslugi</w:t>
        </w:r>
        <w:proofErr w:type="spellEnd"/>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ru</w:t>
        </w:r>
        <w:proofErr w:type="spellEnd"/>
      </w:hyperlink>
      <w:r w:rsidRPr="004C0FF5">
        <w:rPr>
          <w:rFonts w:ascii="Arial Narrow" w:hAnsi="Arial Narrow"/>
          <w:sz w:val="20"/>
          <w:szCs w:val="20"/>
        </w:rPr>
        <w:t>).</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Председатель Туринского</w:t>
      </w: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поселкового Совета депутатов                                                          </w:t>
      </w:r>
      <w:r w:rsidR="004C0FF5">
        <w:rPr>
          <w:rFonts w:ascii="Arial Narrow" w:hAnsi="Arial Narrow"/>
          <w:sz w:val="20"/>
          <w:szCs w:val="20"/>
        </w:rPr>
        <w:t xml:space="preserve">                п/п                                                               </w:t>
      </w:r>
      <w:r w:rsidRPr="004C0FF5">
        <w:rPr>
          <w:rFonts w:ascii="Arial Narrow" w:hAnsi="Arial Narrow"/>
          <w:sz w:val="20"/>
          <w:szCs w:val="20"/>
        </w:rPr>
        <w:t xml:space="preserve">  В.В. Репин</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 xml:space="preserve">Глава посёлка Тура                                                                       </w:t>
      </w:r>
      <w:r w:rsidR="004C0FF5">
        <w:rPr>
          <w:rFonts w:ascii="Arial Narrow" w:hAnsi="Arial Narrow"/>
          <w:sz w:val="20"/>
          <w:szCs w:val="20"/>
        </w:rPr>
        <w:t xml:space="preserve">              </w:t>
      </w:r>
      <w:r w:rsidRPr="004C0FF5">
        <w:rPr>
          <w:rFonts w:ascii="Arial Narrow" w:hAnsi="Arial Narrow"/>
          <w:sz w:val="20"/>
          <w:szCs w:val="20"/>
        </w:rPr>
        <w:t xml:space="preserve"> </w:t>
      </w:r>
      <w:r w:rsidR="004C0FF5">
        <w:rPr>
          <w:rFonts w:ascii="Arial Narrow" w:hAnsi="Arial Narrow"/>
          <w:sz w:val="20"/>
          <w:szCs w:val="20"/>
        </w:rPr>
        <w:t xml:space="preserve">   п/п                                                            </w:t>
      </w:r>
      <w:r w:rsidRPr="004C0FF5">
        <w:rPr>
          <w:rFonts w:ascii="Arial Narrow" w:hAnsi="Arial Narrow"/>
          <w:sz w:val="20"/>
          <w:szCs w:val="20"/>
        </w:rPr>
        <w:t xml:space="preserve">      С.В. Жукова</w:t>
      </w:r>
    </w:p>
    <w:p w:rsidR="00BB40D2" w:rsidRPr="004C0FF5" w:rsidRDefault="00BB40D2" w:rsidP="004C0FF5">
      <w:pPr>
        <w:jc w:val="center"/>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РОССИЙСКАЯ ФЕДЕРАЦИЯ</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Красноярский край</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Эвенкийский муниципальный район</w:t>
      </w: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ТУРИНСКИЙ ПОСЕЛКОВЫЙ СОВЕТ ДЕПУТАТОВ</w:t>
      </w:r>
    </w:p>
    <w:p w:rsidR="00BB40D2" w:rsidRPr="004C0FF5" w:rsidRDefault="00BB40D2" w:rsidP="004C0FF5">
      <w:pPr>
        <w:jc w:val="center"/>
        <w:rPr>
          <w:rFonts w:ascii="Arial Narrow" w:hAnsi="Arial Narrow"/>
          <w:sz w:val="20"/>
          <w:szCs w:val="20"/>
        </w:rPr>
      </w:pPr>
    </w:p>
    <w:p w:rsidR="00BB40D2" w:rsidRDefault="00BB40D2" w:rsidP="004C0FF5">
      <w:pPr>
        <w:jc w:val="center"/>
        <w:rPr>
          <w:rFonts w:ascii="Arial Narrow" w:hAnsi="Arial Narrow"/>
          <w:b/>
          <w:sz w:val="20"/>
          <w:szCs w:val="20"/>
        </w:rPr>
      </w:pPr>
      <w:r w:rsidRPr="004C0FF5">
        <w:rPr>
          <w:rFonts w:ascii="Arial Narrow" w:hAnsi="Arial Narrow"/>
          <w:b/>
          <w:sz w:val="20"/>
          <w:szCs w:val="20"/>
        </w:rPr>
        <w:t>РЕШЕНИЕ</w:t>
      </w:r>
    </w:p>
    <w:p w:rsidR="004C0FF5" w:rsidRPr="004C0FF5" w:rsidRDefault="004C0FF5" w:rsidP="004C0FF5">
      <w:pPr>
        <w:jc w:val="center"/>
        <w:rPr>
          <w:rFonts w:ascii="Arial Narrow" w:hAnsi="Arial Narrow"/>
          <w:b/>
          <w:sz w:val="20"/>
          <w:szCs w:val="20"/>
        </w:rPr>
      </w:pP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7 созыв</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8 очередная сессия</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 xml:space="preserve">«26» марта 2025 года                    </w:t>
      </w:r>
      <w:r w:rsidR="004C0FF5">
        <w:rPr>
          <w:rFonts w:ascii="Arial Narrow" w:hAnsi="Arial Narrow"/>
          <w:sz w:val="20"/>
          <w:szCs w:val="20"/>
        </w:rPr>
        <w:t xml:space="preserve">                                                       </w:t>
      </w:r>
      <w:r w:rsidRPr="004C0FF5">
        <w:rPr>
          <w:rFonts w:ascii="Arial Narrow" w:hAnsi="Arial Narrow"/>
          <w:sz w:val="20"/>
          <w:szCs w:val="20"/>
        </w:rPr>
        <w:t xml:space="preserve">    № 7/8-8-61      </w:t>
      </w:r>
      <w:r w:rsidR="004C0FF5">
        <w:rPr>
          <w:rFonts w:ascii="Arial Narrow" w:hAnsi="Arial Narrow"/>
          <w:sz w:val="20"/>
          <w:szCs w:val="20"/>
        </w:rPr>
        <w:t xml:space="preserve">   </w:t>
      </w:r>
      <w:r w:rsidRPr="004C0FF5">
        <w:rPr>
          <w:rFonts w:ascii="Arial Narrow" w:hAnsi="Arial Narrow"/>
          <w:sz w:val="20"/>
          <w:szCs w:val="20"/>
        </w:rPr>
        <w:t xml:space="preserve">                         </w:t>
      </w:r>
      <w:r w:rsidR="004C0FF5">
        <w:rPr>
          <w:rFonts w:ascii="Arial Narrow" w:hAnsi="Arial Narrow"/>
          <w:sz w:val="20"/>
          <w:szCs w:val="20"/>
        </w:rPr>
        <w:t xml:space="preserve">                   </w:t>
      </w:r>
      <w:r w:rsidRPr="004C0FF5">
        <w:rPr>
          <w:rFonts w:ascii="Arial Narrow" w:hAnsi="Arial Narrow"/>
          <w:sz w:val="20"/>
          <w:szCs w:val="20"/>
        </w:rPr>
        <w:t xml:space="preserve">               п. Тура</w:t>
      </w:r>
    </w:p>
    <w:p w:rsidR="00BB40D2" w:rsidRPr="004C0FF5" w:rsidRDefault="00BB40D2" w:rsidP="004C0FF5">
      <w:pPr>
        <w:jc w:val="both"/>
        <w:rPr>
          <w:rFonts w:ascii="Arial Narrow" w:hAnsi="Arial Narrow"/>
          <w:sz w:val="20"/>
          <w:szCs w:val="20"/>
        </w:rPr>
      </w:pPr>
    </w:p>
    <w:p w:rsidR="00BB40D2" w:rsidRPr="004C0FF5" w:rsidRDefault="00BB40D2" w:rsidP="004C0FF5">
      <w:pPr>
        <w:jc w:val="center"/>
        <w:rPr>
          <w:rFonts w:ascii="Arial Narrow" w:hAnsi="Arial Narrow"/>
          <w:b/>
          <w:sz w:val="20"/>
          <w:szCs w:val="20"/>
        </w:rPr>
      </w:pPr>
      <w:r w:rsidRPr="004C0FF5">
        <w:rPr>
          <w:rFonts w:ascii="Arial Narrow" w:hAnsi="Arial Narrow"/>
          <w:b/>
          <w:sz w:val="20"/>
          <w:szCs w:val="20"/>
        </w:rPr>
        <w:t>Об отчете председателя Туринского поселкового Совета депутатов седьмого созыва за 2024 год</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ind w:firstLine="709"/>
        <w:jc w:val="both"/>
        <w:rPr>
          <w:rFonts w:ascii="Arial Narrow" w:hAnsi="Arial Narrow"/>
          <w:b/>
          <w:sz w:val="20"/>
          <w:szCs w:val="20"/>
        </w:rPr>
      </w:pPr>
      <w:r w:rsidRPr="004C0FF5">
        <w:rPr>
          <w:rFonts w:ascii="Arial Narrow" w:hAnsi="Arial Narrow"/>
          <w:sz w:val="20"/>
          <w:szCs w:val="20"/>
        </w:rPr>
        <w:t xml:space="preserve">Заслушав и обсудив отчет председателя Туринского поселкового Совета депутатов седьмого созыва Репина Вячеслава Викторовича за 2024 год о результатах своей деятельности, о результатах деятельности Туринского поселкового Совета депутатов, руководствуясь статьей 15 Устава сельского поселения посёлок Тура Эвенкийского муниципального района Красноярского края, Решением Туринского поселкового Совета депутатов от 18.12.2024 № 7/5-5-45 «О плане работы Туринского поселкового Совета депутатов седьмого созыва на 2025 год», Туринский поселковый Совет депутатов </w:t>
      </w:r>
      <w:r w:rsidRPr="004C0FF5">
        <w:rPr>
          <w:rFonts w:ascii="Arial Narrow" w:hAnsi="Arial Narrow"/>
          <w:b/>
          <w:sz w:val="20"/>
          <w:szCs w:val="20"/>
        </w:rPr>
        <w:t>РЕШИЛ:</w:t>
      </w:r>
    </w:p>
    <w:p w:rsidR="00BB40D2" w:rsidRPr="004C0FF5" w:rsidRDefault="00BB40D2" w:rsidP="004C0FF5">
      <w:pPr>
        <w:jc w:val="both"/>
        <w:rPr>
          <w:rFonts w:ascii="Arial Narrow" w:hAnsi="Arial Narrow"/>
          <w:sz w:val="20"/>
          <w:szCs w:val="20"/>
        </w:rPr>
      </w:pPr>
      <w:r w:rsidRPr="004C0FF5">
        <w:rPr>
          <w:rFonts w:ascii="Arial Narrow" w:hAnsi="Arial Narrow"/>
          <w:sz w:val="20"/>
          <w:szCs w:val="20"/>
        </w:rPr>
        <w:t>1.</w:t>
      </w:r>
      <w:r w:rsidR="004C0FF5">
        <w:rPr>
          <w:rFonts w:ascii="Arial Narrow" w:hAnsi="Arial Narrow"/>
          <w:sz w:val="20"/>
          <w:szCs w:val="20"/>
        </w:rPr>
        <w:tab/>
      </w:r>
      <w:r w:rsidRPr="004C0FF5">
        <w:rPr>
          <w:rFonts w:ascii="Arial Narrow" w:hAnsi="Arial Narrow"/>
          <w:sz w:val="20"/>
          <w:szCs w:val="20"/>
        </w:rPr>
        <w:t>Отчет председателя Туринского поселкового Совета депутатов седьмого созыва за 2024 год принять к сведению согласно приложению к настоящему Решению.</w:t>
      </w:r>
    </w:p>
    <w:p w:rsidR="00BB40D2" w:rsidRPr="004C0FF5" w:rsidRDefault="00BB40D2" w:rsidP="004C0FF5">
      <w:pPr>
        <w:suppressAutoHyphens/>
        <w:contextualSpacing/>
        <w:jc w:val="both"/>
        <w:outlineLvl w:val="0"/>
        <w:rPr>
          <w:rFonts w:ascii="Arial Narrow" w:hAnsi="Arial Narrow"/>
          <w:sz w:val="20"/>
          <w:szCs w:val="20"/>
        </w:rPr>
      </w:pPr>
      <w:r w:rsidRPr="004C0FF5">
        <w:rPr>
          <w:rFonts w:ascii="Arial Narrow" w:hAnsi="Arial Narrow"/>
          <w:sz w:val="20"/>
          <w:szCs w:val="20"/>
        </w:rPr>
        <w:t>2.</w:t>
      </w:r>
      <w:r w:rsidR="004C0FF5">
        <w:rPr>
          <w:rFonts w:ascii="Arial Narrow" w:hAnsi="Arial Narrow"/>
          <w:sz w:val="20"/>
          <w:szCs w:val="20"/>
        </w:rPr>
        <w:tab/>
      </w:r>
      <w:r w:rsidRPr="004C0FF5">
        <w:rPr>
          <w:rStyle w:val="47"/>
          <w:rFonts w:ascii="Arial Narrow" w:hAnsi="Arial Narrow"/>
          <w:sz w:val="20"/>
          <w:szCs w:val="20"/>
        </w:rPr>
        <w:t xml:space="preserve">Настоящее Решение вступает в силу с момента принятия,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Администрации посёлка Тура </w:t>
      </w:r>
      <w:r w:rsidRPr="004C0FF5">
        <w:rPr>
          <w:rFonts w:ascii="Arial Narrow" w:hAnsi="Arial Narrow"/>
          <w:sz w:val="20"/>
          <w:szCs w:val="20"/>
        </w:rPr>
        <w:t>(</w:t>
      </w:r>
      <w:hyperlink r:id="rId127" w:history="1">
        <w:r w:rsidRPr="004C0FF5">
          <w:rPr>
            <w:rStyle w:val="af2"/>
            <w:rFonts w:ascii="Arial Narrow" w:hAnsi="Arial Narrow"/>
            <w:color w:val="auto"/>
            <w:sz w:val="20"/>
            <w:szCs w:val="20"/>
            <w:u w:val="none"/>
            <w:lang w:val="en-US"/>
          </w:rPr>
          <w:t>http</w:t>
        </w:r>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tura</w:t>
        </w:r>
        <w:proofErr w:type="spellEnd"/>
        <w:r w:rsidRPr="004C0FF5">
          <w:rPr>
            <w:rStyle w:val="af2"/>
            <w:rFonts w:ascii="Arial Narrow" w:hAnsi="Arial Narrow"/>
            <w:color w:val="auto"/>
            <w:sz w:val="20"/>
            <w:szCs w:val="20"/>
            <w:u w:val="none"/>
          </w:rPr>
          <w:t>-</w:t>
        </w:r>
        <w:r w:rsidRPr="004C0FF5">
          <w:rPr>
            <w:rStyle w:val="af2"/>
            <w:rFonts w:ascii="Arial Narrow" w:hAnsi="Arial Narrow"/>
            <w:color w:val="auto"/>
            <w:sz w:val="20"/>
            <w:szCs w:val="20"/>
            <w:u w:val="none"/>
            <w:lang w:val="en-US"/>
          </w:rPr>
          <w:t>r</w:t>
        </w:r>
        <w:r w:rsidRPr="004C0FF5">
          <w:rPr>
            <w:rStyle w:val="af2"/>
            <w:rFonts w:ascii="Arial Narrow" w:hAnsi="Arial Narrow"/>
            <w:color w:val="auto"/>
            <w:sz w:val="20"/>
            <w:szCs w:val="20"/>
            <w:u w:val="none"/>
          </w:rPr>
          <w:t>04.</w:t>
        </w:r>
        <w:proofErr w:type="spellStart"/>
        <w:r w:rsidRPr="004C0FF5">
          <w:rPr>
            <w:rStyle w:val="af2"/>
            <w:rFonts w:ascii="Arial Narrow" w:hAnsi="Arial Narrow"/>
            <w:color w:val="auto"/>
            <w:sz w:val="20"/>
            <w:szCs w:val="20"/>
            <w:u w:val="none"/>
            <w:lang w:val="en-US"/>
          </w:rPr>
          <w:t>gosweb</w:t>
        </w:r>
        <w:proofErr w:type="spellEnd"/>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gosuslugi</w:t>
        </w:r>
        <w:proofErr w:type="spellEnd"/>
        <w:r w:rsidRPr="004C0FF5">
          <w:rPr>
            <w:rStyle w:val="af2"/>
            <w:rFonts w:ascii="Arial Narrow" w:hAnsi="Arial Narrow"/>
            <w:color w:val="auto"/>
            <w:sz w:val="20"/>
            <w:szCs w:val="20"/>
            <w:u w:val="none"/>
          </w:rPr>
          <w:t>.</w:t>
        </w:r>
        <w:proofErr w:type="spellStart"/>
        <w:r w:rsidRPr="004C0FF5">
          <w:rPr>
            <w:rStyle w:val="af2"/>
            <w:rFonts w:ascii="Arial Narrow" w:hAnsi="Arial Narrow"/>
            <w:color w:val="auto"/>
            <w:sz w:val="20"/>
            <w:szCs w:val="20"/>
            <w:u w:val="none"/>
            <w:lang w:val="en-US"/>
          </w:rPr>
          <w:t>ru</w:t>
        </w:r>
        <w:proofErr w:type="spellEnd"/>
      </w:hyperlink>
      <w:r w:rsidRPr="004C0FF5">
        <w:rPr>
          <w:rFonts w:ascii="Arial Narrow" w:hAnsi="Arial Narrow"/>
          <w:sz w:val="20"/>
          <w:szCs w:val="20"/>
        </w:rPr>
        <w:t>).</w:t>
      </w:r>
    </w:p>
    <w:p w:rsidR="00BB40D2" w:rsidRPr="004C0FF5" w:rsidRDefault="00BB40D2" w:rsidP="004C0FF5">
      <w:pPr>
        <w:tabs>
          <w:tab w:val="left" w:pos="1134"/>
        </w:tabs>
        <w:suppressAutoHyphens/>
        <w:contextualSpacing/>
        <w:jc w:val="both"/>
        <w:outlineLvl w:val="0"/>
        <w:rPr>
          <w:rFonts w:ascii="Arial Narrow" w:hAnsi="Arial Narrow"/>
          <w:sz w:val="20"/>
          <w:szCs w:val="20"/>
        </w:rPr>
      </w:pP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Председатель Туринского</w:t>
      </w:r>
    </w:p>
    <w:p w:rsidR="00BB40D2" w:rsidRPr="004C0FF5" w:rsidRDefault="00BB40D2" w:rsidP="004C0FF5">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поселкового Совета депутатов                                                               </w:t>
      </w:r>
      <w:r w:rsidR="004C0FF5">
        <w:rPr>
          <w:rFonts w:ascii="Arial Narrow" w:hAnsi="Arial Narrow"/>
          <w:sz w:val="20"/>
          <w:szCs w:val="20"/>
        </w:rPr>
        <w:t xml:space="preserve">     п/п                                                                    </w:t>
      </w:r>
      <w:r w:rsidRPr="004C0FF5">
        <w:rPr>
          <w:rFonts w:ascii="Arial Narrow" w:hAnsi="Arial Narrow"/>
          <w:sz w:val="20"/>
          <w:szCs w:val="20"/>
        </w:rPr>
        <w:t xml:space="preserve">   В.В. Репин</w:t>
      </w:r>
    </w:p>
    <w:p w:rsidR="00BB40D2" w:rsidRPr="004C0FF5" w:rsidRDefault="00BB40D2" w:rsidP="004C0FF5">
      <w:pPr>
        <w:tabs>
          <w:tab w:val="left" w:pos="1134"/>
        </w:tabs>
        <w:suppressAutoHyphens/>
        <w:contextualSpacing/>
        <w:outlineLvl w:val="0"/>
        <w:rPr>
          <w:rFonts w:ascii="Arial Narrow" w:hAnsi="Arial Narrow"/>
          <w:sz w:val="20"/>
          <w:szCs w:val="20"/>
        </w:rPr>
      </w:pPr>
    </w:p>
    <w:p w:rsidR="00BB40D2" w:rsidRPr="004C0FF5" w:rsidRDefault="00BB40D2" w:rsidP="004C0FF5">
      <w:pPr>
        <w:jc w:val="right"/>
        <w:rPr>
          <w:rFonts w:ascii="Arial Narrow" w:hAnsi="Arial Narrow"/>
          <w:sz w:val="20"/>
          <w:szCs w:val="20"/>
        </w:rPr>
      </w:pPr>
      <w:r w:rsidRPr="004C0FF5">
        <w:rPr>
          <w:rFonts w:ascii="Arial Narrow" w:hAnsi="Arial Narrow"/>
          <w:sz w:val="20"/>
          <w:szCs w:val="20"/>
        </w:rPr>
        <w:t>Приложение</w:t>
      </w:r>
    </w:p>
    <w:p w:rsidR="00BB40D2" w:rsidRPr="004C0FF5" w:rsidRDefault="00BB40D2" w:rsidP="004C0FF5">
      <w:pPr>
        <w:jc w:val="right"/>
        <w:rPr>
          <w:rFonts w:ascii="Arial Narrow" w:hAnsi="Arial Narrow"/>
          <w:sz w:val="20"/>
          <w:szCs w:val="20"/>
        </w:rPr>
      </w:pPr>
      <w:r w:rsidRPr="004C0FF5">
        <w:rPr>
          <w:rFonts w:ascii="Arial Narrow" w:hAnsi="Arial Narrow"/>
          <w:sz w:val="20"/>
          <w:szCs w:val="20"/>
        </w:rPr>
        <w:t>к Решению Туринского поселкового</w:t>
      </w:r>
    </w:p>
    <w:p w:rsidR="00BB40D2" w:rsidRPr="004C0FF5" w:rsidRDefault="00BB40D2" w:rsidP="004C0FF5">
      <w:pPr>
        <w:jc w:val="right"/>
        <w:rPr>
          <w:rFonts w:ascii="Arial Narrow" w:hAnsi="Arial Narrow"/>
          <w:sz w:val="20"/>
          <w:szCs w:val="20"/>
        </w:rPr>
      </w:pPr>
      <w:r w:rsidRPr="004C0FF5">
        <w:rPr>
          <w:rFonts w:ascii="Arial Narrow" w:hAnsi="Arial Narrow"/>
          <w:sz w:val="20"/>
          <w:szCs w:val="20"/>
        </w:rPr>
        <w:t>Совета депутатов от 26.03.2025 № 7/8-8-61</w:t>
      </w:r>
    </w:p>
    <w:p w:rsidR="00BB40D2" w:rsidRPr="004C0FF5" w:rsidRDefault="00BB40D2" w:rsidP="004C0FF5">
      <w:pPr>
        <w:jc w:val="right"/>
        <w:rPr>
          <w:rFonts w:ascii="Arial Narrow" w:hAnsi="Arial Narrow"/>
          <w:sz w:val="20"/>
          <w:szCs w:val="20"/>
        </w:rPr>
      </w:pPr>
      <w:r w:rsidRPr="004C0FF5">
        <w:rPr>
          <w:rFonts w:ascii="Arial Narrow" w:hAnsi="Arial Narrow"/>
          <w:sz w:val="20"/>
          <w:szCs w:val="20"/>
        </w:rPr>
        <w:t>«Об отчете председателя Туринского</w:t>
      </w:r>
    </w:p>
    <w:p w:rsidR="00BB40D2" w:rsidRPr="004C0FF5" w:rsidRDefault="00BB40D2" w:rsidP="004C0FF5">
      <w:pPr>
        <w:jc w:val="right"/>
        <w:rPr>
          <w:rFonts w:ascii="Arial Narrow" w:hAnsi="Arial Narrow"/>
          <w:sz w:val="20"/>
          <w:szCs w:val="20"/>
        </w:rPr>
      </w:pPr>
      <w:r w:rsidRPr="004C0FF5">
        <w:rPr>
          <w:rFonts w:ascii="Arial Narrow" w:hAnsi="Arial Narrow"/>
          <w:sz w:val="20"/>
          <w:szCs w:val="20"/>
        </w:rPr>
        <w:t>поселкового Совета депутатов</w:t>
      </w:r>
    </w:p>
    <w:p w:rsidR="00BB40D2" w:rsidRPr="004C0FF5" w:rsidRDefault="00BB40D2" w:rsidP="004C0FF5">
      <w:pPr>
        <w:jc w:val="right"/>
        <w:rPr>
          <w:rFonts w:ascii="Arial Narrow" w:hAnsi="Arial Narrow"/>
          <w:sz w:val="20"/>
          <w:szCs w:val="20"/>
        </w:rPr>
      </w:pPr>
      <w:r w:rsidRPr="004C0FF5">
        <w:rPr>
          <w:rFonts w:ascii="Arial Narrow" w:hAnsi="Arial Narrow"/>
          <w:sz w:val="20"/>
          <w:szCs w:val="20"/>
        </w:rPr>
        <w:t>седьмого созыва за 2024 год»</w:t>
      </w:r>
    </w:p>
    <w:p w:rsidR="00BB40D2" w:rsidRPr="004C0FF5" w:rsidRDefault="00BB40D2" w:rsidP="004C0FF5">
      <w:pPr>
        <w:suppressAutoHyphens/>
        <w:jc w:val="center"/>
        <w:rPr>
          <w:rFonts w:ascii="Arial Narrow" w:hAnsi="Arial Narrow"/>
          <w:sz w:val="20"/>
          <w:szCs w:val="20"/>
        </w:rPr>
      </w:pPr>
    </w:p>
    <w:p w:rsidR="00BB40D2" w:rsidRPr="002A0CA0" w:rsidRDefault="00BB40D2" w:rsidP="002A0CA0">
      <w:pPr>
        <w:suppressAutoHyphens/>
        <w:jc w:val="center"/>
        <w:rPr>
          <w:rFonts w:ascii="Arial Narrow" w:hAnsi="Arial Narrow"/>
          <w:b/>
          <w:sz w:val="20"/>
          <w:szCs w:val="20"/>
        </w:rPr>
      </w:pPr>
      <w:r w:rsidRPr="002A0CA0">
        <w:rPr>
          <w:rFonts w:ascii="Arial Narrow" w:hAnsi="Arial Narrow"/>
          <w:b/>
          <w:sz w:val="20"/>
          <w:szCs w:val="20"/>
        </w:rPr>
        <w:t>Отчет председателя Туринского поселкового Совета депутатов седьмого созыва за 2024 год</w:t>
      </w:r>
    </w:p>
    <w:p w:rsidR="00BB40D2" w:rsidRPr="002A0CA0" w:rsidRDefault="00BB40D2" w:rsidP="004C0FF5">
      <w:pPr>
        <w:suppressAutoHyphens/>
        <w:jc w:val="center"/>
        <w:rPr>
          <w:rFonts w:ascii="Arial Narrow" w:hAnsi="Arial Narrow"/>
          <w:b/>
          <w:sz w:val="20"/>
          <w:szCs w:val="20"/>
        </w:rPr>
      </w:pPr>
    </w:p>
    <w:p w:rsidR="00BB40D2" w:rsidRPr="002A0CA0" w:rsidRDefault="00BB40D2" w:rsidP="004C0FF5">
      <w:pPr>
        <w:contextualSpacing/>
        <w:jc w:val="center"/>
        <w:rPr>
          <w:rFonts w:ascii="Arial Narrow" w:eastAsiaTheme="minorHAnsi" w:hAnsi="Arial Narrow" w:cstheme="minorBidi"/>
          <w:b/>
          <w:sz w:val="20"/>
          <w:szCs w:val="20"/>
          <w:lang w:eastAsia="en-US"/>
        </w:rPr>
      </w:pPr>
      <w:r w:rsidRPr="002A0CA0">
        <w:rPr>
          <w:rFonts w:ascii="Arial Narrow" w:eastAsiaTheme="minorHAnsi" w:hAnsi="Arial Narrow" w:cstheme="minorBidi"/>
          <w:b/>
          <w:sz w:val="20"/>
          <w:szCs w:val="20"/>
          <w:lang w:eastAsia="en-US"/>
        </w:rPr>
        <w:t>Уважаемые депутаты, приглашенные!</w:t>
      </w:r>
    </w:p>
    <w:p w:rsidR="00BB40D2" w:rsidRPr="004C0FF5" w:rsidRDefault="00BB40D2" w:rsidP="004C0FF5">
      <w:pPr>
        <w:contextualSpacing/>
        <w:jc w:val="center"/>
        <w:rPr>
          <w:rFonts w:ascii="Arial Narrow" w:eastAsiaTheme="minorHAnsi" w:hAnsi="Arial Narrow" w:cstheme="minorBidi"/>
          <w:sz w:val="20"/>
          <w:szCs w:val="20"/>
          <w:lang w:eastAsia="en-US"/>
        </w:rPr>
      </w:pP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 xml:space="preserve">В соответствии с Федеральным законом от 06.10.2003 N 131-ФЗ «Об общих принципах организации местного самоуправления в Российской Федерации», статьей 15 Устава сельского поселения посёлок Тура Эвенкийского района Красноярского края, </w:t>
      </w:r>
      <w:r w:rsidRPr="004C0FF5">
        <w:rPr>
          <w:rFonts w:ascii="Arial Narrow" w:hAnsi="Arial Narrow"/>
          <w:sz w:val="20"/>
          <w:szCs w:val="20"/>
        </w:rPr>
        <w:t>Решением Туринского поселкового Совета депутатов от 18.12.2024 № 7/5-5-45 «О плане работы Туринского поселкового Совета депутатов седьмого созыва на 2025 год»,</w:t>
      </w:r>
      <w:r w:rsidRPr="004C0FF5">
        <w:rPr>
          <w:rFonts w:ascii="Arial Narrow" w:eastAsiaTheme="minorHAnsi" w:hAnsi="Arial Narrow"/>
          <w:sz w:val="20"/>
          <w:szCs w:val="20"/>
          <w:lang w:eastAsia="en-US"/>
        </w:rPr>
        <w:t xml:space="preserve"> на ваше рассмотрение представляю отчет председателя Туринского поселкового Совета депутатов седьмого созыва за 2024 год.</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w:t>
      </w:r>
      <w:r w:rsidR="002A0CA0">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Выборы Туринского поселкового Совета депутатов седьмого созыва состоялись 08.09.2024, по итогам которых на 5 лет был сформирован представительный орган посёлка Тура.</w:t>
      </w:r>
    </w:p>
    <w:p w:rsidR="00BB40D2" w:rsidRPr="004C0FF5" w:rsidRDefault="00BB40D2" w:rsidP="004C0FF5">
      <w:pPr>
        <w:ind w:firstLine="709"/>
        <w:contextualSpacing/>
        <w:jc w:val="both"/>
        <w:rPr>
          <w:rFonts w:ascii="Arial Narrow" w:hAnsi="Arial Narrow"/>
          <w:sz w:val="20"/>
          <w:szCs w:val="20"/>
        </w:rPr>
      </w:pPr>
      <w:r w:rsidRPr="004C0FF5">
        <w:rPr>
          <w:rFonts w:ascii="Arial Narrow" w:eastAsiaTheme="minorHAnsi" w:hAnsi="Arial Narrow"/>
          <w:sz w:val="20"/>
          <w:szCs w:val="20"/>
          <w:lang w:eastAsia="en-US"/>
        </w:rPr>
        <w:t xml:space="preserve">По итогам выборов все 10 мандатов были замещены кандидатами, выдвинутыми </w:t>
      </w:r>
      <w:r w:rsidRPr="004C0FF5">
        <w:rPr>
          <w:rFonts w:ascii="Arial Narrow" w:hAnsi="Arial Narrow"/>
          <w:sz w:val="20"/>
          <w:szCs w:val="20"/>
        </w:rPr>
        <w:t xml:space="preserve">Эвенкийским районным местным отделением Красноярского регионального отделения Всероссийской политической партии </w:t>
      </w:r>
      <w:r w:rsidRPr="004C0FF5">
        <w:rPr>
          <w:rFonts w:ascii="Arial Narrow" w:hAnsi="Arial Narrow"/>
          <w:b/>
          <w:sz w:val="20"/>
          <w:szCs w:val="20"/>
        </w:rPr>
        <w:t>«ЕДИНАЯ РОССИЯ»</w:t>
      </w:r>
      <w:r w:rsidRPr="004C0FF5">
        <w:rPr>
          <w:rFonts w:ascii="Arial Narrow" w:hAnsi="Arial Narrow"/>
          <w:sz w:val="20"/>
          <w:szCs w:val="20"/>
        </w:rPr>
        <w:t xml:space="preserve">, а именно депутатами избрали: </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1) Борисова Дмитрия Анатольевича;</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 xml:space="preserve">2) Губарева Кима </w:t>
      </w:r>
      <w:proofErr w:type="spellStart"/>
      <w:r w:rsidRPr="004C0FF5">
        <w:rPr>
          <w:rFonts w:ascii="Arial Narrow" w:hAnsi="Arial Narrow"/>
          <w:sz w:val="20"/>
          <w:szCs w:val="20"/>
        </w:rPr>
        <w:t>Кимовича</w:t>
      </w:r>
      <w:proofErr w:type="spellEnd"/>
      <w:r w:rsidRPr="004C0FF5">
        <w:rPr>
          <w:rFonts w:ascii="Arial Narrow" w:hAnsi="Arial Narrow"/>
          <w:sz w:val="20"/>
          <w:szCs w:val="20"/>
        </w:rPr>
        <w:t>;</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3) Донцову Татьяну Валерьевну;</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 xml:space="preserve">4) </w:t>
      </w:r>
      <w:proofErr w:type="spellStart"/>
      <w:r w:rsidRPr="004C0FF5">
        <w:rPr>
          <w:rFonts w:ascii="Arial Narrow" w:hAnsi="Arial Narrow"/>
          <w:sz w:val="20"/>
          <w:szCs w:val="20"/>
        </w:rPr>
        <w:t>Жгунову</w:t>
      </w:r>
      <w:proofErr w:type="spellEnd"/>
      <w:r w:rsidRPr="004C0FF5">
        <w:rPr>
          <w:rFonts w:ascii="Arial Narrow" w:hAnsi="Arial Narrow"/>
          <w:sz w:val="20"/>
          <w:szCs w:val="20"/>
        </w:rPr>
        <w:t xml:space="preserve"> Альбину </w:t>
      </w:r>
      <w:proofErr w:type="spellStart"/>
      <w:r w:rsidRPr="004C0FF5">
        <w:rPr>
          <w:rFonts w:ascii="Arial Narrow" w:hAnsi="Arial Narrow"/>
          <w:sz w:val="20"/>
          <w:szCs w:val="20"/>
        </w:rPr>
        <w:t>Кимовну</w:t>
      </w:r>
      <w:proofErr w:type="spellEnd"/>
      <w:r w:rsidRPr="004C0FF5">
        <w:rPr>
          <w:rFonts w:ascii="Arial Narrow" w:hAnsi="Arial Narrow"/>
          <w:sz w:val="20"/>
          <w:szCs w:val="20"/>
        </w:rPr>
        <w:t>;</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5) Репина Вячеслава Викторовича;</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6) Сметанина Константина Николаевича;</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7) Соловьеву Юлию Александровну;</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 xml:space="preserve">8) </w:t>
      </w:r>
      <w:proofErr w:type="spellStart"/>
      <w:r w:rsidRPr="004C0FF5">
        <w:rPr>
          <w:rFonts w:ascii="Arial Narrow" w:hAnsi="Arial Narrow"/>
          <w:sz w:val="20"/>
          <w:szCs w:val="20"/>
        </w:rPr>
        <w:t>Солоницына</w:t>
      </w:r>
      <w:proofErr w:type="spellEnd"/>
      <w:r w:rsidRPr="004C0FF5">
        <w:rPr>
          <w:rFonts w:ascii="Arial Narrow" w:hAnsi="Arial Narrow"/>
          <w:sz w:val="20"/>
          <w:szCs w:val="20"/>
        </w:rPr>
        <w:t xml:space="preserve"> Александра Алексеевича;</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9) Увачан Станислава Игоревича;</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 xml:space="preserve">10) </w:t>
      </w:r>
      <w:proofErr w:type="spellStart"/>
      <w:r w:rsidRPr="004C0FF5">
        <w:rPr>
          <w:rFonts w:ascii="Arial Narrow" w:hAnsi="Arial Narrow"/>
          <w:sz w:val="20"/>
          <w:szCs w:val="20"/>
        </w:rPr>
        <w:t>Цай</w:t>
      </w:r>
      <w:proofErr w:type="spellEnd"/>
      <w:r w:rsidRPr="004C0FF5">
        <w:rPr>
          <w:rFonts w:ascii="Arial Narrow" w:hAnsi="Arial Narrow"/>
          <w:sz w:val="20"/>
          <w:szCs w:val="20"/>
        </w:rPr>
        <w:t xml:space="preserve"> Елену Владимировну.</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lastRenderedPageBreak/>
        <w:t xml:space="preserve">На 20.09.2024 была назначена </w:t>
      </w:r>
      <w:r w:rsidRPr="004C0FF5">
        <w:rPr>
          <w:rFonts w:ascii="Arial Narrow" w:eastAsiaTheme="minorHAnsi" w:hAnsi="Arial Narrow"/>
          <w:sz w:val="20"/>
          <w:szCs w:val="20"/>
          <w:lang w:val="en-US" w:eastAsia="en-US"/>
        </w:rPr>
        <w:t>I</w:t>
      </w:r>
      <w:r w:rsidRPr="004C0FF5">
        <w:rPr>
          <w:rFonts w:ascii="Arial Narrow" w:eastAsiaTheme="minorHAnsi" w:hAnsi="Arial Narrow"/>
          <w:sz w:val="20"/>
          <w:szCs w:val="20"/>
          <w:lang w:eastAsia="en-US"/>
        </w:rPr>
        <w:t xml:space="preserve"> сессия Туринского поселкового Совета депутатов седьмого созыва, на которой были сформированы руководящие и структурные органы Туринского поселкового Совета депутатов седьмого созыва (далее также – Совет депутатов), а именно:</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 председателем Совета депутатов был избран Репин Вячеслав Викторович;</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 xml:space="preserve">- заместителем председателя Совета депутатов избрали </w:t>
      </w:r>
      <w:proofErr w:type="spellStart"/>
      <w:r w:rsidRPr="004C0FF5">
        <w:rPr>
          <w:rFonts w:ascii="Arial Narrow" w:eastAsiaTheme="minorHAnsi" w:hAnsi="Arial Narrow"/>
          <w:sz w:val="20"/>
          <w:szCs w:val="20"/>
          <w:lang w:eastAsia="en-US"/>
        </w:rPr>
        <w:t>Цай</w:t>
      </w:r>
      <w:proofErr w:type="spellEnd"/>
      <w:r w:rsidRPr="004C0FF5">
        <w:rPr>
          <w:rFonts w:ascii="Arial Narrow" w:eastAsiaTheme="minorHAnsi" w:hAnsi="Arial Narrow"/>
          <w:sz w:val="20"/>
          <w:szCs w:val="20"/>
          <w:lang w:eastAsia="en-US"/>
        </w:rPr>
        <w:t xml:space="preserve"> Елену Владимировну;</w:t>
      </w:r>
    </w:p>
    <w:p w:rsidR="00BB40D2" w:rsidRPr="004C0FF5" w:rsidRDefault="00BB40D2" w:rsidP="002A0CA0">
      <w:pPr>
        <w:contextualSpacing/>
        <w:jc w:val="both"/>
        <w:rPr>
          <w:rFonts w:ascii="Arial Narrow" w:hAnsi="Arial Narrow"/>
          <w:sz w:val="20"/>
          <w:szCs w:val="20"/>
        </w:rPr>
      </w:pPr>
      <w:r w:rsidRPr="004C0FF5">
        <w:rPr>
          <w:rFonts w:ascii="Arial Narrow" w:eastAsiaTheme="minorHAnsi" w:hAnsi="Arial Narrow"/>
          <w:sz w:val="20"/>
          <w:szCs w:val="20"/>
          <w:lang w:eastAsia="en-US"/>
        </w:rPr>
        <w:t xml:space="preserve">- секретарем Совета депутатов избрали </w:t>
      </w:r>
      <w:proofErr w:type="spellStart"/>
      <w:r w:rsidRPr="004C0FF5">
        <w:rPr>
          <w:rFonts w:ascii="Arial Narrow" w:hAnsi="Arial Narrow"/>
          <w:sz w:val="20"/>
          <w:szCs w:val="20"/>
        </w:rPr>
        <w:t>Солоницына</w:t>
      </w:r>
      <w:proofErr w:type="spellEnd"/>
      <w:r w:rsidRPr="004C0FF5">
        <w:rPr>
          <w:rFonts w:ascii="Arial Narrow" w:hAnsi="Arial Narrow"/>
          <w:sz w:val="20"/>
          <w:szCs w:val="20"/>
        </w:rPr>
        <w:t xml:space="preserve"> Александра Алексеевича.</w:t>
      </w:r>
    </w:p>
    <w:p w:rsidR="00BB40D2" w:rsidRPr="004C0FF5" w:rsidRDefault="00BB40D2" w:rsidP="002A0CA0">
      <w:pPr>
        <w:ind w:firstLine="708"/>
        <w:contextualSpacing/>
        <w:jc w:val="both"/>
        <w:rPr>
          <w:rFonts w:ascii="Arial Narrow" w:hAnsi="Arial Narrow"/>
          <w:sz w:val="20"/>
          <w:szCs w:val="20"/>
        </w:rPr>
      </w:pPr>
      <w:r w:rsidRPr="004C0FF5">
        <w:rPr>
          <w:rFonts w:ascii="Arial Narrow" w:hAnsi="Arial Narrow"/>
          <w:sz w:val="20"/>
          <w:szCs w:val="20"/>
        </w:rPr>
        <w:t>На первой организационной сессии были сформированы 3 постоянные комиссии Совета депутатов:</w:t>
      </w:r>
    </w:p>
    <w:p w:rsidR="00BB40D2" w:rsidRPr="004C0FF5" w:rsidRDefault="00BB40D2" w:rsidP="002A0CA0">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 комиссия по вопросам жилищно-коммунального хозяйства, благоустройству и транспорту в количестве 7 (семи) депутатов: Борисов Дмитрий Анатольевич, Губарев Ким </w:t>
      </w:r>
      <w:proofErr w:type="spellStart"/>
      <w:r w:rsidRPr="004C0FF5">
        <w:rPr>
          <w:rFonts w:ascii="Arial Narrow" w:hAnsi="Arial Narrow"/>
          <w:sz w:val="20"/>
          <w:szCs w:val="20"/>
        </w:rPr>
        <w:t>Кимович</w:t>
      </w:r>
      <w:proofErr w:type="spellEnd"/>
      <w:r w:rsidRPr="004C0FF5">
        <w:rPr>
          <w:rFonts w:ascii="Arial Narrow" w:hAnsi="Arial Narrow"/>
          <w:sz w:val="20"/>
          <w:szCs w:val="20"/>
        </w:rPr>
        <w:t xml:space="preserve">, Жгунова Альбина </w:t>
      </w:r>
      <w:proofErr w:type="spellStart"/>
      <w:r w:rsidRPr="004C0FF5">
        <w:rPr>
          <w:rFonts w:ascii="Arial Narrow" w:hAnsi="Arial Narrow"/>
          <w:sz w:val="20"/>
          <w:szCs w:val="20"/>
        </w:rPr>
        <w:t>Кимовна</w:t>
      </w:r>
      <w:proofErr w:type="spellEnd"/>
      <w:r w:rsidRPr="004C0FF5">
        <w:rPr>
          <w:rFonts w:ascii="Arial Narrow" w:hAnsi="Arial Narrow"/>
          <w:sz w:val="20"/>
          <w:szCs w:val="20"/>
        </w:rPr>
        <w:t xml:space="preserve">, Сметанин Константин Николаевич, Соловьева Юлия Александровна, Солоницын Александр Алексеевич, </w:t>
      </w:r>
      <w:proofErr w:type="spellStart"/>
      <w:r w:rsidRPr="004C0FF5">
        <w:rPr>
          <w:rFonts w:ascii="Arial Narrow" w:hAnsi="Arial Narrow"/>
          <w:sz w:val="20"/>
          <w:szCs w:val="20"/>
        </w:rPr>
        <w:t>Цай</w:t>
      </w:r>
      <w:proofErr w:type="spellEnd"/>
      <w:r w:rsidRPr="004C0FF5">
        <w:rPr>
          <w:rFonts w:ascii="Arial Narrow" w:hAnsi="Arial Narrow"/>
          <w:sz w:val="20"/>
          <w:szCs w:val="20"/>
        </w:rPr>
        <w:t xml:space="preserve"> Елена Владимировна; </w:t>
      </w:r>
    </w:p>
    <w:p w:rsidR="00BB40D2" w:rsidRPr="004C0FF5" w:rsidRDefault="00BB40D2" w:rsidP="002A0CA0">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 комиссия по правовым и социальным вопросам в количестве 5 (пяти) депутатов: Губарев Ким </w:t>
      </w:r>
      <w:proofErr w:type="spellStart"/>
      <w:r w:rsidRPr="004C0FF5">
        <w:rPr>
          <w:rFonts w:ascii="Arial Narrow" w:hAnsi="Arial Narrow"/>
          <w:sz w:val="20"/>
          <w:szCs w:val="20"/>
        </w:rPr>
        <w:t>Кимович</w:t>
      </w:r>
      <w:proofErr w:type="spellEnd"/>
      <w:r w:rsidRPr="004C0FF5">
        <w:rPr>
          <w:rFonts w:ascii="Arial Narrow" w:hAnsi="Arial Narrow"/>
          <w:sz w:val="20"/>
          <w:szCs w:val="20"/>
        </w:rPr>
        <w:t xml:space="preserve">, Донцова Татьяна Валерьевна, Жгунова Альбина </w:t>
      </w:r>
      <w:proofErr w:type="spellStart"/>
      <w:r w:rsidRPr="004C0FF5">
        <w:rPr>
          <w:rFonts w:ascii="Arial Narrow" w:hAnsi="Arial Narrow"/>
          <w:sz w:val="20"/>
          <w:szCs w:val="20"/>
        </w:rPr>
        <w:t>Кимовна</w:t>
      </w:r>
      <w:proofErr w:type="spellEnd"/>
      <w:r w:rsidRPr="004C0FF5">
        <w:rPr>
          <w:rFonts w:ascii="Arial Narrow" w:hAnsi="Arial Narrow"/>
          <w:sz w:val="20"/>
          <w:szCs w:val="20"/>
        </w:rPr>
        <w:t xml:space="preserve">, Солоницын Александр Алексеевич, Увачан Станислав Игоревич; </w:t>
      </w:r>
    </w:p>
    <w:p w:rsidR="00BB40D2" w:rsidRPr="004C0FF5" w:rsidRDefault="00BB40D2" w:rsidP="002A0CA0">
      <w:pPr>
        <w:tabs>
          <w:tab w:val="left" w:pos="1134"/>
        </w:tabs>
        <w:suppressAutoHyphens/>
        <w:contextualSpacing/>
        <w:jc w:val="both"/>
        <w:outlineLvl w:val="0"/>
        <w:rPr>
          <w:rFonts w:ascii="Arial Narrow" w:hAnsi="Arial Narrow"/>
          <w:sz w:val="20"/>
          <w:szCs w:val="20"/>
        </w:rPr>
      </w:pPr>
      <w:r w:rsidRPr="004C0FF5">
        <w:rPr>
          <w:rFonts w:ascii="Arial Narrow" w:hAnsi="Arial Narrow"/>
          <w:sz w:val="20"/>
          <w:szCs w:val="20"/>
        </w:rPr>
        <w:t xml:space="preserve">- комиссия по финансово-экономическим вопросам в количестве 6 (шести) депутатов: Борисов Дмитрий Анатольевич, Донцова Татьяна Валерьевна, Сметанин Константин Николаевич, Соловьева Юлия Александровна, Увачан Станислав Игоревич, </w:t>
      </w:r>
      <w:proofErr w:type="spellStart"/>
      <w:r w:rsidRPr="004C0FF5">
        <w:rPr>
          <w:rFonts w:ascii="Arial Narrow" w:hAnsi="Arial Narrow"/>
          <w:sz w:val="20"/>
          <w:szCs w:val="20"/>
        </w:rPr>
        <w:t>Цай</w:t>
      </w:r>
      <w:proofErr w:type="spellEnd"/>
      <w:r w:rsidRPr="004C0FF5">
        <w:rPr>
          <w:rFonts w:ascii="Arial Narrow" w:hAnsi="Arial Narrow"/>
          <w:sz w:val="20"/>
          <w:szCs w:val="20"/>
        </w:rPr>
        <w:t xml:space="preserve"> Елена Владимировна.</w:t>
      </w:r>
    </w:p>
    <w:p w:rsidR="00BB40D2" w:rsidRPr="004C0FF5" w:rsidRDefault="00BB40D2" w:rsidP="004C0FF5">
      <w:pPr>
        <w:tabs>
          <w:tab w:val="left" w:pos="1134"/>
        </w:tabs>
        <w:suppressAutoHyphens/>
        <w:ind w:firstLine="709"/>
        <w:contextualSpacing/>
        <w:jc w:val="both"/>
        <w:outlineLvl w:val="0"/>
        <w:rPr>
          <w:rFonts w:ascii="Arial Narrow" w:hAnsi="Arial Narrow"/>
          <w:sz w:val="20"/>
          <w:szCs w:val="20"/>
        </w:rPr>
      </w:pPr>
      <w:r w:rsidRPr="004C0FF5">
        <w:rPr>
          <w:rFonts w:ascii="Arial Narrow" w:hAnsi="Arial Narrow"/>
          <w:sz w:val="20"/>
          <w:szCs w:val="20"/>
        </w:rPr>
        <w:t xml:space="preserve">В течение 2024 года была сформирована еще 1 постоянная комиссия Совета депутатов - комиссия по местному самоуправлению, регламенту и депутатской этике в количестве 3 (трех) депутатов: Борисов Дмитрий Анатольевич, Жгунова Альбина </w:t>
      </w:r>
      <w:proofErr w:type="spellStart"/>
      <w:r w:rsidRPr="004C0FF5">
        <w:rPr>
          <w:rFonts w:ascii="Arial Narrow" w:hAnsi="Arial Narrow"/>
          <w:sz w:val="20"/>
          <w:szCs w:val="20"/>
        </w:rPr>
        <w:t>Кимовна</w:t>
      </w:r>
      <w:proofErr w:type="spellEnd"/>
      <w:r w:rsidRPr="004C0FF5">
        <w:rPr>
          <w:rFonts w:ascii="Arial Narrow" w:hAnsi="Arial Narrow"/>
          <w:sz w:val="20"/>
          <w:szCs w:val="20"/>
        </w:rPr>
        <w:t>, Солоницын Александр Алексеевич. Впоследствии эту комиссию переименовали в комиссию по депутатской этике.</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hAnsi="Arial Narrow"/>
          <w:sz w:val="20"/>
          <w:szCs w:val="20"/>
        </w:rPr>
        <w:t xml:space="preserve">На первой организационной сессии 20.09.2024 была зарегистрирована </w:t>
      </w:r>
      <w:r w:rsidRPr="004C0FF5">
        <w:rPr>
          <w:rFonts w:ascii="Arial Narrow" w:hAnsi="Arial Narrow"/>
          <w:iCs/>
          <w:sz w:val="20"/>
          <w:szCs w:val="20"/>
        </w:rPr>
        <w:t xml:space="preserve">фракция Всероссийской политической партии </w:t>
      </w:r>
      <w:r w:rsidRPr="002A0CA0">
        <w:rPr>
          <w:rFonts w:ascii="Arial Narrow" w:hAnsi="Arial Narrow"/>
          <w:iCs/>
          <w:sz w:val="20"/>
          <w:szCs w:val="20"/>
        </w:rPr>
        <w:t xml:space="preserve">«ЕДИНАЯ РОССИЯ» </w:t>
      </w:r>
      <w:r w:rsidRPr="004C0FF5">
        <w:rPr>
          <w:rFonts w:ascii="Arial Narrow" w:hAnsi="Arial Narrow"/>
          <w:iCs/>
          <w:sz w:val="20"/>
          <w:szCs w:val="20"/>
        </w:rPr>
        <w:t>в Туринском поселковом Совете депутатов седьмого созыва, в которую вошли все 10 депутатов.</w:t>
      </w:r>
      <w:r w:rsidRPr="004C0FF5">
        <w:rPr>
          <w:rFonts w:ascii="Arial Narrow" w:eastAsiaTheme="minorHAnsi" w:hAnsi="Arial Narrow"/>
          <w:sz w:val="20"/>
          <w:szCs w:val="20"/>
          <w:lang w:eastAsia="en-US"/>
        </w:rPr>
        <w:t xml:space="preserve"> </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2.</w:t>
      </w:r>
      <w:r w:rsidR="002A0CA0">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В 2024 году всего состоялось 6 сессий Туринского поселкового Совета депутатов седьмого созыва, из них:</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по форме очередности: 1 организационная сессия, 2 очередных сессии, 3 внеочередных сессии;</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по инициатору созыва сессии: 1 организационная сессия созвана старейшим по возрасту депутатом; 2 очередные сессии и 1 внеочередная сессия созваны по инициативе председателя Совета депутатов; 2 внеочередные сессии созваны по требованию Главы посёлка Тура.</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В 2024 году Туринский поселковый Совет депутатов седьмого созыва принял 48 Решений Совета депутатов (далее также – решение), а именно:</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по тематике принятых решений:</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20 решений организационного плана;</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9 решений по правовой тематике;</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9 решений по ЖКХ, транспорту, благоустройству;</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6 решений по бюджету и отчеты об исполнении бюджета;</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2 решения по отчету Главы посёлка Тура;</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2 решения по конкурсу и избранию Главы посёлка Тура;</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по субъекту правотворческой инициативы:</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18 решений по инициативе председателя Совета депутатов;</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9 решений по инициативе Главы посёлка Тура;</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5 решений по инициативе постоянных комиссий Совета депутатов (при сопровождении председателя Совета депутатов по подготовке проектов решений);</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 решение об избрании Главы посёлка Тура (при сопровождении председателя Совета депутатов по подготовке проекта решения);</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15 решений организационного плана (все решения 1 организационной сессии Совета депутатов и все повестки сессий Совета депутатов) фактически подготовлены председателем Совета депутатов.</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Также в течение 2024 года Туринский поселковый Совет депутатов седьмого созыва отклонил 1 проект Решения, инициатором которого выступала Глава посёлка Тура, и по 1 проекту Решений были отозваны Главой посёлка Тура на сессии Совета депутатов и на заседании постоянной комиссии Совета депутатов.</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bCs/>
          <w:sz w:val="20"/>
          <w:szCs w:val="20"/>
          <w:lang w:eastAsia="en-US"/>
        </w:rPr>
        <w:t>3.</w:t>
      </w:r>
      <w:r w:rsidR="002A0CA0">
        <w:rPr>
          <w:rFonts w:ascii="Arial Narrow" w:eastAsiaTheme="minorHAnsi" w:hAnsi="Arial Narrow"/>
          <w:bCs/>
          <w:sz w:val="20"/>
          <w:szCs w:val="20"/>
          <w:lang w:eastAsia="en-US"/>
        </w:rPr>
        <w:tab/>
      </w:r>
      <w:r w:rsidRPr="004C0FF5">
        <w:rPr>
          <w:rFonts w:ascii="Arial Narrow" w:eastAsiaTheme="minorHAnsi" w:hAnsi="Arial Narrow"/>
          <w:bCs/>
          <w:sz w:val="20"/>
          <w:szCs w:val="20"/>
          <w:lang w:eastAsia="en-US"/>
        </w:rPr>
        <w:t>Одна из важнейших функций представительного органа, это контрольная:</w:t>
      </w:r>
    </w:p>
    <w:p w:rsidR="00BB40D2" w:rsidRPr="004C0FF5" w:rsidRDefault="00BB40D2" w:rsidP="004C0FF5">
      <w:pPr>
        <w:ind w:firstLine="709"/>
        <w:contextualSpacing/>
        <w:jc w:val="both"/>
        <w:rPr>
          <w:rFonts w:ascii="Arial Narrow" w:hAnsi="Arial Narrow"/>
          <w:sz w:val="20"/>
          <w:szCs w:val="20"/>
        </w:rPr>
      </w:pPr>
      <w:r w:rsidRPr="004C0FF5">
        <w:rPr>
          <w:rFonts w:ascii="Arial Narrow" w:eastAsiaTheme="minorHAnsi" w:hAnsi="Arial Narrow"/>
          <w:sz w:val="20"/>
          <w:szCs w:val="20"/>
          <w:lang w:eastAsia="en-US"/>
        </w:rPr>
        <w:t xml:space="preserve">- Туринский поселковый Совет депутатов во исполнение решения Илимпийского районного суда Красноярского края повторно рассмотрел и признал деятельность Главы посёлка Тура Воробьевой Т.А. </w:t>
      </w:r>
      <w:r w:rsidRPr="004C0FF5">
        <w:rPr>
          <w:rFonts w:ascii="Arial Narrow" w:hAnsi="Arial Narrow"/>
          <w:sz w:val="20"/>
          <w:szCs w:val="20"/>
        </w:rPr>
        <w:t xml:space="preserve">за 2021 год неудовлетворительной; </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 xml:space="preserve">- также </w:t>
      </w:r>
      <w:r w:rsidRPr="004C0FF5">
        <w:rPr>
          <w:rFonts w:ascii="Arial Narrow" w:eastAsiaTheme="minorHAnsi" w:hAnsi="Arial Narrow"/>
          <w:sz w:val="20"/>
          <w:szCs w:val="20"/>
          <w:lang w:eastAsia="en-US"/>
        </w:rPr>
        <w:t xml:space="preserve">деятельность Главы посёлка Тура Воробьевой Т.А. была признана </w:t>
      </w:r>
      <w:r w:rsidRPr="004C0FF5">
        <w:rPr>
          <w:rFonts w:ascii="Arial Narrow" w:hAnsi="Arial Narrow"/>
          <w:sz w:val="20"/>
          <w:szCs w:val="20"/>
        </w:rPr>
        <w:t>неудовлетворительной и за 2023 год.</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 xml:space="preserve">В связи с тем, что Глава посёлка Тура Воробьева Т.А. в соответствии с Уставом посёлка Тура подконтрольна и подотчетна Совету депутатов, несмотря на письменное обращение к ней </w:t>
      </w:r>
      <w:r w:rsidRPr="004C0FF5">
        <w:rPr>
          <w:rFonts w:ascii="Arial Narrow" w:eastAsia="Calibri" w:hAnsi="Arial Narrow"/>
          <w:sz w:val="20"/>
          <w:szCs w:val="20"/>
        </w:rPr>
        <w:t xml:space="preserve">с просьбой заблаговременно информировать Совет депутатов о своих командировках и отпусках, а также о том, на кого возложено исполнение обязанностей Главы посёлка Тура, никак на это не отреагировала, Туринский поселковый Совет депутатов был вынужден обращаться в прокуратуру Эвенкийского района с просьбой принять меры прокурорского реагирования в отношении </w:t>
      </w:r>
      <w:r w:rsidRPr="004C0FF5">
        <w:rPr>
          <w:rFonts w:ascii="Arial Narrow" w:eastAsiaTheme="minorHAnsi" w:hAnsi="Arial Narrow"/>
          <w:sz w:val="20"/>
          <w:szCs w:val="20"/>
          <w:lang w:eastAsia="en-US"/>
        </w:rPr>
        <w:t>Главы посёлка Тура Воробьевой Т.А. по данным фактам.</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4.</w:t>
      </w:r>
      <w:r w:rsidR="002A0CA0">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Одним из ключевых вопросов, принятых Туринским поселковым Советов депутатов в 2024 году, стало избрание новой Главой посёлка Тура Жуковой Светланы Васильевны.</w:t>
      </w:r>
    </w:p>
    <w:p w:rsidR="00BB40D2" w:rsidRPr="004C0FF5" w:rsidRDefault="00BB40D2" w:rsidP="002A0CA0">
      <w:pPr>
        <w:contextualSpacing/>
        <w:jc w:val="both"/>
        <w:rPr>
          <w:rFonts w:ascii="Arial Narrow" w:hAnsi="Arial Narrow"/>
          <w:sz w:val="20"/>
          <w:szCs w:val="20"/>
        </w:rPr>
      </w:pPr>
      <w:r w:rsidRPr="004C0FF5">
        <w:rPr>
          <w:rFonts w:ascii="Arial Narrow" w:eastAsiaTheme="minorHAnsi" w:hAnsi="Arial Narrow"/>
          <w:sz w:val="20"/>
          <w:szCs w:val="20"/>
          <w:lang w:eastAsia="en-US"/>
        </w:rPr>
        <w:t>5.</w:t>
      </w:r>
      <w:r w:rsidR="002A0CA0">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 xml:space="preserve">Туринским поселковым Советом депутатов седьмого созыва в 2024 году рассмотрено 3 протеста прокуратуры Эвенкийского района на Решения </w:t>
      </w:r>
      <w:r w:rsidRPr="004C0FF5">
        <w:rPr>
          <w:rFonts w:ascii="Arial Narrow" w:hAnsi="Arial Narrow"/>
          <w:sz w:val="20"/>
          <w:szCs w:val="20"/>
        </w:rPr>
        <w:t>Туринского поселкового Совета депутатов:</w:t>
      </w:r>
    </w:p>
    <w:p w:rsidR="00BB40D2" w:rsidRPr="004C0FF5" w:rsidRDefault="00BB40D2" w:rsidP="002A0CA0">
      <w:pPr>
        <w:contextualSpacing/>
        <w:jc w:val="both"/>
        <w:rPr>
          <w:rFonts w:ascii="Arial Narrow" w:hAnsi="Arial Narrow"/>
          <w:sz w:val="20"/>
          <w:szCs w:val="20"/>
        </w:rPr>
      </w:pPr>
      <w:r w:rsidRPr="004C0FF5">
        <w:rPr>
          <w:rFonts w:ascii="Arial Narrow" w:hAnsi="Arial Narrow"/>
          <w:sz w:val="20"/>
          <w:szCs w:val="20"/>
        </w:rPr>
        <w:t xml:space="preserve">- от 29.10.2010 № 4/6-1/53 «Об утверждении Порядка предоставления гражданам жилых помещений маневренного фонда в </w:t>
      </w:r>
      <w:proofErr w:type="spellStart"/>
      <w:r w:rsidRPr="004C0FF5">
        <w:rPr>
          <w:rFonts w:ascii="Arial Narrow" w:hAnsi="Arial Narrow"/>
          <w:sz w:val="20"/>
          <w:szCs w:val="20"/>
        </w:rPr>
        <w:t>пгт</w:t>
      </w:r>
      <w:proofErr w:type="spellEnd"/>
      <w:r w:rsidRPr="004C0FF5">
        <w:rPr>
          <w:rFonts w:ascii="Arial Narrow" w:hAnsi="Arial Narrow"/>
          <w:sz w:val="20"/>
          <w:szCs w:val="20"/>
        </w:rPr>
        <w:t xml:space="preserve">. Тура», </w:t>
      </w:r>
    </w:p>
    <w:p w:rsidR="00BB40D2" w:rsidRPr="004C0FF5" w:rsidRDefault="00BB40D2" w:rsidP="002A0CA0">
      <w:pPr>
        <w:contextualSpacing/>
        <w:jc w:val="both"/>
        <w:rPr>
          <w:rFonts w:ascii="Arial Narrow" w:hAnsi="Arial Narrow"/>
          <w:sz w:val="20"/>
          <w:szCs w:val="20"/>
        </w:rPr>
      </w:pPr>
      <w:r w:rsidRPr="004C0FF5">
        <w:rPr>
          <w:rFonts w:ascii="Arial Narrow" w:hAnsi="Arial Narrow"/>
          <w:sz w:val="20"/>
          <w:szCs w:val="20"/>
        </w:rPr>
        <w:lastRenderedPageBreak/>
        <w:t xml:space="preserve">- от 11.06.2019 № 5/45-1-8 «Об установлении тарифов на услуги коммунальной бани № 2 для муниципального казенного учреждения «Дирекция эксплуатации зданий» администрации посёлка Тура с 1 июня 2019 года», </w:t>
      </w:r>
    </w:p>
    <w:p w:rsidR="00BB40D2" w:rsidRPr="004C0FF5" w:rsidRDefault="00BB40D2" w:rsidP="002A0CA0">
      <w:pPr>
        <w:contextualSpacing/>
        <w:jc w:val="both"/>
        <w:rPr>
          <w:rFonts w:ascii="Arial Narrow" w:hAnsi="Arial Narrow"/>
          <w:sz w:val="20"/>
          <w:szCs w:val="20"/>
        </w:rPr>
      </w:pPr>
      <w:r w:rsidRPr="004C0FF5">
        <w:rPr>
          <w:rFonts w:ascii="Arial Narrow" w:hAnsi="Arial Narrow"/>
          <w:sz w:val="20"/>
          <w:szCs w:val="20"/>
        </w:rPr>
        <w:t xml:space="preserve">- от 28.02.2022 № 6/22-28-158 «Об утверждении Положения о муниципальном жилищном контроле на территории муниципального образования сельское поселение посёлок Тура Эвенкийского муниципального района Красноярского края». </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Со всеми протестами Совет депутатов согласился, и указанные Решения были приведены в соответствие с действующим законодательством.</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Прокуратурой Эвенкийского района вносились замечания на 2 проекта Решений Туринского поселкового Совета депутатов, которые были учтены Советом депутатов.</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6.</w:t>
      </w:r>
      <w:r w:rsidR="002A0CA0">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В течение 2024 года работали постоянные комиссии Совета депутатов:</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комиссия по вопросам жилищно-коммунального хозяйства, благоустройству и транспорту провела 6 заседаний, на которых рассмотрела 18 вопросов;</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комиссия по правовым и социальным вопросам провела 4 заседания, на которых рассмотрела 21 вопрос;</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комиссия по финансово-экономическим вопросам провела 8 заседаний, на которых рассмотрела 22 вопроса;</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комиссия по депутатской этике провела 1 заседание, на котором рассмотрела 2 вопроса (заседание и все вопросы были организационного характера).</w:t>
      </w:r>
    </w:p>
    <w:p w:rsidR="00BB40D2" w:rsidRPr="004C0FF5" w:rsidRDefault="00BB40D2" w:rsidP="002A0CA0">
      <w:pPr>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7.</w:t>
      </w:r>
      <w:r w:rsidR="002A0CA0">
        <w:rPr>
          <w:rFonts w:ascii="Arial Narrow" w:eastAsiaTheme="minorHAnsi" w:hAnsi="Arial Narrow"/>
          <w:sz w:val="20"/>
          <w:szCs w:val="20"/>
          <w:lang w:eastAsia="en-US"/>
        </w:rPr>
        <w:tab/>
      </w:r>
      <w:r w:rsidRPr="004C0FF5">
        <w:rPr>
          <w:rFonts w:ascii="Arial Narrow" w:eastAsiaTheme="minorHAnsi" w:hAnsi="Arial Narrow"/>
          <w:sz w:val="20"/>
          <w:szCs w:val="20"/>
          <w:lang w:eastAsia="en-US"/>
        </w:rPr>
        <w:t xml:space="preserve">В течение 2024 года председатель Туринского поселкового Совета депутатов седьмого созыва представлял интересы Совета депутатов по 2 административным делам, возбужденным по искам Главы посёлка Тура Воробьевой Т.А. о признании незаконными </w:t>
      </w:r>
      <w:bookmarkStart w:id="30" w:name="_Hlk163054861"/>
      <w:r w:rsidRPr="004C0FF5">
        <w:rPr>
          <w:rFonts w:ascii="Arial Narrow" w:eastAsiaTheme="minorHAnsi" w:hAnsi="Arial Narrow"/>
          <w:sz w:val="20"/>
          <w:szCs w:val="20"/>
          <w:lang w:eastAsia="en-US"/>
        </w:rPr>
        <w:t xml:space="preserve">Решения Туринского поселкового Совета депутатов от </w:t>
      </w:r>
      <w:r w:rsidRPr="004C0FF5">
        <w:rPr>
          <w:rFonts w:ascii="Arial Narrow" w:hAnsi="Arial Narrow"/>
          <w:sz w:val="20"/>
          <w:szCs w:val="20"/>
        </w:rPr>
        <w:t xml:space="preserve">18.01.2024 № 6/38-45-274 </w:t>
      </w:r>
      <w:r w:rsidRPr="004C0FF5">
        <w:rPr>
          <w:rFonts w:ascii="Arial Narrow" w:hAnsi="Arial Narrow"/>
          <w:spacing w:val="-2"/>
          <w:sz w:val="20"/>
          <w:szCs w:val="20"/>
        </w:rPr>
        <w:t xml:space="preserve">«Об отчете главы посёлка Тура о результатах своей деятельности, о результатах деятельности Администрации посёлка Тура за 2021 год и иных подведомственных главе посёлка Тура органов местного самоуправления за 2021 год» и </w:t>
      </w:r>
      <w:r w:rsidRPr="004C0FF5">
        <w:rPr>
          <w:rFonts w:ascii="Arial Narrow" w:eastAsiaTheme="minorHAnsi" w:hAnsi="Arial Narrow"/>
          <w:sz w:val="20"/>
          <w:szCs w:val="20"/>
          <w:lang w:eastAsia="en-US"/>
        </w:rPr>
        <w:t xml:space="preserve">Решения Туринского поселкового Совета депутатов от </w:t>
      </w:r>
      <w:r w:rsidRPr="004C0FF5">
        <w:rPr>
          <w:rFonts w:ascii="Arial Narrow" w:hAnsi="Arial Narrow"/>
          <w:sz w:val="20"/>
          <w:szCs w:val="20"/>
        </w:rPr>
        <w:t xml:space="preserve">05.04.2024 №6/40-47-283 «Об отчете Главы посёлка </w:t>
      </w:r>
      <w:r w:rsidRPr="004C0FF5">
        <w:rPr>
          <w:rFonts w:ascii="Arial Narrow" w:hAnsi="Arial Narrow"/>
          <w:color w:val="000000"/>
          <w:sz w:val="20"/>
          <w:szCs w:val="20"/>
        </w:rPr>
        <w:t>Тура о результатах своей деятельности, о результатах деятельности Администрации посёлка Тура и иных подведомственных Главе посёлка Тура органов местного самоуправления за 2022 год</w:t>
      </w:r>
      <w:bookmarkEnd w:id="30"/>
      <w:r w:rsidRPr="004C0FF5">
        <w:rPr>
          <w:rFonts w:ascii="Arial Narrow" w:hAnsi="Arial Narrow"/>
          <w:color w:val="000000"/>
          <w:sz w:val="20"/>
          <w:szCs w:val="20"/>
        </w:rPr>
        <w:t xml:space="preserve">», которыми деятельность Главы посёлка Тура за 2021 и 2022 годы была признана неудовлетворительной. Но в связи с существенными нарушениями процедуры принятия, данные Решения Совета депутатов судами первой и апелляционной инстанций </w:t>
      </w:r>
      <w:proofErr w:type="spellStart"/>
      <w:r w:rsidRPr="004C0FF5">
        <w:rPr>
          <w:rFonts w:ascii="Arial Narrow" w:hAnsi="Arial Narrow"/>
          <w:color w:val="000000"/>
          <w:sz w:val="20"/>
          <w:szCs w:val="20"/>
        </w:rPr>
        <w:t>признанны</w:t>
      </w:r>
      <w:proofErr w:type="spellEnd"/>
      <w:r w:rsidRPr="004C0FF5">
        <w:rPr>
          <w:rFonts w:ascii="Arial Narrow" w:hAnsi="Arial Narrow"/>
          <w:color w:val="000000"/>
          <w:sz w:val="20"/>
          <w:szCs w:val="20"/>
        </w:rPr>
        <w:t xml:space="preserve"> незаконными. </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С целью повышения уровня организации проведения сессий Туринского поселкового Совета депутатов, заседаний комиссий, а также с целью уменьшения вероятности оспаривания Решений, принимаемых представительным органом, председателем Совета депутатов введена практика, по подготовке порядков ведения сессий и заседаний комиссий Совета депутатов.</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Председателем Туринского поселкового Совета депутатов по проектам Решений, по которым он выступал субъектом правотворческой инициативы, была введена практика подготовки «таблиц изменений» для более качественной и наглядной работы с проектами Решений.</w:t>
      </w:r>
    </w:p>
    <w:p w:rsidR="00BB40D2" w:rsidRPr="004C0FF5" w:rsidRDefault="00BB40D2" w:rsidP="002A0CA0">
      <w:pPr>
        <w:contextualSpacing/>
        <w:jc w:val="both"/>
        <w:rPr>
          <w:rFonts w:ascii="Arial Narrow" w:hAnsi="Arial Narrow"/>
          <w:sz w:val="20"/>
          <w:szCs w:val="20"/>
        </w:rPr>
      </w:pPr>
      <w:r w:rsidRPr="004C0FF5">
        <w:rPr>
          <w:rFonts w:ascii="Arial Narrow" w:hAnsi="Arial Narrow"/>
          <w:sz w:val="20"/>
          <w:szCs w:val="20"/>
        </w:rPr>
        <w:t>8.</w:t>
      </w:r>
      <w:r w:rsidR="002A0CA0">
        <w:rPr>
          <w:rFonts w:ascii="Arial Narrow" w:hAnsi="Arial Narrow"/>
          <w:sz w:val="20"/>
          <w:szCs w:val="20"/>
        </w:rPr>
        <w:tab/>
      </w:r>
      <w:r w:rsidRPr="004C0FF5">
        <w:rPr>
          <w:rFonts w:ascii="Arial Narrow" w:hAnsi="Arial Narrow"/>
          <w:sz w:val="20"/>
          <w:szCs w:val="20"/>
        </w:rPr>
        <w:t>Взаимодействие Туринского поселкового Совета депутатов с Администрацией посёлка Тура за период сентябрь-декабрь 2024 года можно охарактеризовать, как неудовлетворительное.</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Из 6 сессий Совета депутатов, Глава посёлка Тура Воробьева Т.А. приняла участие только в 2 сессиях.</w:t>
      </w:r>
    </w:p>
    <w:p w:rsidR="00BB40D2" w:rsidRPr="004C0FF5" w:rsidRDefault="00BB40D2" w:rsidP="004C0FF5">
      <w:pPr>
        <w:tabs>
          <w:tab w:val="left" w:pos="0"/>
        </w:tabs>
        <w:ind w:firstLine="709"/>
        <w:contextualSpacing/>
        <w:jc w:val="both"/>
        <w:rPr>
          <w:rFonts w:ascii="Arial Narrow" w:hAnsi="Arial Narrow"/>
          <w:sz w:val="20"/>
          <w:szCs w:val="20"/>
        </w:rPr>
      </w:pPr>
      <w:r w:rsidRPr="004C0FF5">
        <w:rPr>
          <w:rFonts w:ascii="Arial Narrow" w:hAnsi="Arial Narrow"/>
          <w:sz w:val="20"/>
          <w:szCs w:val="20"/>
        </w:rPr>
        <w:t xml:space="preserve">Советом депутатов в октябре 2024 года было инициировано проведение с Администрацией посёлка Тура совещаний по следующим вопросам: </w:t>
      </w:r>
    </w:p>
    <w:p w:rsidR="00BB40D2" w:rsidRPr="004C0FF5" w:rsidRDefault="00BB40D2" w:rsidP="002A0CA0">
      <w:pPr>
        <w:tabs>
          <w:tab w:val="left" w:pos="0"/>
        </w:tabs>
        <w:contextualSpacing/>
        <w:jc w:val="both"/>
        <w:rPr>
          <w:rFonts w:ascii="Arial Narrow" w:hAnsi="Arial Narrow"/>
          <w:sz w:val="20"/>
          <w:szCs w:val="20"/>
        </w:rPr>
      </w:pPr>
      <w:r w:rsidRPr="004C0FF5">
        <w:rPr>
          <w:rFonts w:ascii="Arial Narrow" w:hAnsi="Arial Narrow"/>
          <w:sz w:val="20"/>
          <w:szCs w:val="20"/>
        </w:rPr>
        <w:t xml:space="preserve">- О содержании кладбищ и оказании ритуальных услуг на территории посёлка Тура; </w:t>
      </w:r>
    </w:p>
    <w:p w:rsidR="00BB40D2" w:rsidRPr="004C0FF5" w:rsidRDefault="00BB40D2" w:rsidP="002A0CA0">
      <w:pPr>
        <w:tabs>
          <w:tab w:val="left" w:pos="0"/>
        </w:tabs>
        <w:contextualSpacing/>
        <w:jc w:val="both"/>
        <w:rPr>
          <w:rFonts w:ascii="Arial Narrow" w:hAnsi="Arial Narrow"/>
          <w:sz w:val="20"/>
          <w:szCs w:val="20"/>
        </w:rPr>
      </w:pPr>
      <w:r w:rsidRPr="004C0FF5">
        <w:rPr>
          <w:rFonts w:ascii="Arial Narrow" w:hAnsi="Arial Narrow"/>
          <w:sz w:val="20"/>
          <w:szCs w:val="20"/>
        </w:rPr>
        <w:t xml:space="preserve">- О ситуации с оказанием услуг по вывозу жидких бытовых отходов на территории посёлка Тура; </w:t>
      </w:r>
    </w:p>
    <w:p w:rsidR="00BB40D2" w:rsidRPr="004C0FF5" w:rsidRDefault="00BB40D2" w:rsidP="002A0CA0">
      <w:pPr>
        <w:tabs>
          <w:tab w:val="left" w:pos="0"/>
        </w:tabs>
        <w:contextualSpacing/>
        <w:jc w:val="both"/>
        <w:rPr>
          <w:rFonts w:ascii="Arial Narrow" w:hAnsi="Arial Narrow"/>
          <w:sz w:val="20"/>
          <w:szCs w:val="20"/>
        </w:rPr>
      </w:pPr>
      <w:r w:rsidRPr="004C0FF5">
        <w:rPr>
          <w:rFonts w:ascii="Arial Narrow" w:hAnsi="Arial Narrow"/>
          <w:sz w:val="20"/>
          <w:szCs w:val="20"/>
        </w:rPr>
        <w:t xml:space="preserve">- О ходе реализации проекта по благоустройству территории Аллеи Стелы «Никто не забыт, ничто не забыто» в рамках программы по поддержке местных инициатив в Красноярском крае; </w:t>
      </w:r>
    </w:p>
    <w:p w:rsidR="00BB40D2" w:rsidRPr="004C0FF5" w:rsidRDefault="00BB40D2" w:rsidP="002A0CA0">
      <w:pPr>
        <w:tabs>
          <w:tab w:val="left" w:pos="0"/>
        </w:tabs>
        <w:contextualSpacing/>
        <w:jc w:val="both"/>
        <w:rPr>
          <w:rFonts w:ascii="Arial Narrow" w:hAnsi="Arial Narrow"/>
          <w:sz w:val="20"/>
          <w:szCs w:val="20"/>
        </w:rPr>
      </w:pPr>
      <w:r w:rsidRPr="004C0FF5">
        <w:rPr>
          <w:rFonts w:ascii="Arial Narrow" w:hAnsi="Arial Narrow"/>
          <w:sz w:val="20"/>
          <w:szCs w:val="20"/>
        </w:rPr>
        <w:t>- О содержании жилищного фонда на территории посёлка Тура.</w:t>
      </w:r>
    </w:p>
    <w:p w:rsidR="00BB40D2" w:rsidRPr="004C0FF5" w:rsidRDefault="00BB40D2" w:rsidP="004C0FF5">
      <w:pPr>
        <w:ind w:firstLine="709"/>
        <w:contextualSpacing/>
        <w:jc w:val="both"/>
        <w:rPr>
          <w:rFonts w:ascii="Arial Narrow" w:hAnsi="Arial Narrow"/>
          <w:sz w:val="20"/>
          <w:szCs w:val="20"/>
        </w:rPr>
      </w:pPr>
      <w:r w:rsidRPr="004C0FF5">
        <w:rPr>
          <w:rFonts w:ascii="Arial Narrow" w:hAnsi="Arial Narrow"/>
          <w:sz w:val="20"/>
          <w:szCs w:val="20"/>
        </w:rPr>
        <w:t>Но по причине того, что Глава посёлка Тура Воробьева Т.А. не принимала личное участие в совещаниях, а специалисты Администрации посёлка Тура были подготовлены не на должном уровне, или не были уполномочены давать свои комментарии в отсутствие Главы посёлка, результаты от проведенных совещаний были минимальными.</w:t>
      </w:r>
    </w:p>
    <w:p w:rsidR="00BB40D2" w:rsidRPr="004C0FF5" w:rsidRDefault="00BB40D2" w:rsidP="002A0CA0">
      <w:pPr>
        <w:contextualSpacing/>
        <w:jc w:val="both"/>
        <w:rPr>
          <w:rFonts w:ascii="Arial Narrow" w:hAnsi="Arial Narrow"/>
          <w:sz w:val="20"/>
          <w:szCs w:val="20"/>
        </w:rPr>
      </w:pPr>
      <w:r w:rsidRPr="004C0FF5">
        <w:rPr>
          <w:rFonts w:ascii="Arial Narrow" w:hAnsi="Arial Narrow"/>
          <w:sz w:val="20"/>
          <w:szCs w:val="20"/>
        </w:rPr>
        <w:t>9.</w:t>
      </w:r>
      <w:r w:rsidR="002A0CA0">
        <w:rPr>
          <w:rFonts w:ascii="Arial Narrow" w:hAnsi="Arial Narrow"/>
          <w:sz w:val="20"/>
          <w:szCs w:val="20"/>
        </w:rPr>
        <w:tab/>
      </w:r>
      <w:r w:rsidRPr="004C0FF5">
        <w:rPr>
          <w:rFonts w:ascii="Arial Narrow" w:hAnsi="Arial Narrow"/>
          <w:sz w:val="20"/>
          <w:szCs w:val="20"/>
        </w:rPr>
        <w:t xml:space="preserve">Председателем Совета депутатов была организована подготовка и первичная проверка </w:t>
      </w:r>
      <w:r w:rsidRPr="004C0FF5">
        <w:rPr>
          <w:rFonts w:ascii="Arial Narrow" w:eastAsiaTheme="minorHAnsi" w:hAnsi="Arial Narrow"/>
          <w:sz w:val="20"/>
          <w:szCs w:val="20"/>
          <w:lang w:eastAsia="en-US"/>
        </w:rPr>
        <w:t>справок о доходах, расходах, об имуществе и обязательствах имущественного характера депутатов, их супруг (супругов) и несовершеннолетних детей, а также их своевременное направление в Администрацию Губернатора Красноярского края.</w:t>
      </w:r>
    </w:p>
    <w:p w:rsidR="00BB40D2" w:rsidRPr="004C0FF5" w:rsidRDefault="00BB40D2" w:rsidP="002A0CA0">
      <w:pPr>
        <w:contextualSpacing/>
        <w:jc w:val="both"/>
        <w:rPr>
          <w:rFonts w:ascii="Arial Narrow" w:eastAsiaTheme="minorHAnsi" w:hAnsi="Arial Narrow"/>
          <w:sz w:val="20"/>
          <w:szCs w:val="20"/>
          <w:lang w:eastAsia="en-US"/>
        </w:rPr>
      </w:pPr>
      <w:r w:rsidRPr="004C0FF5">
        <w:rPr>
          <w:rFonts w:ascii="Arial Narrow" w:hAnsi="Arial Narrow"/>
          <w:sz w:val="20"/>
          <w:szCs w:val="20"/>
        </w:rPr>
        <w:t>10.</w:t>
      </w:r>
      <w:r w:rsidR="002A0CA0">
        <w:rPr>
          <w:rFonts w:ascii="Arial Narrow" w:hAnsi="Arial Narrow"/>
          <w:sz w:val="20"/>
          <w:szCs w:val="20"/>
        </w:rPr>
        <w:tab/>
      </w:r>
      <w:r w:rsidRPr="004C0FF5">
        <w:rPr>
          <w:rFonts w:ascii="Arial Narrow" w:hAnsi="Arial Narrow"/>
          <w:sz w:val="20"/>
          <w:szCs w:val="20"/>
        </w:rPr>
        <w:t xml:space="preserve">В течение 2024 года председателем </w:t>
      </w:r>
      <w:r w:rsidRPr="004C0FF5">
        <w:rPr>
          <w:rFonts w:ascii="Arial Narrow" w:eastAsiaTheme="minorHAnsi" w:hAnsi="Arial Narrow"/>
          <w:sz w:val="20"/>
          <w:szCs w:val="20"/>
          <w:lang w:eastAsia="en-US"/>
        </w:rPr>
        <w:t>Туринского поселкового Совета депутатов</w:t>
      </w:r>
      <w:r w:rsidRPr="004C0FF5">
        <w:rPr>
          <w:rFonts w:ascii="Arial Narrow" w:hAnsi="Arial Narrow"/>
          <w:sz w:val="20"/>
          <w:szCs w:val="20"/>
        </w:rPr>
        <w:t xml:space="preserve"> издано 7 распоряжений </w:t>
      </w:r>
      <w:r w:rsidRPr="004C0FF5">
        <w:rPr>
          <w:rFonts w:ascii="Arial Narrow" w:eastAsiaTheme="minorHAnsi" w:hAnsi="Arial Narrow"/>
          <w:sz w:val="20"/>
          <w:szCs w:val="20"/>
          <w:lang w:eastAsia="en-US"/>
        </w:rPr>
        <w:t xml:space="preserve">по основной деятельности и 7 </w:t>
      </w:r>
      <w:r w:rsidRPr="004C0FF5">
        <w:rPr>
          <w:rFonts w:ascii="Arial Narrow" w:hAnsi="Arial Narrow"/>
          <w:sz w:val="20"/>
          <w:szCs w:val="20"/>
        </w:rPr>
        <w:t xml:space="preserve">распоряжений </w:t>
      </w:r>
      <w:r w:rsidRPr="004C0FF5">
        <w:rPr>
          <w:rFonts w:ascii="Arial Narrow" w:eastAsiaTheme="minorHAnsi" w:hAnsi="Arial Narrow"/>
          <w:sz w:val="20"/>
          <w:szCs w:val="20"/>
          <w:lang w:eastAsia="en-US"/>
        </w:rPr>
        <w:t>по личному составу.</w:t>
      </w:r>
    </w:p>
    <w:p w:rsidR="00BB40D2" w:rsidRPr="004C0FF5" w:rsidRDefault="00BB40D2" w:rsidP="004C0FF5">
      <w:pPr>
        <w:ind w:firstLine="709"/>
        <w:contextualSpacing/>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Председателем Туринского поселкового Совета депутатов направлено в течение 2024 года 137 исходящих писем.</w:t>
      </w:r>
    </w:p>
    <w:p w:rsidR="00BB40D2" w:rsidRPr="004C0FF5" w:rsidRDefault="00BB40D2" w:rsidP="004C0FF5">
      <w:pPr>
        <w:ind w:firstLine="709"/>
        <w:jc w:val="both"/>
        <w:rPr>
          <w:rFonts w:ascii="Arial Narrow" w:eastAsiaTheme="minorHAnsi" w:hAnsi="Arial Narrow"/>
          <w:sz w:val="20"/>
          <w:szCs w:val="20"/>
          <w:lang w:eastAsia="en-US"/>
        </w:rPr>
      </w:pPr>
      <w:r w:rsidRPr="004C0FF5">
        <w:rPr>
          <w:rFonts w:ascii="Arial Narrow" w:eastAsiaTheme="minorHAnsi" w:hAnsi="Arial Narrow"/>
          <w:sz w:val="20"/>
          <w:szCs w:val="20"/>
          <w:lang w:eastAsia="en-US"/>
        </w:rPr>
        <w:t xml:space="preserve">В Туринский поселковый Совет депутатов седьмого созыва поступило 105 входящих писем и 5 обращений граждан в течение 2024 года. </w:t>
      </w:r>
    </w:p>
    <w:p w:rsidR="00BB40D2" w:rsidRPr="004C0FF5" w:rsidRDefault="00BB40D2" w:rsidP="002A0CA0">
      <w:pPr>
        <w:jc w:val="both"/>
        <w:rPr>
          <w:rFonts w:ascii="Arial Narrow" w:hAnsi="Arial Narrow"/>
          <w:sz w:val="20"/>
          <w:szCs w:val="20"/>
        </w:rPr>
      </w:pPr>
      <w:r w:rsidRPr="004C0FF5">
        <w:rPr>
          <w:rFonts w:ascii="Arial Narrow" w:hAnsi="Arial Narrow"/>
          <w:sz w:val="20"/>
          <w:szCs w:val="20"/>
        </w:rPr>
        <w:t>11.</w:t>
      </w:r>
      <w:r w:rsidR="002A0CA0">
        <w:rPr>
          <w:rFonts w:ascii="Arial Narrow" w:hAnsi="Arial Narrow"/>
          <w:sz w:val="20"/>
          <w:szCs w:val="20"/>
        </w:rPr>
        <w:tab/>
      </w:r>
      <w:r w:rsidRPr="004C0FF5">
        <w:rPr>
          <w:rFonts w:ascii="Arial Narrow" w:hAnsi="Arial Narrow"/>
          <w:sz w:val="20"/>
          <w:szCs w:val="20"/>
        </w:rPr>
        <w:t>Советом депутатов было организовано награждение 5 граждан Благодарственными письмами Туринского поселкового Совета депутатов за многолетний добросовестный труд и в связи с празднованием «Дня Эвенкии».</w:t>
      </w:r>
    </w:p>
    <w:p w:rsidR="00BB40D2" w:rsidRPr="004C0FF5" w:rsidRDefault="00BB40D2" w:rsidP="004C0FF5">
      <w:pPr>
        <w:ind w:firstLine="709"/>
        <w:jc w:val="both"/>
        <w:rPr>
          <w:rFonts w:ascii="Arial Narrow" w:eastAsiaTheme="minorHAnsi" w:hAnsi="Arial Narrow"/>
          <w:sz w:val="20"/>
          <w:szCs w:val="20"/>
          <w:lang w:eastAsia="en-US"/>
        </w:rPr>
      </w:pPr>
    </w:p>
    <w:p w:rsidR="00BB40D2" w:rsidRPr="004C0FF5" w:rsidRDefault="00BB40D2" w:rsidP="002A0CA0">
      <w:pPr>
        <w:jc w:val="center"/>
        <w:rPr>
          <w:rFonts w:ascii="Arial Narrow" w:hAnsi="Arial Narrow"/>
          <w:sz w:val="20"/>
          <w:szCs w:val="20"/>
        </w:rPr>
      </w:pPr>
      <w:r w:rsidRPr="004C0FF5">
        <w:rPr>
          <w:rFonts w:ascii="Arial Narrow" w:eastAsiaTheme="minorHAnsi" w:hAnsi="Arial Narrow"/>
          <w:sz w:val="20"/>
          <w:szCs w:val="20"/>
          <w:lang w:eastAsia="en-US"/>
        </w:rPr>
        <w:t>Спасибо за внимание!</w:t>
      </w:r>
    </w:p>
    <w:p w:rsidR="00BB40D2" w:rsidRPr="00E17720" w:rsidRDefault="00BB40D2" w:rsidP="00BB40D2">
      <w:pPr>
        <w:rPr>
          <w:rFonts w:ascii="Arial Narrow" w:hAnsi="Arial Narrow"/>
          <w:sz w:val="20"/>
          <w:szCs w:val="20"/>
        </w:rPr>
      </w:pPr>
    </w:p>
    <w:p w:rsidR="003B305C" w:rsidRPr="00E17720" w:rsidRDefault="003B305C" w:rsidP="00E17720">
      <w:pPr>
        <w:keepNext/>
        <w:tabs>
          <w:tab w:val="num" w:pos="0"/>
        </w:tabs>
        <w:suppressAutoHyphens/>
        <w:jc w:val="center"/>
        <w:outlineLvl w:val="2"/>
        <w:rPr>
          <w:rFonts w:ascii="Arial Narrow" w:hAnsi="Arial Narrow" w:cs="Arial"/>
          <w:b/>
          <w:bCs/>
          <w:sz w:val="20"/>
          <w:szCs w:val="20"/>
          <w:lang w:eastAsia="ar-SA"/>
        </w:rPr>
      </w:pPr>
      <w:r w:rsidRPr="00E17720">
        <w:rPr>
          <w:rFonts w:ascii="Arial Narrow" w:hAnsi="Arial Narrow"/>
          <w:b/>
          <w:bCs/>
          <w:sz w:val="20"/>
          <w:szCs w:val="20"/>
          <w:lang w:eastAsia="ar-SA"/>
        </w:rPr>
        <w:t>АДМИНИСТРАЦИЯ</w:t>
      </w:r>
    </w:p>
    <w:p w:rsidR="003B305C" w:rsidRPr="00E17720" w:rsidRDefault="003B305C" w:rsidP="00E17720">
      <w:pPr>
        <w:tabs>
          <w:tab w:val="num" w:pos="0"/>
        </w:tabs>
        <w:suppressAutoHyphens/>
        <w:jc w:val="center"/>
        <w:rPr>
          <w:rFonts w:ascii="Arial Narrow" w:hAnsi="Arial Narrow"/>
          <w:b/>
          <w:sz w:val="20"/>
          <w:szCs w:val="20"/>
          <w:lang w:eastAsia="ar-SA"/>
        </w:rPr>
      </w:pPr>
      <w:r w:rsidRPr="00E17720">
        <w:rPr>
          <w:rFonts w:ascii="Arial Narrow" w:hAnsi="Arial Narrow"/>
          <w:b/>
          <w:sz w:val="20"/>
          <w:szCs w:val="20"/>
          <w:lang w:eastAsia="ar-SA"/>
        </w:rPr>
        <w:t>ПОСЕЛКА ТУТОНЧАНЫ</w:t>
      </w:r>
    </w:p>
    <w:p w:rsidR="003B305C" w:rsidRPr="00E17720" w:rsidRDefault="003B305C" w:rsidP="00E17720">
      <w:pPr>
        <w:tabs>
          <w:tab w:val="num" w:pos="0"/>
        </w:tabs>
        <w:suppressAutoHyphens/>
        <w:jc w:val="center"/>
        <w:rPr>
          <w:rFonts w:ascii="Arial Narrow" w:hAnsi="Arial Narrow"/>
          <w:b/>
          <w:sz w:val="20"/>
          <w:szCs w:val="20"/>
          <w:lang w:eastAsia="ar-SA"/>
        </w:rPr>
      </w:pPr>
      <w:r w:rsidRPr="00E17720">
        <w:rPr>
          <w:rFonts w:ascii="Arial Narrow" w:hAnsi="Arial Narrow"/>
          <w:b/>
          <w:sz w:val="20"/>
          <w:szCs w:val="20"/>
          <w:lang w:eastAsia="ar-SA"/>
        </w:rPr>
        <w:t>ЭВЕНКИЙСКОГО МУНИЦИПАЛЬНОГО РАЙОНА</w:t>
      </w:r>
    </w:p>
    <w:p w:rsidR="003B305C" w:rsidRPr="00E17720" w:rsidRDefault="003B305C" w:rsidP="00E17720">
      <w:pPr>
        <w:tabs>
          <w:tab w:val="num" w:pos="0"/>
        </w:tabs>
        <w:suppressAutoHyphens/>
        <w:jc w:val="center"/>
        <w:rPr>
          <w:rFonts w:ascii="Arial Narrow" w:hAnsi="Arial Narrow"/>
          <w:b/>
          <w:w w:val="80"/>
          <w:sz w:val="20"/>
          <w:szCs w:val="20"/>
          <w:lang w:eastAsia="ar-SA"/>
        </w:rPr>
      </w:pPr>
      <w:r w:rsidRPr="00E17720">
        <w:rPr>
          <w:rFonts w:ascii="Arial Narrow" w:hAnsi="Arial Narrow"/>
          <w:b/>
          <w:sz w:val="20"/>
          <w:szCs w:val="20"/>
          <w:lang w:eastAsia="ar-SA"/>
        </w:rPr>
        <w:t>КРАСНОЯРСКОГО КРАЯ</w:t>
      </w:r>
    </w:p>
    <w:p w:rsidR="003B305C" w:rsidRPr="00E17720" w:rsidRDefault="003B305C" w:rsidP="00E17720">
      <w:pPr>
        <w:suppressAutoHyphens/>
        <w:rPr>
          <w:rFonts w:ascii="Arial Narrow" w:hAnsi="Arial Narrow"/>
          <w:b/>
          <w:w w:val="80"/>
          <w:sz w:val="20"/>
          <w:szCs w:val="20"/>
          <w:lang w:eastAsia="ar-SA"/>
        </w:rPr>
      </w:pPr>
    </w:p>
    <w:p w:rsidR="003B305C" w:rsidRPr="00E17720" w:rsidRDefault="003B305C" w:rsidP="00E17720">
      <w:pPr>
        <w:suppressAutoHyphens/>
        <w:jc w:val="center"/>
        <w:rPr>
          <w:rFonts w:ascii="Arial Narrow" w:hAnsi="Arial Narrow"/>
          <w:b/>
          <w:w w:val="80"/>
          <w:sz w:val="20"/>
          <w:szCs w:val="20"/>
          <w:lang w:eastAsia="ar-SA"/>
        </w:rPr>
      </w:pPr>
      <w:r w:rsidRPr="00E17720">
        <w:rPr>
          <w:rFonts w:ascii="Arial Narrow" w:hAnsi="Arial Narrow"/>
          <w:b/>
          <w:w w:val="80"/>
          <w:sz w:val="20"/>
          <w:szCs w:val="20"/>
          <w:lang w:eastAsia="ar-SA"/>
        </w:rPr>
        <w:lastRenderedPageBreak/>
        <w:t>ПОСТАНОВЛЕНИЕ</w:t>
      </w:r>
    </w:p>
    <w:p w:rsidR="003B305C" w:rsidRPr="00E17720" w:rsidRDefault="003B305C" w:rsidP="00E17720">
      <w:pPr>
        <w:suppressAutoHyphens/>
        <w:rPr>
          <w:rFonts w:ascii="Arial Narrow" w:hAnsi="Arial Narrow"/>
          <w:b/>
          <w:sz w:val="20"/>
          <w:szCs w:val="20"/>
          <w:lang w:eastAsia="ar-SA"/>
        </w:rPr>
      </w:pPr>
    </w:p>
    <w:p w:rsidR="003B305C" w:rsidRPr="00E17720" w:rsidRDefault="003B305C" w:rsidP="00E17720">
      <w:pPr>
        <w:suppressAutoHyphens/>
        <w:jc w:val="both"/>
        <w:rPr>
          <w:rFonts w:ascii="Arial Narrow" w:hAnsi="Arial Narrow"/>
          <w:sz w:val="20"/>
          <w:szCs w:val="20"/>
          <w:lang w:eastAsia="ar-SA"/>
        </w:rPr>
      </w:pPr>
      <w:r w:rsidRPr="00E17720">
        <w:rPr>
          <w:rFonts w:ascii="Arial Narrow" w:hAnsi="Arial Narrow"/>
          <w:sz w:val="20"/>
          <w:szCs w:val="20"/>
          <w:lang w:eastAsia="ar-SA"/>
        </w:rPr>
        <w:t xml:space="preserve">«24» марта 2025 г.                                </w:t>
      </w:r>
      <w:r w:rsidR="00E17720">
        <w:rPr>
          <w:rFonts w:ascii="Arial Narrow" w:hAnsi="Arial Narrow"/>
          <w:sz w:val="20"/>
          <w:szCs w:val="20"/>
          <w:lang w:eastAsia="ar-SA"/>
        </w:rPr>
        <w:t xml:space="preserve">                                                                                                                </w:t>
      </w:r>
      <w:r w:rsidRPr="00E17720">
        <w:rPr>
          <w:rFonts w:ascii="Arial Narrow" w:hAnsi="Arial Narrow"/>
          <w:sz w:val="20"/>
          <w:szCs w:val="20"/>
          <w:lang w:eastAsia="ar-SA"/>
        </w:rPr>
        <w:t xml:space="preserve">                                № 7</w:t>
      </w:r>
    </w:p>
    <w:p w:rsidR="003B305C" w:rsidRPr="00E17720" w:rsidRDefault="003B305C" w:rsidP="00E17720">
      <w:pPr>
        <w:ind w:firstLine="709"/>
        <w:jc w:val="both"/>
        <w:rPr>
          <w:rFonts w:ascii="Arial Narrow" w:hAnsi="Arial Narrow" w:cs="Arial"/>
          <w:b/>
          <w:bCs/>
          <w:sz w:val="20"/>
          <w:szCs w:val="20"/>
        </w:rPr>
      </w:pPr>
      <w:r w:rsidRPr="00E17720">
        <w:rPr>
          <w:rFonts w:ascii="Arial Narrow" w:hAnsi="Arial Narrow" w:cs="Arial"/>
          <w:sz w:val="20"/>
          <w:szCs w:val="20"/>
        </w:rPr>
        <w:t> </w:t>
      </w:r>
    </w:p>
    <w:p w:rsidR="003B305C" w:rsidRPr="00E17720" w:rsidRDefault="003B305C" w:rsidP="00E17720">
      <w:pPr>
        <w:jc w:val="center"/>
        <w:rPr>
          <w:rFonts w:ascii="Arial Narrow" w:hAnsi="Arial Narrow"/>
          <w:b/>
          <w:bCs/>
          <w:sz w:val="20"/>
          <w:szCs w:val="20"/>
        </w:rPr>
      </w:pPr>
      <w:r w:rsidRPr="00E17720">
        <w:rPr>
          <w:rFonts w:ascii="Arial Narrow" w:hAnsi="Arial Narrow"/>
          <w:b/>
          <w:bCs/>
          <w:sz w:val="20"/>
          <w:szCs w:val="20"/>
        </w:rPr>
        <w:t>О внесении изменений в Постановление Администрации поселка Тутончаны от 04.08.2020г. №30 «Об утверждении Порядка принятия решений о признании безнадежной к взысканию задолженности по платежам в бюджет поселка Тутончаны»</w:t>
      </w:r>
    </w:p>
    <w:p w:rsidR="003B305C" w:rsidRPr="00E17720" w:rsidRDefault="003B305C" w:rsidP="00E17720">
      <w:pPr>
        <w:ind w:firstLine="709"/>
        <w:jc w:val="both"/>
        <w:rPr>
          <w:rFonts w:ascii="Arial Narrow" w:hAnsi="Arial Narrow"/>
          <w:sz w:val="20"/>
          <w:szCs w:val="20"/>
        </w:rPr>
      </w:pPr>
      <w:r w:rsidRPr="00E17720">
        <w:rPr>
          <w:rFonts w:ascii="Arial Narrow" w:hAnsi="Arial Narrow"/>
          <w:sz w:val="20"/>
          <w:szCs w:val="20"/>
        </w:rPr>
        <w:t> </w:t>
      </w:r>
    </w:p>
    <w:p w:rsidR="003B305C" w:rsidRPr="00E17720" w:rsidRDefault="003B305C" w:rsidP="00E17720">
      <w:pPr>
        <w:ind w:firstLine="709"/>
        <w:jc w:val="both"/>
        <w:rPr>
          <w:rFonts w:ascii="Arial Narrow" w:hAnsi="Arial Narrow"/>
          <w:sz w:val="20"/>
          <w:szCs w:val="20"/>
        </w:rPr>
      </w:pPr>
      <w:r w:rsidRPr="00E17720">
        <w:rPr>
          <w:rFonts w:ascii="Arial Narrow" w:hAnsi="Arial Narrow"/>
          <w:sz w:val="20"/>
          <w:szCs w:val="20"/>
        </w:rPr>
        <w:t>В целях приведения в соответствии с действующим законодательством, Администрация поселка Тутончаны Эвенкийского муниципального района Красноярского края</w:t>
      </w:r>
      <w:r w:rsidR="00E17720">
        <w:rPr>
          <w:rFonts w:ascii="Arial Narrow" w:hAnsi="Arial Narrow"/>
          <w:sz w:val="20"/>
          <w:szCs w:val="20"/>
        </w:rPr>
        <w:t xml:space="preserve"> </w:t>
      </w:r>
      <w:r w:rsidRPr="00E17720">
        <w:rPr>
          <w:rFonts w:ascii="Arial Narrow" w:hAnsi="Arial Narrow"/>
          <w:b/>
          <w:sz w:val="20"/>
          <w:szCs w:val="20"/>
        </w:rPr>
        <w:t>ПОСТАНОВЛЯ</w:t>
      </w:r>
      <w:r w:rsidR="00E17720" w:rsidRPr="00E17720">
        <w:rPr>
          <w:rFonts w:ascii="Arial Narrow" w:hAnsi="Arial Narrow"/>
          <w:b/>
          <w:sz w:val="20"/>
          <w:szCs w:val="20"/>
        </w:rPr>
        <w:t>Ю:</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1.</w:t>
      </w:r>
      <w:r w:rsidR="00E17720">
        <w:rPr>
          <w:rFonts w:ascii="Arial Narrow" w:hAnsi="Arial Narrow"/>
          <w:sz w:val="20"/>
          <w:szCs w:val="20"/>
        </w:rPr>
        <w:tab/>
      </w:r>
      <w:r w:rsidRPr="00E17720">
        <w:rPr>
          <w:rFonts w:ascii="Arial Narrow" w:hAnsi="Arial Narrow"/>
          <w:sz w:val="20"/>
          <w:szCs w:val="20"/>
        </w:rPr>
        <w:t>Внести следующие изменения в Порядок принятия решений о признании безнадежной к взысканию задолженности по платежам в бюджет поселка Тутончаны (далее Порядок), утвержденный Постановлением Администрации поселка Тутончаны от 04.08.2020г. №30:</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1.1.</w:t>
      </w:r>
      <w:r w:rsidR="00E17720">
        <w:rPr>
          <w:rFonts w:ascii="Arial Narrow" w:hAnsi="Arial Narrow"/>
          <w:sz w:val="20"/>
          <w:szCs w:val="20"/>
        </w:rPr>
        <w:tab/>
      </w:r>
      <w:r w:rsidRPr="00E17720">
        <w:rPr>
          <w:rFonts w:ascii="Arial Narrow" w:hAnsi="Arial Narrow"/>
          <w:sz w:val="20"/>
          <w:szCs w:val="20"/>
        </w:rPr>
        <w:t>подпункт 2 пункта 2 Порядка изложить в следующей редакции:</w:t>
      </w:r>
    </w:p>
    <w:p w:rsidR="003B305C" w:rsidRPr="00E17720" w:rsidRDefault="003B305C" w:rsidP="00E17720">
      <w:pPr>
        <w:ind w:firstLine="708"/>
        <w:jc w:val="both"/>
        <w:rPr>
          <w:rFonts w:ascii="Arial Narrow" w:hAnsi="Arial Narrow"/>
          <w:sz w:val="20"/>
          <w:szCs w:val="20"/>
        </w:rPr>
      </w:pPr>
      <w:r w:rsidRPr="00E17720">
        <w:rPr>
          <w:rFonts w:ascii="Arial Narrow" w:hAnsi="Arial Narrow"/>
          <w:sz w:val="20"/>
          <w:szCs w:val="20"/>
        </w:rPr>
        <w:t>«2) завершения процедуры банкротства гражданина, индивидуального предпринимателя в соответствии с Федеральным законом от 26 октября 2002 года N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1.2.</w:t>
      </w:r>
      <w:r w:rsidR="00E17720">
        <w:rPr>
          <w:rFonts w:ascii="Arial Narrow" w:hAnsi="Arial Narrow"/>
          <w:sz w:val="20"/>
          <w:szCs w:val="20"/>
        </w:rPr>
        <w:tab/>
      </w:r>
      <w:r w:rsidRPr="00E17720">
        <w:rPr>
          <w:rFonts w:ascii="Arial Narrow" w:hAnsi="Arial Narrow"/>
          <w:sz w:val="20"/>
          <w:szCs w:val="20"/>
        </w:rPr>
        <w:t>подпункт 2.1 пункта 2 исключить из Порядка;</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1.3.</w:t>
      </w:r>
      <w:r w:rsidR="00E17720">
        <w:rPr>
          <w:rFonts w:ascii="Arial Narrow" w:hAnsi="Arial Narrow"/>
          <w:sz w:val="20"/>
          <w:szCs w:val="20"/>
        </w:rPr>
        <w:tab/>
      </w:r>
      <w:r w:rsidRPr="00E17720">
        <w:rPr>
          <w:rFonts w:ascii="Arial Narrow" w:hAnsi="Arial Narrow"/>
          <w:sz w:val="20"/>
          <w:szCs w:val="20"/>
        </w:rPr>
        <w:t>подпункты 4, 5 пункта 2 Порядка изложить в следующей редакции:</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1.4.</w:t>
      </w:r>
      <w:r w:rsidR="00E17720">
        <w:rPr>
          <w:rFonts w:ascii="Arial Narrow" w:hAnsi="Arial Narrow"/>
          <w:sz w:val="20"/>
          <w:szCs w:val="20"/>
        </w:rPr>
        <w:tab/>
      </w:r>
      <w:r w:rsidRPr="00E17720">
        <w:rPr>
          <w:rFonts w:ascii="Arial Narrow" w:hAnsi="Arial Narrow"/>
          <w:sz w:val="20"/>
          <w:szCs w:val="20"/>
        </w:rPr>
        <w:t>пункт 2 Порядка дополнить подпунктом 7 следующего содержания:</w:t>
      </w:r>
    </w:p>
    <w:p w:rsidR="003B305C" w:rsidRPr="00E17720" w:rsidRDefault="003B305C" w:rsidP="00E17720">
      <w:pPr>
        <w:ind w:firstLine="708"/>
        <w:jc w:val="both"/>
        <w:rPr>
          <w:rFonts w:ascii="Arial Narrow" w:hAnsi="Arial Narrow"/>
          <w:sz w:val="20"/>
          <w:szCs w:val="20"/>
        </w:rPr>
      </w:pPr>
      <w:r w:rsidRPr="00E17720">
        <w:rPr>
          <w:rFonts w:ascii="Arial Narrow" w:hAnsi="Arial Narrow"/>
          <w:sz w:val="20"/>
          <w:szCs w:val="20"/>
        </w:rPr>
        <w:t>«7)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2.</w:t>
      </w:r>
      <w:r w:rsidR="00E17720">
        <w:rPr>
          <w:rFonts w:ascii="Arial Narrow" w:hAnsi="Arial Narrow"/>
          <w:sz w:val="20"/>
          <w:szCs w:val="20"/>
        </w:rPr>
        <w:tab/>
      </w:r>
      <w:r w:rsidRPr="00E17720">
        <w:rPr>
          <w:rFonts w:ascii="Arial Narrow" w:hAnsi="Arial Narrow"/>
          <w:sz w:val="20"/>
          <w:szCs w:val="20"/>
        </w:rPr>
        <w:t>Разместить настоящее Постановление на сайте поселка Тутончаны Эвенкийского муниципального района Красноярского края в сети «Интернет» (</w:t>
      </w:r>
      <w:hyperlink r:id="rId128" w:history="1">
        <w:r w:rsidRPr="00E17720">
          <w:rPr>
            <w:rStyle w:val="af2"/>
            <w:rFonts w:ascii="Arial Narrow" w:hAnsi="Arial Narrow"/>
            <w:color w:val="auto"/>
            <w:sz w:val="20"/>
            <w:szCs w:val="20"/>
            <w:u w:val="none"/>
          </w:rPr>
          <w:t>https://tutonchany-r04.gosweb.gosuslugi.ru/</w:t>
        </w:r>
      </w:hyperlink>
      <w:r w:rsidRPr="00E17720">
        <w:rPr>
          <w:rFonts w:ascii="Arial Narrow" w:hAnsi="Arial Narrow"/>
          <w:sz w:val="20"/>
          <w:szCs w:val="20"/>
        </w:rPr>
        <w:t>).</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3.</w:t>
      </w:r>
      <w:r w:rsidR="00E17720">
        <w:rPr>
          <w:rFonts w:ascii="Arial Narrow" w:hAnsi="Arial Narrow"/>
          <w:sz w:val="20"/>
          <w:szCs w:val="20"/>
        </w:rPr>
        <w:tab/>
      </w:r>
      <w:r w:rsidRPr="00E17720">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3B305C" w:rsidRPr="00E17720" w:rsidRDefault="003B305C" w:rsidP="00E17720">
      <w:pPr>
        <w:jc w:val="both"/>
        <w:rPr>
          <w:rFonts w:ascii="Arial Narrow" w:hAnsi="Arial Narrow"/>
          <w:sz w:val="20"/>
          <w:szCs w:val="20"/>
        </w:rPr>
      </w:pPr>
      <w:r w:rsidRPr="00E17720">
        <w:rPr>
          <w:rFonts w:ascii="Arial Narrow" w:hAnsi="Arial Narrow"/>
          <w:sz w:val="20"/>
          <w:szCs w:val="20"/>
        </w:rPr>
        <w:t>4.</w:t>
      </w:r>
      <w:r w:rsidR="00E17720">
        <w:rPr>
          <w:rFonts w:ascii="Arial Narrow" w:hAnsi="Arial Narrow"/>
          <w:sz w:val="20"/>
          <w:szCs w:val="20"/>
        </w:rPr>
        <w:tab/>
      </w:r>
      <w:r w:rsidRPr="00E17720">
        <w:rPr>
          <w:rFonts w:ascii="Arial Narrow" w:hAnsi="Arial Narrow"/>
          <w:sz w:val="20"/>
          <w:szCs w:val="20"/>
        </w:rPr>
        <w:t>Контроль за исполнением настоящего Постановления оставляю за собой.</w:t>
      </w:r>
    </w:p>
    <w:p w:rsidR="003B305C" w:rsidRPr="00E17720" w:rsidRDefault="003B305C" w:rsidP="00E17720">
      <w:pPr>
        <w:jc w:val="both"/>
        <w:rPr>
          <w:rFonts w:ascii="Arial Narrow" w:hAnsi="Arial Narrow"/>
          <w:sz w:val="20"/>
          <w:szCs w:val="20"/>
        </w:rPr>
      </w:pPr>
    </w:p>
    <w:p w:rsidR="003B305C" w:rsidRPr="00E17720" w:rsidRDefault="003B305C" w:rsidP="00E17720">
      <w:pPr>
        <w:jc w:val="both"/>
        <w:rPr>
          <w:rFonts w:ascii="Arial Narrow" w:eastAsiaTheme="minorHAnsi" w:hAnsi="Arial Narrow" w:cstheme="minorBidi"/>
          <w:sz w:val="20"/>
          <w:szCs w:val="20"/>
          <w:lang w:eastAsia="en-US"/>
        </w:rPr>
      </w:pPr>
      <w:r w:rsidRPr="00E17720">
        <w:rPr>
          <w:rFonts w:ascii="Arial Narrow" w:hAnsi="Arial Narrow"/>
          <w:sz w:val="20"/>
          <w:szCs w:val="20"/>
        </w:rPr>
        <w:t xml:space="preserve">Глава поселка Тутончаны                                                               </w:t>
      </w:r>
      <w:r w:rsidR="00E17720">
        <w:rPr>
          <w:rFonts w:ascii="Arial Narrow" w:hAnsi="Arial Narrow"/>
          <w:sz w:val="20"/>
          <w:szCs w:val="20"/>
        </w:rPr>
        <w:t xml:space="preserve">             п/п                                                                   </w:t>
      </w:r>
      <w:r w:rsidRPr="00E17720">
        <w:rPr>
          <w:rFonts w:ascii="Arial Narrow" w:hAnsi="Arial Narrow"/>
          <w:sz w:val="20"/>
          <w:szCs w:val="20"/>
        </w:rPr>
        <w:t xml:space="preserve">  Н.И. Панова</w:t>
      </w:r>
    </w:p>
    <w:p w:rsidR="002F09DF" w:rsidRPr="00E17720" w:rsidRDefault="002F09DF" w:rsidP="00E17720">
      <w:pPr>
        <w:jc w:val="center"/>
        <w:rPr>
          <w:rFonts w:ascii="Arial Narrow" w:hAnsi="Arial Narrow"/>
          <w:sz w:val="20"/>
          <w:szCs w:val="20"/>
        </w:rPr>
      </w:pPr>
    </w:p>
    <w:p w:rsidR="00E17720" w:rsidRPr="00E17720" w:rsidRDefault="00E17720" w:rsidP="00E17720">
      <w:pPr>
        <w:keepNext/>
        <w:tabs>
          <w:tab w:val="num" w:pos="0"/>
        </w:tabs>
        <w:suppressAutoHyphens/>
        <w:jc w:val="center"/>
        <w:outlineLvl w:val="2"/>
        <w:rPr>
          <w:rFonts w:ascii="Arial Narrow" w:hAnsi="Arial Narrow" w:cs="Arial"/>
          <w:b/>
          <w:bCs/>
          <w:sz w:val="20"/>
          <w:szCs w:val="20"/>
          <w:lang w:eastAsia="ar-SA"/>
        </w:rPr>
      </w:pPr>
      <w:r w:rsidRPr="00E17720">
        <w:rPr>
          <w:rFonts w:ascii="Arial Narrow" w:hAnsi="Arial Narrow"/>
          <w:b/>
          <w:bCs/>
          <w:sz w:val="20"/>
          <w:szCs w:val="20"/>
          <w:lang w:eastAsia="ar-SA"/>
        </w:rPr>
        <w:t>АДМИНИСТРАЦИЯ</w:t>
      </w:r>
    </w:p>
    <w:p w:rsidR="00E17720" w:rsidRPr="00E17720" w:rsidRDefault="00E17720" w:rsidP="00E17720">
      <w:pPr>
        <w:suppressAutoHyphens/>
        <w:jc w:val="center"/>
        <w:rPr>
          <w:rFonts w:ascii="Arial Narrow" w:hAnsi="Arial Narrow"/>
          <w:b/>
          <w:sz w:val="20"/>
          <w:szCs w:val="20"/>
          <w:lang w:eastAsia="ar-SA"/>
        </w:rPr>
      </w:pPr>
      <w:r w:rsidRPr="00E17720">
        <w:rPr>
          <w:rFonts w:ascii="Arial Narrow" w:hAnsi="Arial Narrow"/>
          <w:b/>
          <w:sz w:val="20"/>
          <w:szCs w:val="20"/>
          <w:lang w:eastAsia="ar-SA"/>
        </w:rPr>
        <w:t>ПОСЕЛКА ТУТОНЧАНЫ</w:t>
      </w:r>
    </w:p>
    <w:p w:rsidR="00E17720" w:rsidRPr="00E17720" w:rsidRDefault="00E17720" w:rsidP="00E17720">
      <w:pPr>
        <w:suppressAutoHyphens/>
        <w:jc w:val="center"/>
        <w:rPr>
          <w:rFonts w:ascii="Arial Narrow" w:hAnsi="Arial Narrow"/>
          <w:b/>
          <w:sz w:val="20"/>
          <w:szCs w:val="20"/>
          <w:lang w:eastAsia="ar-SA"/>
        </w:rPr>
      </w:pPr>
      <w:r w:rsidRPr="00E17720">
        <w:rPr>
          <w:rFonts w:ascii="Arial Narrow" w:hAnsi="Arial Narrow"/>
          <w:b/>
          <w:sz w:val="20"/>
          <w:szCs w:val="20"/>
          <w:lang w:eastAsia="ar-SA"/>
        </w:rPr>
        <w:t>ЭВЕНКИЙСКОГО МУНИЦИПАЛЬНОГО РАЙОНА</w:t>
      </w:r>
    </w:p>
    <w:p w:rsidR="00E17720" w:rsidRPr="00E17720" w:rsidRDefault="00E17720" w:rsidP="00E17720">
      <w:pPr>
        <w:suppressAutoHyphens/>
        <w:jc w:val="center"/>
        <w:rPr>
          <w:rFonts w:ascii="Arial Narrow" w:hAnsi="Arial Narrow"/>
          <w:b/>
          <w:w w:val="80"/>
          <w:sz w:val="20"/>
          <w:szCs w:val="20"/>
          <w:lang w:eastAsia="ar-SA"/>
        </w:rPr>
      </w:pPr>
      <w:r w:rsidRPr="00E17720">
        <w:rPr>
          <w:rFonts w:ascii="Arial Narrow" w:hAnsi="Arial Narrow"/>
          <w:b/>
          <w:sz w:val="20"/>
          <w:szCs w:val="20"/>
          <w:lang w:eastAsia="ar-SA"/>
        </w:rPr>
        <w:t>КРАСНОЯРСКОГО КРАЯ</w:t>
      </w:r>
    </w:p>
    <w:p w:rsidR="00E17720" w:rsidRPr="00E17720" w:rsidRDefault="00E17720" w:rsidP="00E17720">
      <w:pPr>
        <w:suppressAutoHyphens/>
        <w:jc w:val="center"/>
        <w:rPr>
          <w:rFonts w:ascii="Arial Narrow" w:hAnsi="Arial Narrow"/>
          <w:b/>
          <w:w w:val="80"/>
          <w:sz w:val="20"/>
          <w:szCs w:val="20"/>
          <w:lang w:eastAsia="ar-SA"/>
        </w:rPr>
      </w:pPr>
    </w:p>
    <w:p w:rsidR="00E17720" w:rsidRPr="00E17720" w:rsidRDefault="00E17720" w:rsidP="00E17720">
      <w:pPr>
        <w:suppressAutoHyphens/>
        <w:jc w:val="center"/>
        <w:rPr>
          <w:rFonts w:ascii="Arial Narrow" w:hAnsi="Arial Narrow"/>
          <w:b/>
          <w:sz w:val="20"/>
          <w:szCs w:val="20"/>
          <w:lang w:eastAsia="ar-SA"/>
        </w:rPr>
      </w:pPr>
      <w:r w:rsidRPr="00E17720">
        <w:rPr>
          <w:rFonts w:ascii="Arial Narrow" w:hAnsi="Arial Narrow"/>
          <w:b/>
          <w:w w:val="80"/>
          <w:sz w:val="20"/>
          <w:szCs w:val="20"/>
          <w:lang w:eastAsia="ar-SA"/>
        </w:rPr>
        <w:t>ПОСТАНОВЛЕНИЕ</w:t>
      </w:r>
    </w:p>
    <w:p w:rsidR="00E17720" w:rsidRPr="00E17720" w:rsidRDefault="00E17720" w:rsidP="00E17720">
      <w:pPr>
        <w:suppressAutoHyphens/>
        <w:rPr>
          <w:rFonts w:ascii="Arial Narrow" w:hAnsi="Arial Narrow"/>
          <w:b/>
          <w:sz w:val="20"/>
          <w:szCs w:val="20"/>
          <w:lang w:eastAsia="ar-SA"/>
        </w:rPr>
      </w:pPr>
    </w:p>
    <w:p w:rsidR="00E17720" w:rsidRPr="00E17720" w:rsidRDefault="00E17720" w:rsidP="00E17720">
      <w:pPr>
        <w:suppressAutoHyphens/>
        <w:jc w:val="both"/>
        <w:rPr>
          <w:rFonts w:ascii="Arial Narrow" w:hAnsi="Arial Narrow"/>
          <w:sz w:val="20"/>
          <w:szCs w:val="20"/>
          <w:lang w:eastAsia="ar-SA"/>
        </w:rPr>
      </w:pPr>
      <w:r w:rsidRPr="00E17720">
        <w:rPr>
          <w:rFonts w:ascii="Arial Narrow" w:hAnsi="Arial Narrow"/>
          <w:sz w:val="20"/>
          <w:szCs w:val="20"/>
          <w:lang w:eastAsia="ar-SA"/>
        </w:rPr>
        <w:t xml:space="preserve">«24» марта 2024 г.                                </w:t>
      </w:r>
      <w:r>
        <w:rPr>
          <w:rFonts w:ascii="Arial Narrow" w:hAnsi="Arial Narrow"/>
          <w:sz w:val="20"/>
          <w:szCs w:val="20"/>
          <w:lang w:eastAsia="ar-SA"/>
        </w:rPr>
        <w:t xml:space="preserve">                                                                                                                                               </w:t>
      </w:r>
      <w:r w:rsidRPr="00E17720">
        <w:rPr>
          <w:rFonts w:ascii="Arial Narrow" w:hAnsi="Arial Narrow"/>
          <w:sz w:val="20"/>
          <w:szCs w:val="20"/>
          <w:lang w:eastAsia="ar-SA"/>
        </w:rPr>
        <w:t xml:space="preserve"> №</w:t>
      </w:r>
      <w:r>
        <w:rPr>
          <w:rFonts w:ascii="Arial Narrow" w:hAnsi="Arial Narrow"/>
          <w:sz w:val="20"/>
          <w:szCs w:val="20"/>
          <w:lang w:eastAsia="ar-SA"/>
        </w:rPr>
        <w:t xml:space="preserve"> </w:t>
      </w:r>
      <w:r w:rsidRPr="00E17720">
        <w:rPr>
          <w:rFonts w:ascii="Arial Narrow" w:hAnsi="Arial Narrow"/>
          <w:sz w:val="20"/>
          <w:szCs w:val="20"/>
          <w:lang w:eastAsia="ar-SA"/>
        </w:rPr>
        <w:t>8</w:t>
      </w:r>
    </w:p>
    <w:p w:rsidR="00E17720" w:rsidRPr="00E17720" w:rsidRDefault="00E17720" w:rsidP="00E17720">
      <w:pPr>
        <w:pStyle w:val="af4"/>
        <w:spacing w:before="0" w:after="0"/>
        <w:jc w:val="center"/>
        <w:rPr>
          <w:rFonts w:ascii="Arial Narrow" w:hAnsi="Arial Narrow"/>
          <w:b/>
          <w:bCs/>
          <w:color w:val="auto"/>
          <w:sz w:val="20"/>
          <w:szCs w:val="20"/>
        </w:rPr>
      </w:pPr>
    </w:p>
    <w:p w:rsidR="00E17720" w:rsidRPr="00E17720" w:rsidRDefault="00E17720" w:rsidP="00E17720">
      <w:pPr>
        <w:pStyle w:val="af4"/>
        <w:spacing w:before="0" w:after="0"/>
        <w:jc w:val="center"/>
        <w:rPr>
          <w:rFonts w:ascii="Arial Narrow" w:hAnsi="Arial Narrow" w:cs="Times New Roman"/>
          <w:color w:val="auto"/>
          <w:sz w:val="20"/>
          <w:szCs w:val="20"/>
        </w:rPr>
      </w:pPr>
      <w:r w:rsidRPr="00E17720">
        <w:rPr>
          <w:rFonts w:ascii="Arial Narrow" w:hAnsi="Arial Narrow"/>
          <w:b/>
          <w:bCs/>
          <w:color w:val="auto"/>
          <w:sz w:val="20"/>
          <w:szCs w:val="20"/>
        </w:rPr>
        <w:t>Об утверждении административного регламента предоставления муниципальной услуги «Выдача разрешений (ордеров) на проведение (производство) земляных работ на территории муниципального образования поселок Тутончаны»</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ind w:firstLine="709"/>
        <w:contextualSpacing/>
        <w:jc w:val="both"/>
        <w:rPr>
          <w:rFonts w:ascii="Arial Narrow" w:hAnsi="Arial Narrow"/>
          <w:color w:val="auto"/>
          <w:sz w:val="20"/>
          <w:szCs w:val="20"/>
        </w:rPr>
      </w:pPr>
      <w:r w:rsidRPr="00E17720">
        <w:rPr>
          <w:rFonts w:ascii="Arial Narrow" w:hAnsi="Arial Narrow"/>
          <w:color w:val="auto"/>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со статьей 13 Федерального закона от 27.07.2010 № 210-ФЗ «Об организации предоставления государственных и муниципальных услуг», Уставом поселка Тутончаны </w:t>
      </w:r>
      <w:r w:rsidRPr="00E17720">
        <w:rPr>
          <w:rFonts w:ascii="Arial Narrow" w:hAnsi="Arial Narrow"/>
          <w:b/>
          <w:color w:val="auto"/>
          <w:sz w:val="20"/>
          <w:szCs w:val="20"/>
        </w:rPr>
        <w:t>ПОСТАНОВЛЯЮ:</w:t>
      </w:r>
    </w:p>
    <w:p w:rsidR="00E17720" w:rsidRPr="00E17720" w:rsidRDefault="00E17720" w:rsidP="00E17720">
      <w:pPr>
        <w:pStyle w:val="af4"/>
        <w:spacing w:before="0" w:after="0"/>
        <w:contextualSpacing/>
        <w:jc w:val="both"/>
        <w:rPr>
          <w:rFonts w:ascii="Arial Narrow" w:hAnsi="Arial Narrow"/>
          <w:color w:val="auto"/>
          <w:sz w:val="20"/>
          <w:szCs w:val="20"/>
        </w:rPr>
      </w:pPr>
      <w:r w:rsidRPr="00E17720">
        <w:rPr>
          <w:rFonts w:ascii="Arial Narrow" w:hAnsi="Arial Narrow"/>
          <w:color w:val="auto"/>
          <w:sz w:val="20"/>
          <w:szCs w:val="20"/>
        </w:rPr>
        <w:t>1.</w:t>
      </w:r>
      <w:r>
        <w:rPr>
          <w:rFonts w:ascii="Arial Narrow" w:hAnsi="Arial Narrow"/>
          <w:color w:val="auto"/>
          <w:sz w:val="20"/>
          <w:szCs w:val="20"/>
        </w:rPr>
        <w:tab/>
      </w:r>
      <w:r w:rsidRPr="00E17720">
        <w:rPr>
          <w:rFonts w:ascii="Arial Narrow" w:hAnsi="Arial Narrow"/>
          <w:color w:val="auto"/>
          <w:sz w:val="20"/>
          <w:szCs w:val="20"/>
        </w:rPr>
        <w:t>Утвердить административный регламент предоставления муниципальной услуги «Выдача разрешений (ордеров) на проведение (производство) земляных работ на территории муниципального образования поселок Тутончаны».</w:t>
      </w:r>
    </w:p>
    <w:p w:rsidR="00E17720" w:rsidRPr="00E17720" w:rsidRDefault="00E17720" w:rsidP="00E17720">
      <w:pPr>
        <w:pStyle w:val="af4"/>
        <w:spacing w:before="0" w:after="0"/>
        <w:jc w:val="both"/>
        <w:rPr>
          <w:rFonts w:ascii="Arial Narrow" w:eastAsia="Microsoft Sans Serif" w:hAnsi="Arial Narrow"/>
          <w:color w:val="auto"/>
          <w:sz w:val="20"/>
          <w:szCs w:val="20"/>
          <w:lang w:bidi="ru-RU"/>
        </w:rPr>
      </w:pPr>
      <w:r w:rsidRPr="00E17720">
        <w:rPr>
          <w:rFonts w:ascii="Arial Narrow" w:eastAsia="Microsoft Sans Serif" w:hAnsi="Arial Narrow"/>
          <w:color w:val="auto"/>
          <w:sz w:val="20"/>
          <w:szCs w:val="20"/>
          <w:lang w:bidi="ru-RU"/>
        </w:rPr>
        <w:t>2.</w:t>
      </w:r>
      <w:r>
        <w:rPr>
          <w:rFonts w:ascii="Arial Narrow" w:eastAsia="Microsoft Sans Serif" w:hAnsi="Arial Narrow"/>
          <w:color w:val="auto"/>
          <w:sz w:val="20"/>
          <w:szCs w:val="20"/>
          <w:lang w:bidi="ru-RU"/>
        </w:rPr>
        <w:tab/>
      </w:r>
      <w:r w:rsidRPr="00E17720">
        <w:rPr>
          <w:rFonts w:ascii="Arial Narrow" w:eastAsia="Microsoft Sans Serif" w:hAnsi="Arial Narrow"/>
          <w:color w:val="auto"/>
          <w:sz w:val="20"/>
          <w:szCs w:val="20"/>
          <w:lang w:bidi="ru-RU"/>
        </w:rPr>
        <w:t>Настоящее Постановление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размещению в сети интернет на официальном сайте Администрация поселка Тутончаны Красноярского края (https://tutonchany-r04.gosweb.gosuslugi.ru/).</w:t>
      </w:r>
    </w:p>
    <w:p w:rsidR="00E17720" w:rsidRPr="00E17720" w:rsidRDefault="00E17720" w:rsidP="00E17720">
      <w:pPr>
        <w:pStyle w:val="af4"/>
        <w:spacing w:before="0" w:after="0"/>
        <w:jc w:val="both"/>
        <w:rPr>
          <w:rFonts w:ascii="Arial Narrow" w:eastAsia="Microsoft Sans Serif" w:hAnsi="Arial Narrow"/>
          <w:color w:val="auto"/>
          <w:sz w:val="20"/>
          <w:szCs w:val="20"/>
          <w:lang w:bidi="ru-RU"/>
        </w:rPr>
      </w:pPr>
      <w:r w:rsidRPr="00E17720">
        <w:rPr>
          <w:rFonts w:ascii="Arial Narrow" w:eastAsia="Microsoft Sans Serif" w:hAnsi="Arial Narrow"/>
          <w:color w:val="auto"/>
          <w:sz w:val="20"/>
          <w:szCs w:val="20"/>
          <w:lang w:bidi="ru-RU"/>
        </w:rPr>
        <w:t>3.</w:t>
      </w:r>
      <w:r>
        <w:rPr>
          <w:rFonts w:ascii="Arial Narrow" w:eastAsia="Microsoft Sans Serif" w:hAnsi="Arial Narrow"/>
          <w:color w:val="auto"/>
          <w:sz w:val="20"/>
          <w:szCs w:val="20"/>
          <w:lang w:bidi="ru-RU"/>
        </w:rPr>
        <w:tab/>
      </w:r>
      <w:r w:rsidRPr="00E17720">
        <w:rPr>
          <w:rFonts w:ascii="Arial Narrow" w:eastAsia="Microsoft Sans Serif" w:hAnsi="Arial Narrow"/>
          <w:color w:val="auto"/>
          <w:sz w:val="20"/>
          <w:szCs w:val="20"/>
          <w:lang w:bidi="ru-RU"/>
        </w:rPr>
        <w:t>Контроль исполнения настоящего постановления оставляю за собой.</w:t>
      </w:r>
    </w:p>
    <w:p w:rsidR="00E17720" w:rsidRPr="00E17720" w:rsidRDefault="00E17720" w:rsidP="00E17720">
      <w:pPr>
        <w:pStyle w:val="af4"/>
        <w:spacing w:before="0" w:after="0"/>
        <w:jc w:val="both"/>
        <w:rPr>
          <w:rFonts w:ascii="Arial Narrow" w:hAnsi="Arial Narrow"/>
          <w:bCs/>
          <w:color w:val="auto"/>
          <w:sz w:val="20"/>
          <w:szCs w:val="20"/>
        </w:rPr>
      </w:pPr>
    </w:p>
    <w:p w:rsidR="00E17720" w:rsidRPr="00E17720" w:rsidRDefault="00E17720" w:rsidP="00E17720">
      <w:pPr>
        <w:pStyle w:val="af4"/>
        <w:spacing w:before="0" w:after="0"/>
        <w:jc w:val="both"/>
        <w:rPr>
          <w:rFonts w:ascii="Arial Narrow" w:hAnsi="Arial Narrow"/>
          <w:bCs/>
          <w:color w:val="auto"/>
          <w:sz w:val="20"/>
          <w:szCs w:val="20"/>
        </w:rPr>
      </w:pPr>
      <w:r w:rsidRPr="00E17720">
        <w:rPr>
          <w:rFonts w:ascii="Arial Narrow" w:hAnsi="Arial Narrow"/>
          <w:bCs/>
          <w:color w:val="auto"/>
          <w:sz w:val="20"/>
          <w:szCs w:val="20"/>
        </w:rPr>
        <w:lastRenderedPageBreak/>
        <w:t xml:space="preserve">Глава поселка Тутончаны </w:t>
      </w:r>
      <w:r>
        <w:rPr>
          <w:rFonts w:ascii="Arial Narrow" w:hAnsi="Arial Narrow"/>
          <w:bCs/>
          <w:color w:val="auto"/>
          <w:sz w:val="20"/>
          <w:szCs w:val="20"/>
        </w:rPr>
        <w:t xml:space="preserve">                                                                       п/п                                            </w:t>
      </w:r>
      <w:r w:rsidRPr="00E17720">
        <w:rPr>
          <w:rFonts w:ascii="Arial Narrow" w:hAnsi="Arial Narrow"/>
          <w:bCs/>
          <w:color w:val="auto"/>
          <w:sz w:val="20"/>
          <w:szCs w:val="20"/>
        </w:rPr>
        <w:t xml:space="preserve">                     Н.И. Панова</w:t>
      </w:r>
    </w:p>
    <w:p w:rsidR="00E17720" w:rsidRPr="00E17720" w:rsidRDefault="00E17720" w:rsidP="00E17720">
      <w:pPr>
        <w:pStyle w:val="af4"/>
        <w:spacing w:before="0" w:after="0"/>
        <w:jc w:val="right"/>
        <w:rPr>
          <w:rFonts w:ascii="Arial Narrow" w:hAnsi="Arial Narrow"/>
          <w:bCs/>
          <w:color w:val="auto"/>
          <w:sz w:val="20"/>
          <w:szCs w:val="20"/>
        </w:rPr>
      </w:pP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bCs/>
          <w:color w:val="auto"/>
          <w:sz w:val="20"/>
          <w:szCs w:val="20"/>
        </w:rPr>
        <w:t>У</w:t>
      </w:r>
      <w:r w:rsidRPr="00E17720">
        <w:rPr>
          <w:rFonts w:ascii="Arial Narrow" w:hAnsi="Arial Narrow"/>
          <w:color w:val="auto"/>
          <w:sz w:val="20"/>
          <w:szCs w:val="20"/>
        </w:rPr>
        <w:t>ТВЕРЖДЕН</w:t>
      </w:r>
    </w:p>
    <w:p w:rsidR="00E17720" w:rsidRPr="00E17720" w:rsidRDefault="00E17720" w:rsidP="00E17720">
      <w:pPr>
        <w:pStyle w:val="af4"/>
        <w:spacing w:before="0" w:after="0"/>
        <w:ind w:firstLine="720"/>
        <w:jc w:val="right"/>
        <w:rPr>
          <w:rFonts w:ascii="Arial Narrow" w:hAnsi="Arial Narrow"/>
          <w:color w:val="auto"/>
          <w:sz w:val="20"/>
          <w:szCs w:val="20"/>
        </w:rPr>
      </w:pPr>
      <w:r w:rsidRPr="00E17720">
        <w:rPr>
          <w:rFonts w:ascii="Arial Narrow" w:hAnsi="Arial Narrow"/>
          <w:color w:val="auto"/>
          <w:sz w:val="20"/>
          <w:szCs w:val="20"/>
        </w:rPr>
        <w:t>постановлением Администрации</w:t>
      </w:r>
    </w:p>
    <w:p w:rsidR="00E17720" w:rsidRPr="00E17720" w:rsidRDefault="00E17720" w:rsidP="00E17720">
      <w:pPr>
        <w:pStyle w:val="af4"/>
        <w:spacing w:before="0" w:after="0"/>
        <w:ind w:firstLine="720"/>
        <w:jc w:val="right"/>
        <w:rPr>
          <w:rFonts w:ascii="Arial Narrow" w:hAnsi="Arial Narrow"/>
          <w:color w:val="auto"/>
          <w:sz w:val="20"/>
          <w:szCs w:val="20"/>
        </w:rPr>
      </w:pPr>
      <w:r w:rsidRPr="00E17720">
        <w:rPr>
          <w:rFonts w:ascii="Arial Narrow" w:hAnsi="Arial Narrow"/>
          <w:color w:val="auto"/>
          <w:sz w:val="20"/>
          <w:szCs w:val="20"/>
        </w:rPr>
        <w:t>поселка Тутончаны</w:t>
      </w:r>
    </w:p>
    <w:p w:rsidR="00E17720" w:rsidRPr="00E17720" w:rsidRDefault="00E17720" w:rsidP="00E17720">
      <w:pPr>
        <w:pStyle w:val="af4"/>
        <w:spacing w:before="0" w:after="0"/>
        <w:ind w:firstLine="720"/>
        <w:jc w:val="right"/>
        <w:rPr>
          <w:rFonts w:ascii="Arial Narrow" w:hAnsi="Arial Narrow"/>
          <w:color w:val="auto"/>
          <w:sz w:val="20"/>
          <w:szCs w:val="20"/>
        </w:rPr>
      </w:pPr>
      <w:r w:rsidRPr="00E17720">
        <w:rPr>
          <w:rFonts w:ascii="Arial Narrow" w:hAnsi="Arial Narrow"/>
          <w:color w:val="auto"/>
          <w:sz w:val="20"/>
          <w:szCs w:val="20"/>
        </w:rPr>
        <w:t>от 24.03.2024</w:t>
      </w:r>
      <w:r>
        <w:rPr>
          <w:rFonts w:ascii="Arial Narrow" w:hAnsi="Arial Narrow"/>
          <w:color w:val="auto"/>
          <w:sz w:val="20"/>
          <w:szCs w:val="20"/>
        </w:rPr>
        <w:t xml:space="preserve"> </w:t>
      </w:r>
      <w:r w:rsidRPr="00E17720">
        <w:rPr>
          <w:rFonts w:ascii="Arial Narrow" w:hAnsi="Arial Narrow"/>
          <w:color w:val="auto"/>
          <w:sz w:val="20"/>
          <w:szCs w:val="20"/>
        </w:rPr>
        <w:t>№</w:t>
      </w:r>
      <w:r>
        <w:rPr>
          <w:rFonts w:ascii="Arial Narrow" w:hAnsi="Arial Narrow"/>
          <w:color w:val="auto"/>
          <w:sz w:val="20"/>
          <w:szCs w:val="20"/>
        </w:rPr>
        <w:t xml:space="preserve"> </w:t>
      </w:r>
      <w:r w:rsidRPr="00E17720">
        <w:rPr>
          <w:rFonts w:ascii="Arial Narrow" w:hAnsi="Arial Narrow"/>
          <w:color w:val="auto"/>
          <w:sz w:val="20"/>
          <w:szCs w:val="20"/>
        </w:rPr>
        <w:t>8</w:t>
      </w:r>
    </w:p>
    <w:p w:rsidR="00E17720" w:rsidRPr="00E17720" w:rsidRDefault="00E17720" w:rsidP="00E17720">
      <w:pPr>
        <w:pStyle w:val="af4"/>
        <w:spacing w:before="0" w:after="0"/>
        <w:ind w:firstLine="709"/>
        <w:jc w:val="right"/>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АДМИНИСТРАТИВНЫЙ РЕГЛАМЕНТ</w:t>
      </w: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предоставления муниципальной услуги «Выдача разрешений (ордеров) на проведение (производство) земляных работ на территории муниципального образования поселок Тутончаны»</w:t>
      </w: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I. Общие положения</w:t>
      </w:r>
    </w:p>
    <w:p w:rsidR="00E17720" w:rsidRPr="00E17720" w:rsidRDefault="00E17720" w:rsidP="00E17720">
      <w:pPr>
        <w:pStyle w:val="listparagraph"/>
        <w:spacing w:before="0" w:beforeAutospacing="0" w:after="0" w:afterAutospacing="0"/>
        <w:jc w:val="center"/>
        <w:rPr>
          <w:rFonts w:ascii="Arial Narrow" w:hAnsi="Arial Narrow"/>
          <w:b/>
          <w:bCs/>
          <w:sz w:val="20"/>
          <w:szCs w:val="20"/>
        </w:rPr>
      </w:pPr>
    </w:p>
    <w:p w:rsidR="00E17720" w:rsidRDefault="00E17720" w:rsidP="00E17720">
      <w:pPr>
        <w:pStyle w:val="listparagraph"/>
        <w:spacing w:before="0" w:beforeAutospacing="0" w:after="0" w:afterAutospacing="0"/>
        <w:jc w:val="center"/>
        <w:rPr>
          <w:rFonts w:ascii="Arial Narrow" w:hAnsi="Arial Narrow"/>
          <w:b/>
          <w:bCs/>
          <w:sz w:val="20"/>
          <w:szCs w:val="20"/>
        </w:rPr>
      </w:pPr>
      <w:r w:rsidRPr="00E17720">
        <w:rPr>
          <w:rFonts w:ascii="Arial Narrow" w:hAnsi="Arial Narrow"/>
          <w:b/>
          <w:bCs/>
          <w:sz w:val="20"/>
          <w:szCs w:val="20"/>
        </w:rPr>
        <w:t>1.1.</w:t>
      </w:r>
      <w:r>
        <w:rPr>
          <w:rFonts w:ascii="Arial Narrow" w:hAnsi="Arial Narrow"/>
          <w:sz w:val="20"/>
          <w:szCs w:val="20"/>
        </w:rPr>
        <w:t xml:space="preserve"> </w:t>
      </w:r>
      <w:r w:rsidRPr="00E17720">
        <w:rPr>
          <w:rFonts w:ascii="Arial Narrow" w:hAnsi="Arial Narrow"/>
          <w:b/>
          <w:bCs/>
          <w:sz w:val="20"/>
          <w:szCs w:val="20"/>
        </w:rPr>
        <w:t>Предмет регулирования Административного регламента</w:t>
      </w:r>
    </w:p>
    <w:p w:rsidR="00E17720" w:rsidRPr="00E17720" w:rsidRDefault="00E17720" w:rsidP="00E17720">
      <w:pPr>
        <w:pStyle w:val="listparagraph"/>
        <w:spacing w:before="0" w:beforeAutospacing="0" w:after="0" w:afterAutospacing="0"/>
        <w:ind w:hanging="720"/>
        <w:jc w:val="center"/>
        <w:rPr>
          <w:rFonts w:ascii="Arial Narrow" w:hAnsi="Arial Narrow"/>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w:t>
      </w:r>
      <w:r>
        <w:rPr>
          <w:rFonts w:ascii="Arial Narrow" w:hAnsi="Arial Narrow"/>
          <w:color w:val="auto"/>
          <w:sz w:val="20"/>
          <w:szCs w:val="20"/>
        </w:rPr>
        <w:tab/>
      </w:r>
      <w:r w:rsidRPr="00E17720">
        <w:rPr>
          <w:rFonts w:ascii="Arial Narrow" w:hAnsi="Arial Narrow"/>
          <w:color w:val="auto"/>
          <w:sz w:val="20"/>
          <w:szCs w:val="20"/>
        </w:rPr>
        <w:t>Настоящий административный регламент устанавливает порядок предоставления муниципальной услуги «Выдача разрешений (ордеров) на проведение (производство) земляных работ на территории муниципального образования поселок Тутончаны» (далее – муниципальная услуга) и стандарт предоставления муниципальной услуги, включая сроки и последовательность административных процедур и административных действий Администрации поселка Тутончаны (далее – Администрация) при предоставлении муниципальной услуги на территории муниципального образования поселок Тутончаны.</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xml:space="preserve">Предоставление услуги включает в себя 2 </w:t>
      </w:r>
      <w:proofErr w:type="spellStart"/>
      <w:r w:rsidRPr="00E17720">
        <w:rPr>
          <w:rFonts w:ascii="Arial Narrow" w:hAnsi="Arial Narrow"/>
          <w:color w:val="auto"/>
          <w:sz w:val="20"/>
          <w:szCs w:val="20"/>
        </w:rPr>
        <w:t>подуслуги</w:t>
      </w:r>
      <w:proofErr w:type="spellEnd"/>
      <w:r w:rsidRPr="00E17720">
        <w:rPr>
          <w:rFonts w:ascii="Arial Narrow" w:hAnsi="Arial Narrow"/>
          <w:color w:val="auto"/>
          <w:sz w:val="20"/>
          <w:szCs w:val="20"/>
        </w:rPr>
        <w:t>:</w:t>
      </w:r>
    </w:p>
    <w:p w:rsidR="00E17720" w:rsidRPr="00E17720" w:rsidRDefault="00E17720" w:rsidP="00E17720">
      <w:pPr>
        <w:pStyle w:val="af4"/>
        <w:spacing w:before="0" w:after="0"/>
        <w:jc w:val="both"/>
        <w:rPr>
          <w:rFonts w:ascii="Arial Narrow" w:hAnsi="Arial Narrow"/>
          <w:color w:val="auto"/>
          <w:sz w:val="20"/>
          <w:szCs w:val="20"/>
        </w:rPr>
      </w:pPr>
      <w:proofErr w:type="spellStart"/>
      <w:r w:rsidRPr="00E17720">
        <w:rPr>
          <w:rFonts w:ascii="Arial Narrow" w:hAnsi="Arial Narrow"/>
          <w:color w:val="auto"/>
          <w:sz w:val="20"/>
          <w:szCs w:val="20"/>
        </w:rPr>
        <w:t>подуслуга</w:t>
      </w:r>
      <w:proofErr w:type="spellEnd"/>
      <w:r w:rsidRPr="00E17720">
        <w:rPr>
          <w:rFonts w:ascii="Arial Narrow" w:hAnsi="Arial Narrow"/>
          <w:color w:val="auto"/>
          <w:sz w:val="20"/>
          <w:szCs w:val="20"/>
        </w:rPr>
        <w:t xml:space="preserve"> 1 - выдача ордера впервые;</w:t>
      </w:r>
    </w:p>
    <w:p w:rsidR="00E17720" w:rsidRPr="00E17720" w:rsidRDefault="00E17720" w:rsidP="00E17720">
      <w:pPr>
        <w:pStyle w:val="af4"/>
        <w:spacing w:before="0" w:after="0"/>
        <w:jc w:val="both"/>
        <w:rPr>
          <w:rFonts w:ascii="Arial Narrow" w:hAnsi="Arial Narrow"/>
          <w:color w:val="auto"/>
          <w:sz w:val="20"/>
          <w:szCs w:val="20"/>
        </w:rPr>
      </w:pPr>
      <w:proofErr w:type="spellStart"/>
      <w:r w:rsidRPr="00E17720">
        <w:rPr>
          <w:rFonts w:ascii="Arial Narrow" w:hAnsi="Arial Narrow"/>
          <w:color w:val="auto"/>
          <w:sz w:val="20"/>
          <w:szCs w:val="20"/>
        </w:rPr>
        <w:t>подуслуга</w:t>
      </w:r>
      <w:proofErr w:type="spellEnd"/>
      <w:r w:rsidRPr="00E17720">
        <w:rPr>
          <w:rFonts w:ascii="Arial Narrow" w:hAnsi="Arial Narrow"/>
          <w:color w:val="auto"/>
          <w:sz w:val="20"/>
          <w:szCs w:val="20"/>
        </w:rPr>
        <w:t xml:space="preserve"> 2 - продление срока действия ранее выданного ордера.</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w:t>
      </w:r>
      <w:r>
        <w:rPr>
          <w:rFonts w:ascii="Arial Narrow" w:hAnsi="Arial Narrow"/>
          <w:color w:val="auto"/>
          <w:sz w:val="20"/>
          <w:szCs w:val="20"/>
        </w:rPr>
        <w:tab/>
      </w:r>
      <w:r w:rsidRPr="00E17720">
        <w:rPr>
          <w:rFonts w:ascii="Arial Narrow" w:hAnsi="Arial Narrow"/>
          <w:color w:val="auto"/>
          <w:sz w:val="20"/>
          <w:szCs w:val="20"/>
        </w:rPr>
        <w:t>Предоставление муниципальной услуги включает в себя следующие административные процедуры:</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регистрация запроса заявителя о предоставлении муниципальной услуги;</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рассмотрение вопроса о предоставлении муниципальной услуги (либо об отказе в ее предоставлении);</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предоставление заявителю результата предоставления муниципальной услуги.</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w:t>
      </w:r>
      <w:r>
        <w:rPr>
          <w:rFonts w:ascii="Arial Narrow" w:hAnsi="Arial Narrow"/>
          <w:color w:val="auto"/>
          <w:sz w:val="20"/>
          <w:szCs w:val="20"/>
        </w:rPr>
        <w:tab/>
      </w:r>
      <w:r w:rsidRPr="00E17720">
        <w:rPr>
          <w:rFonts w:ascii="Arial Narrow" w:hAnsi="Arial Narrow"/>
          <w:color w:val="auto"/>
          <w:sz w:val="20"/>
          <w:szCs w:val="20"/>
        </w:rPr>
        <w:t>К административным многофункциональным центрам муниципальных услуг и (или) привлекаемыми им организациями, относятся: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прием заявления и документов многофункциональным центром предоставления государственных и муниципальных услуг;</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направление комплекта документов в</w:t>
      </w:r>
      <w:r>
        <w:rPr>
          <w:rFonts w:ascii="Arial Narrow" w:hAnsi="Arial Narrow"/>
          <w:color w:val="auto"/>
          <w:sz w:val="20"/>
          <w:szCs w:val="20"/>
        </w:rPr>
        <w:t xml:space="preserve"> </w:t>
      </w:r>
      <w:r w:rsidRPr="00E17720">
        <w:rPr>
          <w:rFonts w:ascii="Arial Narrow" w:hAnsi="Arial Narrow"/>
          <w:color w:val="auto"/>
          <w:sz w:val="20"/>
          <w:szCs w:val="20"/>
        </w:rPr>
        <w:t>Администрацию;</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выдача документов, являющихся результатом предоставления муниципальной услуги.</w:t>
      </w:r>
    </w:p>
    <w:p w:rsidR="00E17720" w:rsidRPr="00E17720" w:rsidRDefault="00E17720" w:rsidP="00E17720">
      <w:pPr>
        <w:pStyle w:val="af4"/>
        <w:spacing w:before="0" w:after="0"/>
        <w:ind w:firstLine="709"/>
        <w:jc w:val="both"/>
        <w:rPr>
          <w:rFonts w:ascii="Arial Narrow" w:hAnsi="Arial Narrow"/>
          <w:color w:val="auto"/>
          <w:sz w:val="20"/>
          <w:szCs w:val="20"/>
        </w:rPr>
      </w:pPr>
    </w:p>
    <w:p w:rsidR="00E17720" w:rsidRDefault="00E17720" w:rsidP="00E17720">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1.2. Описание заявителей при предоставлении муниципальной услуги</w:t>
      </w:r>
    </w:p>
    <w:p w:rsidR="00E17720" w:rsidRPr="00E17720" w:rsidRDefault="00E17720" w:rsidP="00E17720">
      <w:pPr>
        <w:pStyle w:val="af4"/>
        <w:spacing w:before="0" w:after="0"/>
        <w:ind w:firstLine="709"/>
        <w:jc w:val="center"/>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w:t>
      </w:r>
      <w:r>
        <w:rPr>
          <w:rFonts w:ascii="Arial Narrow" w:hAnsi="Arial Narrow"/>
          <w:color w:val="auto"/>
          <w:sz w:val="20"/>
          <w:szCs w:val="20"/>
        </w:rPr>
        <w:tab/>
      </w:r>
      <w:r w:rsidRPr="00E17720">
        <w:rPr>
          <w:rFonts w:ascii="Arial Narrow" w:hAnsi="Arial Narrow"/>
          <w:color w:val="auto"/>
          <w:sz w:val="20"/>
          <w:szCs w:val="20"/>
        </w:rPr>
        <w:t>Заявителями при предоставлении муниципальной услуги являются – физические лица, в том числе индивидуальные предприниматели и (или) юридические лица.</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w:t>
      </w:r>
      <w:r>
        <w:rPr>
          <w:rFonts w:ascii="Arial Narrow" w:hAnsi="Arial Narrow"/>
          <w:color w:val="auto"/>
          <w:sz w:val="20"/>
          <w:szCs w:val="20"/>
        </w:rPr>
        <w:tab/>
      </w:r>
      <w:r w:rsidRPr="00E17720">
        <w:rPr>
          <w:rFonts w:ascii="Arial Narrow" w:hAnsi="Arial Narrow"/>
          <w:color w:val="auto"/>
          <w:sz w:val="20"/>
          <w:szCs w:val="20"/>
        </w:rPr>
        <w:t>Интересы Заявителей, указанных в пункте 4 настоящего административного регламента, могут представлять лица, обладающие соответствующими полномочиями (далее – Представитель заявителя).</w:t>
      </w:r>
    </w:p>
    <w:p w:rsidR="00E17720" w:rsidRPr="00E17720" w:rsidRDefault="00E17720" w:rsidP="00E17720">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Полномочия Представителя заявителя, выступающего от имени Заявителя, подтверждаются документом, оформленным в соответствии с требованиями законодательства Российской Федерации.</w:t>
      </w:r>
    </w:p>
    <w:p w:rsidR="00E17720" w:rsidRPr="00E17720" w:rsidRDefault="00E17720" w:rsidP="00E17720">
      <w:pPr>
        <w:pStyle w:val="af4"/>
        <w:spacing w:before="0" w:after="0"/>
        <w:jc w:val="center"/>
        <w:rPr>
          <w:rFonts w:ascii="Arial Narrow" w:hAnsi="Arial Narrow"/>
          <w:b/>
          <w:bCs/>
          <w:color w:val="auto"/>
          <w:sz w:val="20"/>
          <w:szCs w:val="20"/>
        </w:rPr>
      </w:pPr>
    </w:p>
    <w:p w:rsidR="00E17720" w:rsidRDefault="00E17720" w:rsidP="00E17720">
      <w:pPr>
        <w:pStyle w:val="af4"/>
        <w:tabs>
          <w:tab w:val="left" w:pos="851"/>
        </w:tabs>
        <w:spacing w:before="0" w:after="0"/>
        <w:jc w:val="center"/>
        <w:rPr>
          <w:rFonts w:ascii="Arial Narrow" w:hAnsi="Arial Narrow"/>
          <w:b/>
          <w:bCs/>
          <w:color w:val="auto"/>
          <w:sz w:val="20"/>
          <w:szCs w:val="20"/>
        </w:rPr>
      </w:pPr>
      <w:r w:rsidRPr="00E17720">
        <w:rPr>
          <w:rFonts w:ascii="Arial Narrow" w:hAnsi="Arial Narrow"/>
          <w:b/>
          <w:bCs/>
          <w:color w:val="auto"/>
          <w:sz w:val="20"/>
          <w:szCs w:val="20"/>
        </w:rPr>
        <w:t>1.3. Требования к порядку информирования о правилах предоставления муниципальной услуги</w:t>
      </w:r>
    </w:p>
    <w:p w:rsidR="00E17720" w:rsidRPr="00E17720" w:rsidRDefault="00E17720" w:rsidP="00E17720">
      <w:pPr>
        <w:pStyle w:val="af4"/>
        <w:tabs>
          <w:tab w:val="left" w:pos="851"/>
        </w:tabs>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6.</w:t>
      </w:r>
      <w:r>
        <w:rPr>
          <w:rFonts w:ascii="Arial Narrow" w:hAnsi="Arial Narrow"/>
          <w:color w:val="auto"/>
          <w:sz w:val="20"/>
          <w:szCs w:val="20"/>
        </w:rPr>
        <w:tab/>
      </w:r>
      <w:r w:rsidRPr="00E17720">
        <w:rPr>
          <w:rFonts w:ascii="Arial Narrow" w:hAnsi="Arial Narrow"/>
          <w:color w:val="auto"/>
          <w:sz w:val="20"/>
          <w:szCs w:val="20"/>
        </w:rPr>
        <w:t>Информация о правилах предоставления муниципальной услуги может быть получена:</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а) по телефону;</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б) по электронной почте;</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в) по почте;</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г) при личном обращении заявителя;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д) на официальном сайте Муниципального образования поселок Тутончаны в информационно-телекоммуникационной сети «Интернет»;</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е) на Красноярском региональном портале государственных и муниципальных услуг (функций) и Едином портале государственных и муниципальных услуг (функций);</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ж) в помещении Администрации (на информационных стендах);</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з) в многофункциональном центре предоставления государственных и муниципальных услуг и (или) привлекаемых им организациях.</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7.</w:t>
      </w:r>
      <w:r>
        <w:rPr>
          <w:rFonts w:ascii="Arial Narrow" w:hAnsi="Arial Narrow"/>
          <w:color w:val="auto"/>
          <w:sz w:val="20"/>
          <w:szCs w:val="20"/>
        </w:rPr>
        <w:tab/>
      </w:r>
      <w:r w:rsidRPr="00E17720">
        <w:rPr>
          <w:rFonts w:ascii="Arial Narrow" w:hAnsi="Arial Narrow"/>
          <w:color w:val="auto"/>
          <w:sz w:val="20"/>
          <w:szCs w:val="20"/>
        </w:rPr>
        <w:t>При информировании по телефону, по электронной почте, по почте (путем обращения заявителя с письменным запросом о предоставлении информации) и при личном обращении заявителя: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сообщается следующая информация: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lastRenderedPageBreak/>
        <w:t>- контактные данные Администрации (почтовый адрес, адрес официального сайта муниципального образования поселок Тутончаны в информационно-телекоммуникационной сети «Интернет», номер телефона для справок, адрес электронной почты);</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график работы Администрации с заявителями в целях оказания содействия при передаче запросов заявителей в электронной форме;</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график работы Администрации с заявителями по иным вопросам их взаимодействия;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сведения о порядке досудебного (внесудебного) обжалования решений и действий (бездействий) должностных лицах, муниципальных служащих администрации;</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осуществляется консультирование по порядку предоставления муниципальной услуги, в том числе в электронной форме.</w:t>
      </w:r>
    </w:p>
    <w:p w:rsidR="00E17720" w:rsidRPr="00E17720" w:rsidRDefault="00E17720" w:rsidP="00E17720">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Ответ на телефонный звонок должен начинаться с информации о наименовании Администрации, должности, фамилии, имени и отчестве принявшего телефонный звонок муниципального служащего Администрации. Время разговора не должно превышать 10 минут (за исключением случаев консультирования по порядку предоставления муниципальной услуги в электронной форме).</w:t>
      </w:r>
    </w:p>
    <w:p w:rsidR="00E17720" w:rsidRPr="00E17720" w:rsidRDefault="00E17720" w:rsidP="00E17720">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При невозможности муниципального служащего, принявшего телефонный звонок, самостоятельно ответить на поставленные вопросы, телефонный звонок должен быть переадресован (переведен) на другого муниципального служащего либо позвонившему гражданину должен быть сообщен номер телефона, по которому можно получить необходимую информацию, или указан иной способ получения информации о правилах предоставления муниципальной услуги.</w:t>
      </w:r>
    </w:p>
    <w:p w:rsidR="00E17720" w:rsidRPr="00E17720" w:rsidRDefault="00E17720" w:rsidP="00E17720">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Обращения заявителей по электронной почте и их письменные запросы рассматриваются в Администрации в порядке, предусмотренном Федеральным законом от 02.05.2006  № 59-ФЗ «О порядке рассмотрения обращений граждан Российской Федерации» и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8.</w:t>
      </w:r>
      <w:r>
        <w:rPr>
          <w:rFonts w:ascii="Arial Narrow" w:hAnsi="Arial Narrow"/>
          <w:color w:val="auto"/>
          <w:sz w:val="20"/>
          <w:szCs w:val="20"/>
        </w:rPr>
        <w:tab/>
      </w:r>
      <w:r w:rsidRPr="00E17720">
        <w:rPr>
          <w:rFonts w:ascii="Arial Narrow" w:hAnsi="Arial Narrow"/>
          <w:color w:val="auto"/>
          <w:sz w:val="20"/>
          <w:szCs w:val="20"/>
        </w:rPr>
        <w:t>На официальном сайте Муниципального образования поселок Тутончаны в информационно-телекоммуникационной сети «Интернет» размещается следующая информация: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текст настоящего административного регламента;</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контактные данные администрации;</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график работы Администрации с заявителями в целях оказания содействия при передаче запросов заявителей в электронной форме;</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график работы Администрации с заявителями по иным вопросам их взаимодействия;</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образцы заполнения заявителями бланков документов;</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информация о порядке обращения за получением результата муниципальной услуги в электронной форме, в том числе образцы заполнения заявителями интерактивных электронных форм документов на региональном портале государственных и муниципальных услуг (функций) и Едином портале государственных и муниципальных услуг (функций);</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порядок получения консультаций (справок) о предоставлении муниципальной услуги;</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сведения о порядке досудебного (внесудебного) обжалования решений и действий (бездействий) должностных лиц администрации, муниципальных служащих.</w:t>
      </w:r>
    </w:p>
    <w:p w:rsidR="00E17720" w:rsidRPr="00E17720" w:rsidRDefault="00E17720" w:rsidP="00E17720">
      <w:pPr>
        <w:autoSpaceDE w:val="0"/>
        <w:autoSpaceDN w:val="0"/>
        <w:adjustRightInd w:val="0"/>
        <w:jc w:val="both"/>
        <w:rPr>
          <w:rFonts w:ascii="Arial Narrow" w:hAnsi="Arial Narrow"/>
          <w:sz w:val="20"/>
          <w:szCs w:val="20"/>
        </w:rPr>
      </w:pPr>
      <w:r w:rsidRPr="00E17720">
        <w:rPr>
          <w:rFonts w:ascii="Arial Narrow" w:hAnsi="Arial Narrow"/>
          <w:sz w:val="20"/>
          <w:szCs w:val="20"/>
        </w:rPr>
        <w:t>9.</w:t>
      </w:r>
      <w:r w:rsidR="007B0846">
        <w:rPr>
          <w:rFonts w:ascii="Arial Narrow" w:hAnsi="Arial Narrow"/>
          <w:sz w:val="20"/>
          <w:szCs w:val="20"/>
        </w:rPr>
        <w:tab/>
      </w:r>
      <w:r w:rsidRPr="00E17720">
        <w:rPr>
          <w:rFonts w:ascii="Arial Narrow" w:hAnsi="Arial Narrow"/>
          <w:sz w:val="20"/>
          <w:szCs w:val="20"/>
        </w:rPr>
        <w:t>В помещениях Администрации (на информационных стендах) размещается информация, указанная в пункте 8 настоящего административного регламента.</w:t>
      </w:r>
    </w:p>
    <w:p w:rsidR="00E17720" w:rsidRPr="00E17720" w:rsidRDefault="00E17720" w:rsidP="007B0846">
      <w:pPr>
        <w:pStyle w:val="af4"/>
        <w:spacing w:before="0" w:after="0"/>
        <w:ind w:firstLine="708"/>
        <w:jc w:val="both"/>
        <w:rPr>
          <w:rFonts w:ascii="Arial Narrow" w:hAnsi="Arial Narrow" w:cs="Times New Roman"/>
          <w:color w:val="auto"/>
          <w:sz w:val="20"/>
          <w:szCs w:val="20"/>
        </w:rPr>
      </w:pPr>
      <w:r w:rsidRPr="00E17720">
        <w:rPr>
          <w:rFonts w:ascii="Arial Narrow" w:hAnsi="Arial Narrow"/>
          <w:color w:val="auto"/>
          <w:sz w:val="20"/>
          <w:szCs w:val="20"/>
        </w:rPr>
        <w:t>В многофункциональном центре предоставления государственных и муниципальных услуг и (или) привлекаемых им организациях предоставляется информация, предусмотренная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w:t>
      </w: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 </w:t>
      </w:r>
    </w:p>
    <w:p w:rsidR="00E17720" w:rsidRPr="00E17720" w:rsidRDefault="00E17720" w:rsidP="007B0846">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II. Стандарт предоставления муниципальной услуги</w:t>
      </w:r>
    </w:p>
    <w:p w:rsidR="00E17720" w:rsidRPr="00E17720" w:rsidRDefault="00E17720" w:rsidP="007B0846">
      <w:pPr>
        <w:pStyle w:val="af4"/>
        <w:spacing w:before="0" w:after="0"/>
        <w:jc w:val="center"/>
        <w:rPr>
          <w:rFonts w:ascii="Arial Narrow" w:hAnsi="Arial Narrow"/>
          <w:color w:val="auto"/>
          <w:sz w:val="20"/>
          <w:szCs w:val="20"/>
        </w:rPr>
      </w:pPr>
    </w:p>
    <w:p w:rsidR="00E17720" w:rsidRDefault="00E17720" w:rsidP="007B0846">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2.1. Общие положения</w:t>
      </w:r>
    </w:p>
    <w:p w:rsidR="007B0846" w:rsidRPr="00E17720" w:rsidRDefault="007B0846" w:rsidP="00E17720">
      <w:pPr>
        <w:pStyle w:val="af4"/>
        <w:spacing w:before="0" w:after="0"/>
        <w:ind w:firstLine="709"/>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10.</w:t>
      </w:r>
      <w:r w:rsidR="007B0846">
        <w:rPr>
          <w:rFonts w:ascii="Arial Narrow" w:hAnsi="Arial Narrow"/>
          <w:color w:val="auto"/>
          <w:sz w:val="20"/>
          <w:szCs w:val="20"/>
        </w:rPr>
        <w:tab/>
      </w:r>
      <w:r w:rsidRPr="00E17720">
        <w:rPr>
          <w:rFonts w:ascii="Arial Narrow" w:hAnsi="Arial Narrow"/>
          <w:color w:val="auto"/>
          <w:sz w:val="20"/>
          <w:szCs w:val="20"/>
        </w:rPr>
        <w:t>Полное наименование муниципальной услуги: «Выдача разрешений (ордеров) на проведение (производство) земляных работ на территории муниципального образования поселок Тутончаны».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Краткое наименование муниципальной услуги: «Выдача разрешений (ордеров) на проведение (производство) земляных работ».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11.</w:t>
      </w:r>
      <w:r w:rsidR="007B0846">
        <w:rPr>
          <w:rFonts w:ascii="Arial Narrow" w:hAnsi="Arial Narrow"/>
          <w:color w:val="auto"/>
          <w:sz w:val="20"/>
          <w:szCs w:val="20"/>
        </w:rPr>
        <w:tab/>
      </w:r>
      <w:r w:rsidRPr="00E17720">
        <w:rPr>
          <w:rFonts w:ascii="Arial Narrow" w:hAnsi="Arial Narrow"/>
          <w:color w:val="auto"/>
          <w:sz w:val="20"/>
          <w:szCs w:val="20"/>
        </w:rPr>
        <w:t>Муниципальная услуга предоставляется Администрацией поселка Тутончаны.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12.</w:t>
      </w:r>
      <w:r w:rsidR="007B0846">
        <w:rPr>
          <w:rFonts w:ascii="Arial Narrow" w:hAnsi="Arial Narrow"/>
          <w:color w:val="auto"/>
          <w:sz w:val="20"/>
          <w:szCs w:val="20"/>
        </w:rPr>
        <w:tab/>
      </w:r>
      <w:r w:rsidRPr="00E17720">
        <w:rPr>
          <w:rFonts w:ascii="Arial Narrow" w:hAnsi="Arial Narrow"/>
          <w:color w:val="auto"/>
          <w:sz w:val="20"/>
          <w:szCs w:val="20"/>
        </w:rPr>
        <w:t>Предоставление муниципальной услуги осуществляется</w:t>
      </w:r>
      <w:r w:rsidR="007B0846">
        <w:rPr>
          <w:rFonts w:ascii="Arial Narrow" w:hAnsi="Arial Narrow"/>
          <w:color w:val="auto"/>
          <w:sz w:val="20"/>
          <w:szCs w:val="20"/>
        </w:rPr>
        <w:t xml:space="preserve"> </w:t>
      </w:r>
      <w:r w:rsidRPr="00E17720">
        <w:rPr>
          <w:rFonts w:ascii="Arial Narrow" w:hAnsi="Arial Narrow"/>
          <w:color w:val="auto"/>
          <w:sz w:val="20"/>
          <w:szCs w:val="20"/>
        </w:rPr>
        <w:t>в соответствии с нормативными правовыми актами, перечень которых подлежит размещению на региональном портале государственных и муниципальных услуг (функций) и официальном сайте Администрации поселка Тутончаны в информационно-телекоммуникационной сети «Интернет».</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 </w:t>
      </w:r>
    </w:p>
    <w:p w:rsidR="00E17720" w:rsidRDefault="00E17720" w:rsidP="007B0846">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2.2.</w:t>
      </w:r>
      <w:r w:rsidR="007B0846">
        <w:rPr>
          <w:rFonts w:ascii="Arial Narrow" w:hAnsi="Arial Narrow"/>
          <w:color w:val="auto"/>
          <w:sz w:val="20"/>
          <w:szCs w:val="20"/>
        </w:rPr>
        <w:t xml:space="preserve"> </w:t>
      </w:r>
      <w:r w:rsidRPr="00E17720">
        <w:rPr>
          <w:rFonts w:ascii="Arial Narrow" w:hAnsi="Arial Narrow"/>
          <w:b/>
          <w:bCs/>
          <w:color w:val="auto"/>
          <w:sz w:val="20"/>
          <w:szCs w:val="20"/>
        </w:rPr>
        <w:t>Перечень документов, необходимых для предоставления</w:t>
      </w:r>
      <w:r w:rsidR="007B0846">
        <w:rPr>
          <w:rFonts w:ascii="Arial Narrow" w:hAnsi="Arial Narrow"/>
          <w:color w:val="auto"/>
          <w:sz w:val="20"/>
          <w:szCs w:val="20"/>
        </w:rPr>
        <w:t xml:space="preserve"> </w:t>
      </w:r>
      <w:r w:rsidRPr="00E17720">
        <w:rPr>
          <w:rFonts w:ascii="Arial Narrow" w:hAnsi="Arial Narrow"/>
          <w:b/>
          <w:bCs/>
          <w:color w:val="auto"/>
          <w:sz w:val="20"/>
          <w:szCs w:val="20"/>
        </w:rPr>
        <w:t>муниципальной услуги</w:t>
      </w:r>
    </w:p>
    <w:p w:rsidR="007B0846" w:rsidRPr="00E17720" w:rsidRDefault="007B0846" w:rsidP="007B0846">
      <w:pPr>
        <w:pStyle w:val="af4"/>
        <w:spacing w:before="0" w:after="0"/>
        <w:jc w:val="center"/>
        <w:rPr>
          <w:rFonts w:ascii="Arial Narrow" w:hAnsi="Arial Narrow"/>
          <w:color w:val="auto"/>
          <w:sz w:val="20"/>
          <w:szCs w:val="20"/>
        </w:rPr>
      </w:pP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13.</w:t>
      </w:r>
      <w:r w:rsidR="007B0846">
        <w:rPr>
          <w:rFonts w:ascii="Arial Narrow" w:hAnsi="Arial Narrow"/>
          <w:color w:val="auto"/>
          <w:sz w:val="20"/>
          <w:szCs w:val="20"/>
        </w:rPr>
        <w:tab/>
      </w:r>
      <w:r w:rsidRPr="007B0846">
        <w:rPr>
          <w:rFonts w:ascii="Arial Narrow" w:hAnsi="Arial Narrow"/>
          <w:color w:val="auto"/>
          <w:sz w:val="20"/>
          <w:szCs w:val="20"/>
        </w:rPr>
        <w:t>Для предоставления муниципальной услуги заявитель представляет (далее также - запрос заявителя):</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13.1.</w:t>
      </w:r>
      <w:r w:rsidR="007B0846">
        <w:rPr>
          <w:rFonts w:ascii="Arial Narrow" w:hAnsi="Arial Narrow"/>
          <w:color w:val="auto"/>
          <w:sz w:val="20"/>
          <w:szCs w:val="20"/>
        </w:rPr>
        <w:tab/>
      </w:r>
      <w:r w:rsidRPr="007B0846">
        <w:rPr>
          <w:rFonts w:ascii="Arial Narrow" w:hAnsi="Arial Narrow"/>
          <w:color w:val="auto"/>
          <w:sz w:val="20"/>
          <w:szCs w:val="20"/>
        </w:rPr>
        <w:t xml:space="preserve">Для предоставления </w:t>
      </w:r>
      <w:proofErr w:type="spellStart"/>
      <w:r w:rsidRPr="007B0846">
        <w:rPr>
          <w:rFonts w:ascii="Arial Narrow" w:hAnsi="Arial Narrow"/>
          <w:color w:val="auto"/>
          <w:sz w:val="20"/>
          <w:szCs w:val="20"/>
        </w:rPr>
        <w:t>подуслуги</w:t>
      </w:r>
      <w:proofErr w:type="spellEnd"/>
      <w:r w:rsidRPr="007B0846">
        <w:rPr>
          <w:rFonts w:ascii="Arial Narrow" w:hAnsi="Arial Narrow"/>
          <w:color w:val="auto"/>
          <w:sz w:val="20"/>
          <w:szCs w:val="20"/>
        </w:rPr>
        <w:t xml:space="preserve"> 1 - выдача разрешение (ордера) впервые заявитель представляет:</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 заявление (запрос) о предоставлении услуги:</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lastRenderedPageBreak/>
        <w:t>- физические лица, в том числе индивидуальные предприниматели, в заявлении указывают фамилию, имя, отчество (последнее – при наличии), почтовый адрес, место жительства, контактный телефон;</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 юридические лица предоставляют заявления на официальном бланке, с указанием реквизитов организации, а при отсутствии официального бланка заверяют подпись руководителя печатью юридического лица;</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2) утвержденный рабочий проект, согласованный с лицами, чьи имущественные и хозяйственные интересы будут затронуты при производстве земляных работ (оригинал или заверенная копия);</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3) согласование производства земляных работ с правообладателями земельных участков, используемых для производства земляных работ (оригинал или заверенная копия);</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4) гарантийное обязательство по восстановлению нарушенного благоустройства территории при производстве земляных работ по форме согласно Приложению № 4 к настоящему административному регламенту;</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5) разрешение на строительство (в случае, предусмотренном законодательством);</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6) календарный график производства земляных работ, предусматривающий конкретные виды работ и сроки их выполнения (при необходимости);</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7) приказ о назначении работника ответственного за производство земляных работ (для юридических лиц и индивидуальных предпринимателей);</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8) договор подряда на производство работ (в случае, когда производство работ выполняется подрядной организацией);</w:t>
      </w:r>
    </w:p>
    <w:p w:rsidR="007B0846"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9) договор на восстановление участка автомобильной дороги (в случае производства земляных работ, связанных со вскрытием дорожных покрытий);</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sz w:val="20"/>
          <w:szCs w:val="20"/>
        </w:rPr>
        <w:t xml:space="preserve">10) согласованные с </w:t>
      </w:r>
      <w:r w:rsidRPr="007B0846">
        <w:rPr>
          <w:rFonts w:ascii="Arial Narrow" w:hAnsi="Arial Narrow"/>
          <w:kern w:val="36"/>
          <w:sz w:val="20"/>
          <w:szCs w:val="20"/>
        </w:rPr>
        <w:t xml:space="preserve">ОГИБДД ОМВД России по Эвенкийскому району </w:t>
      </w:r>
      <w:r w:rsidRPr="007B0846">
        <w:rPr>
          <w:rFonts w:ascii="Arial Narrow" w:hAnsi="Arial Narrow"/>
          <w:sz w:val="20"/>
          <w:szCs w:val="20"/>
        </w:rPr>
        <w:t>схемы организации движения автотранспорта и пешеходов, установки дорожных знаков и ограждений (в случае, если при производстве земляных работ будут созданы помехи движению автомобильного транспорта и пешеходов) (оригинал или заверенная копия);</w:t>
      </w:r>
    </w:p>
    <w:p w:rsidR="00E17720" w:rsidRPr="007B0846" w:rsidRDefault="00E17720" w:rsidP="007B0846">
      <w:pPr>
        <w:pStyle w:val="af4"/>
        <w:spacing w:before="0" w:after="0"/>
        <w:jc w:val="both"/>
        <w:rPr>
          <w:rFonts w:ascii="Arial Narrow" w:hAnsi="Arial Narrow" w:cs="Times New Roman"/>
          <w:color w:val="auto"/>
          <w:sz w:val="20"/>
          <w:szCs w:val="20"/>
        </w:rPr>
      </w:pPr>
      <w:r w:rsidRPr="007B0846">
        <w:rPr>
          <w:rFonts w:ascii="Arial Narrow" w:hAnsi="Arial Narrow"/>
          <w:color w:val="auto"/>
          <w:sz w:val="20"/>
          <w:szCs w:val="20"/>
        </w:rPr>
        <w:t>11) сведения о документах, подтверждающих право пользования земельным участком, на котором планируются к проведению земельные работы (договор аренды, государственный акт на землепользование или свидетельство на право постоянного, временного пользования на земельный участок или на право собственности);</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12) технические условия на подключение к сетям инженерно-технического обеспечения при строительстве, проведении реконструкции или капитального ремонта объекта капитального строительства – предоставляются заявителем;</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13) документ удостоверяющий личность заявителя;</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14) документ, подтверждающий полномочия представителя заявителя.</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13.2.</w:t>
      </w:r>
      <w:r w:rsidR="007B0846">
        <w:rPr>
          <w:rFonts w:ascii="Arial Narrow" w:hAnsi="Arial Narrow"/>
          <w:color w:val="auto"/>
          <w:sz w:val="20"/>
          <w:szCs w:val="20"/>
        </w:rPr>
        <w:tab/>
      </w:r>
      <w:r w:rsidRPr="007B0846">
        <w:rPr>
          <w:rFonts w:ascii="Arial Narrow" w:hAnsi="Arial Narrow"/>
          <w:color w:val="auto"/>
          <w:sz w:val="20"/>
          <w:szCs w:val="20"/>
        </w:rPr>
        <w:t xml:space="preserve">Для предоставления </w:t>
      </w:r>
      <w:proofErr w:type="spellStart"/>
      <w:r w:rsidRPr="007B0846">
        <w:rPr>
          <w:rFonts w:ascii="Arial Narrow" w:hAnsi="Arial Narrow"/>
          <w:color w:val="auto"/>
          <w:sz w:val="20"/>
          <w:szCs w:val="20"/>
        </w:rPr>
        <w:t>подуслуги</w:t>
      </w:r>
      <w:proofErr w:type="spellEnd"/>
      <w:r w:rsidRPr="007B0846">
        <w:rPr>
          <w:rFonts w:ascii="Arial Narrow" w:hAnsi="Arial Narrow"/>
          <w:color w:val="auto"/>
          <w:sz w:val="20"/>
          <w:szCs w:val="20"/>
        </w:rPr>
        <w:t xml:space="preserve"> 2 - продления срока действия ранее выданного разрешения (ордера) заявитель представляет:</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 заявление в письменной форме с указанием срока, на который необходимо продлить разрешение, и причин изменения срока проведения работ;</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2) разрешение на производство земляных работ (оригинал для указания в нем срока продления разрешения на производство земляных работ).</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14.</w:t>
      </w:r>
      <w:r w:rsidR="007B0846">
        <w:rPr>
          <w:rFonts w:ascii="Arial Narrow" w:hAnsi="Arial Narrow"/>
          <w:color w:val="auto"/>
          <w:sz w:val="20"/>
          <w:szCs w:val="20"/>
        </w:rPr>
        <w:tab/>
      </w:r>
      <w:r w:rsidRPr="007B0846">
        <w:rPr>
          <w:rFonts w:ascii="Arial Narrow" w:hAnsi="Arial Narrow"/>
          <w:color w:val="auto"/>
          <w:sz w:val="20"/>
          <w:szCs w:val="20"/>
        </w:rPr>
        <w:t>Заявитель вправе по собственной инициативе представить:</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 сведения о документах, подтверждающих право пользования земельным участком, на котором планируются к проведению земельные работы (договор аренды, государственный акт на землепользование или свидетельство на право постоянного, временного пользования на земельный участок или на право собственности);</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2) сведения о правоустанавливающих документах на объект капитального строительства при проведении реконструкции или капитального ремонта.</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15.</w:t>
      </w:r>
      <w:r w:rsidR="007B0846">
        <w:rPr>
          <w:rFonts w:ascii="Arial Narrow" w:hAnsi="Arial Narrow"/>
          <w:color w:val="auto"/>
          <w:sz w:val="20"/>
          <w:szCs w:val="20"/>
        </w:rPr>
        <w:tab/>
      </w:r>
      <w:r w:rsidRPr="007B0846">
        <w:rPr>
          <w:rFonts w:ascii="Arial Narrow" w:hAnsi="Arial Narrow"/>
          <w:color w:val="auto"/>
          <w:sz w:val="20"/>
          <w:szCs w:val="20"/>
        </w:rPr>
        <w:t>Если заявитель не представил по собственной инициативе документы, указанные в пункте 14 настоящего административного регламента, Администрация  должна самостоятельно запросить их путем направления межведомственных информационных запросов в порядке, предусмотренном разделом III настоящего административного регламента.</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16.</w:t>
      </w:r>
      <w:r w:rsidR="007B0846">
        <w:rPr>
          <w:rFonts w:ascii="Arial Narrow" w:hAnsi="Arial Narrow"/>
          <w:color w:val="auto"/>
          <w:sz w:val="20"/>
          <w:szCs w:val="20"/>
        </w:rPr>
        <w:tab/>
      </w:r>
      <w:r w:rsidRPr="007B0846">
        <w:rPr>
          <w:rFonts w:ascii="Arial Narrow" w:hAnsi="Arial Narrow"/>
          <w:color w:val="auto"/>
          <w:sz w:val="20"/>
          <w:szCs w:val="20"/>
        </w:rPr>
        <w:t>Рекомендуемая форма заявлений на предоставление муниципальной услуги приведены в Приложении № 1 и Приложении № 3 к настоящему административному регламенту.</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17.</w:t>
      </w:r>
      <w:r w:rsidR="007B0846">
        <w:rPr>
          <w:rFonts w:ascii="Arial Narrow" w:hAnsi="Arial Narrow"/>
          <w:color w:val="auto"/>
          <w:sz w:val="20"/>
          <w:szCs w:val="20"/>
        </w:rPr>
        <w:tab/>
      </w:r>
      <w:r w:rsidRPr="007B0846">
        <w:rPr>
          <w:rFonts w:ascii="Arial Narrow" w:hAnsi="Arial Narrow"/>
          <w:color w:val="auto"/>
          <w:spacing w:val="-2"/>
          <w:sz w:val="20"/>
          <w:szCs w:val="20"/>
        </w:rPr>
        <w:t>Документы, предусмотренные подпунктами</w:t>
      </w:r>
      <w:r w:rsidR="007B0846" w:rsidRPr="007B0846">
        <w:rPr>
          <w:rFonts w:ascii="Arial Narrow" w:hAnsi="Arial Narrow"/>
          <w:color w:val="auto"/>
          <w:spacing w:val="-2"/>
          <w:sz w:val="20"/>
          <w:szCs w:val="20"/>
        </w:rPr>
        <w:t xml:space="preserve"> </w:t>
      </w:r>
      <w:r w:rsidRPr="007B0846">
        <w:rPr>
          <w:rFonts w:ascii="Arial Narrow" w:hAnsi="Arial Narrow"/>
          <w:color w:val="auto"/>
          <w:spacing w:val="-2"/>
          <w:sz w:val="20"/>
          <w:szCs w:val="20"/>
        </w:rPr>
        <w:t>2-13 пункта 13 </w:t>
      </w:r>
      <w:r w:rsidRPr="007B0846">
        <w:rPr>
          <w:rFonts w:ascii="Arial Narrow" w:hAnsi="Arial Narrow"/>
          <w:color w:val="auto"/>
          <w:sz w:val="20"/>
          <w:szCs w:val="20"/>
        </w:rPr>
        <w:t>настоящего административного регламента, представляются в оригинале с приложением копии в 1 экземпляре или в виде электронного документа в одном экземпляре каждый.</w:t>
      </w:r>
    </w:p>
    <w:p w:rsidR="00E17720" w:rsidRPr="007B0846" w:rsidRDefault="00E17720" w:rsidP="007B0846">
      <w:pPr>
        <w:pStyle w:val="af4"/>
        <w:spacing w:before="0" w:after="0"/>
        <w:ind w:firstLine="708"/>
        <w:jc w:val="both"/>
        <w:rPr>
          <w:rFonts w:ascii="Arial Narrow" w:hAnsi="Arial Narrow"/>
          <w:color w:val="auto"/>
          <w:sz w:val="20"/>
          <w:szCs w:val="20"/>
        </w:rPr>
      </w:pPr>
      <w:r w:rsidRPr="007B0846">
        <w:rPr>
          <w:rFonts w:ascii="Arial Narrow" w:hAnsi="Arial Narrow"/>
          <w:color w:val="auto"/>
          <w:sz w:val="20"/>
          <w:szCs w:val="20"/>
        </w:rPr>
        <w:t>Копии документов должны полностью соответствовать оригиналам документов. Электронные документы представляются размером не более 5 Мбайт в формате: текстовые документы - *.</w:t>
      </w:r>
      <w:proofErr w:type="spellStart"/>
      <w:r w:rsidRPr="007B0846">
        <w:rPr>
          <w:rFonts w:ascii="Arial Narrow" w:hAnsi="Arial Narrow"/>
          <w:color w:val="auto"/>
          <w:sz w:val="20"/>
          <w:szCs w:val="20"/>
        </w:rPr>
        <w:t>doc</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docx</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xls</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xlsx</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pdf</w:t>
      </w:r>
      <w:proofErr w:type="spellEnd"/>
      <w:r w:rsidRPr="007B0846">
        <w:rPr>
          <w:rFonts w:ascii="Arial Narrow" w:hAnsi="Arial Narrow"/>
          <w:color w:val="auto"/>
          <w:sz w:val="20"/>
          <w:szCs w:val="20"/>
        </w:rPr>
        <w:t xml:space="preserve"> (один документ - один файл); иные изображения, - *.</w:t>
      </w:r>
      <w:proofErr w:type="spellStart"/>
      <w:r w:rsidRPr="007B0846">
        <w:rPr>
          <w:rFonts w:ascii="Arial Narrow" w:hAnsi="Arial Narrow"/>
          <w:color w:val="auto"/>
          <w:sz w:val="20"/>
          <w:szCs w:val="20"/>
        </w:rPr>
        <w:t>pdf</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gif</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jpg</w:t>
      </w:r>
      <w:proofErr w:type="spellEnd"/>
      <w:r w:rsidRPr="007B0846">
        <w:rPr>
          <w:rFonts w:ascii="Arial Narrow" w:hAnsi="Arial Narrow"/>
          <w:color w:val="auto"/>
          <w:sz w:val="20"/>
          <w:szCs w:val="20"/>
        </w:rPr>
        <w:t>, *.</w:t>
      </w:r>
      <w:proofErr w:type="spellStart"/>
      <w:r w:rsidRPr="007B0846">
        <w:rPr>
          <w:rFonts w:ascii="Arial Narrow" w:hAnsi="Arial Narrow"/>
          <w:color w:val="auto"/>
          <w:sz w:val="20"/>
          <w:szCs w:val="20"/>
        </w:rPr>
        <w:t>jpeg</w:t>
      </w:r>
      <w:proofErr w:type="spellEnd"/>
      <w:r w:rsidRPr="007B0846">
        <w:rPr>
          <w:rFonts w:ascii="Arial Narrow" w:hAnsi="Arial Narrow"/>
          <w:color w:val="auto"/>
          <w:sz w:val="20"/>
          <w:szCs w:val="20"/>
        </w:rPr>
        <w:t>. Электронные документы должны полностью соответствовать документам на бумажном носителе.</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18.</w:t>
      </w:r>
      <w:r w:rsidR="007B0846">
        <w:rPr>
          <w:rFonts w:ascii="Arial Narrow" w:hAnsi="Arial Narrow"/>
          <w:color w:val="auto"/>
          <w:sz w:val="20"/>
          <w:szCs w:val="20"/>
        </w:rPr>
        <w:tab/>
      </w:r>
      <w:r w:rsidRPr="007B0846">
        <w:rPr>
          <w:rFonts w:ascii="Arial Narrow" w:hAnsi="Arial Narrow"/>
          <w:color w:val="auto"/>
          <w:sz w:val="20"/>
          <w:szCs w:val="20"/>
        </w:rPr>
        <w:t>Документы, предусмотренные настоящим подразделом, представляются одним из следующих способов:</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 подаются заявителем лично в Администрацию, многофункциональный центр предоставления государственных и муниципальных услуг;</w:t>
      </w:r>
    </w:p>
    <w:p w:rsidR="00E17720" w:rsidRPr="007B0846"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 направляются заказным почтовым отправлением с уведомлением</w:t>
      </w:r>
      <w:r w:rsidR="007B0846" w:rsidRPr="007B0846">
        <w:rPr>
          <w:rFonts w:ascii="Arial Narrow" w:hAnsi="Arial Narrow"/>
          <w:color w:val="auto"/>
          <w:sz w:val="20"/>
          <w:szCs w:val="20"/>
        </w:rPr>
        <w:t xml:space="preserve"> </w:t>
      </w:r>
      <w:r w:rsidRPr="007B0846">
        <w:rPr>
          <w:rFonts w:ascii="Arial Narrow" w:hAnsi="Arial Narrow"/>
          <w:color w:val="auto"/>
          <w:sz w:val="20"/>
          <w:szCs w:val="20"/>
        </w:rPr>
        <w:t>о вручении в Администрацию;</w:t>
      </w:r>
    </w:p>
    <w:p w:rsidR="00E17720" w:rsidRPr="00E17720" w:rsidRDefault="00E17720" w:rsidP="007B0846">
      <w:pPr>
        <w:pStyle w:val="af4"/>
        <w:spacing w:before="0" w:after="0"/>
        <w:jc w:val="both"/>
        <w:rPr>
          <w:rFonts w:ascii="Arial Narrow" w:hAnsi="Arial Narrow"/>
          <w:color w:val="auto"/>
          <w:sz w:val="20"/>
          <w:szCs w:val="20"/>
        </w:rPr>
      </w:pPr>
      <w:r w:rsidRPr="007B0846">
        <w:rPr>
          <w:rFonts w:ascii="Arial Narrow" w:hAnsi="Arial Narrow"/>
          <w:color w:val="auto"/>
          <w:sz w:val="20"/>
          <w:szCs w:val="20"/>
        </w:rPr>
        <w:t>- направляются через региональный портал государственных и муниципальных услуг или Единый портал государственных и муниципальных услуг. Формирование запроса заявителя, являющегося физическим лицом, в электронной форме осуществляется посредством заполнения электронной формы запроса на региональном портале государственных и муниципальных услуг или Единый портал</w:t>
      </w:r>
      <w:r w:rsidRPr="00E17720">
        <w:rPr>
          <w:rFonts w:ascii="Arial Narrow" w:hAnsi="Arial Narrow"/>
          <w:color w:val="auto"/>
          <w:sz w:val="20"/>
          <w:szCs w:val="20"/>
        </w:rPr>
        <w:t xml:space="preserve"> государственных и муниципальных услуг без необходимости дополнительной подачи запроса заявителя в какой-либо иной форме.</w:t>
      </w:r>
    </w:p>
    <w:p w:rsidR="00E17720" w:rsidRPr="00E17720" w:rsidRDefault="00E17720" w:rsidP="00E17720">
      <w:pPr>
        <w:pStyle w:val="af4"/>
        <w:spacing w:before="0" w:after="0"/>
        <w:ind w:firstLine="709"/>
        <w:jc w:val="both"/>
        <w:rPr>
          <w:rFonts w:ascii="Arial Narrow" w:hAnsi="Arial Narrow"/>
          <w:color w:val="auto"/>
          <w:sz w:val="20"/>
          <w:szCs w:val="20"/>
        </w:rPr>
      </w:pP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lastRenderedPageBreak/>
        <w:t>2.3. Отказ в приеме документов</w:t>
      </w:r>
    </w:p>
    <w:p w:rsidR="007B0846" w:rsidRPr="00E17720" w:rsidRDefault="007B0846" w:rsidP="00E17720">
      <w:pPr>
        <w:pStyle w:val="af4"/>
        <w:spacing w:before="0" w:after="0"/>
        <w:ind w:firstLine="709"/>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19.</w:t>
      </w:r>
      <w:r w:rsidR="007B0846">
        <w:rPr>
          <w:rFonts w:ascii="Arial Narrow" w:hAnsi="Arial Narrow"/>
          <w:color w:val="auto"/>
          <w:sz w:val="20"/>
          <w:szCs w:val="20"/>
        </w:rPr>
        <w:tab/>
      </w:r>
      <w:r w:rsidRPr="00E17720">
        <w:rPr>
          <w:rFonts w:ascii="Arial Narrow" w:hAnsi="Arial Narrow"/>
          <w:color w:val="auto"/>
          <w:sz w:val="20"/>
          <w:szCs w:val="20"/>
        </w:rPr>
        <w:t>Основаниями для отказа в приеме документов, необходимых для предоставления муниципальной услуги, являются следующие обстоятельства: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лицо, подающее документы, не относится к числу заявителей в соответствии с пунктами 4 – 5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заявитель представил неполный комплект документов, установленный пунктом 13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заявитель представил документы, оформление и (или) способ представления которых не соответствует установленным требованиям пунктов 16 и 17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 в заявлении и прилагаемых к нему документах имеются неоговоренные исправления, серьезные повреждения, не позволяющие однозначно истолковать их содержание.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20.</w:t>
      </w:r>
      <w:r w:rsidR="007B0846">
        <w:rPr>
          <w:rFonts w:ascii="Arial Narrow" w:hAnsi="Arial Narrow"/>
          <w:color w:val="auto"/>
          <w:sz w:val="20"/>
          <w:szCs w:val="20"/>
        </w:rPr>
        <w:tab/>
      </w:r>
      <w:r w:rsidRPr="00E17720">
        <w:rPr>
          <w:rFonts w:ascii="Arial Narrow" w:hAnsi="Arial Narrow"/>
          <w:color w:val="auto"/>
          <w:sz w:val="20"/>
          <w:szCs w:val="20"/>
        </w:rPr>
        <w:t>Не допускается отказ в приеме документов, необходимых для предоставления муниципальной услуги, в случае, если запрос заявителя подан  в соответствии с информацией о сроках и порядке предоставления муниципальной услуги, размещенной на региональном портале государственных и муниципальных услуг (функций) и официальном сайте муниципального образования поселка Тутончаны в информационно-телекоммуникационной сети «Интернет».</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Не допускается повторный отказ в приеме документов, необходимых для предоставления муниципальной услуги, по основанию, предусмотренному подпунктом 2 пункта 19 настоящего административного регламента, если такой отказ приводит к нарушению требований,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 </w:t>
      </w: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2.4. Сроки при предоставлении муниципальной услуги</w:t>
      </w:r>
    </w:p>
    <w:p w:rsidR="007B0846" w:rsidRPr="00E17720" w:rsidRDefault="007B0846" w:rsidP="00E17720">
      <w:pPr>
        <w:pStyle w:val="af4"/>
        <w:spacing w:before="0" w:after="0"/>
        <w:ind w:firstLine="709"/>
        <w:jc w:val="both"/>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21.</w:t>
      </w:r>
      <w:r w:rsidR="007B0846">
        <w:rPr>
          <w:rFonts w:ascii="Arial Narrow" w:hAnsi="Arial Narrow"/>
          <w:color w:val="auto"/>
          <w:sz w:val="20"/>
          <w:szCs w:val="20"/>
        </w:rPr>
        <w:tab/>
      </w:r>
      <w:r w:rsidRPr="00E17720">
        <w:rPr>
          <w:rFonts w:ascii="Arial Narrow" w:hAnsi="Arial Narrow"/>
          <w:color w:val="auto"/>
          <w:sz w:val="20"/>
          <w:szCs w:val="20"/>
        </w:rPr>
        <w:t>Сроки выполнения отдельных административных процедур и действий: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регистрация запроса заявителя осуществляется в день поступления запроса заявителя;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рассмотрение вопроса о предоставлении муниципальной услуги и принятие решения о выдаче результата предоставления муниципальной услуги составляет 10 рабочих дней;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передача документов, предусмотренных пунктом 51 настоящего административного регламента, муниципальному служащему Администрации, ответственному за выдачу документов, осуществляется в течение одного дня после подписания документов, предусмотренных пунктом 51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 выдача заявителю результата предоставления муниципальной услуги осуществляется в течение одного дня после передачи документов, предусмотренных пунктом 51 настоящего административного регламента, муниципальному служащему Администрации, ответственному за выдачу документов.</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22.</w:t>
      </w:r>
      <w:r w:rsidR="007B0846">
        <w:rPr>
          <w:rFonts w:ascii="Arial Narrow" w:hAnsi="Arial Narrow"/>
          <w:color w:val="auto"/>
          <w:sz w:val="20"/>
          <w:szCs w:val="20"/>
        </w:rPr>
        <w:tab/>
      </w:r>
      <w:r w:rsidRPr="00E17720">
        <w:rPr>
          <w:rFonts w:ascii="Arial Narrow" w:hAnsi="Arial Narrow"/>
          <w:color w:val="auto"/>
          <w:sz w:val="20"/>
          <w:szCs w:val="20"/>
        </w:rPr>
        <w:t>Максимальный срок ожидания в очереди: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при подаче запроса заявителя – не более 15 минут;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при получении результата предоставления муниципальной услуги – не более 15 минут.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23.</w:t>
      </w:r>
      <w:r w:rsidR="007B0846">
        <w:rPr>
          <w:rFonts w:ascii="Arial Narrow" w:hAnsi="Arial Narrow"/>
          <w:color w:val="auto"/>
          <w:sz w:val="20"/>
          <w:szCs w:val="20"/>
        </w:rPr>
        <w:tab/>
      </w:r>
      <w:r w:rsidRPr="00E17720">
        <w:rPr>
          <w:rFonts w:ascii="Arial Narrow" w:hAnsi="Arial Narrow"/>
          <w:color w:val="auto"/>
          <w:sz w:val="20"/>
          <w:szCs w:val="20"/>
        </w:rPr>
        <w:t>Общий срок предоставления муниципальной услуги до 30 календарных дней со дня поступления запроса заявителя.</w:t>
      </w:r>
    </w:p>
    <w:p w:rsidR="00E17720" w:rsidRPr="00E17720" w:rsidRDefault="00E17720" w:rsidP="00E17720">
      <w:pPr>
        <w:pStyle w:val="af4"/>
        <w:spacing w:before="0" w:after="0"/>
        <w:ind w:firstLine="709"/>
        <w:jc w:val="both"/>
        <w:rPr>
          <w:rFonts w:ascii="Arial Narrow" w:hAnsi="Arial Narrow"/>
          <w:color w:val="auto"/>
          <w:sz w:val="20"/>
          <w:szCs w:val="20"/>
        </w:rPr>
      </w:pPr>
    </w:p>
    <w:p w:rsidR="00E17720" w:rsidRDefault="00E17720" w:rsidP="007B0846">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2.5. Основания для отказа в предоставлении муниципальной услуги</w:t>
      </w:r>
    </w:p>
    <w:p w:rsidR="007B0846" w:rsidRPr="00E17720" w:rsidRDefault="007B0846" w:rsidP="00E17720">
      <w:pPr>
        <w:pStyle w:val="af4"/>
        <w:spacing w:before="0" w:after="0"/>
        <w:ind w:firstLine="709"/>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24.</w:t>
      </w:r>
      <w:r w:rsidR="007B0846">
        <w:rPr>
          <w:rFonts w:ascii="Arial Narrow" w:hAnsi="Arial Narrow"/>
          <w:color w:val="auto"/>
          <w:sz w:val="20"/>
          <w:szCs w:val="20"/>
        </w:rPr>
        <w:tab/>
      </w:r>
      <w:r w:rsidRPr="00E17720">
        <w:rPr>
          <w:rFonts w:ascii="Arial Narrow" w:hAnsi="Arial Narrow"/>
          <w:color w:val="auto"/>
          <w:sz w:val="20"/>
          <w:szCs w:val="20"/>
        </w:rPr>
        <w:t>Основания для принятия Администрацией решения о приостановлении предоставления муниципальной услуги не предусмотрены.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25.</w:t>
      </w:r>
      <w:r w:rsidR="007B0846">
        <w:rPr>
          <w:rFonts w:ascii="Arial Narrow" w:hAnsi="Arial Narrow"/>
          <w:color w:val="auto"/>
          <w:sz w:val="20"/>
          <w:szCs w:val="20"/>
        </w:rPr>
        <w:tab/>
      </w:r>
      <w:r w:rsidRPr="00E17720">
        <w:rPr>
          <w:rFonts w:ascii="Arial Narrow" w:hAnsi="Arial Narrow"/>
          <w:color w:val="auto"/>
          <w:sz w:val="20"/>
          <w:szCs w:val="20"/>
        </w:rPr>
        <w:t>Основаниями для принятия решения об отказе в предоставлении муниципальной услуги являются следующие обстоятельства: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w:t>
      </w:r>
      <w:r w:rsidR="007B0846">
        <w:rPr>
          <w:rFonts w:ascii="Arial Narrow" w:hAnsi="Arial Narrow"/>
          <w:color w:val="auto"/>
          <w:sz w:val="20"/>
          <w:szCs w:val="20"/>
        </w:rPr>
        <w:t xml:space="preserve"> </w:t>
      </w:r>
      <w:r w:rsidRPr="00E17720">
        <w:rPr>
          <w:rFonts w:ascii="Arial Narrow" w:hAnsi="Arial Narrow"/>
          <w:color w:val="auto"/>
          <w:sz w:val="20"/>
          <w:szCs w:val="20"/>
        </w:rPr>
        <w:t>заявление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w:t>
      </w:r>
      <w:r w:rsidR="007B0846">
        <w:rPr>
          <w:rFonts w:ascii="Arial Narrow" w:hAnsi="Arial Narrow"/>
          <w:color w:val="auto"/>
          <w:sz w:val="20"/>
          <w:szCs w:val="20"/>
        </w:rPr>
        <w:t xml:space="preserve"> </w:t>
      </w:r>
      <w:r w:rsidRPr="00E17720">
        <w:rPr>
          <w:rFonts w:ascii="Arial Narrow" w:hAnsi="Arial Narrow"/>
          <w:color w:val="auto"/>
          <w:sz w:val="20"/>
          <w:szCs w:val="20"/>
        </w:rPr>
        <w:t>представление неполного комплекта документов, необходимых для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w:t>
      </w:r>
      <w:r w:rsidR="007B0846">
        <w:rPr>
          <w:rFonts w:ascii="Arial Narrow" w:hAnsi="Arial Narrow"/>
          <w:color w:val="auto"/>
          <w:sz w:val="20"/>
          <w:szCs w:val="20"/>
        </w:rPr>
        <w:t xml:space="preserve"> </w:t>
      </w:r>
      <w:r w:rsidRPr="00E17720">
        <w:rPr>
          <w:rFonts w:ascii="Arial Narrow" w:hAnsi="Arial Narrow"/>
          <w:color w:val="auto"/>
          <w:sz w:val="20"/>
          <w:szCs w:val="20"/>
        </w:rPr>
        <w:t>представленные Заявителем документы утратили силу на момент обращения за предоставлением Муниципальной услугой;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w:t>
      </w:r>
      <w:r w:rsidR="007B0846">
        <w:rPr>
          <w:rFonts w:ascii="Arial Narrow" w:hAnsi="Arial Narrow"/>
          <w:color w:val="auto"/>
          <w:sz w:val="20"/>
          <w:szCs w:val="20"/>
        </w:rPr>
        <w:t xml:space="preserve"> </w:t>
      </w:r>
      <w:r w:rsidRPr="00E17720">
        <w:rPr>
          <w:rFonts w:ascii="Arial Narrow" w:hAnsi="Arial Narrow"/>
          <w:color w:val="auto"/>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w:t>
      </w:r>
      <w:r w:rsidR="007B0846">
        <w:rPr>
          <w:rFonts w:ascii="Arial Narrow" w:hAnsi="Arial Narrow"/>
          <w:color w:val="auto"/>
          <w:sz w:val="20"/>
          <w:szCs w:val="20"/>
        </w:rPr>
        <w:t xml:space="preserve"> </w:t>
      </w:r>
      <w:r w:rsidRPr="00E17720">
        <w:rPr>
          <w:rFonts w:ascii="Arial Narrow" w:hAnsi="Arial Narrow"/>
          <w:color w:val="auto"/>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6)</w:t>
      </w:r>
      <w:r w:rsidR="007B0846">
        <w:rPr>
          <w:rFonts w:ascii="Arial Narrow" w:hAnsi="Arial Narrow"/>
          <w:color w:val="auto"/>
          <w:sz w:val="20"/>
          <w:szCs w:val="20"/>
        </w:rPr>
        <w:t xml:space="preserve"> </w:t>
      </w:r>
      <w:r w:rsidRPr="00E17720">
        <w:rPr>
          <w:rFonts w:ascii="Arial Narrow" w:hAnsi="Arial Narrow"/>
          <w:color w:val="auto"/>
          <w:sz w:val="20"/>
          <w:szCs w:val="20"/>
        </w:rPr>
        <w:t>неполное заполнение полей в форме Заявления, в том числе в интерактивной форме Заявления на Едином портале;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7)</w:t>
      </w:r>
      <w:r w:rsidR="007B0846">
        <w:rPr>
          <w:rFonts w:ascii="Arial Narrow" w:hAnsi="Arial Narrow"/>
          <w:color w:val="auto"/>
          <w:sz w:val="20"/>
          <w:szCs w:val="20"/>
        </w:rPr>
        <w:t xml:space="preserve"> </w:t>
      </w:r>
      <w:r w:rsidRPr="00E17720">
        <w:rPr>
          <w:rFonts w:ascii="Arial Narrow" w:hAnsi="Arial Narrow"/>
          <w:color w:val="auto"/>
          <w:sz w:val="20"/>
          <w:szCs w:val="20"/>
        </w:rPr>
        <w:t>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8)</w:t>
      </w:r>
      <w:r w:rsidR="007B0846">
        <w:rPr>
          <w:rFonts w:ascii="Arial Narrow" w:hAnsi="Arial Narrow"/>
          <w:color w:val="auto"/>
          <w:sz w:val="20"/>
          <w:szCs w:val="20"/>
        </w:rPr>
        <w:t xml:space="preserve"> </w:t>
      </w:r>
      <w:r w:rsidRPr="00E17720">
        <w:rPr>
          <w:rFonts w:ascii="Arial Narrow" w:hAnsi="Arial Narrow"/>
          <w:color w:val="auto"/>
          <w:sz w:val="20"/>
          <w:szCs w:val="20"/>
        </w:rPr>
        <w:t>несоблюдение установленных условий признания действительности электронной подписи гражданина в соответствии с Федеральным </w:t>
      </w:r>
      <w:hyperlink r:id="rId129" w:history="1">
        <w:r w:rsidRPr="00E17720">
          <w:rPr>
            <w:rStyle w:val="1ffe"/>
            <w:rFonts w:ascii="Arial Narrow" w:hAnsi="Arial Narrow"/>
            <w:color w:val="auto"/>
            <w:sz w:val="20"/>
            <w:szCs w:val="20"/>
          </w:rPr>
          <w:t>законом</w:t>
        </w:r>
      </w:hyperlink>
      <w:r w:rsidRPr="00E17720">
        <w:rPr>
          <w:rFonts w:ascii="Arial Narrow" w:hAnsi="Arial Narrow"/>
          <w:color w:val="auto"/>
          <w:sz w:val="20"/>
          <w:szCs w:val="20"/>
        </w:rPr>
        <w:t> от 6 апреля 2011 г. № 63-ФЗ «Об электронной подписи».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26.</w:t>
      </w:r>
      <w:r w:rsidR="007B0846">
        <w:rPr>
          <w:rFonts w:ascii="Arial Narrow" w:hAnsi="Arial Narrow"/>
          <w:color w:val="auto"/>
          <w:sz w:val="20"/>
          <w:szCs w:val="20"/>
        </w:rPr>
        <w:tab/>
      </w:r>
      <w:r w:rsidRPr="00E17720">
        <w:rPr>
          <w:rFonts w:ascii="Arial Narrow" w:hAnsi="Arial Narrow"/>
          <w:color w:val="auto"/>
          <w:sz w:val="20"/>
          <w:szCs w:val="20"/>
        </w:rPr>
        <w:t>Не допускается отказ в предоставлении муниципальной услуги в случае, если запрос заявителя подан в соответствии с информацией о сроках и порядке предоставления муниципальной услуги, размещенной на региональном портале государственных и муниципальных услуг (функций) и официальном сайте Муниципального образования поселка Тутончаны в информационно-телекоммуникационной сети «Интернет».</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lastRenderedPageBreak/>
        <w:t>Не допускается отказ в предоставлении муниципальной услуги по основаниям, предусмотренным подпунктами 1 и 2 пункта 26 настоящего административного регламента, если такой отказ приводит к нарушению требований, предусмотренных пунктом 4 части 1 статьи 7 Федерального закона от 27.07. 2010 № 210-ФЗ «Об организации предоставления государственных и муниципальных услуг».</w:t>
      </w:r>
    </w:p>
    <w:p w:rsidR="00E17720" w:rsidRPr="00E17720" w:rsidRDefault="00E17720" w:rsidP="00E17720">
      <w:pPr>
        <w:pStyle w:val="af4"/>
        <w:spacing w:before="0" w:after="0"/>
        <w:ind w:firstLine="709"/>
        <w:jc w:val="both"/>
        <w:rPr>
          <w:rFonts w:ascii="Arial Narrow" w:hAnsi="Arial Narrow"/>
          <w:color w:val="auto"/>
          <w:sz w:val="20"/>
          <w:szCs w:val="20"/>
        </w:rPr>
      </w:pP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2.6. Плата, взимаемая с заявителя при предоставлении муниципальной услуги</w:t>
      </w:r>
    </w:p>
    <w:p w:rsidR="007B0846" w:rsidRPr="00E17720" w:rsidRDefault="007B0846" w:rsidP="00E17720">
      <w:pPr>
        <w:pStyle w:val="af4"/>
        <w:spacing w:before="0" w:after="0"/>
        <w:ind w:firstLine="709"/>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27.</w:t>
      </w:r>
      <w:r w:rsidR="007B0846">
        <w:rPr>
          <w:rFonts w:ascii="Arial Narrow" w:hAnsi="Arial Narrow"/>
          <w:color w:val="auto"/>
          <w:sz w:val="20"/>
          <w:szCs w:val="20"/>
        </w:rPr>
        <w:tab/>
      </w:r>
      <w:r w:rsidRPr="00E17720">
        <w:rPr>
          <w:rFonts w:ascii="Arial Narrow" w:hAnsi="Arial Narrow"/>
          <w:color w:val="auto"/>
          <w:sz w:val="20"/>
          <w:szCs w:val="20"/>
        </w:rPr>
        <w:t>Муниципальная услуга предоставляется на безвозмездной основе.</w:t>
      </w:r>
    </w:p>
    <w:p w:rsidR="00E17720" w:rsidRPr="00E17720" w:rsidRDefault="00E17720" w:rsidP="00E17720">
      <w:pPr>
        <w:pStyle w:val="af4"/>
        <w:spacing w:before="0" w:after="0"/>
        <w:ind w:firstLine="709"/>
        <w:jc w:val="center"/>
        <w:rPr>
          <w:rFonts w:ascii="Arial Narrow" w:hAnsi="Arial Narrow"/>
          <w:color w:val="auto"/>
          <w:sz w:val="20"/>
          <w:szCs w:val="20"/>
        </w:rPr>
      </w:pPr>
      <w:r w:rsidRPr="00E17720">
        <w:rPr>
          <w:rFonts w:ascii="Arial Narrow" w:hAnsi="Arial Narrow"/>
          <w:b/>
          <w:bCs/>
          <w:color w:val="auto"/>
          <w:sz w:val="20"/>
          <w:szCs w:val="20"/>
        </w:rPr>
        <w:t> </w:t>
      </w: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2.7. Результаты предоставления муниципальной услуги</w:t>
      </w:r>
    </w:p>
    <w:p w:rsidR="007B0846" w:rsidRPr="00E17720" w:rsidRDefault="007B0846" w:rsidP="007B0846">
      <w:pPr>
        <w:pStyle w:val="af4"/>
        <w:spacing w:before="0" w:after="0"/>
        <w:jc w:val="both"/>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28.</w:t>
      </w:r>
      <w:r w:rsidR="007B0846">
        <w:rPr>
          <w:rFonts w:ascii="Arial Narrow" w:hAnsi="Arial Narrow"/>
          <w:color w:val="auto"/>
          <w:sz w:val="20"/>
          <w:szCs w:val="20"/>
        </w:rPr>
        <w:tab/>
      </w:r>
      <w:r w:rsidRPr="00E17720">
        <w:rPr>
          <w:rFonts w:ascii="Arial Narrow" w:hAnsi="Arial Narrow"/>
          <w:color w:val="auto"/>
          <w:sz w:val="20"/>
          <w:szCs w:val="20"/>
        </w:rPr>
        <w:t>Результатами предоставления муниципальной услуги являются: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выдача разрешения (ордера) на проведение земляных работ;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продление срока действия разрешения (ордера) на производство земляных работ;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выдача письменного отказа в предоставлении муниципальной услуги.</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b/>
          <w:bCs/>
          <w:color w:val="auto"/>
          <w:sz w:val="20"/>
          <w:szCs w:val="20"/>
        </w:rPr>
        <w:t> </w:t>
      </w: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2.8. Требования к помещениям, в которых предоставляется Муниципальная услуга</w:t>
      </w:r>
    </w:p>
    <w:p w:rsidR="007B0846" w:rsidRPr="00E17720" w:rsidRDefault="007B0846" w:rsidP="00E17720">
      <w:pPr>
        <w:pStyle w:val="af4"/>
        <w:spacing w:before="0" w:after="0"/>
        <w:ind w:firstLine="709"/>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29.</w:t>
      </w:r>
      <w:r w:rsidR="007B0846">
        <w:rPr>
          <w:rFonts w:ascii="Arial Narrow" w:hAnsi="Arial Narrow"/>
          <w:color w:val="auto"/>
          <w:sz w:val="20"/>
          <w:szCs w:val="20"/>
        </w:rPr>
        <w:tab/>
      </w:r>
      <w:r w:rsidRPr="00E17720">
        <w:rPr>
          <w:rFonts w:ascii="Arial Narrow" w:hAnsi="Arial Narrow"/>
          <w:color w:val="auto"/>
          <w:sz w:val="20"/>
          <w:szCs w:val="20"/>
        </w:rPr>
        <w:t>Помещения Администрации поселка Тутончаны, предназначенные для предоставления муниципальной услуги, обозначаются соответствующими табличками с указанием номера кабинета, названия соответствующего отраслевого (функционального) органа Администрации (при наличии), фамилий, имен и отчеств муниципальных служащих, организующих предоставление муниципальной услуги, мест приема и выдачи документов, мест информирования заявителей.</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Прием заявителей осуществляется в кабинетах Администрации, предназначенных для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Для ожидания приема отводятся места, оснащенные стульями и столами для возможности оформления документов.</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местах информирования заявителей размещаются информационные стенды с информацией, предусмотренной пунктом 8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30.</w:t>
      </w:r>
      <w:r w:rsidR="007B0846">
        <w:rPr>
          <w:rFonts w:ascii="Arial Narrow" w:hAnsi="Arial Narrow"/>
          <w:color w:val="auto"/>
          <w:sz w:val="20"/>
          <w:szCs w:val="20"/>
        </w:rPr>
        <w:tab/>
      </w:r>
      <w:r w:rsidRPr="00E17720">
        <w:rPr>
          <w:rFonts w:ascii="Arial Narrow" w:hAnsi="Arial Narrow"/>
          <w:color w:val="auto"/>
          <w:sz w:val="20"/>
          <w:szCs w:val="20"/>
        </w:rPr>
        <w:t>Помещения Администрации, предназначенные для предоставления муниципальной услуги, должны удовлетворять требованиям об обеспечении беспрепятственного доступа инвалидов к объектам социальной, инженерной и транспортной инфраструктур и к предоставляемым в них услугам в соответствии с законодательством Российской Федерации о социальной защите инвалидов, включая: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условия беспрепятственного доступа к помещениям Администрации</w:t>
      </w:r>
      <w:r w:rsidR="007B0846">
        <w:rPr>
          <w:rFonts w:ascii="Arial Narrow" w:hAnsi="Arial Narrow"/>
          <w:color w:val="auto"/>
          <w:sz w:val="20"/>
          <w:szCs w:val="20"/>
        </w:rPr>
        <w:t xml:space="preserve"> </w:t>
      </w:r>
      <w:r w:rsidRPr="00E17720">
        <w:rPr>
          <w:rFonts w:ascii="Arial Narrow" w:hAnsi="Arial Narrow"/>
          <w:color w:val="auto"/>
          <w:sz w:val="20"/>
          <w:szCs w:val="20"/>
        </w:rPr>
        <w:t>и предоставляемой в них муниципальной услуге;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возможность самостоятельного передвижения по зданию, в котором расположены помещения администрации, в целях доступа к месту предоставления муниципальной услуги, входа в такое здание и выхода из него;</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возможность посадки в транспортное средство и высадки из него перед входом в здание, в котором расположены помещения администрации, предназначенные для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сопровождение инвалидов, имеющих стойкие расстройства функции зрения и самостоятельного передвижения, и оказание им помощи в здании,</w:t>
      </w:r>
      <w:r w:rsidR="007B0846">
        <w:rPr>
          <w:rFonts w:ascii="Arial Narrow" w:hAnsi="Arial Narrow"/>
          <w:color w:val="auto"/>
          <w:sz w:val="20"/>
          <w:szCs w:val="20"/>
        </w:rPr>
        <w:t xml:space="preserve"> </w:t>
      </w:r>
      <w:r w:rsidRPr="00E17720">
        <w:rPr>
          <w:rFonts w:ascii="Arial Narrow" w:hAnsi="Arial Narrow"/>
          <w:color w:val="auto"/>
          <w:sz w:val="20"/>
          <w:szCs w:val="20"/>
        </w:rPr>
        <w:t>в котором расположения помещения администрации, предназначенные</w:t>
      </w:r>
      <w:r w:rsidR="007B0846">
        <w:rPr>
          <w:rFonts w:ascii="Arial Narrow" w:hAnsi="Arial Narrow"/>
          <w:color w:val="auto"/>
          <w:sz w:val="20"/>
          <w:szCs w:val="20"/>
        </w:rPr>
        <w:t xml:space="preserve"> </w:t>
      </w:r>
      <w:r w:rsidRPr="00E17720">
        <w:rPr>
          <w:rFonts w:ascii="Arial Narrow" w:hAnsi="Arial Narrow"/>
          <w:color w:val="auto"/>
          <w:sz w:val="20"/>
          <w:szCs w:val="20"/>
        </w:rPr>
        <w:t>для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надлежащее размещение оборудования и носителей информации, необходимых для обеспечения беспрепятственного доступа инвалидов</w:t>
      </w:r>
      <w:r w:rsidR="007B0846">
        <w:rPr>
          <w:rFonts w:ascii="Arial Narrow" w:hAnsi="Arial Narrow"/>
          <w:color w:val="auto"/>
          <w:sz w:val="20"/>
          <w:szCs w:val="20"/>
        </w:rPr>
        <w:t xml:space="preserve"> </w:t>
      </w:r>
      <w:r w:rsidRPr="00E17720">
        <w:rPr>
          <w:rFonts w:ascii="Arial Narrow" w:hAnsi="Arial Narrow"/>
          <w:color w:val="auto"/>
          <w:sz w:val="20"/>
          <w:szCs w:val="20"/>
        </w:rPr>
        <w:t>к помещениям администрации и предоставляемой в них муниципальной услуге с учетом ограничений их жизнедеятельности;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xml:space="preserve">- дублирование необходимой для получения муниципальной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17720">
        <w:rPr>
          <w:rFonts w:ascii="Arial Narrow" w:hAnsi="Arial Narrow"/>
          <w:color w:val="auto"/>
          <w:sz w:val="20"/>
          <w:szCs w:val="20"/>
        </w:rPr>
        <w:t>сурдопереводчика</w:t>
      </w:r>
      <w:proofErr w:type="spellEnd"/>
      <w:r w:rsidRPr="00E17720">
        <w:rPr>
          <w:rFonts w:ascii="Arial Narrow" w:hAnsi="Arial Narrow"/>
          <w:color w:val="auto"/>
          <w:sz w:val="20"/>
          <w:szCs w:val="20"/>
        </w:rPr>
        <w:t xml:space="preserve"> и </w:t>
      </w:r>
      <w:proofErr w:type="spellStart"/>
      <w:r w:rsidRPr="00E17720">
        <w:rPr>
          <w:rFonts w:ascii="Arial Narrow" w:hAnsi="Arial Narrow"/>
          <w:color w:val="auto"/>
          <w:sz w:val="20"/>
          <w:szCs w:val="20"/>
        </w:rPr>
        <w:t>тифлосурдопереводчика</w:t>
      </w:r>
      <w:proofErr w:type="spellEnd"/>
      <w:r w:rsidRPr="00E17720">
        <w:rPr>
          <w:rFonts w:ascii="Arial Narrow" w:hAnsi="Arial Narrow"/>
          <w:color w:val="auto"/>
          <w:sz w:val="20"/>
          <w:szCs w:val="20"/>
        </w:rPr>
        <w:t>;</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допуск собаки-проводника в здание, в котором расположены помещения администрации, предназначенные для предоставления муниципальной услуги, при наличии документа, подтверждающего специальное обучение собаки-проводника и выданного по форме и в порядке, которые определены уполномоченным федеральным органом исполнительной власти;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оказание инвалидам необходимой помощи в доступной для них форме</w:t>
      </w:r>
      <w:r w:rsidR="007B0846">
        <w:rPr>
          <w:rFonts w:ascii="Arial Narrow" w:hAnsi="Arial Narrow"/>
          <w:color w:val="auto"/>
          <w:sz w:val="20"/>
          <w:szCs w:val="20"/>
        </w:rPr>
        <w:t xml:space="preserve"> </w:t>
      </w:r>
      <w:r w:rsidRPr="00E17720">
        <w:rPr>
          <w:rFonts w:ascii="Arial Narrow" w:hAnsi="Arial Narrow"/>
          <w:color w:val="auto"/>
          <w:sz w:val="20"/>
          <w:szCs w:val="20"/>
        </w:rPr>
        <w:t>в уяснении порядка предоставления муниципальной услуги, в оформлении предусмотренных настоящим административным регламентом документов,</w:t>
      </w:r>
      <w:r w:rsidR="007B0846">
        <w:rPr>
          <w:rFonts w:ascii="Arial Narrow" w:hAnsi="Arial Narrow"/>
          <w:color w:val="auto"/>
          <w:sz w:val="20"/>
          <w:szCs w:val="20"/>
        </w:rPr>
        <w:t xml:space="preserve"> </w:t>
      </w:r>
      <w:r w:rsidRPr="00E17720">
        <w:rPr>
          <w:rFonts w:ascii="Arial Narrow" w:hAnsi="Arial Narrow"/>
          <w:color w:val="auto"/>
          <w:sz w:val="20"/>
          <w:szCs w:val="20"/>
        </w:rPr>
        <w:t>в совершении ими других необходимых для получения результата муниципальной услуги действий;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оказание служащими, организующими предоставление муниципальной услуги, помощи инвалидам в преодолении барьеров, мешающих получению ими муниципальной услуги наравне с другими лицами.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31.</w:t>
      </w:r>
      <w:r w:rsidR="007B0846">
        <w:rPr>
          <w:rFonts w:ascii="Arial Narrow" w:hAnsi="Arial Narrow"/>
          <w:color w:val="auto"/>
          <w:sz w:val="20"/>
          <w:szCs w:val="20"/>
        </w:rPr>
        <w:tab/>
      </w:r>
      <w:r w:rsidRPr="00E17720">
        <w:rPr>
          <w:rFonts w:ascii="Arial Narrow" w:hAnsi="Arial Narrow"/>
          <w:color w:val="auto"/>
          <w:sz w:val="20"/>
          <w:szCs w:val="20"/>
        </w:rPr>
        <w:t>Помещение, предназначенное для работы с заявителями по приему заявлений и выдаче документов, обеспечивается необходимым оборудованием, канцелярскими принадлежностями, офисной мебелью, системой вентиляции воздуха, телефоном, доступом к гардеробу.</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указанных помещениях размещаются информационные стенды, обеспечивающие получение заявителями информации о предоставлении муниципальной услуги.</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Информационные стенды, столы (стойки) для письма размещаются</w:t>
      </w:r>
      <w:r w:rsidR="007B0846">
        <w:rPr>
          <w:rFonts w:ascii="Arial Narrow" w:hAnsi="Arial Narrow"/>
          <w:color w:val="auto"/>
          <w:sz w:val="20"/>
          <w:szCs w:val="20"/>
        </w:rPr>
        <w:t xml:space="preserve"> </w:t>
      </w:r>
      <w:r w:rsidRPr="00E17720">
        <w:rPr>
          <w:rFonts w:ascii="Arial Narrow" w:hAnsi="Arial Narrow"/>
          <w:color w:val="auto"/>
          <w:sz w:val="20"/>
          <w:szCs w:val="20"/>
        </w:rPr>
        <w:t>в местах, обеспечивающих свободный доступ к ним лицам, имеющим ограничения к передвижению, в том числе инвалидам, использующим</w:t>
      </w:r>
      <w:r w:rsidR="007B0846">
        <w:rPr>
          <w:rFonts w:ascii="Arial Narrow" w:hAnsi="Arial Narrow"/>
          <w:color w:val="auto"/>
          <w:sz w:val="20"/>
          <w:szCs w:val="20"/>
        </w:rPr>
        <w:t xml:space="preserve"> </w:t>
      </w:r>
      <w:r w:rsidRPr="00E17720">
        <w:rPr>
          <w:rFonts w:ascii="Arial Narrow" w:hAnsi="Arial Narrow"/>
          <w:color w:val="auto"/>
          <w:sz w:val="20"/>
          <w:szCs w:val="20"/>
        </w:rPr>
        <w:t>кресла-коляски.</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lastRenderedPageBreak/>
        <w:t>В случае невозможности размещения информационных стендов используются другие способы размещения информации, обеспечивающие свободный доступ к ней заинтересованных лиц.</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32.</w:t>
      </w:r>
      <w:r w:rsidR="007B0846">
        <w:rPr>
          <w:rFonts w:ascii="Arial Narrow" w:hAnsi="Arial Narrow"/>
          <w:color w:val="auto"/>
          <w:sz w:val="20"/>
          <w:szCs w:val="20"/>
        </w:rPr>
        <w:tab/>
      </w:r>
      <w:r w:rsidRPr="00E17720">
        <w:rPr>
          <w:rFonts w:ascii="Arial Narrow" w:hAnsi="Arial Narrow"/>
          <w:color w:val="auto"/>
          <w:sz w:val="20"/>
          <w:szCs w:val="20"/>
        </w:rPr>
        <w:t>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в помещении для ожидания и приема заявителей, а также на официальном сайте Администрации в информационно-телекоммуникационной сети «Интернет»;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33.</w:t>
      </w:r>
      <w:r w:rsidR="007B0846">
        <w:rPr>
          <w:rFonts w:ascii="Arial Narrow" w:hAnsi="Arial Narrow"/>
          <w:color w:val="auto"/>
          <w:sz w:val="20"/>
          <w:szCs w:val="20"/>
        </w:rPr>
        <w:tab/>
      </w:r>
      <w:r w:rsidRPr="00E17720">
        <w:rPr>
          <w:rFonts w:ascii="Arial Narrow" w:hAnsi="Arial Narrow"/>
          <w:color w:val="auto"/>
          <w:sz w:val="20"/>
          <w:szCs w:val="20"/>
        </w:rPr>
        <w:t>На информационных стендах в помещении для ожидания и приема заявителей, на официальном сайте Администрации Поселка Тутончаны   размещаются следующие информационные материалы: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информация о порядке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перечень нормативных правовых актов, регламентирующих оказание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перечень документов, необходимых для предоставления муниципальной услуги, а также требования, предъявляемые к этим документам;</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 сроки предоставления муниципальной услуги и основания для отказа в предоставлении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 формы заявлений о предоставлении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6) порядок информирования о ходе предоставления муниципальной услуги, порядок обжалования решений, действий или бездействия муниципальных служащих.</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При изменении информации по предоставлению муниципальной услуги осуществляется ее обновление.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34.</w:t>
      </w:r>
      <w:r w:rsidR="007B0846">
        <w:rPr>
          <w:rFonts w:ascii="Arial Narrow" w:hAnsi="Arial Narrow"/>
          <w:color w:val="auto"/>
          <w:sz w:val="20"/>
          <w:szCs w:val="20"/>
        </w:rPr>
        <w:tab/>
      </w:r>
      <w:r w:rsidRPr="00E17720">
        <w:rPr>
          <w:rFonts w:ascii="Arial Narrow" w:hAnsi="Arial Narrow"/>
          <w:color w:val="auto"/>
          <w:sz w:val="20"/>
          <w:szCs w:val="20"/>
        </w:rPr>
        <w:t>Прием заявителей без предварительной записи осуществляется</w:t>
      </w:r>
      <w:r w:rsidR="007B0846">
        <w:rPr>
          <w:rFonts w:ascii="Arial Narrow" w:hAnsi="Arial Narrow"/>
          <w:color w:val="auto"/>
          <w:sz w:val="20"/>
          <w:szCs w:val="20"/>
        </w:rPr>
        <w:t xml:space="preserve"> </w:t>
      </w:r>
      <w:r w:rsidRPr="00E17720">
        <w:rPr>
          <w:rFonts w:ascii="Arial Narrow" w:hAnsi="Arial Narrow"/>
          <w:color w:val="auto"/>
          <w:sz w:val="20"/>
          <w:szCs w:val="20"/>
        </w:rPr>
        <w:t>в порядке очередности.</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целях обеспечения доступности муниципальной услуги для инвалидов осуществляется предварительная запись заинтересованных лиц, позволяющая обеспечить помощь проводников и профессиональных сурдопереводчиков в рамках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35.</w:t>
      </w:r>
      <w:r w:rsidR="007B0846">
        <w:rPr>
          <w:rFonts w:ascii="Arial Narrow" w:hAnsi="Arial Narrow"/>
          <w:color w:val="auto"/>
          <w:sz w:val="20"/>
          <w:szCs w:val="20"/>
        </w:rPr>
        <w:tab/>
      </w:r>
      <w:r w:rsidRPr="00E17720">
        <w:rPr>
          <w:rFonts w:ascii="Arial Narrow" w:hAnsi="Arial Narrow"/>
          <w:color w:val="auto"/>
          <w:sz w:val="20"/>
          <w:szCs w:val="20"/>
        </w:rPr>
        <w:t>Вход и перемещения по помещениям, в которых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оборудуются средствами, создающими условия для беспрепятственного доступа инвалидам (включая инвалидов, использующих кресла-коляски и собак-проводников).</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36.</w:t>
      </w:r>
      <w:r w:rsidR="007B0846">
        <w:rPr>
          <w:rFonts w:ascii="Arial Narrow" w:hAnsi="Arial Narrow"/>
          <w:color w:val="auto"/>
          <w:sz w:val="20"/>
          <w:szCs w:val="20"/>
        </w:rPr>
        <w:tab/>
      </w:r>
      <w:r w:rsidRPr="00E17720">
        <w:rPr>
          <w:rFonts w:ascii="Arial Narrow" w:hAnsi="Arial Narrow"/>
          <w:color w:val="auto"/>
          <w:sz w:val="20"/>
          <w:szCs w:val="20"/>
        </w:rPr>
        <w:t>На территории, прилегающей к зданию,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определяются места для парковки специальных автотранспортных средств инвалидов.</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Доступ специального автотранспорта получателей муниципальной услуги к парковочным местам и стоянка являются бесплатными.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37.</w:t>
      </w:r>
      <w:r w:rsidR="007B0846">
        <w:rPr>
          <w:rFonts w:ascii="Arial Narrow" w:hAnsi="Arial Narrow"/>
          <w:color w:val="auto"/>
          <w:sz w:val="20"/>
          <w:szCs w:val="20"/>
        </w:rPr>
        <w:tab/>
      </w:r>
      <w:r w:rsidRPr="00E17720">
        <w:rPr>
          <w:rFonts w:ascii="Arial Narrow" w:hAnsi="Arial Narrow"/>
          <w:color w:val="auto"/>
          <w:sz w:val="20"/>
          <w:szCs w:val="20"/>
        </w:rPr>
        <w:t>При обращении инвалида за получением муниципальной услуги (включая инвалидов, использующих кресла-коляски и собак-проводников) обеспечивается: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возможность посадки инвалидов в транспортное средство и высадки</w:t>
      </w:r>
      <w:r w:rsidR="007B0846">
        <w:rPr>
          <w:rFonts w:ascii="Arial Narrow" w:hAnsi="Arial Narrow"/>
          <w:color w:val="auto"/>
          <w:sz w:val="20"/>
          <w:szCs w:val="20"/>
        </w:rPr>
        <w:t xml:space="preserve"> </w:t>
      </w:r>
      <w:r w:rsidRPr="00E17720">
        <w:rPr>
          <w:rFonts w:ascii="Arial Narrow" w:hAnsi="Arial Narrow"/>
          <w:color w:val="auto"/>
          <w:sz w:val="20"/>
          <w:szCs w:val="20"/>
        </w:rPr>
        <w:t>из него перед входом в помещение с помощью технических средств реабилитации и (или) с помощью сотрудника Администрации;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содействие инвалидам при входе в здание,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и выходе из него;</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сопровождение инвалидов, имеющих стойкие расстройства функции зрения и самостоятельного передвижения, и оказание им помощи внутри помещения;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xml:space="preserve">5) дублирование необходимой для инвалидов звуковой и зрительной информации, а также допуск </w:t>
      </w:r>
      <w:proofErr w:type="spellStart"/>
      <w:r w:rsidRPr="00E17720">
        <w:rPr>
          <w:rFonts w:ascii="Arial Narrow" w:hAnsi="Arial Narrow"/>
          <w:color w:val="auto"/>
          <w:sz w:val="20"/>
          <w:szCs w:val="20"/>
        </w:rPr>
        <w:t>сурдопереводчика</w:t>
      </w:r>
      <w:proofErr w:type="spellEnd"/>
      <w:r w:rsidRPr="00E17720">
        <w:rPr>
          <w:rFonts w:ascii="Arial Narrow" w:hAnsi="Arial Narrow"/>
          <w:color w:val="auto"/>
          <w:sz w:val="20"/>
          <w:szCs w:val="20"/>
        </w:rPr>
        <w:t xml:space="preserve"> и </w:t>
      </w:r>
      <w:proofErr w:type="spellStart"/>
      <w:r w:rsidRPr="00E17720">
        <w:rPr>
          <w:rFonts w:ascii="Arial Narrow" w:hAnsi="Arial Narrow"/>
          <w:color w:val="auto"/>
          <w:sz w:val="20"/>
          <w:szCs w:val="20"/>
        </w:rPr>
        <w:t>тифлосурдопереводчика</w:t>
      </w:r>
      <w:proofErr w:type="spellEnd"/>
      <w:r w:rsidRPr="00E17720">
        <w:rPr>
          <w:rFonts w:ascii="Arial Narrow" w:hAnsi="Arial Narrow"/>
          <w:color w:val="auto"/>
          <w:sz w:val="20"/>
          <w:szCs w:val="20"/>
        </w:rPr>
        <w:t>;</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6) доступ к помещению, в котором предоставляется услуга, собаки-проводника при наличии документа, подтверждающего ее специальное обучение;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7) возможность самостоятельного передвижения инвалидов, в том числе передвигающихся в кресле-коляске, в целях доступа к месту предоставления муниципальной услуги, в том числе с помощью сотрудника Администрации;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8) оказание помощи инвалидам в преодолении барьеров, мешающих получению ими муниципальной услуги.</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b/>
          <w:bCs/>
          <w:color w:val="auto"/>
          <w:sz w:val="20"/>
          <w:szCs w:val="20"/>
        </w:rPr>
        <w:t> </w:t>
      </w:r>
    </w:p>
    <w:p w:rsidR="00E17720" w:rsidRDefault="00E17720" w:rsidP="007B0846">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2.9. Показатели доступности и качества Муниципальной услуги</w:t>
      </w:r>
    </w:p>
    <w:p w:rsidR="007B0846" w:rsidRPr="00E17720" w:rsidRDefault="007B0846" w:rsidP="00E17720">
      <w:pPr>
        <w:pStyle w:val="af4"/>
        <w:spacing w:before="0" w:after="0"/>
        <w:ind w:firstLine="709"/>
        <w:jc w:val="both"/>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38.</w:t>
      </w:r>
      <w:r w:rsidR="007B0846">
        <w:rPr>
          <w:rFonts w:ascii="Arial Narrow" w:hAnsi="Arial Narrow"/>
          <w:color w:val="auto"/>
          <w:sz w:val="20"/>
          <w:szCs w:val="20"/>
        </w:rPr>
        <w:tab/>
      </w:r>
      <w:r w:rsidRPr="00E17720">
        <w:rPr>
          <w:rFonts w:ascii="Arial Narrow" w:hAnsi="Arial Narrow"/>
          <w:color w:val="auto"/>
          <w:sz w:val="20"/>
          <w:szCs w:val="20"/>
        </w:rPr>
        <w:t>Показателями доступности муниципальной услуги являются: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предоставление заявителям информации о правилах предоставления муниципальной услуги в соответствии с подразделом 1.3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обеспечение заявителям возможности обращения за предоставлением муниципальной услуги через представителя;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обеспечение заявителям возможности взаимодействия с администрацией в электронной форме через региональный портал государственных и муниципальных услуг (функций) и Единый портал государственных и муниципальных услуг (функций):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размещение на региональном портале государственных и муниципальных услуг (функций) и Едином портале государственных и муниципальных услуг (функций) форм документов, необходимых для предоставления муниципальной услуги и обеспечение возможности их копирования и заполнения в электронной форме;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обеспечение заявителям возможности направлять запросы о предоставлении муниципальной услуги (заявления с прилагаемыми к ним документами) в электронной форме;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lastRenderedPageBreak/>
        <w:t>- обеспечение заявителям возможности осуществлять с использованием регионального портала государственных и муниципальных услуг (функций) и Единого портала государственных и муниципальных услуг (функций) мониторинг хода движения дела заявителя;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обеспечение заявителям возможности получения результатов предоставления муниципальной услуги в электронной форме на региональном портале государственных и муниципальных услуг (функций) и Едином портале государственных и муниципальных услуг (функций);</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 предоставление заявителям возможности получения муниципальной услуги в МФЦ;</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 безвозмездность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39.</w:t>
      </w:r>
      <w:r w:rsidR="007B0846">
        <w:rPr>
          <w:rFonts w:ascii="Arial Narrow" w:hAnsi="Arial Narrow"/>
          <w:color w:val="auto"/>
          <w:sz w:val="20"/>
          <w:szCs w:val="20"/>
        </w:rPr>
        <w:tab/>
      </w:r>
      <w:r w:rsidRPr="00E17720">
        <w:rPr>
          <w:rFonts w:ascii="Arial Narrow" w:hAnsi="Arial Narrow"/>
          <w:color w:val="auto"/>
          <w:sz w:val="20"/>
          <w:szCs w:val="20"/>
        </w:rPr>
        <w:t>Показателями качества муниципальной услуги являются: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отсутствие случаев нарушения сроков при предоставлении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отсутствие случаев удовлетворения в судебном порядке заявлений заявителей, оспаривающих решения и действия (бездействие) Администрации, а также ее должностных лиц, муниципальных служащих;</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отсутствие случаев назначения административных наказаний в отношении должностных лиц, муниципальных служащих администрации за нарушение законодательства об организации предоставления государственных и муниципальных услуг.</w:t>
      </w:r>
    </w:p>
    <w:p w:rsidR="00E17720" w:rsidRPr="00E17720" w:rsidRDefault="00E17720" w:rsidP="00E17720">
      <w:pPr>
        <w:pStyle w:val="af4"/>
        <w:spacing w:before="0" w:after="0"/>
        <w:ind w:firstLine="709"/>
        <w:jc w:val="both"/>
        <w:rPr>
          <w:rFonts w:ascii="Arial Narrow" w:hAnsi="Arial Narrow"/>
          <w:color w:val="auto"/>
          <w:sz w:val="20"/>
          <w:szCs w:val="20"/>
        </w:rPr>
      </w:pPr>
    </w:p>
    <w:p w:rsidR="00E17720" w:rsidRPr="00E17720" w:rsidRDefault="00E17720" w:rsidP="007B0846">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III. Административные процедуры</w:t>
      </w: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3.1. Регистрация запроса заявителя о предоставлении муниципальной услуги</w:t>
      </w:r>
    </w:p>
    <w:p w:rsidR="007B0846" w:rsidRPr="00E17720" w:rsidRDefault="007B0846" w:rsidP="00E17720">
      <w:pPr>
        <w:pStyle w:val="af4"/>
        <w:spacing w:before="0" w:after="0"/>
        <w:ind w:firstLine="709"/>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40.</w:t>
      </w:r>
      <w:r w:rsidR="007B0846">
        <w:rPr>
          <w:rFonts w:ascii="Arial Narrow" w:hAnsi="Arial Narrow"/>
          <w:color w:val="auto"/>
          <w:sz w:val="20"/>
          <w:szCs w:val="20"/>
        </w:rPr>
        <w:tab/>
      </w:r>
      <w:r w:rsidRPr="00E17720">
        <w:rPr>
          <w:rFonts w:ascii="Arial Narrow" w:hAnsi="Arial Narrow"/>
          <w:color w:val="auto"/>
          <w:sz w:val="20"/>
          <w:szCs w:val="20"/>
        </w:rPr>
        <w:t>Предоставление муниципальной услуги включает в себя следующие административные процедуры: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регистрация запроса заявителя о предоставлении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рассмотрение вопроса о предоставлении муниципальной услуги и принятие решения о выдаче результата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 выдача заявителю результата предоставления муниципальной услуги.</w:t>
      </w: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 </w:t>
      </w:r>
    </w:p>
    <w:p w:rsidR="00E17720" w:rsidRDefault="00E17720" w:rsidP="00E17720">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3.1.1. Прием и регистрация заявления и документов, необходимых для предоставления муниципальной услуги</w:t>
      </w:r>
    </w:p>
    <w:p w:rsidR="007B0846" w:rsidRPr="00E17720" w:rsidRDefault="007B0846" w:rsidP="00E17720">
      <w:pPr>
        <w:pStyle w:val="af4"/>
        <w:spacing w:before="0" w:after="0"/>
        <w:jc w:val="center"/>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41.</w:t>
      </w:r>
      <w:r w:rsidR="007B0846">
        <w:rPr>
          <w:rFonts w:ascii="Arial Narrow" w:hAnsi="Arial Narrow"/>
          <w:color w:val="auto"/>
          <w:sz w:val="20"/>
          <w:szCs w:val="20"/>
        </w:rPr>
        <w:tab/>
      </w:r>
      <w:r w:rsidRPr="00E17720">
        <w:rPr>
          <w:rFonts w:ascii="Arial Narrow" w:hAnsi="Arial Narrow"/>
          <w:color w:val="auto"/>
          <w:sz w:val="20"/>
          <w:szCs w:val="20"/>
        </w:rPr>
        <w:t>Основанием для начала предоставления муниципальной услуги является получение Администрацией запроса заявителя о предоставлении муниципальной услуги (подраздел 2.1 настоящего административного регламента).</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целях регистрации запроса заявителя муниципальный служащий Администрации, ответственный за прием документов, в срок, указанный в подпункте 1 пункта 21 настоящего административного регламента, проверяет полноту и правильность оформления полученных документов и устанавливает наличие или отсутствие оснований для отказа в приеме документов, необходимых для предоставления муниципальной услуги (подраздел 2.2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42.</w:t>
      </w:r>
      <w:r w:rsidR="007B0846">
        <w:rPr>
          <w:rFonts w:ascii="Arial Narrow" w:hAnsi="Arial Narrow"/>
          <w:color w:val="auto"/>
          <w:sz w:val="20"/>
          <w:szCs w:val="20"/>
        </w:rPr>
        <w:tab/>
      </w:r>
      <w:r w:rsidRPr="00E17720">
        <w:rPr>
          <w:rFonts w:ascii="Arial Narrow" w:hAnsi="Arial Narrow"/>
          <w:color w:val="auto"/>
          <w:sz w:val="20"/>
          <w:szCs w:val="20"/>
        </w:rPr>
        <w:t>В случае наличия оснований для отказа в приеме документов (подраздел 2.2 настоящего административного регламента) муниципальный служащий Администрации, ответственный за прием документов, подготавливает уведомление об этом.</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уведомлении указывается конкретное основание для отказа в приеме документов с разъяснением, в чем оно состоит, а также в случаях, предусмотренных подпунктами 2 и 3 пункта 19 настоящего административного регламента, перечень недостающих документов и (или) документов, оформление и (или) способ представления которых не соответствует установленным требованиям.</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Уведомление об отказе в приеме документов подписывается руководителем Администрации и вручается заявителю лично (в случае его явки) либо направляется заявителю:</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почтовым отправлением – если заявитель обратился за получением муниципальной услуги посредством почтового отправления. При этом заявителю возвращаются представленные им документы;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любым из способов, предусмотренных абзацами третьим и четвертым настоящего пункта, – если заявитель указал на такой способ в запросе.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43.</w:t>
      </w:r>
      <w:r w:rsidR="007B0846">
        <w:rPr>
          <w:rFonts w:ascii="Arial Narrow" w:hAnsi="Arial Narrow"/>
          <w:color w:val="auto"/>
          <w:sz w:val="20"/>
          <w:szCs w:val="20"/>
        </w:rPr>
        <w:tab/>
      </w:r>
      <w:r w:rsidRPr="00E17720">
        <w:rPr>
          <w:rFonts w:ascii="Arial Narrow" w:hAnsi="Arial Narrow"/>
          <w:color w:val="auto"/>
          <w:sz w:val="20"/>
          <w:szCs w:val="20"/>
        </w:rPr>
        <w:t>В случае отсутствия оснований для отказа в приеме документов (подраздел 2.2 настоящего административного регламента), поступивших в Администрацию на бумажном носителе, муниципальный служащий Администрации, ответственный за прием документов, регистрирует запрос заявителя в системе электронного документооборота «Дело» и направляет его муниципальному служащему, ответственному за рассмотрение вопроса о предоставлении муниципальной услуги (далее – ответственный исполнитель).</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44.</w:t>
      </w:r>
      <w:r w:rsidR="007B0846">
        <w:rPr>
          <w:rFonts w:ascii="Arial Narrow" w:hAnsi="Arial Narrow"/>
          <w:color w:val="auto"/>
          <w:sz w:val="20"/>
          <w:szCs w:val="20"/>
        </w:rPr>
        <w:tab/>
      </w:r>
      <w:r w:rsidRPr="00E17720">
        <w:rPr>
          <w:rFonts w:ascii="Arial Narrow" w:hAnsi="Arial Narrow"/>
          <w:color w:val="auto"/>
          <w:sz w:val="20"/>
          <w:szCs w:val="20"/>
        </w:rPr>
        <w:t>Результатом административной процедуры является прием и регистрация заявления с прилагаемыми к нему документами или отказ в приеме документов.</w:t>
      </w:r>
    </w:p>
    <w:p w:rsidR="00E17720" w:rsidRPr="00E17720" w:rsidRDefault="00E17720" w:rsidP="00E17720">
      <w:pPr>
        <w:pStyle w:val="af4"/>
        <w:spacing w:before="0" w:after="0"/>
        <w:ind w:firstLine="709"/>
        <w:jc w:val="center"/>
        <w:rPr>
          <w:rFonts w:ascii="Arial Narrow" w:hAnsi="Arial Narrow"/>
          <w:color w:val="auto"/>
          <w:sz w:val="20"/>
          <w:szCs w:val="20"/>
        </w:rPr>
      </w:pP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3.2. Рассмотрение вопроса о предоставлении муниципальной услуги</w:t>
      </w:r>
    </w:p>
    <w:p w:rsidR="007B0846" w:rsidRPr="00E17720" w:rsidRDefault="007B0846" w:rsidP="00E17720">
      <w:pPr>
        <w:pStyle w:val="af4"/>
        <w:spacing w:before="0" w:after="0"/>
        <w:ind w:firstLine="709"/>
        <w:jc w:val="both"/>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45.</w:t>
      </w:r>
      <w:r w:rsidR="007B0846">
        <w:rPr>
          <w:rFonts w:ascii="Arial Narrow" w:hAnsi="Arial Narrow"/>
          <w:color w:val="auto"/>
          <w:sz w:val="20"/>
          <w:szCs w:val="20"/>
        </w:rPr>
        <w:tab/>
      </w:r>
      <w:r w:rsidRPr="00E17720">
        <w:rPr>
          <w:rFonts w:ascii="Arial Narrow" w:hAnsi="Arial Narrow"/>
          <w:color w:val="auto"/>
          <w:sz w:val="20"/>
          <w:szCs w:val="20"/>
        </w:rPr>
        <w:t>Основанием для начала выполнения административной процедуры является регистрация запроса заявителя о предоставлении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46.</w:t>
      </w:r>
      <w:r w:rsidR="007B0846">
        <w:rPr>
          <w:rFonts w:ascii="Arial Narrow" w:hAnsi="Arial Narrow"/>
          <w:color w:val="auto"/>
          <w:sz w:val="20"/>
          <w:szCs w:val="20"/>
        </w:rPr>
        <w:tab/>
      </w:r>
      <w:r w:rsidRPr="00E17720">
        <w:rPr>
          <w:rFonts w:ascii="Arial Narrow" w:hAnsi="Arial Narrow"/>
          <w:color w:val="auto"/>
          <w:sz w:val="20"/>
          <w:szCs w:val="20"/>
        </w:rPr>
        <w:t>Ответственный исполнитель в срок, предусмотренный подпунктом 2 пункта 21 настоящего административного регламента, проверяет наличие или отсутствие оснований для отказа в предоставлении муниципальной услуги (подраздел 2.4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lastRenderedPageBreak/>
        <w:t>47.</w:t>
      </w:r>
      <w:r w:rsidR="007B0846">
        <w:rPr>
          <w:rFonts w:ascii="Arial Narrow" w:hAnsi="Arial Narrow"/>
          <w:color w:val="auto"/>
          <w:sz w:val="20"/>
          <w:szCs w:val="20"/>
        </w:rPr>
        <w:tab/>
      </w:r>
      <w:r w:rsidRPr="00E17720">
        <w:rPr>
          <w:rFonts w:ascii="Arial Narrow" w:hAnsi="Arial Narrow"/>
          <w:color w:val="auto"/>
          <w:sz w:val="20"/>
          <w:szCs w:val="20"/>
        </w:rPr>
        <w:t>В случае непредставления заявителем документов, которые заявитель вправе представить по собственной инициативе (пункт 14 настоящего административного регламента), ответственный исполнитель направляет межведомственные информационные запросы:</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1) сведения о документах, подтверждающих право пользования земельным участком, на котором планируются к проведению земельные работы (договор аренды, государственный акт на землепользование или свидетельство на право постоянного, временного пользования на земельный участок или на право собственности);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2) сведения о правоустанавливающих документах на объект капитального строительства при проведении реконструкции или капитального ремонта.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Указанные межведомственные запросы направляются администрацией через единую систему межведомственного электронного взаимодействия, Красноярскую региональную систему межведомственного электронного взаимодействия или иным способом.</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48.</w:t>
      </w:r>
      <w:r w:rsidR="007B0846">
        <w:rPr>
          <w:rFonts w:ascii="Arial Narrow" w:hAnsi="Arial Narrow"/>
          <w:color w:val="auto"/>
          <w:sz w:val="20"/>
          <w:szCs w:val="20"/>
        </w:rPr>
        <w:tab/>
      </w:r>
      <w:r w:rsidRPr="00E17720">
        <w:rPr>
          <w:rFonts w:ascii="Arial Narrow" w:hAnsi="Arial Narrow"/>
          <w:color w:val="auto"/>
          <w:sz w:val="20"/>
          <w:szCs w:val="20"/>
        </w:rPr>
        <w:t>В случае наличия оснований для отказа в предоставлении муниципальной услуги ответственный исполнитель подготавливает решение Администрации об отказе в предоставлении муниципальной услуги.</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решении Администрации об отказе в предоставлении муниципальной услуги указывается конкретное основание для отказа и разъясняется, в чем оно состоит.</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49.</w:t>
      </w:r>
      <w:r w:rsidR="007B0846">
        <w:rPr>
          <w:rFonts w:ascii="Arial Narrow" w:hAnsi="Arial Narrow"/>
          <w:color w:val="auto"/>
          <w:sz w:val="20"/>
          <w:szCs w:val="20"/>
        </w:rPr>
        <w:tab/>
      </w:r>
      <w:r w:rsidRPr="00E17720">
        <w:rPr>
          <w:rFonts w:ascii="Arial Narrow" w:hAnsi="Arial Narrow"/>
          <w:color w:val="auto"/>
          <w:sz w:val="20"/>
          <w:szCs w:val="20"/>
        </w:rPr>
        <w:t>В случае отсутствия оснований для отказа в предоставлении муниципальной услуги, предусмотренных пунктом 25 настоящего административного регламента, ответственный исполнитель подготавливает постановление администрации о предоставлении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50.</w:t>
      </w:r>
      <w:r w:rsidR="007B0846">
        <w:rPr>
          <w:rFonts w:ascii="Arial Narrow" w:hAnsi="Arial Narrow"/>
          <w:color w:val="auto"/>
          <w:sz w:val="20"/>
          <w:szCs w:val="20"/>
        </w:rPr>
        <w:tab/>
      </w:r>
      <w:r w:rsidRPr="00E17720">
        <w:rPr>
          <w:rFonts w:ascii="Arial Narrow" w:hAnsi="Arial Narrow"/>
          <w:color w:val="auto"/>
          <w:sz w:val="20"/>
          <w:szCs w:val="20"/>
        </w:rPr>
        <w:t>Постановление Администрации о предоставлении муниципальной услуги, либо решение об отказе в предоставлении муниципальной услуги подписывается главой Поселка Тутончаны и передается муниципальному служащему Администрации, ответственному за выдачу документов, в срок, предусмотренный подпунктом 3 пункта 21 настоящего административного регламента.</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51.</w:t>
      </w:r>
      <w:r w:rsidR="007B0846">
        <w:rPr>
          <w:rFonts w:ascii="Arial Narrow" w:hAnsi="Arial Narrow"/>
          <w:color w:val="auto"/>
          <w:sz w:val="20"/>
          <w:szCs w:val="20"/>
        </w:rPr>
        <w:tab/>
      </w:r>
      <w:r w:rsidRPr="00E17720">
        <w:rPr>
          <w:rFonts w:ascii="Arial Narrow" w:hAnsi="Arial Narrow"/>
          <w:color w:val="auto"/>
          <w:sz w:val="20"/>
          <w:szCs w:val="20"/>
        </w:rPr>
        <w:t>Разрешение (ордер) на земляные работы или решение Администрации об отказе в выдаче разрешения (ордера) на проведение земляных работ подписывается главой Поселка Тутончаны и передается  муниципальному служащему Администрации, ответственному за прием документов.</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 </w:t>
      </w:r>
    </w:p>
    <w:p w:rsidR="00E17720" w:rsidRDefault="00E17720" w:rsidP="007B0846">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rPr>
        <w:t>3.3. Выдача заявителю результата предоставления муниципальной услуги</w:t>
      </w:r>
    </w:p>
    <w:p w:rsidR="007B0846" w:rsidRPr="00E17720" w:rsidRDefault="007B0846" w:rsidP="00E17720">
      <w:pPr>
        <w:pStyle w:val="af4"/>
        <w:spacing w:before="0" w:after="0"/>
        <w:ind w:firstLine="709"/>
        <w:jc w:val="both"/>
        <w:rPr>
          <w:rFonts w:ascii="Arial Narrow" w:hAnsi="Arial Narrow"/>
          <w:color w:val="auto"/>
          <w:sz w:val="20"/>
          <w:szCs w:val="20"/>
        </w:rPr>
      </w:pP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52.</w:t>
      </w:r>
      <w:r w:rsidR="007B0846">
        <w:rPr>
          <w:rFonts w:ascii="Arial Narrow" w:hAnsi="Arial Narrow"/>
          <w:color w:val="auto"/>
          <w:sz w:val="20"/>
          <w:szCs w:val="20"/>
        </w:rPr>
        <w:tab/>
      </w:r>
      <w:r w:rsidRPr="00E17720">
        <w:rPr>
          <w:rFonts w:ascii="Arial Narrow" w:hAnsi="Arial Narrow"/>
          <w:color w:val="auto"/>
          <w:sz w:val="20"/>
          <w:szCs w:val="20"/>
        </w:rPr>
        <w:t>Основанием для начала выполнения административной процедуры является подписание документов, предусмотренных пунктом 51 настоящего административного регламента (результат предоставления муниципальной услуги).</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53.</w:t>
      </w:r>
      <w:r w:rsidR="007B0846">
        <w:rPr>
          <w:rFonts w:ascii="Arial Narrow" w:hAnsi="Arial Narrow"/>
          <w:color w:val="auto"/>
          <w:sz w:val="20"/>
          <w:szCs w:val="20"/>
        </w:rPr>
        <w:tab/>
      </w:r>
      <w:r w:rsidRPr="00E17720">
        <w:rPr>
          <w:rFonts w:ascii="Arial Narrow" w:hAnsi="Arial Narrow"/>
          <w:color w:val="auto"/>
          <w:sz w:val="20"/>
          <w:szCs w:val="20"/>
        </w:rPr>
        <w:t>Муниципальный служащий Администрации, ответственный за выдачу документов, в срок, предусмотренный подпунктом 4 пункта 21 настоящего административного регламента, вручает результат предоставления муниципальной услуги заявителю лично (в случае его явки) либо направляет заявителю почтовым отправлением – если заявитель обратился за получением муниципальной услуги лично в Администрацию или посредством почтового отправления.</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Результат вручается любым из способов, предусмотренных абзацем первым настоящего пункта, – если заявитель указал на такой способ в запросе.</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54.</w:t>
      </w:r>
      <w:r w:rsidR="007B0846">
        <w:rPr>
          <w:rFonts w:ascii="Arial Narrow" w:hAnsi="Arial Narrow"/>
          <w:color w:val="auto"/>
          <w:sz w:val="20"/>
          <w:szCs w:val="20"/>
        </w:rPr>
        <w:tab/>
      </w:r>
      <w:r w:rsidRPr="00E17720">
        <w:rPr>
          <w:rFonts w:ascii="Arial Narrow" w:hAnsi="Arial Narrow"/>
          <w:color w:val="auto"/>
          <w:sz w:val="20"/>
          <w:szCs w:val="20"/>
        </w:rPr>
        <w:t>В случае выявления заявителем в полученных документах опечаток и (или) ошибок заявитель представляет в Администрацию одним из способов, предусмотренных пунктом 18 настоящего административного регламента, заявление в свободной форме об исправлении таких опечаток и (или) ошибок.</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Ответственный исполнитель в срок, не превышающий двух рабочих дней со дня поступления соответствующего заявления, проводит проверку указанных в заявлении сведений.</w:t>
      </w:r>
    </w:p>
    <w:p w:rsidR="00E17720" w:rsidRPr="00E17720" w:rsidRDefault="00E17720" w:rsidP="007B0846">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В случае выявления допущенных опечаток и (или) ошибок в выданных в результате предоставления муниципальной услуги документах ответственный исполнитель осуществляет их замену в срок, не превышающий пяти рабочих дней со дня поступления соответствующего заявления.</w:t>
      </w:r>
    </w:p>
    <w:p w:rsidR="00E17720" w:rsidRPr="00E17720" w:rsidRDefault="00E17720" w:rsidP="007B0846">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55.</w:t>
      </w:r>
      <w:r w:rsidR="007B0846">
        <w:rPr>
          <w:rFonts w:ascii="Arial Narrow" w:hAnsi="Arial Narrow"/>
          <w:color w:val="auto"/>
          <w:sz w:val="20"/>
          <w:szCs w:val="20"/>
        </w:rPr>
        <w:tab/>
      </w:r>
      <w:r w:rsidRPr="00E17720">
        <w:rPr>
          <w:rFonts w:ascii="Arial Narrow" w:hAnsi="Arial Narrow"/>
          <w:color w:val="auto"/>
          <w:sz w:val="20"/>
          <w:szCs w:val="20"/>
        </w:rPr>
        <w:t>Результатом административной процедуры является выдача заявителю документов, предусмотренных пунктом 51 настоящего административного регламента.</w:t>
      </w:r>
    </w:p>
    <w:p w:rsidR="00E17720" w:rsidRPr="00E17720" w:rsidRDefault="00E17720" w:rsidP="005256CF">
      <w:pPr>
        <w:pStyle w:val="af4"/>
        <w:spacing w:before="0" w:after="0"/>
        <w:ind w:firstLine="709"/>
        <w:jc w:val="both"/>
        <w:rPr>
          <w:rFonts w:ascii="Arial Narrow" w:hAnsi="Arial Narrow"/>
          <w:color w:val="auto"/>
          <w:sz w:val="20"/>
          <w:szCs w:val="20"/>
        </w:rPr>
      </w:pPr>
    </w:p>
    <w:p w:rsidR="00E17720" w:rsidRDefault="00E17720" w:rsidP="005256CF">
      <w:pPr>
        <w:pStyle w:val="af4"/>
        <w:spacing w:before="0" w:after="0"/>
        <w:jc w:val="center"/>
        <w:rPr>
          <w:rFonts w:ascii="Arial Narrow" w:hAnsi="Arial Narrow"/>
          <w:b/>
          <w:bCs/>
          <w:color w:val="auto"/>
          <w:sz w:val="20"/>
          <w:szCs w:val="20"/>
        </w:rPr>
      </w:pPr>
      <w:r w:rsidRPr="00E17720">
        <w:rPr>
          <w:rFonts w:ascii="Arial Narrow" w:hAnsi="Arial Narrow"/>
          <w:b/>
          <w:bCs/>
          <w:color w:val="auto"/>
          <w:sz w:val="20"/>
          <w:szCs w:val="20"/>
          <w:lang w:val="en-US"/>
        </w:rPr>
        <w:t>IV</w:t>
      </w:r>
      <w:r w:rsidRPr="00E17720">
        <w:rPr>
          <w:rFonts w:ascii="Arial Narrow" w:hAnsi="Arial Narrow"/>
          <w:b/>
          <w:bCs/>
          <w:color w:val="auto"/>
          <w:sz w:val="20"/>
          <w:szCs w:val="20"/>
        </w:rPr>
        <w:t>. Контроль за исполнением административного регламента</w:t>
      </w:r>
    </w:p>
    <w:p w:rsidR="005256CF" w:rsidRPr="00E17720" w:rsidRDefault="005256CF" w:rsidP="00E17720">
      <w:pPr>
        <w:pStyle w:val="af4"/>
        <w:spacing w:before="0" w:after="0"/>
        <w:ind w:firstLine="709"/>
        <w:jc w:val="center"/>
        <w:rPr>
          <w:rFonts w:ascii="Arial Narrow" w:hAnsi="Arial Narrow"/>
          <w:color w:val="auto"/>
          <w:sz w:val="20"/>
          <w:szCs w:val="20"/>
        </w:rPr>
      </w:pP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56.</w:t>
      </w:r>
      <w:r w:rsidR="005256CF">
        <w:rPr>
          <w:rFonts w:ascii="Arial Narrow" w:hAnsi="Arial Narrow"/>
          <w:color w:val="auto"/>
          <w:sz w:val="20"/>
          <w:szCs w:val="20"/>
        </w:rPr>
        <w:tab/>
      </w:r>
      <w:r w:rsidRPr="00E17720">
        <w:rPr>
          <w:rFonts w:ascii="Arial Narrow" w:hAnsi="Arial Narrow"/>
          <w:color w:val="auto"/>
          <w:sz w:val="20"/>
          <w:szCs w:val="20"/>
        </w:rPr>
        <w:t>Контроль за исполнением настоящего административного регламента осуществляется главой муниципального образования в следующих формах:</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текущее наблюдение за выполнением муниципальными служащими Администрации административных действий при предоставлении муниципальной услуги;</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рассмотрение жалоб на решения, действия (бездействие) должностных лиц, муниципальных служащих Администрации, выполняющих административные действия при предоставлении муниципальной услуги.</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57.</w:t>
      </w:r>
      <w:r w:rsidR="005256CF">
        <w:rPr>
          <w:rFonts w:ascii="Arial Narrow" w:hAnsi="Arial Narrow"/>
          <w:color w:val="auto"/>
          <w:sz w:val="20"/>
          <w:szCs w:val="20"/>
        </w:rPr>
        <w:tab/>
      </w:r>
      <w:r w:rsidRPr="00E17720">
        <w:rPr>
          <w:rFonts w:ascii="Arial Narrow" w:hAnsi="Arial Narrow"/>
          <w:color w:val="auto"/>
          <w:sz w:val="20"/>
          <w:szCs w:val="20"/>
        </w:rPr>
        <w:t>Обязанности муниципальных служащих администрации по исполнению настоящего административного регламента, а также их персональная ответственность за неисполнение или ненадлежащее исполнение своих обязанностей закрепляются в должностных инструкциях соответствующих муниципальных служащих.</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58.</w:t>
      </w:r>
      <w:r w:rsidR="005256CF">
        <w:rPr>
          <w:rFonts w:ascii="Arial Narrow" w:hAnsi="Arial Narrow"/>
          <w:color w:val="auto"/>
          <w:sz w:val="20"/>
          <w:szCs w:val="20"/>
        </w:rPr>
        <w:tab/>
      </w:r>
      <w:r w:rsidRPr="00E17720">
        <w:rPr>
          <w:rFonts w:ascii="Arial Narrow" w:hAnsi="Arial Narrow"/>
          <w:color w:val="auto"/>
          <w:sz w:val="20"/>
          <w:szCs w:val="20"/>
        </w:rPr>
        <w:t>Решения главы муниципального образования могут быть оспорены в порядке, предусмотренном Федеральным законом от 27.07.2010 № 210-ФЗ «Об организации предоставления государственных и муниципальных услуг», и в судебном порядке.</w:t>
      </w:r>
    </w:p>
    <w:p w:rsidR="00E17720" w:rsidRPr="00E17720" w:rsidRDefault="00E17720" w:rsidP="00E17720">
      <w:pPr>
        <w:pStyle w:val="af4"/>
        <w:spacing w:before="0" w:after="0"/>
        <w:jc w:val="center"/>
        <w:rPr>
          <w:rFonts w:ascii="Arial Narrow" w:hAnsi="Arial Narrow"/>
          <w:b/>
          <w:bCs/>
          <w:color w:val="auto"/>
          <w:sz w:val="20"/>
          <w:szCs w:val="20"/>
        </w:rPr>
      </w:pPr>
    </w:p>
    <w:p w:rsidR="00E17720" w:rsidRDefault="00E17720" w:rsidP="005256CF">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lastRenderedPageBreak/>
        <w:t>V. Досудебный (внесудебный) порядок обжалования решений и действий (бездействия) администрации, ее должностных лиц, муниципальных служащих, а также многофункционального центра предоставления государственных и муниципальных услуг и привлекаемых им организаций, их работников</w:t>
      </w:r>
    </w:p>
    <w:p w:rsidR="005256CF" w:rsidRPr="00E17720" w:rsidRDefault="005256CF" w:rsidP="00E17720">
      <w:pPr>
        <w:pStyle w:val="af4"/>
        <w:spacing w:before="0" w:after="0"/>
        <w:jc w:val="center"/>
        <w:rPr>
          <w:rFonts w:ascii="Arial Narrow" w:hAnsi="Arial Narrow"/>
          <w:color w:val="auto"/>
          <w:sz w:val="20"/>
          <w:szCs w:val="20"/>
        </w:rPr>
      </w:pP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59.</w:t>
      </w:r>
      <w:r w:rsidR="005256CF">
        <w:rPr>
          <w:rFonts w:ascii="Arial Narrow" w:hAnsi="Arial Narrow"/>
          <w:color w:val="auto"/>
          <w:sz w:val="20"/>
          <w:szCs w:val="20"/>
        </w:rPr>
        <w:tab/>
      </w:r>
      <w:r w:rsidRPr="00E17720">
        <w:rPr>
          <w:rFonts w:ascii="Arial Narrow" w:hAnsi="Arial Narrow"/>
          <w:color w:val="auto"/>
          <w:sz w:val="20"/>
          <w:szCs w:val="20"/>
        </w:rPr>
        <w:t>Заявитель вправе в досудебном (внесудебном) порядке обратиться с жалобой на решения и действия (бездействие) Администрации, ее должностных лиц, муниципальных служащих, (далее – жалоба).</w:t>
      </w:r>
    </w:p>
    <w:p w:rsidR="00E17720" w:rsidRPr="00E17720" w:rsidRDefault="00E17720" w:rsidP="005256CF">
      <w:pPr>
        <w:shd w:val="clear" w:color="auto" w:fill="FFFFFF"/>
        <w:jc w:val="both"/>
        <w:rPr>
          <w:rFonts w:ascii="Arial Narrow" w:hAnsi="Arial Narrow"/>
          <w:sz w:val="20"/>
          <w:szCs w:val="20"/>
        </w:rPr>
      </w:pPr>
      <w:r w:rsidRPr="00E17720">
        <w:rPr>
          <w:rFonts w:ascii="Arial Narrow" w:hAnsi="Arial Narrow"/>
          <w:sz w:val="20"/>
          <w:szCs w:val="20"/>
        </w:rPr>
        <w:t>60.</w:t>
      </w:r>
      <w:r w:rsidR="005256CF">
        <w:rPr>
          <w:rFonts w:ascii="Arial Narrow" w:hAnsi="Arial Narrow"/>
          <w:sz w:val="20"/>
          <w:szCs w:val="20"/>
        </w:rPr>
        <w:tab/>
      </w:r>
      <w:r w:rsidRPr="00E17720">
        <w:rPr>
          <w:rFonts w:ascii="Arial Narrow" w:hAnsi="Arial Narrow"/>
          <w:sz w:val="20"/>
          <w:szCs w:val="20"/>
        </w:rPr>
        <w:t>Предметом обжалования может быть:</w:t>
      </w:r>
    </w:p>
    <w:p w:rsidR="00E17720" w:rsidRPr="00E17720" w:rsidRDefault="00E17720" w:rsidP="005256CF">
      <w:pPr>
        <w:shd w:val="clear" w:color="auto" w:fill="FFFFFF"/>
        <w:jc w:val="both"/>
        <w:rPr>
          <w:rFonts w:ascii="Arial Narrow" w:hAnsi="Arial Narrow"/>
          <w:sz w:val="20"/>
          <w:szCs w:val="20"/>
        </w:rPr>
      </w:pPr>
      <w:bookmarkStart w:id="31" w:name="sub_110101"/>
      <w:r w:rsidRPr="00E17720">
        <w:rPr>
          <w:rFonts w:ascii="Arial Narrow" w:hAnsi="Arial Narrow"/>
          <w:sz w:val="20"/>
          <w:szCs w:val="20"/>
        </w:rPr>
        <w:t>1) нарушение срока регистрации запроса заявителя о предоставлении муниципальной услуги;</w:t>
      </w:r>
      <w:bookmarkEnd w:id="31"/>
    </w:p>
    <w:p w:rsidR="00E17720" w:rsidRPr="00E17720" w:rsidRDefault="00E17720" w:rsidP="005256CF">
      <w:pPr>
        <w:shd w:val="clear" w:color="auto" w:fill="FFFFFF"/>
        <w:jc w:val="both"/>
        <w:rPr>
          <w:rFonts w:ascii="Arial Narrow" w:hAnsi="Arial Narrow"/>
          <w:sz w:val="20"/>
          <w:szCs w:val="20"/>
        </w:rPr>
      </w:pPr>
      <w:bookmarkStart w:id="32" w:name="sub_110102"/>
      <w:r w:rsidRPr="00E17720">
        <w:rPr>
          <w:rFonts w:ascii="Arial Narrow" w:hAnsi="Arial Narrow"/>
          <w:sz w:val="20"/>
          <w:szCs w:val="20"/>
        </w:rPr>
        <w:t>2) нарушение срока предоставления муниципальной услуги;</w:t>
      </w:r>
      <w:bookmarkEnd w:id="32"/>
    </w:p>
    <w:p w:rsidR="00E17720" w:rsidRPr="00E17720" w:rsidRDefault="00E17720" w:rsidP="005256CF">
      <w:pPr>
        <w:shd w:val="clear" w:color="auto" w:fill="FFFFFF"/>
        <w:jc w:val="both"/>
        <w:rPr>
          <w:rFonts w:ascii="Arial Narrow" w:hAnsi="Arial Narrow"/>
          <w:sz w:val="20"/>
          <w:szCs w:val="20"/>
        </w:rPr>
      </w:pPr>
      <w:bookmarkStart w:id="33" w:name="sub_110103"/>
      <w:r w:rsidRPr="00E17720">
        <w:rPr>
          <w:rFonts w:ascii="Arial Narrow" w:hAnsi="Arial Narrow"/>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bookmarkEnd w:id="33"/>
    </w:p>
    <w:p w:rsidR="00E17720" w:rsidRPr="00E17720" w:rsidRDefault="00E17720" w:rsidP="005256CF">
      <w:pPr>
        <w:shd w:val="clear" w:color="auto" w:fill="FFFFFF"/>
        <w:jc w:val="both"/>
        <w:rPr>
          <w:rFonts w:ascii="Arial Narrow" w:hAnsi="Arial Narrow"/>
          <w:sz w:val="20"/>
          <w:szCs w:val="20"/>
        </w:rPr>
      </w:pPr>
      <w:bookmarkStart w:id="34" w:name="sub_110104"/>
      <w:r w:rsidRPr="00E17720">
        <w:rPr>
          <w:rFonts w:ascii="Arial Narrow" w:hAnsi="Arial Narrow"/>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bookmarkEnd w:id="34"/>
    </w:p>
    <w:p w:rsidR="00E17720" w:rsidRPr="00E17720" w:rsidRDefault="00E17720" w:rsidP="005256CF">
      <w:pPr>
        <w:shd w:val="clear" w:color="auto" w:fill="FFFFFF"/>
        <w:jc w:val="both"/>
        <w:rPr>
          <w:rFonts w:ascii="Arial Narrow" w:hAnsi="Arial Narrow"/>
          <w:sz w:val="20"/>
          <w:szCs w:val="20"/>
        </w:rPr>
      </w:pPr>
      <w:bookmarkStart w:id="35" w:name="sub_110105"/>
      <w:r w:rsidRPr="00E17720">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bookmarkEnd w:id="35"/>
    </w:p>
    <w:p w:rsidR="00E17720" w:rsidRPr="00E17720" w:rsidRDefault="00E17720" w:rsidP="005256CF">
      <w:pPr>
        <w:shd w:val="clear" w:color="auto" w:fill="FFFFFF"/>
        <w:jc w:val="both"/>
        <w:rPr>
          <w:rFonts w:ascii="Arial Narrow" w:hAnsi="Arial Narrow"/>
          <w:sz w:val="20"/>
          <w:szCs w:val="20"/>
        </w:rPr>
      </w:pPr>
      <w:bookmarkStart w:id="36" w:name="sub_110106"/>
      <w:r w:rsidRPr="00E17720">
        <w:rPr>
          <w:rFonts w:ascii="Arial Narrow" w:hAnsi="Arial Narrow"/>
          <w:sz w:val="20"/>
          <w:szCs w:val="20"/>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bookmarkEnd w:id="36"/>
    </w:p>
    <w:p w:rsidR="00E17720" w:rsidRPr="00E17720" w:rsidRDefault="00E17720" w:rsidP="005256CF">
      <w:pPr>
        <w:shd w:val="clear" w:color="auto" w:fill="FFFFFF"/>
        <w:jc w:val="both"/>
        <w:rPr>
          <w:rFonts w:ascii="Arial Narrow" w:hAnsi="Arial Narrow"/>
          <w:sz w:val="20"/>
          <w:szCs w:val="20"/>
        </w:rPr>
      </w:pPr>
      <w:bookmarkStart w:id="37" w:name="sub_110107"/>
      <w:r w:rsidRPr="00E17720">
        <w:rPr>
          <w:rFonts w:ascii="Arial Narrow" w:hAnsi="Arial Narrow"/>
          <w:sz w:val="20"/>
          <w:szCs w:val="20"/>
        </w:rPr>
        <w:t>7) отказ Администрации поселка Тутончаны, предоставляющей муниципальную услугу, должностного лица администрации, предоставляющей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bookmarkEnd w:id="37"/>
    </w:p>
    <w:p w:rsidR="00E17720" w:rsidRPr="00E17720" w:rsidRDefault="00E17720" w:rsidP="005256CF">
      <w:pPr>
        <w:shd w:val="clear" w:color="auto" w:fill="FFFFFF"/>
        <w:jc w:val="both"/>
        <w:rPr>
          <w:rFonts w:ascii="Arial Narrow" w:hAnsi="Arial Narrow"/>
          <w:sz w:val="20"/>
          <w:szCs w:val="20"/>
        </w:rPr>
      </w:pPr>
      <w:r w:rsidRPr="00E17720">
        <w:rPr>
          <w:rFonts w:ascii="Arial Narrow" w:hAnsi="Arial Narrow"/>
          <w:sz w:val="20"/>
          <w:szCs w:val="20"/>
        </w:rPr>
        <w:t>61.</w:t>
      </w:r>
      <w:r w:rsidR="005256CF">
        <w:rPr>
          <w:rFonts w:ascii="Arial Narrow" w:hAnsi="Arial Narrow"/>
          <w:sz w:val="20"/>
          <w:szCs w:val="20"/>
        </w:rPr>
        <w:tab/>
      </w:r>
      <w:r w:rsidRPr="00E17720">
        <w:rPr>
          <w:rFonts w:ascii="Arial Narrow" w:hAnsi="Arial Narrow"/>
          <w:sz w:val="20"/>
          <w:szCs w:val="20"/>
        </w:rPr>
        <w:t>Жалоба должна содержать:</w:t>
      </w:r>
    </w:p>
    <w:p w:rsidR="00E17720" w:rsidRPr="00E17720" w:rsidRDefault="00E17720" w:rsidP="005256CF">
      <w:pPr>
        <w:shd w:val="clear" w:color="auto" w:fill="FFFFFF"/>
        <w:jc w:val="both"/>
        <w:rPr>
          <w:rFonts w:ascii="Arial Narrow" w:hAnsi="Arial Narrow"/>
          <w:sz w:val="20"/>
          <w:szCs w:val="20"/>
        </w:rPr>
      </w:pPr>
      <w:bookmarkStart w:id="38" w:name="sub_110251"/>
      <w:r w:rsidRPr="00E17720">
        <w:rPr>
          <w:rFonts w:ascii="Arial Narrow" w:hAnsi="Arial Narrow"/>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bookmarkEnd w:id="38"/>
    </w:p>
    <w:p w:rsidR="00E17720" w:rsidRPr="00E17720" w:rsidRDefault="00E17720" w:rsidP="005256CF">
      <w:pPr>
        <w:shd w:val="clear" w:color="auto" w:fill="FFFFFF"/>
        <w:jc w:val="both"/>
        <w:rPr>
          <w:rFonts w:ascii="Arial Narrow" w:hAnsi="Arial Narrow"/>
          <w:sz w:val="20"/>
          <w:szCs w:val="20"/>
        </w:rPr>
      </w:pPr>
      <w:bookmarkStart w:id="39" w:name="sub_110252"/>
      <w:r w:rsidRPr="00E17720">
        <w:rPr>
          <w:rFonts w:ascii="Arial Narrow" w:hAnsi="Arial Narrow"/>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bookmarkEnd w:id="39"/>
    </w:p>
    <w:p w:rsidR="00E17720" w:rsidRPr="00E17720" w:rsidRDefault="00E17720" w:rsidP="005256CF">
      <w:pPr>
        <w:shd w:val="clear" w:color="auto" w:fill="FFFFFF"/>
        <w:jc w:val="both"/>
        <w:rPr>
          <w:rFonts w:ascii="Arial Narrow" w:hAnsi="Arial Narrow"/>
          <w:sz w:val="20"/>
          <w:szCs w:val="20"/>
        </w:rPr>
      </w:pPr>
      <w:bookmarkStart w:id="40" w:name="sub_110253"/>
      <w:r w:rsidRPr="00E17720">
        <w:rPr>
          <w:rFonts w:ascii="Arial Narrow" w:hAnsi="Arial Narrow"/>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bookmarkEnd w:id="40"/>
    </w:p>
    <w:p w:rsidR="00E17720" w:rsidRPr="00E17720" w:rsidRDefault="00E17720" w:rsidP="005256CF">
      <w:pPr>
        <w:shd w:val="clear" w:color="auto" w:fill="FFFFFF"/>
        <w:jc w:val="both"/>
        <w:rPr>
          <w:rFonts w:ascii="Arial Narrow" w:hAnsi="Arial Narrow"/>
          <w:sz w:val="20"/>
          <w:szCs w:val="20"/>
        </w:rPr>
      </w:pPr>
      <w:bookmarkStart w:id="41" w:name="sub_110254"/>
      <w:r w:rsidRPr="00E17720">
        <w:rPr>
          <w:rFonts w:ascii="Arial Narrow" w:hAnsi="Arial Narrow"/>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либо муниципального служащего. Заявителем могут быть представлены документы (при наличии), подтверждающие доводы заявителя, либо их копии.</w:t>
      </w:r>
      <w:bookmarkEnd w:id="41"/>
    </w:p>
    <w:p w:rsidR="00E17720" w:rsidRPr="00E17720" w:rsidRDefault="00E17720" w:rsidP="005256CF">
      <w:pPr>
        <w:shd w:val="clear" w:color="auto" w:fill="FFFFFF"/>
        <w:jc w:val="both"/>
        <w:rPr>
          <w:rFonts w:ascii="Arial Narrow" w:hAnsi="Arial Narrow"/>
          <w:sz w:val="20"/>
          <w:szCs w:val="20"/>
        </w:rPr>
      </w:pPr>
      <w:bookmarkStart w:id="42" w:name="sub_11026"/>
      <w:r w:rsidRPr="00E17720">
        <w:rPr>
          <w:rFonts w:ascii="Arial Narrow" w:hAnsi="Arial Narrow"/>
          <w:sz w:val="20"/>
          <w:szCs w:val="20"/>
        </w:rPr>
        <w:t>62.</w:t>
      </w:r>
      <w:r w:rsidR="005256CF">
        <w:rPr>
          <w:rFonts w:ascii="Arial Narrow" w:hAnsi="Arial Narrow"/>
          <w:sz w:val="20"/>
          <w:szCs w:val="20"/>
        </w:rPr>
        <w:tab/>
      </w:r>
      <w:r w:rsidRPr="00E17720">
        <w:rPr>
          <w:rFonts w:ascii="Arial Narrow" w:hAnsi="Arial Narrow"/>
          <w:sz w:val="20"/>
          <w:szCs w:val="20"/>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bookmarkEnd w:id="42"/>
    </w:p>
    <w:p w:rsidR="00E17720" w:rsidRPr="00E17720" w:rsidRDefault="00E17720" w:rsidP="005256CF">
      <w:pPr>
        <w:shd w:val="clear" w:color="auto" w:fill="FFFFFF"/>
        <w:jc w:val="both"/>
        <w:rPr>
          <w:rFonts w:ascii="Arial Narrow" w:hAnsi="Arial Narrow"/>
          <w:sz w:val="20"/>
          <w:szCs w:val="20"/>
        </w:rPr>
      </w:pPr>
      <w:bookmarkStart w:id="43" w:name="sub_11027"/>
      <w:r w:rsidRPr="00E17720">
        <w:rPr>
          <w:rFonts w:ascii="Arial Narrow" w:hAnsi="Arial Narrow"/>
          <w:sz w:val="20"/>
          <w:szCs w:val="20"/>
        </w:rPr>
        <w:t>63.</w:t>
      </w:r>
      <w:r w:rsidR="005256CF">
        <w:rPr>
          <w:rFonts w:ascii="Arial Narrow" w:hAnsi="Arial Narrow"/>
          <w:sz w:val="20"/>
          <w:szCs w:val="20"/>
        </w:rPr>
        <w:tab/>
      </w:r>
      <w:r w:rsidRPr="00E17720">
        <w:rPr>
          <w:rFonts w:ascii="Arial Narrow" w:hAnsi="Arial Narrow"/>
          <w:sz w:val="20"/>
          <w:szCs w:val="20"/>
        </w:rPr>
        <w:t>По результатам рассмотрения жалобы орган, предоставляющий муниципальную услугу, принимает одно из следующих решений:</w:t>
      </w:r>
      <w:bookmarkEnd w:id="43"/>
    </w:p>
    <w:p w:rsidR="00E17720" w:rsidRPr="00E17720" w:rsidRDefault="00E17720" w:rsidP="005256CF">
      <w:pPr>
        <w:shd w:val="clear" w:color="auto" w:fill="FFFFFF"/>
        <w:jc w:val="both"/>
        <w:rPr>
          <w:rFonts w:ascii="Arial Narrow" w:hAnsi="Arial Narrow"/>
          <w:sz w:val="20"/>
          <w:szCs w:val="20"/>
        </w:rPr>
      </w:pPr>
      <w:bookmarkStart w:id="44" w:name="sub_110271"/>
      <w:r w:rsidRPr="00E17720">
        <w:rPr>
          <w:rFonts w:ascii="Arial Narrow" w:hAnsi="Arial Narrow"/>
          <w:sz w:val="20"/>
          <w:szCs w:val="20"/>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bookmarkEnd w:id="44"/>
    </w:p>
    <w:p w:rsidR="00E17720" w:rsidRPr="00E17720" w:rsidRDefault="00E17720" w:rsidP="005256CF">
      <w:pPr>
        <w:shd w:val="clear" w:color="auto" w:fill="FFFFFF"/>
        <w:jc w:val="both"/>
        <w:rPr>
          <w:rFonts w:ascii="Arial Narrow" w:hAnsi="Arial Narrow"/>
          <w:sz w:val="20"/>
          <w:szCs w:val="20"/>
        </w:rPr>
      </w:pPr>
      <w:bookmarkStart w:id="45" w:name="sub_110272"/>
      <w:r w:rsidRPr="00E17720">
        <w:rPr>
          <w:rFonts w:ascii="Arial Narrow" w:hAnsi="Arial Narrow"/>
          <w:sz w:val="20"/>
          <w:szCs w:val="20"/>
        </w:rPr>
        <w:t>2) отказывает в удовлетворении жалобы.</w:t>
      </w:r>
      <w:bookmarkEnd w:id="45"/>
    </w:p>
    <w:p w:rsidR="00E17720" w:rsidRPr="00E17720" w:rsidRDefault="00E17720" w:rsidP="005256CF">
      <w:pPr>
        <w:shd w:val="clear" w:color="auto" w:fill="FFFFFF"/>
        <w:jc w:val="both"/>
        <w:rPr>
          <w:rFonts w:ascii="Arial Narrow" w:hAnsi="Arial Narrow"/>
          <w:sz w:val="20"/>
          <w:szCs w:val="20"/>
        </w:rPr>
      </w:pPr>
      <w:bookmarkStart w:id="46" w:name="sub_11028"/>
      <w:r w:rsidRPr="00E17720">
        <w:rPr>
          <w:rFonts w:ascii="Arial Narrow" w:hAnsi="Arial Narrow"/>
          <w:sz w:val="20"/>
          <w:szCs w:val="20"/>
        </w:rPr>
        <w:t>64.</w:t>
      </w:r>
      <w:r w:rsidR="005256CF">
        <w:rPr>
          <w:rFonts w:ascii="Arial Narrow" w:hAnsi="Arial Narrow"/>
          <w:sz w:val="20"/>
          <w:szCs w:val="20"/>
        </w:rPr>
        <w:tab/>
      </w:r>
      <w:r w:rsidRPr="00E17720">
        <w:rPr>
          <w:rFonts w:ascii="Arial Narrow" w:hAnsi="Arial Narrow"/>
          <w:sz w:val="20"/>
          <w:szCs w:val="20"/>
        </w:rPr>
        <w:t>Не позднее дня, следующего за днем принятия решения, указанного в пункте 7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bookmarkEnd w:id="46"/>
    </w:p>
    <w:p w:rsidR="00E17720" w:rsidRPr="00E17720" w:rsidRDefault="00E17720" w:rsidP="005256CF">
      <w:pPr>
        <w:shd w:val="clear" w:color="auto" w:fill="FFFFFF"/>
        <w:jc w:val="both"/>
        <w:rPr>
          <w:rFonts w:ascii="Arial Narrow" w:hAnsi="Arial Narrow"/>
          <w:sz w:val="20"/>
          <w:szCs w:val="20"/>
        </w:rPr>
      </w:pPr>
      <w:bookmarkStart w:id="47" w:name="sub_11029"/>
      <w:r w:rsidRPr="00E17720">
        <w:rPr>
          <w:rFonts w:ascii="Arial Narrow" w:hAnsi="Arial Narrow"/>
          <w:sz w:val="20"/>
          <w:szCs w:val="20"/>
        </w:rPr>
        <w:t>65.</w:t>
      </w:r>
      <w:r w:rsidR="005256CF">
        <w:rPr>
          <w:rFonts w:ascii="Arial Narrow" w:hAnsi="Arial Narrow"/>
          <w:sz w:val="20"/>
          <w:szCs w:val="20"/>
        </w:rPr>
        <w:tab/>
      </w:r>
      <w:r w:rsidRPr="00E17720">
        <w:rPr>
          <w:rFonts w:ascii="Arial Narrow" w:hAnsi="Arial Narrow"/>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6 регламента, незамедлительно направляет имеющиеся материалы в органы прокуратуры.</w:t>
      </w:r>
      <w:bookmarkEnd w:id="47"/>
    </w:p>
    <w:p w:rsidR="00E17720" w:rsidRPr="00E17720" w:rsidRDefault="00E17720" w:rsidP="005256CF">
      <w:pPr>
        <w:shd w:val="clear" w:color="auto" w:fill="FFFFFF"/>
        <w:jc w:val="both"/>
        <w:rPr>
          <w:rFonts w:ascii="Arial Narrow" w:hAnsi="Arial Narrow"/>
          <w:sz w:val="20"/>
          <w:szCs w:val="20"/>
        </w:rPr>
      </w:pPr>
      <w:r w:rsidRPr="00E17720">
        <w:rPr>
          <w:rFonts w:ascii="Arial Narrow" w:hAnsi="Arial Narrow"/>
          <w:sz w:val="20"/>
          <w:szCs w:val="20"/>
        </w:rPr>
        <w:t>66.</w:t>
      </w:r>
      <w:r w:rsidR="005256CF">
        <w:rPr>
          <w:rFonts w:ascii="Arial Narrow" w:hAnsi="Arial Narrow"/>
          <w:sz w:val="20"/>
          <w:szCs w:val="20"/>
        </w:rPr>
        <w:tab/>
      </w:r>
      <w:r w:rsidRPr="00E17720">
        <w:rPr>
          <w:rFonts w:ascii="Arial Narrow" w:hAnsi="Arial Narrow"/>
          <w:sz w:val="20"/>
          <w:szCs w:val="20"/>
        </w:rPr>
        <w:t>Положения Федерального закона,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w:t>
      </w:r>
      <w:hyperlink r:id="rId130" w:history="1">
        <w:r w:rsidRPr="00E17720">
          <w:rPr>
            <w:rStyle w:val="af2"/>
            <w:rFonts w:ascii="Arial Narrow" w:hAnsi="Arial Narrow"/>
            <w:color w:val="auto"/>
            <w:sz w:val="20"/>
            <w:szCs w:val="20"/>
            <w:u w:val="none"/>
          </w:rPr>
          <w:t>Федеральным законом</w:t>
        </w:r>
      </w:hyperlink>
      <w:r w:rsidRPr="00E17720">
        <w:rPr>
          <w:rFonts w:ascii="Arial Narrow" w:hAnsi="Arial Narrow"/>
          <w:sz w:val="20"/>
          <w:szCs w:val="20"/>
        </w:rPr>
        <w:t> от 2 мая 2006 года № 59-ФЗ «О порядке рассмотрения обращений граждан Российской Федерации».</w:t>
      </w:r>
    </w:p>
    <w:p w:rsidR="00E17720" w:rsidRPr="00E17720" w:rsidRDefault="00E17720" w:rsidP="005256CF">
      <w:pPr>
        <w:shd w:val="clear" w:color="auto" w:fill="FFFFFF"/>
        <w:jc w:val="both"/>
        <w:rPr>
          <w:rFonts w:ascii="Arial Narrow" w:hAnsi="Arial Narrow"/>
          <w:sz w:val="20"/>
          <w:szCs w:val="20"/>
        </w:rPr>
      </w:pPr>
      <w:r w:rsidRPr="00E17720">
        <w:rPr>
          <w:rFonts w:ascii="Arial Narrow" w:hAnsi="Arial Narrow"/>
          <w:sz w:val="20"/>
          <w:szCs w:val="20"/>
        </w:rPr>
        <w:t>67.</w:t>
      </w:r>
      <w:bookmarkStart w:id="48" w:name="sub_1201"/>
      <w:r w:rsidR="005256CF">
        <w:rPr>
          <w:rFonts w:ascii="Arial Narrow" w:hAnsi="Arial Narrow"/>
          <w:sz w:val="20"/>
          <w:szCs w:val="20"/>
        </w:rPr>
        <w:tab/>
      </w:r>
      <w:r w:rsidRPr="00E17720">
        <w:rPr>
          <w:rFonts w:ascii="Arial Narrow" w:hAnsi="Arial Narrow"/>
          <w:sz w:val="20"/>
          <w:szCs w:val="20"/>
        </w:rPr>
        <w:t>Письменное обращение, поступившее в администрацию Поселка Тутончаны рассматривается в течение 30 дней со дня регистрации письменного обращения.</w:t>
      </w:r>
      <w:bookmarkEnd w:id="48"/>
    </w:p>
    <w:p w:rsidR="00E17720" w:rsidRPr="00E17720" w:rsidRDefault="00E17720" w:rsidP="005256CF">
      <w:pPr>
        <w:shd w:val="clear" w:color="auto" w:fill="FFFFFF"/>
        <w:ind w:firstLine="708"/>
        <w:jc w:val="both"/>
        <w:rPr>
          <w:rFonts w:ascii="Arial Narrow" w:hAnsi="Arial Narrow"/>
          <w:sz w:val="20"/>
          <w:szCs w:val="20"/>
        </w:rPr>
      </w:pPr>
      <w:bookmarkStart w:id="49" w:name="sub_1202"/>
      <w:r w:rsidRPr="00E17720">
        <w:rPr>
          <w:rFonts w:ascii="Arial Narrow" w:hAnsi="Arial Narrow"/>
          <w:sz w:val="20"/>
          <w:szCs w:val="20"/>
        </w:rPr>
        <w:lastRenderedPageBreak/>
        <w:t>В исключительных случаях, а также в случае направления запроса, предусмотренного </w:t>
      </w:r>
      <w:bookmarkEnd w:id="49"/>
      <w:r w:rsidRPr="00E17720">
        <w:rPr>
          <w:rFonts w:ascii="Arial Narrow" w:hAnsi="Arial Narrow"/>
          <w:sz w:val="20"/>
          <w:szCs w:val="20"/>
        </w:rPr>
        <w:fldChar w:fldCharType="begin"/>
      </w:r>
      <w:r w:rsidRPr="00E17720">
        <w:rPr>
          <w:rFonts w:ascii="Arial Narrow" w:hAnsi="Arial Narrow"/>
          <w:sz w:val="20"/>
          <w:szCs w:val="20"/>
        </w:rPr>
        <w:instrText xml:space="preserve"> HYPERLINK "http://varnav.ru/munusluga/regul/detail.php?id=761347" \l "sub_1002" </w:instrText>
      </w:r>
      <w:r w:rsidRPr="00E17720">
        <w:rPr>
          <w:rFonts w:ascii="Arial Narrow" w:hAnsi="Arial Narrow"/>
          <w:sz w:val="20"/>
          <w:szCs w:val="20"/>
        </w:rPr>
        <w:fldChar w:fldCharType="separate"/>
      </w:r>
      <w:r w:rsidRPr="00E17720">
        <w:rPr>
          <w:rStyle w:val="af2"/>
          <w:rFonts w:ascii="Arial Narrow" w:hAnsi="Arial Narrow"/>
          <w:color w:val="auto"/>
          <w:sz w:val="20"/>
          <w:szCs w:val="20"/>
          <w:u w:val="none"/>
        </w:rPr>
        <w:t>частью 2 статьи 10</w:t>
      </w:r>
      <w:r w:rsidRPr="00E17720">
        <w:rPr>
          <w:rFonts w:ascii="Arial Narrow" w:hAnsi="Arial Narrow"/>
          <w:sz w:val="20"/>
          <w:szCs w:val="20"/>
        </w:rPr>
        <w:fldChar w:fldCharType="end"/>
      </w:r>
      <w:r w:rsidRPr="00E17720">
        <w:rPr>
          <w:rFonts w:ascii="Arial Narrow" w:hAnsi="Arial Narrow"/>
          <w:sz w:val="20"/>
          <w:szCs w:val="20"/>
        </w:rPr>
        <w:t> настоящего Федерального закона, глава Поселка Тутончаны,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17720" w:rsidRPr="00E17720" w:rsidRDefault="00E17720" w:rsidP="005256CF">
      <w:pPr>
        <w:shd w:val="clear" w:color="auto" w:fill="FFFFFF"/>
        <w:jc w:val="both"/>
        <w:rPr>
          <w:rFonts w:ascii="Arial Narrow" w:hAnsi="Arial Narrow"/>
          <w:sz w:val="20"/>
          <w:szCs w:val="20"/>
        </w:rPr>
      </w:pPr>
      <w:r w:rsidRPr="00E17720">
        <w:rPr>
          <w:rFonts w:ascii="Arial Narrow" w:hAnsi="Arial Narrow"/>
          <w:sz w:val="20"/>
          <w:szCs w:val="20"/>
        </w:rPr>
        <w:t>68.</w:t>
      </w:r>
      <w:r w:rsidR="005256CF">
        <w:rPr>
          <w:rFonts w:ascii="Arial Narrow" w:hAnsi="Arial Narrow"/>
          <w:sz w:val="20"/>
          <w:szCs w:val="20"/>
        </w:rPr>
        <w:tab/>
      </w:r>
      <w:r w:rsidRPr="00E17720">
        <w:rPr>
          <w:rFonts w:ascii="Arial Narrow" w:hAnsi="Arial Narrow"/>
          <w:sz w:val="20"/>
          <w:szCs w:val="20"/>
        </w:rPr>
        <w:t>Если в результате рассмотрения жалоба признана обоснованной, то принимаются меры по устранению допущенных нарушений, повлекших за собой жалобу, и привлечению к ответственности должностных лиц, допустивших в ходе исполнения муниципальной услуги на основании настоящего административного регламента нарушения, которые повлекли за собой жалобу.</w:t>
      </w:r>
    </w:p>
    <w:p w:rsidR="00E17720" w:rsidRPr="00E17720" w:rsidRDefault="00E17720" w:rsidP="005256CF">
      <w:pPr>
        <w:shd w:val="clear" w:color="auto" w:fill="FFFFFF"/>
        <w:ind w:firstLine="708"/>
        <w:jc w:val="both"/>
        <w:rPr>
          <w:rFonts w:ascii="Arial Narrow" w:hAnsi="Arial Narrow"/>
          <w:sz w:val="20"/>
          <w:szCs w:val="20"/>
        </w:rPr>
      </w:pPr>
      <w:r w:rsidRPr="00E17720">
        <w:rPr>
          <w:rFonts w:ascii="Arial Narrow" w:hAnsi="Arial Narrow"/>
          <w:sz w:val="20"/>
          <w:szCs w:val="20"/>
        </w:rPr>
        <w:t>Жалоба считается разрешенной, если рассмотрены все поставленные в ней вопросы, приняты необходимые меры и дан письменный ответ (в пределах компетенции Администрации поселка Тутончаны) по существу поставленных вопросов.</w:t>
      </w:r>
    </w:p>
    <w:p w:rsidR="00E17720" w:rsidRPr="00E17720" w:rsidRDefault="00E17720" w:rsidP="005256CF">
      <w:pPr>
        <w:pStyle w:val="af4"/>
        <w:spacing w:before="0" w:after="0"/>
        <w:rPr>
          <w:rFonts w:ascii="Arial Narrow" w:hAnsi="Arial Narrow"/>
          <w:color w:val="auto"/>
          <w:sz w:val="20"/>
          <w:szCs w:val="20"/>
        </w:rPr>
      </w:pP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Приложение №1</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к административному регламенту</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предоставления муниципальной услуги</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«Выдача разрешений (ордеров) на проведение</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(производство) земляных работ на территории</w:t>
      </w:r>
    </w:p>
    <w:p w:rsidR="00E17720" w:rsidRPr="00E17720" w:rsidRDefault="00E17720" w:rsidP="00E17720">
      <w:pPr>
        <w:pStyle w:val="af4"/>
        <w:spacing w:before="0" w:after="0"/>
        <w:ind w:firstLine="709"/>
        <w:jc w:val="right"/>
        <w:rPr>
          <w:rFonts w:ascii="Arial Narrow" w:hAnsi="Arial Narrow"/>
          <w:color w:val="auto"/>
          <w:sz w:val="20"/>
          <w:szCs w:val="20"/>
        </w:rPr>
      </w:pPr>
      <w:r w:rsidRPr="00E17720">
        <w:rPr>
          <w:rFonts w:ascii="Arial Narrow" w:hAnsi="Arial Narrow"/>
          <w:color w:val="auto"/>
          <w:sz w:val="20"/>
          <w:szCs w:val="20"/>
        </w:rPr>
        <w:t>муниципального образования поселок Тутончаны</w:t>
      </w:r>
    </w:p>
    <w:p w:rsidR="00E17720" w:rsidRPr="00E17720" w:rsidRDefault="00E17720" w:rsidP="00E17720">
      <w:pPr>
        <w:pStyle w:val="af4"/>
        <w:spacing w:before="0" w:after="0"/>
        <w:ind w:firstLine="709"/>
        <w:jc w:val="right"/>
        <w:rPr>
          <w:rFonts w:ascii="Arial Narrow" w:hAnsi="Arial Narrow"/>
          <w:color w:val="auto"/>
          <w:sz w:val="20"/>
          <w:szCs w:val="20"/>
        </w:rPr>
      </w:pPr>
      <w:r w:rsidRPr="00E17720">
        <w:rPr>
          <w:rFonts w:ascii="Arial Narrow" w:hAnsi="Arial Narrow"/>
          <w:color w:val="auto"/>
          <w:sz w:val="20"/>
          <w:szCs w:val="20"/>
        </w:rPr>
        <w:t>ФОРМА</w:t>
      </w:r>
    </w:p>
    <w:p w:rsidR="00E17720" w:rsidRPr="00E17720" w:rsidRDefault="00E17720" w:rsidP="00E17720">
      <w:pPr>
        <w:pStyle w:val="af4"/>
        <w:spacing w:before="0" w:after="0"/>
        <w:ind w:firstLine="709"/>
        <w:jc w:val="right"/>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Кому: Главе поселка Тутончаны</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от:                                                                                           :    </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(Ф.И.О. заявителя)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 лице представителя______________________________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(Ф.И.О. представителя)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действующего на основании________________________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(наименование и реквизиты документа, подтверждающего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полномочия представителя)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реквизиты заявителя:______________________________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(для физических лиц: реквизиты документа, удостоверяющего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личность (серия, номер,</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кем и когда выдан),; для индивидуальных предпринимателей: ИНН;</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для юридических лиц: наименование организации, организационно-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правовая форма)</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Адрес:__________________________________________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Телефон:________________________________________</w:t>
      </w:r>
    </w:p>
    <w:p w:rsidR="00E17720" w:rsidRPr="00E17720" w:rsidRDefault="00E17720" w:rsidP="005256CF">
      <w:pPr>
        <w:pStyle w:val="af4"/>
        <w:spacing w:before="0" w:after="0"/>
        <w:ind w:firstLine="709"/>
        <w:jc w:val="both"/>
        <w:rPr>
          <w:rFonts w:ascii="Arial Narrow" w:hAnsi="Arial Narrow"/>
          <w:color w:val="auto"/>
          <w:sz w:val="20"/>
          <w:szCs w:val="20"/>
        </w:rPr>
      </w:pPr>
    </w:p>
    <w:p w:rsidR="00E17720" w:rsidRPr="00E17720" w:rsidRDefault="00E17720" w:rsidP="005256CF">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ЗАЯВЛЕНИЕ</w:t>
      </w:r>
    </w:p>
    <w:p w:rsidR="00E17720" w:rsidRPr="00E17720" w:rsidRDefault="00E17720" w:rsidP="005256CF">
      <w:pPr>
        <w:pStyle w:val="af4"/>
        <w:spacing w:before="0" w:after="0"/>
        <w:jc w:val="center"/>
        <w:rPr>
          <w:rFonts w:ascii="Arial Narrow" w:hAnsi="Arial Narrow"/>
          <w:color w:val="auto"/>
          <w:sz w:val="20"/>
          <w:szCs w:val="20"/>
        </w:rPr>
      </w:pPr>
      <w:r w:rsidRPr="00E17720">
        <w:rPr>
          <w:rFonts w:ascii="Arial Narrow" w:hAnsi="Arial Narrow"/>
          <w:b/>
          <w:bCs/>
          <w:color w:val="auto"/>
          <w:sz w:val="20"/>
          <w:szCs w:val="20"/>
        </w:rPr>
        <w:t>на получение разрешения на проведение земляных работ</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Прошу выдать разрешение (ордер) на проведение земляных работ для _______________________________________________________________________</w:t>
      </w: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color w:val="auto"/>
          <w:sz w:val="20"/>
          <w:szCs w:val="20"/>
        </w:rPr>
        <w:t>(указать цель производства земляных работ)</w:t>
      </w: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center"/>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на земельном участке, расположенном по адресу (имеющем адресные ориентиры): 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Сроком с __________________________по __________________________г.</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Подрядчик________________________________________________________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Субподрядчик_____________________________________________________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Ответственный производитель работ 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Заказчик (технический надзор) 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Застройщик (инвестор) 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Наименование проекта 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Вид строительства 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lastRenderedPageBreak/>
        <w:t>Объект и его назначение 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Работы проводятся к существующей площадке 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Наименование и объем заявленных работ_____________________________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Заявку подготовил 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Приложение:</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Лист согласования проведения земляных работ.</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Схема проведения земляных работ.</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Разрешение на строительство (в случае строительства объекта капитального строительства).</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Правоустанавливающий документ на земельный участок.</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Документ, подтверждающий полномочия лица ответственного за проведение земляных работ.</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Схема организации движения транспорта и пешеходов (в случае закрытия или ограничения дорожного движения на период проведения работ).</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Гарантийное письмо со сроками исполнения на восстановление нарушенного благоустройства в случае выполнения работ в зимний период.</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Календарный график выполнения работ с учётом работ по восстановлению благоустройства, подписанный заказчиком и подрядчиком (в случае выполнения работ на нескольких земельных участках).</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Заявитель____________________                                   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(подпись)                                                    (расшифровка подписи)</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«___» ________________ 20___ г.</w:t>
      </w:r>
    </w:p>
    <w:p w:rsidR="00E17720" w:rsidRPr="00E17720" w:rsidRDefault="00E17720" w:rsidP="005256CF">
      <w:pPr>
        <w:pStyle w:val="af4"/>
        <w:spacing w:before="0" w:after="0"/>
        <w:jc w:val="right"/>
        <w:rPr>
          <w:rFonts w:ascii="Arial Narrow" w:hAnsi="Arial Narrow"/>
          <w:color w:val="auto"/>
          <w:sz w:val="20"/>
          <w:szCs w:val="20"/>
        </w:rPr>
      </w:pP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Приложение № 2</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к административному регламенту</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предоставления муниципальной услуги</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«Выдача разрешений (ордеров) на проведение</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(производство) земляных работ на территории</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муниципального образования поселок Тутончаны</w:t>
      </w:r>
    </w:p>
    <w:p w:rsidR="00E17720" w:rsidRPr="00E17720" w:rsidRDefault="00E17720" w:rsidP="00E17720">
      <w:pPr>
        <w:pStyle w:val="af4"/>
        <w:spacing w:before="0" w:after="0"/>
        <w:jc w:val="right"/>
        <w:rPr>
          <w:rFonts w:ascii="Arial Narrow" w:hAnsi="Arial Narrow"/>
          <w:color w:val="auto"/>
          <w:sz w:val="20"/>
          <w:szCs w:val="20"/>
        </w:rPr>
      </w:pPr>
    </w:p>
    <w:p w:rsidR="00E17720" w:rsidRPr="00E17720" w:rsidRDefault="00E17720" w:rsidP="005256CF">
      <w:pPr>
        <w:widowControl w:val="0"/>
        <w:suppressAutoHyphens/>
        <w:contextualSpacing/>
        <w:jc w:val="center"/>
        <w:rPr>
          <w:rFonts w:ascii="Arial Narrow" w:eastAsia="Lucida Sans Unicode" w:hAnsi="Arial Narrow"/>
          <w:b/>
          <w:kern w:val="2"/>
          <w:sz w:val="20"/>
          <w:szCs w:val="20"/>
          <w:lang w:eastAsia="hi-IN" w:bidi="hi-IN"/>
        </w:rPr>
      </w:pPr>
      <w:r w:rsidRPr="00E17720">
        <w:rPr>
          <w:rFonts w:ascii="Arial Narrow" w:eastAsia="Lucida Sans Unicode" w:hAnsi="Arial Narrow"/>
          <w:b/>
          <w:kern w:val="2"/>
          <w:sz w:val="20"/>
          <w:szCs w:val="20"/>
          <w:lang w:eastAsia="hi-IN" w:bidi="hi-IN"/>
        </w:rPr>
        <w:t>АДМИНИСТРАЦИЯ ПОСЕЛКА ТУТОНЧАНЫ</w:t>
      </w:r>
    </w:p>
    <w:p w:rsidR="00E17720" w:rsidRPr="00E17720" w:rsidRDefault="00E17720" w:rsidP="005256CF">
      <w:pPr>
        <w:widowControl w:val="0"/>
        <w:suppressAutoHyphens/>
        <w:contextualSpacing/>
        <w:jc w:val="center"/>
        <w:rPr>
          <w:rFonts w:ascii="Arial Narrow" w:eastAsia="Lucida Sans Unicode" w:hAnsi="Arial Narrow"/>
          <w:b/>
          <w:kern w:val="2"/>
          <w:sz w:val="20"/>
          <w:szCs w:val="20"/>
          <w:lang w:eastAsia="hi-IN" w:bidi="hi-IN"/>
        </w:rPr>
      </w:pPr>
      <w:r w:rsidRPr="00E17720">
        <w:rPr>
          <w:rFonts w:ascii="Arial Narrow" w:eastAsia="Lucida Sans Unicode" w:hAnsi="Arial Narrow"/>
          <w:b/>
          <w:kern w:val="2"/>
          <w:sz w:val="20"/>
          <w:szCs w:val="20"/>
          <w:lang w:eastAsia="hi-IN" w:bidi="hi-IN"/>
        </w:rPr>
        <w:t>ЭВЕНКИЙСКОГО МУНИЦИПАЛЬНОГО РАЙОНА</w:t>
      </w:r>
    </w:p>
    <w:p w:rsidR="00E17720" w:rsidRPr="00E17720" w:rsidRDefault="00E17720" w:rsidP="005256CF">
      <w:pPr>
        <w:widowControl w:val="0"/>
        <w:suppressAutoHyphens/>
        <w:contextualSpacing/>
        <w:jc w:val="center"/>
        <w:rPr>
          <w:rFonts w:ascii="Arial Narrow" w:eastAsia="Lucida Sans Unicode" w:hAnsi="Arial Narrow"/>
          <w:b/>
          <w:kern w:val="2"/>
          <w:sz w:val="20"/>
          <w:szCs w:val="20"/>
          <w:lang w:eastAsia="hi-IN" w:bidi="hi-IN"/>
        </w:rPr>
      </w:pPr>
      <w:r w:rsidRPr="00E17720">
        <w:rPr>
          <w:rFonts w:ascii="Arial Narrow" w:eastAsia="Lucida Sans Unicode" w:hAnsi="Arial Narrow"/>
          <w:b/>
          <w:kern w:val="2"/>
          <w:sz w:val="20"/>
          <w:szCs w:val="20"/>
          <w:lang w:eastAsia="hi-IN" w:bidi="hi-IN"/>
        </w:rPr>
        <w:t>КРАСНОЯРСКОГО КРАЯ</w:t>
      </w:r>
    </w:p>
    <w:p w:rsidR="00E17720" w:rsidRPr="00E17720" w:rsidRDefault="00E17720" w:rsidP="005256CF">
      <w:pPr>
        <w:pStyle w:val="af4"/>
        <w:spacing w:before="0" w:after="0"/>
        <w:jc w:val="center"/>
        <w:rPr>
          <w:rFonts w:ascii="Arial Narrow" w:hAnsi="Arial Narrow" w:cs="Times New Roman"/>
          <w:color w:val="auto"/>
          <w:sz w:val="20"/>
          <w:szCs w:val="20"/>
        </w:rPr>
      </w:pPr>
      <w:r w:rsidRPr="00E17720">
        <w:rPr>
          <w:rFonts w:ascii="Arial Narrow" w:hAnsi="Arial Narrow"/>
          <w:b/>
          <w:bCs/>
          <w:color w:val="auto"/>
          <w:sz w:val="20"/>
          <w:szCs w:val="20"/>
        </w:rPr>
        <w:t> </w:t>
      </w:r>
    </w:p>
    <w:p w:rsidR="00E17720" w:rsidRPr="00E17720" w:rsidRDefault="00E17720" w:rsidP="005256CF">
      <w:pPr>
        <w:pStyle w:val="af4"/>
        <w:spacing w:before="0" w:after="0"/>
        <w:jc w:val="center"/>
        <w:rPr>
          <w:rFonts w:ascii="Arial Narrow" w:hAnsi="Arial Narrow"/>
          <w:color w:val="auto"/>
          <w:sz w:val="20"/>
          <w:szCs w:val="20"/>
        </w:rPr>
      </w:pPr>
      <w:r w:rsidRPr="00E17720">
        <w:rPr>
          <w:rFonts w:ascii="Arial Narrow" w:hAnsi="Arial Narrow"/>
          <w:color w:val="auto"/>
          <w:sz w:val="20"/>
          <w:szCs w:val="20"/>
        </w:rPr>
        <w:t>РАЗРЕШЕНИЕ (ОРДЕР)</w:t>
      </w:r>
    </w:p>
    <w:p w:rsidR="00E17720" w:rsidRPr="00E17720" w:rsidRDefault="00E17720" w:rsidP="005256CF">
      <w:pPr>
        <w:pStyle w:val="af4"/>
        <w:spacing w:before="0" w:after="0"/>
        <w:jc w:val="center"/>
        <w:rPr>
          <w:rFonts w:ascii="Arial Narrow" w:hAnsi="Arial Narrow"/>
          <w:color w:val="auto"/>
          <w:sz w:val="20"/>
          <w:szCs w:val="20"/>
        </w:rPr>
      </w:pPr>
      <w:r w:rsidRPr="00E17720">
        <w:rPr>
          <w:rFonts w:ascii="Arial Narrow" w:hAnsi="Arial Narrow"/>
          <w:color w:val="auto"/>
          <w:sz w:val="20"/>
          <w:szCs w:val="20"/>
        </w:rPr>
        <w:t>НА ПРОВЕДЕНИЕ (ПРОИЗВОДСТВО) ЗЕМЛЯНЫХ РАБОТ</w:t>
      </w:r>
    </w:p>
    <w:p w:rsidR="00E17720" w:rsidRPr="00E17720" w:rsidRDefault="00E17720" w:rsidP="005256CF">
      <w:pPr>
        <w:pStyle w:val="af4"/>
        <w:spacing w:before="0" w:after="0"/>
        <w:jc w:val="center"/>
        <w:rPr>
          <w:rFonts w:ascii="Arial Narrow" w:hAnsi="Arial Narrow"/>
          <w:color w:val="auto"/>
          <w:sz w:val="20"/>
          <w:szCs w:val="20"/>
        </w:rPr>
      </w:pPr>
      <w:r w:rsidRPr="00E17720">
        <w:rPr>
          <w:rFonts w:ascii="Arial Narrow" w:hAnsi="Arial Narrow"/>
          <w:color w:val="auto"/>
          <w:sz w:val="20"/>
          <w:szCs w:val="20"/>
        </w:rPr>
        <w:t>на территории Муниципального образования поселок Тутончаны</w:t>
      </w:r>
    </w:p>
    <w:p w:rsidR="00E17720" w:rsidRPr="00E17720" w:rsidRDefault="00E17720" w:rsidP="00E17720">
      <w:pPr>
        <w:pStyle w:val="af4"/>
        <w:spacing w:before="0" w:after="0"/>
        <w:ind w:firstLine="709"/>
        <w:jc w:val="both"/>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от «__» ______ 202__ г.                                                                             № 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Срок действия до _________</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Выдан     _____________________________________________</w:t>
      </w:r>
      <w:r w:rsidRPr="00E17720">
        <w:rPr>
          <w:rFonts w:ascii="Arial Narrow" w:hAnsi="Arial Narrow"/>
          <w:iCs/>
          <w:color w:val="auto"/>
          <w:sz w:val="20"/>
          <w:szCs w:val="20"/>
        </w:rPr>
        <w:t>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(фамилия, имя, отчество - для граждан, полное наименование организации – для юридических лиц)</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Ответственный за производство работ: ___________________________________________   Телефон: </w:t>
      </w:r>
      <w:r w:rsidRPr="00E17720">
        <w:rPr>
          <w:rFonts w:ascii="Arial Narrow" w:hAnsi="Arial Narrow"/>
          <w:iCs/>
          <w:color w:val="auto"/>
          <w:sz w:val="20"/>
          <w:szCs w:val="20"/>
        </w:rPr>
        <w:t>________________</w:t>
      </w:r>
      <w:r w:rsidRPr="00E17720">
        <w:rPr>
          <w:rFonts w:ascii="Arial Narrow" w:hAnsi="Arial Narrow"/>
          <w:color w:val="auto"/>
          <w:sz w:val="20"/>
          <w:szCs w:val="20"/>
        </w:rPr>
        <w:t>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xml:space="preserve">Назначение земляных работ: ________________________________________________ </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Адрес:  </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iCs/>
          <w:color w:val="auto"/>
          <w:sz w:val="20"/>
          <w:szCs w:val="20"/>
        </w:rPr>
        <w:t>____________________________________________________________________,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Место производства работ: ___________________________________________________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Лицо, ответственное за производство работ, обязано:</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1. Все  работы, связанные с прокладкой новых инженерных коммуникаций, в том числе в составе строящегося объекта капитального строительства, ремонтом существующих инженерных коммуникаций, дорог, улиц, площадей, установкой опор, малых архитектурных форм, дорожных знаков, ограждений, ликвидацией аварийных ситуаций на существующих инженерных сетях, производить в строгом соответствии</w:t>
      </w:r>
      <w:r w:rsidRPr="00E17720">
        <w:rPr>
          <w:rFonts w:ascii="Arial Narrow" w:hAnsi="Arial Narrow"/>
          <w:color w:val="auto"/>
          <w:sz w:val="20"/>
          <w:szCs w:val="20"/>
        </w:rPr>
        <w:br/>
        <w:t>с утвержденными Правилами благоустройства территории муниципального образования поселок Тутончаны.</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2.  Вызвать до начала работ на место разрытия представителей организаций, граждан, которым принадлежат смежные с местом работ подземные инженерные коммуникации и сооружения, либо получить согласования:</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consplusnonformat2"/>
        <w:spacing w:before="0" w:beforeAutospacing="0" w:after="0" w:afterAutospacing="0"/>
        <w:jc w:val="both"/>
        <w:rPr>
          <w:rFonts w:ascii="Arial Narrow" w:hAnsi="Arial Narrow"/>
          <w:sz w:val="20"/>
          <w:szCs w:val="20"/>
        </w:rPr>
      </w:pPr>
      <w:r w:rsidRPr="00E17720">
        <w:rPr>
          <w:rFonts w:ascii="Arial Narrow" w:hAnsi="Arial Narrow"/>
          <w:sz w:val="20"/>
          <w:szCs w:val="20"/>
        </w:rPr>
        <w:t>1) ___________________________________________________</w:t>
      </w:r>
    </w:p>
    <w:p w:rsidR="00E17720" w:rsidRPr="00E17720" w:rsidRDefault="00E17720" w:rsidP="00E17720">
      <w:pPr>
        <w:pStyle w:val="consplusnonformat2"/>
        <w:spacing w:before="0" w:beforeAutospacing="0" w:after="0" w:afterAutospacing="0"/>
        <w:jc w:val="both"/>
        <w:rPr>
          <w:rFonts w:ascii="Arial Narrow" w:hAnsi="Arial Narrow"/>
          <w:sz w:val="20"/>
          <w:szCs w:val="20"/>
        </w:rPr>
      </w:pPr>
      <w:r w:rsidRPr="00E17720">
        <w:rPr>
          <w:rFonts w:ascii="Arial Narrow" w:hAnsi="Arial Narrow"/>
          <w:sz w:val="20"/>
          <w:szCs w:val="20"/>
        </w:rPr>
        <w:t>2) ___________________________________________________</w:t>
      </w:r>
    </w:p>
    <w:p w:rsidR="00E17720" w:rsidRPr="00E17720" w:rsidRDefault="005256CF" w:rsidP="00E17720">
      <w:pPr>
        <w:pStyle w:val="consplusnonformat2"/>
        <w:spacing w:before="0" w:beforeAutospacing="0" w:after="0" w:afterAutospacing="0"/>
        <w:jc w:val="both"/>
        <w:rPr>
          <w:rFonts w:ascii="Arial Narrow" w:hAnsi="Arial Narrow"/>
          <w:sz w:val="20"/>
          <w:szCs w:val="20"/>
        </w:rPr>
      </w:pPr>
      <w:r>
        <w:rPr>
          <w:rFonts w:ascii="Arial Narrow" w:hAnsi="Arial Narrow"/>
          <w:sz w:val="20"/>
          <w:szCs w:val="20"/>
        </w:rPr>
        <w:t>3</w:t>
      </w:r>
      <w:r w:rsidR="00E17720" w:rsidRPr="00E17720">
        <w:rPr>
          <w:rFonts w:ascii="Arial Narrow" w:hAnsi="Arial Narrow"/>
          <w:sz w:val="20"/>
          <w:szCs w:val="20"/>
        </w:rPr>
        <w:t>) ___________________________________________________</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3.</w:t>
      </w:r>
      <w:r w:rsidR="005256CF">
        <w:rPr>
          <w:rFonts w:ascii="Arial Narrow" w:hAnsi="Arial Narrow"/>
          <w:color w:val="auto"/>
          <w:sz w:val="20"/>
          <w:szCs w:val="20"/>
        </w:rPr>
        <w:tab/>
      </w:r>
      <w:r w:rsidRPr="00E17720">
        <w:rPr>
          <w:rFonts w:ascii="Arial Narrow" w:hAnsi="Arial Narrow"/>
          <w:color w:val="auto"/>
          <w:sz w:val="20"/>
          <w:szCs w:val="20"/>
        </w:rPr>
        <w:t>Работы начать с «___» ____20__г., закончить до «___»_____20__г.</w:t>
      </w:r>
    </w:p>
    <w:p w:rsidR="00E17720" w:rsidRPr="00E17720" w:rsidRDefault="00E17720" w:rsidP="005256CF">
      <w:pPr>
        <w:pStyle w:val="consplusnonformat2"/>
        <w:spacing w:before="0" w:beforeAutospacing="0" w:after="0" w:afterAutospacing="0"/>
        <w:ind w:firstLine="709"/>
        <w:jc w:val="both"/>
        <w:rPr>
          <w:rFonts w:ascii="Arial Narrow" w:hAnsi="Arial Narrow"/>
          <w:sz w:val="20"/>
          <w:szCs w:val="20"/>
        </w:rPr>
      </w:pPr>
      <w:r w:rsidRPr="00E17720">
        <w:rPr>
          <w:rFonts w:ascii="Arial Narrow" w:hAnsi="Arial Narrow"/>
          <w:sz w:val="20"/>
          <w:szCs w:val="20"/>
        </w:rPr>
        <w:t>При производстве работ обеспечить безопасность дорожного движения.</w:t>
      </w:r>
    </w:p>
    <w:p w:rsidR="00E17720" w:rsidRPr="00E17720" w:rsidRDefault="00E17720" w:rsidP="005256CF">
      <w:pPr>
        <w:pStyle w:val="consplusnonformat2"/>
        <w:spacing w:before="0" w:beforeAutospacing="0" w:after="0" w:afterAutospacing="0"/>
        <w:ind w:firstLine="709"/>
        <w:jc w:val="both"/>
        <w:rPr>
          <w:rFonts w:ascii="Arial Narrow" w:hAnsi="Arial Narrow"/>
          <w:sz w:val="20"/>
          <w:szCs w:val="20"/>
        </w:rPr>
      </w:pPr>
      <w:r w:rsidRPr="00E17720">
        <w:rPr>
          <w:rFonts w:ascii="Arial Narrow" w:hAnsi="Arial Narrow"/>
          <w:sz w:val="20"/>
          <w:szCs w:val="20"/>
        </w:rPr>
        <w:lastRenderedPageBreak/>
        <w:t>По окончании работ восстановить разрушения в соответствии с Правилами благоустройства территории муниципального образования поселок Тутончаны.</w:t>
      </w:r>
    </w:p>
    <w:p w:rsidR="00E17720" w:rsidRPr="00E17720" w:rsidRDefault="00E17720" w:rsidP="005256CF">
      <w:pPr>
        <w:pStyle w:val="consplusnonformat2"/>
        <w:spacing w:before="0" w:beforeAutospacing="0" w:after="0" w:afterAutospacing="0"/>
        <w:jc w:val="both"/>
        <w:rPr>
          <w:rFonts w:ascii="Arial Narrow" w:hAnsi="Arial Narrow"/>
          <w:sz w:val="20"/>
          <w:szCs w:val="20"/>
        </w:rPr>
      </w:pPr>
      <w:r w:rsidRPr="00E17720">
        <w:rPr>
          <w:rFonts w:ascii="Arial Narrow" w:hAnsi="Arial Narrow"/>
          <w:sz w:val="20"/>
          <w:szCs w:val="20"/>
        </w:rPr>
        <w:t>Восстановительные работы и благоустройство произвести в срок до _______.</w:t>
      </w: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4.</w:t>
      </w:r>
      <w:r w:rsidR="005256CF">
        <w:rPr>
          <w:rFonts w:ascii="Arial Narrow" w:hAnsi="Arial Narrow"/>
          <w:color w:val="auto"/>
          <w:sz w:val="20"/>
          <w:szCs w:val="20"/>
        </w:rPr>
        <w:tab/>
      </w:r>
      <w:r w:rsidRPr="00E17720">
        <w:rPr>
          <w:rFonts w:ascii="Arial Narrow" w:hAnsi="Arial Narrow"/>
          <w:color w:val="auto"/>
          <w:sz w:val="20"/>
          <w:szCs w:val="20"/>
        </w:rPr>
        <w:t>Иметь на месте производства земляных работ настоящее разрешение; документ, удостоверяющий личность; приказ о назначении ответственного за производство и выполнение работ; рабочие чертежи; согласованный и утвержденный проект производства работ для предъявления лицам, осуществляющим контроль за выполнением земляных работ.</w:t>
      </w:r>
    </w:p>
    <w:p w:rsidR="00E17720" w:rsidRPr="00E17720" w:rsidRDefault="00E17720" w:rsidP="005256CF">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Заказчик обязан по окончании производства земляных работ осуществить восстановление благоустройства, бетонного или асфальтового покрытия и уведомить землепользователя о приемке выполненных работ по восстановлению разрушений.</w:t>
      </w:r>
    </w:p>
    <w:p w:rsidR="00E17720" w:rsidRPr="00E17720" w:rsidRDefault="00E17720" w:rsidP="005256CF">
      <w:pPr>
        <w:pStyle w:val="af4"/>
        <w:spacing w:before="0" w:after="0"/>
        <w:ind w:firstLine="708"/>
        <w:jc w:val="both"/>
        <w:rPr>
          <w:rFonts w:ascii="Arial Narrow" w:hAnsi="Arial Narrow"/>
          <w:color w:val="auto"/>
          <w:sz w:val="20"/>
          <w:szCs w:val="20"/>
        </w:rPr>
      </w:pPr>
      <w:r w:rsidRPr="00E17720">
        <w:rPr>
          <w:rFonts w:ascii="Arial Narrow" w:hAnsi="Arial Narrow"/>
          <w:color w:val="auto"/>
          <w:sz w:val="20"/>
          <w:szCs w:val="20"/>
        </w:rPr>
        <w:t>Нарушение сроков возврата временно предоставленных земель и восстановления благоустройства наказывается наложением административного штрафа в соответствии с законодательством РФ.</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Разрешение (ордер) действителен на указанные в нем вид, объем, срок и место проведения работ.</w:t>
      </w:r>
    </w:p>
    <w:p w:rsidR="00E17720" w:rsidRPr="00E17720" w:rsidRDefault="00E17720" w:rsidP="00E17720">
      <w:pPr>
        <w:pStyle w:val="af4"/>
        <w:spacing w:before="0" w:after="0"/>
        <w:rPr>
          <w:rFonts w:ascii="Arial Narrow" w:hAnsi="Arial Narrow"/>
          <w:color w:val="auto"/>
          <w:sz w:val="20"/>
          <w:szCs w:val="20"/>
        </w:rPr>
      </w:pP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Глава поселка Тутончаны                 /_________/__________________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ФИО            </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М.П.</w:t>
      </w:r>
    </w:p>
    <w:p w:rsidR="00E17720" w:rsidRPr="00E17720" w:rsidRDefault="00E17720" w:rsidP="00E17720">
      <w:pPr>
        <w:pStyle w:val="af4"/>
        <w:spacing w:before="0" w:after="0"/>
        <w:rPr>
          <w:rFonts w:ascii="Arial Narrow" w:hAnsi="Arial Narrow"/>
          <w:color w:val="auto"/>
          <w:sz w:val="20"/>
          <w:szCs w:val="20"/>
        </w:rPr>
      </w:pP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Ордер получил: </w:t>
      </w:r>
      <w:r w:rsidRPr="00E17720">
        <w:rPr>
          <w:rFonts w:ascii="Arial Narrow" w:hAnsi="Arial Narrow"/>
          <w:iCs/>
          <w:color w:val="auto"/>
          <w:sz w:val="20"/>
          <w:szCs w:val="20"/>
        </w:rPr>
        <w:t>_______________________________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w:t>
      </w:r>
      <w:r w:rsidR="005256CF">
        <w:rPr>
          <w:rFonts w:ascii="Arial Narrow" w:hAnsi="Arial Narrow"/>
          <w:color w:val="auto"/>
          <w:sz w:val="20"/>
          <w:szCs w:val="20"/>
        </w:rPr>
        <w:t xml:space="preserve">                           </w:t>
      </w:r>
      <w:r w:rsidRPr="00E17720">
        <w:rPr>
          <w:rFonts w:ascii="Arial Narrow" w:hAnsi="Arial Narrow"/>
          <w:color w:val="auto"/>
          <w:sz w:val="20"/>
          <w:szCs w:val="20"/>
        </w:rPr>
        <w:t>    ФИО, должность</w:t>
      </w:r>
    </w:p>
    <w:p w:rsidR="00E17720" w:rsidRPr="00E17720" w:rsidRDefault="00E17720" w:rsidP="00E17720">
      <w:pPr>
        <w:pStyle w:val="af4"/>
        <w:spacing w:before="0" w:after="0"/>
        <w:rPr>
          <w:rFonts w:ascii="Arial Narrow" w:hAnsi="Arial Narrow"/>
          <w:color w:val="auto"/>
          <w:sz w:val="20"/>
          <w:szCs w:val="20"/>
        </w:rPr>
      </w:pP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«___» ____________ 2023 года</w:t>
      </w:r>
    </w:p>
    <w:p w:rsidR="00E17720" w:rsidRPr="00E17720" w:rsidRDefault="00E17720" w:rsidP="005256CF">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Ордер продлен до «___»_____20___г.</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Глава муниципального образования                 /_________/__________________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ФИО            </w:t>
      </w:r>
    </w:p>
    <w:p w:rsidR="00E17720" w:rsidRPr="00E17720" w:rsidRDefault="00E17720" w:rsidP="00E17720">
      <w:pPr>
        <w:pStyle w:val="af4"/>
        <w:spacing w:before="0" w:after="0"/>
        <w:rPr>
          <w:rFonts w:ascii="Arial Narrow" w:hAnsi="Arial Narrow"/>
          <w:color w:val="auto"/>
          <w:sz w:val="20"/>
          <w:szCs w:val="20"/>
        </w:rPr>
      </w:pP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М.П.</w:t>
      </w:r>
    </w:p>
    <w:p w:rsidR="00E17720" w:rsidRPr="00E17720" w:rsidRDefault="00E17720" w:rsidP="00E17720">
      <w:pPr>
        <w:pStyle w:val="af4"/>
        <w:spacing w:before="0" w:after="0"/>
        <w:rPr>
          <w:rFonts w:ascii="Arial Narrow" w:hAnsi="Arial Narrow"/>
          <w:color w:val="auto"/>
          <w:sz w:val="20"/>
          <w:szCs w:val="20"/>
        </w:rPr>
      </w:pP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Приложение № 3</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к административному регламенту</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предоставления муниципальной услуги</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«Выдача разрешений (ордеров) на проведение</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(производство) земляных работ на территории</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муниципального образования поселок Тутончаны</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ФОРМА</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Кому: Главе поселка Тутончаны</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От___________________________________________________________________                                                         </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(Ф.И.О. заявителя)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 лице представителя______________________________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(Ф.И.О. представителя)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действующего на основании________________________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(наименование и реквизиты документа, подтверждающего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полномочия представителя)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реквизиты заявителя:______________________________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(для физических лиц: реквизиты документа, удостоверяющего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личность (серия, номер,</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кем и когда выдан); для индивидуальных предпринимателей: ИНН;</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для юридических лиц: наименование организации, организационно-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правовая форма)</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Адрес:__________________________________________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Телефон:________________________________________</w:t>
      </w:r>
    </w:p>
    <w:p w:rsidR="00E17720" w:rsidRPr="00E17720" w:rsidRDefault="00E17720" w:rsidP="00E17720">
      <w:pPr>
        <w:pStyle w:val="af4"/>
        <w:spacing w:before="0" w:after="0"/>
        <w:rPr>
          <w:rFonts w:ascii="Arial Narrow" w:hAnsi="Arial Narrow"/>
          <w:color w:val="auto"/>
          <w:sz w:val="20"/>
          <w:szCs w:val="20"/>
        </w:rPr>
      </w:pPr>
    </w:p>
    <w:p w:rsidR="00E17720" w:rsidRPr="005256CF" w:rsidRDefault="00E17720" w:rsidP="005256CF">
      <w:pPr>
        <w:pStyle w:val="af4"/>
        <w:spacing w:before="0" w:after="0"/>
        <w:jc w:val="center"/>
        <w:rPr>
          <w:rFonts w:ascii="Arial Narrow" w:hAnsi="Arial Narrow"/>
          <w:b/>
          <w:color w:val="auto"/>
          <w:sz w:val="20"/>
          <w:szCs w:val="20"/>
        </w:rPr>
      </w:pPr>
      <w:r w:rsidRPr="005256CF">
        <w:rPr>
          <w:rFonts w:ascii="Arial Narrow" w:hAnsi="Arial Narrow"/>
          <w:b/>
          <w:color w:val="auto"/>
          <w:sz w:val="20"/>
          <w:szCs w:val="20"/>
        </w:rPr>
        <w:t>ЗАЯВЛЕНИЕ</w:t>
      </w:r>
    </w:p>
    <w:p w:rsidR="00E17720" w:rsidRPr="00E17720" w:rsidRDefault="00E17720" w:rsidP="005256CF">
      <w:pPr>
        <w:pStyle w:val="af4"/>
        <w:spacing w:before="0" w:after="0"/>
        <w:rPr>
          <w:rFonts w:ascii="Arial Narrow" w:hAnsi="Arial Narrow"/>
          <w:color w:val="auto"/>
          <w:sz w:val="20"/>
          <w:szCs w:val="20"/>
        </w:rPr>
      </w:pPr>
    </w:p>
    <w:p w:rsidR="00E17720" w:rsidRPr="00E17720" w:rsidRDefault="00E17720" w:rsidP="00E17720">
      <w:pPr>
        <w:pStyle w:val="af4"/>
        <w:spacing w:before="0" w:after="0"/>
        <w:ind w:firstLine="851"/>
        <w:jc w:val="both"/>
        <w:rPr>
          <w:rFonts w:ascii="Arial Narrow" w:hAnsi="Arial Narrow"/>
          <w:color w:val="auto"/>
          <w:sz w:val="20"/>
          <w:szCs w:val="20"/>
        </w:rPr>
      </w:pPr>
      <w:r w:rsidRPr="00E17720">
        <w:rPr>
          <w:rFonts w:ascii="Arial Narrow" w:hAnsi="Arial Narrow"/>
          <w:color w:val="auto"/>
          <w:sz w:val="20"/>
          <w:szCs w:val="20"/>
        </w:rPr>
        <w:lastRenderedPageBreak/>
        <w:t>Прошу продлить срок действия разрешения на производство земляных работ _______________________________________________________________________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 и дата выдачи разрешения на производство земляных работ)</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на срок____________________________________________________________________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_______________________________________________________________________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(указать причину продления срока действия разрешения на производство земляных работ)</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_______________________________________________________________________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_______________________________________________________________________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Приложение:</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разрешение на производство земляных работ № ______________ от ____________</w:t>
      </w:r>
    </w:p>
    <w:p w:rsidR="00E17720" w:rsidRPr="00E17720" w:rsidRDefault="00E17720" w:rsidP="00E17720">
      <w:pPr>
        <w:pStyle w:val="af4"/>
        <w:spacing w:before="0" w:after="0"/>
        <w:jc w:val="both"/>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______________________________      _________________       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должность                                     подпись               </w:t>
      </w:r>
      <w:r w:rsidR="005256CF">
        <w:rPr>
          <w:rFonts w:ascii="Arial Narrow" w:hAnsi="Arial Narrow"/>
          <w:color w:val="auto"/>
          <w:sz w:val="20"/>
          <w:szCs w:val="20"/>
        </w:rPr>
        <w:t xml:space="preserve">        </w:t>
      </w:r>
      <w:r w:rsidRPr="00E17720">
        <w:rPr>
          <w:rFonts w:ascii="Arial Narrow" w:hAnsi="Arial Narrow"/>
          <w:color w:val="auto"/>
          <w:sz w:val="20"/>
          <w:szCs w:val="20"/>
        </w:rPr>
        <w:t>         Ф.И.О.</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дата</w:t>
      </w:r>
    </w:p>
    <w:p w:rsidR="00E17720" w:rsidRPr="00E17720" w:rsidRDefault="00E17720" w:rsidP="005256CF">
      <w:pPr>
        <w:pStyle w:val="af4"/>
        <w:spacing w:before="0" w:after="0"/>
        <w:jc w:val="right"/>
        <w:rPr>
          <w:rFonts w:ascii="Arial Narrow" w:hAnsi="Arial Narrow"/>
          <w:color w:val="auto"/>
          <w:sz w:val="20"/>
          <w:szCs w:val="20"/>
        </w:rPr>
      </w:pP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Приложение № 4</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к административному регламенту</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предоставления муниципальной услуги</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«Выдача разрешений (ордеров) на проведение</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(производство) земляных работ на территории</w:t>
      </w:r>
    </w:p>
    <w:p w:rsidR="00E17720" w:rsidRPr="00E17720" w:rsidRDefault="00E17720" w:rsidP="005256CF">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муниципального образования поселок Тутончаны</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ФОРМА</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Кому: Главе поселка Тутончаны</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xml:space="preserve">                                                                  от______________________________                 </w:t>
      </w: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color w:val="auto"/>
          <w:sz w:val="20"/>
          <w:szCs w:val="20"/>
        </w:rPr>
        <w:t xml:space="preserve">                                                                        (Ф.И.О. заявителя)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в лице представителя______________________________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(Ф.И.О. представителя)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действующего на основании________________________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(наименование и реквизиты документа, подтверждающего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полномочия представителя)</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реквизиты заявителя:______________________________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________________________________________________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(для физических лиц: реквизиты документа, удостоверяющего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личность (серия, номер,</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кем и когда выдан); для индивидуальных предпринимателей: ИНН;</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для юридических лиц: наименование организации, организационно-</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                                                                                                                            правовая форма)</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Адрес:__________________________________________</w:t>
      </w:r>
    </w:p>
    <w:p w:rsidR="00E17720" w:rsidRPr="00E17720" w:rsidRDefault="00E17720" w:rsidP="00E17720">
      <w:pPr>
        <w:pStyle w:val="af4"/>
        <w:spacing w:before="0" w:after="0"/>
        <w:jc w:val="right"/>
        <w:rPr>
          <w:rFonts w:ascii="Arial Narrow" w:hAnsi="Arial Narrow"/>
          <w:color w:val="auto"/>
          <w:sz w:val="20"/>
          <w:szCs w:val="20"/>
        </w:rPr>
      </w:pPr>
      <w:r w:rsidRPr="00E17720">
        <w:rPr>
          <w:rFonts w:ascii="Arial Narrow" w:hAnsi="Arial Narrow"/>
          <w:color w:val="auto"/>
          <w:sz w:val="20"/>
          <w:szCs w:val="20"/>
        </w:rPr>
        <w:t>Телефон:________________________________________</w:t>
      </w:r>
    </w:p>
    <w:p w:rsidR="00E17720" w:rsidRPr="00E17720" w:rsidRDefault="00E17720" w:rsidP="00E17720">
      <w:pPr>
        <w:pStyle w:val="af4"/>
        <w:spacing w:before="0" w:after="0"/>
        <w:rPr>
          <w:rFonts w:ascii="Arial Narrow" w:hAnsi="Arial Narrow"/>
          <w:color w:val="auto"/>
          <w:sz w:val="20"/>
          <w:szCs w:val="20"/>
        </w:rPr>
      </w:pPr>
      <w:r w:rsidRPr="00E17720">
        <w:rPr>
          <w:rFonts w:ascii="Arial Narrow" w:hAnsi="Arial Narrow"/>
          <w:color w:val="auto"/>
          <w:sz w:val="20"/>
          <w:szCs w:val="20"/>
        </w:rPr>
        <w:t> </w:t>
      </w:r>
    </w:p>
    <w:p w:rsidR="00E17720" w:rsidRDefault="00E17720" w:rsidP="00E17720">
      <w:pPr>
        <w:pStyle w:val="af4"/>
        <w:spacing w:before="0" w:after="0"/>
        <w:jc w:val="center"/>
        <w:rPr>
          <w:rFonts w:ascii="Arial Narrow" w:hAnsi="Arial Narrow"/>
          <w:b/>
          <w:color w:val="auto"/>
          <w:sz w:val="20"/>
          <w:szCs w:val="20"/>
        </w:rPr>
      </w:pPr>
      <w:r w:rsidRPr="005256CF">
        <w:rPr>
          <w:rFonts w:ascii="Arial Narrow" w:hAnsi="Arial Narrow"/>
          <w:b/>
          <w:color w:val="auto"/>
          <w:sz w:val="20"/>
          <w:szCs w:val="20"/>
        </w:rPr>
        <w:t>ГАРАНТИЙНОЕ ПИСЬМО</w:t>
      </w:r>
    </w:p>
    <w:p w:rsidR="005256CF" w:rsidRPr="005256CF" w:rsidRDefault="005256CF" w:rsidP="00E17720">
      <w:pPr>
        <w:pStyle w:val="af4"/>
        <w:spacing w:before="0" w:after="0"/>
        <w:jc w:val="center"/>
        <w:rPr>
          <w:rFonts w:ascii="Arial Narrow" w:hAnsi="Arial Narrow"/>
          <w:b/>
          <w:color w:val="auto"/>
          <w:sz w:val="20"/>
          <w:szCs w:val="20"/>
        </w:rPr>
      </w:pPr>
    </w:p>
    <w:p w:rsidR="00E17720" w:rsidRPr="00E17720" w:rsidRDefault="00E17720" w:rsidP="005256CF">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После проведения земляных/аварийно-восстановительных работ (нужное подчеркнуть) на земельном участке, расположенном по адресу (имеющем адресные ориентиры):_____________________________________,</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связанных с_______________________________________________________,</w:t>
      </w:r>
    </w:p>
    <w:p w:rsidR="00E17720" w:rsidRPr="00E17720" w:rsidRDefault="00E17720" w:rsidP="00E17720">
      <w:pPr>
        <w:pStyle w:val="af4"/>
        <w:spacing w:before="0" w:after="0"/>
        <w:jc w:val="center"/>
        <w:rPr>
          <w:rFonts w:ascii="Arial Narrow" w:hAnsi="Arial Narrow"/>
          <w:color w:val="auto"/>
          <w:sz w:val="20"/>
          <w:szCs w:val="20"/>
        </w:rPr>
      </w:pPr>
      <w:r w:rsidRPr="00E17720">
        <w:rPr>
          <w:rFonts w:ascii="Arial Narrow" w:hAnsi="Arial Narrow"/>
          <w:color w:val="auto"/>
          <w:sz w:val="20"/>
          <w:szCs w:val="20"/>
        </w:rPr>
        <w:t>(указать цель проведения работ)</w:t>
      </w:r>
    </w:p>
    <w:p w:rsidR="00E17720" w:rsidRPr="00E17720" w:rsidRDefault="00E17720" w:rsidP="005256CF">
      <w:pPr>
        <w:pStyle w:val="af4"/>
        <w:spacing w:before="0" w:after="0"/>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гарантирую произвести за счет собственных средств комплексное восстановление нарушенного благоустройства (проезжая часть улиц, тротуары, озеленение и т.д.) с надлежащим качеством в срок до ____________________ г.</w:t>
      </w: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 Заявитель_________/_____________________________</w:t>
      </w:r>
    </w:p>
    <w:p w:rsidR="00E17720" w:rsidRDefault="005256CF" w:rsidP="005256CF">
      <w:pPr>
        <w:pStyle w:val="af4"/>
        <w:spacing w:before="0" w:after="0"/>
        <w:rPr>
          <w:rFonts w:ascii="Arial Narrow" w:hAnsi="Arial Narrow"/>
          <w:color w:val="auto"/>
          <w:sz w:val="20"/>
          <w:szCs w:val="20"/>
        </w:rPr>
      </w:pPr>
      <w:r>
        <w:rPr>
          <w:rFonts w:ascii="Arial Narrow" w:hAnsi="Arial Narrow"/>
          <w:color w:val="auto"/>
          <w:sz w:val="20"/>
          <w:szCs w:val="20"/>
        </w:rPr>
        <w:t xml:space="preserve">                                      </w:t>
      </w:r>
      <w:r w:rsidR="00E17720" w:rsidRPr="00E17720">
        <w:rPr>
          <w:rFonts w:ascii="Arial Narrow" w:hAnsi="Arial Narrow"/>
          <w:color w:val="auto"/>
          <w:sz w:val="20"/>
          <w:szCs w:val="20"/>
        </w:rPr>
        <w:t>(подпись, расшифровка)</w:t>
      </w:r>
    </w:p>
    <w:p w:rsidR="005256CF" w:rsidRPr="00E17720" w:rsidRDefault="005256CF" w:rsidP="005256CF">
      <w:pPr>
        <w:pStyle w:val="af4"/>
        <w:spacing w:before="0" w:after="0"/>
        <w:rPr>
          <w:rFonts w:ascii="Arial Narrow" w:hAnsi="Arial Narrow"/>
          <w:color w:val="auto"/>
          <w:sz w:val="20"/>
          <w:szCs w:val="20"/>
        </w:rPr>
      </w:pPr>
    </w:p>
    <w:p w:rsidR="00E17720" w:rsidRPr="00E17720" w:rsidRDefault="00E17720" w:rsidP="00E17720">
      <w:pPr>
        <w:pStyle w:val="af4"/>
        <w:spacing w:before="0" w:after="0"/>
        <w:jc w:val="both"/>
        <w:rPr>
          <w:rFonts w:ascii="Arial Narrow" w:hAnsi="Arial Narrow"/>
          <w:color w:val="auto"/>
          <w:sz w:val="20"/>
          <w:szCs w:val="20"/>
        </w:rPr>
      </w:pPr>
      <w:r w:rsidRPr="00E17720">
        <w:rPr>
          <w:rFonts w:ascii="Arial Narrow" w:hAnsi="Arial Narrow"/>
          <w:color w:val="auto"/>
          <w:sz w:val="20"/>
          <w:szCs w:val="20"/>
        </w:rPr>
        <w:t>«___»________202_г.      </w:t>
      </w:r>
    </w:p>
    <w:p w:rsidR="002F09DF" w:rsidRPr="00E17720" w:rsidRDefault="002F09DF" w:rsidP="00E17720">
      <w:pPr>
        <w:jc w:val="center"/>
        <w:rPr>
          <w:rFonts w:ascii="Arial Narrow" w:hAnsi="Arial Narrow"/>
          <w:sz w:val="20"/>
          <w:szCs w:val="20"/>
        </w:rPr>
      </w:pPr>
    </w:p>
    <w:p w:rsidR="00E17720" w:rsidRPr="00E17720" w:rsidRDefault="00E17720" w:rsidP="00E17720">
      <w:pPr>
        <w:keepNext/>
        <w:tabs>
          <w:tab w:val="num" w:pos="0"/>
        </w:tabs>
        <w:suppressAutoHyphens/>
        <w:jc w:val="center"/>
        <w:outlineLvl w:val="2"/>
        <w:rPr>
          <w:rFonts w:ascii="Arial Narrow" w:hAnsi="Arial Narrow" w:cs="Arial"/>
          <w:b/>
          <w:bCs/>
          <w:sz w:val="20"/>
          <w:szCs w:val="20"/>
          <w:lang w:eastAsia="ar-SA"/>
        </w:rPr>
      </w:pPr>
      <w:r w:rsidRPr="00E17720">
        <w:rPr>
          <w:rFonts w:ascii="Arial Narrow" w:hAnsi="Arial Narrow"/>
          <w:b/>
          <w:bCs/>
          <w:sz w:val="20"/>
          <w:szCs w:val="20"/>
          <w:lang w:eastAsia="ar-SA"/>
        </w:rPr>
        <w:t>АДМИНИСТРАЦИЯ</w:t>
      </w:r>
    </w:p>
    <w:p w:rsidR="00E17720" w:rsidRPr="00E17720" w:rsidRDefault="00E17720" w:rsidP="00E17720">
      <w:pPr>
        <w:tabs>
          <w:tab w:val="num" w:pos="0"/>
        </w:tabs>
        <w:suppressAutoHyphens/>
        <w:jc w:val="center"/>
        <w:rPr>
          <w:rFonts w:ascii="Arial Narrow" w:hAnsi="Arial Narrow"/>
          <w:b/>
          <w:sz w:val="20"/>
          <w:szCs w:val="20"/>
          <w:lang w:eastAsia="ar-SA"/>
        </w:rPr>
      </w:pPr>
      <w:r w:rsidRPr="00E17720">
        <w:rPr>
          <w:rFonts w:ascii="Arial Narrow" w:hAnsi="Arial Narrow"/>
          <w:b/>
          <w:sz w:val="20"/>
          <w:szCs w:val="20"/>
          <w:lang w:eastAsia="ar-SA"/>
        </w:rPr>
        <w:t>ПОСЕЛКА ТУТОНЧАНЫ</w:t>
      </w:r>
    </w:p>
    <w:p w:rsidR="00E17720" w:rsidRPr="00E17720" w:rsidRDefault="00E17720" w:rsidP="00E17720">
      <w:pPr>
        <w:tabs>
          <w:tab w:val="num" w:pos="0"/>
        </w:tabs>
        <w:suppressAutoHyphens/>
        <w:jc w:val="center"/>
        <w:rPr>
          <w:rFonts w:ascii="Arial Narrow" w:hAnsi="Arial Narrow"/>
          <w:b/>
          <w:sz w:val="20"/>
          <w:szCs w:val="20"/>
          <w:lang w:eastAsia="ar-SA"/>
        </w:rPr>
      </w:pPr>
      <w:r w:rsidRPr="00E17720">
        <w:rPr>
          <w:rFonts w:ascii="Arial Narrow" w:hAnsi="Arial Narrow"/>
          <w:b/>
          <w:sz w:val="20"/>
          <w:szCs w:val="20"/>
          <w:lang w:eastAsia="ar-SA"/>
        </w:rPr>
        <w:t>ЭВЕНКИЙСКОГО МУНИЦИПАЛЬНОГО РАЙОНА</w:t>
      </w:r>
    </w:p>
    <w:p w:rsidR="00E17720" w:rsidRPr="00E17720" w:rsidRDefault="00E17720" w:rsidP="00E17720">
      <w:pPr>
        <w:tabs>
          <w:tab w:val="num" w:pos="0"/>
        </w:tabs>
        <w:suppressAutoHyphens/>
        <w:jc w:val="center"/>
        <w:rPr>
          <w:rFonts w:ascii="Arial Narrow" w:hAnsi="Arial Narrow"/>
          <w:b/>
          <w:w w:val="80"/>
          <w:sz w:val="20"/>
          <w:szCs w:val="20"/>
          <w:lang w:eastAsia="ar-SA"/>
        </w:rPr>
      </w:pPr>
      <w:r w:rsidRPr="00E17720">
        <w:rPr>
          <w:rFonts w:ascii="Arial Narrow" w:hAnsi="Arial Narrow"/>
          <w:b/>
          <w:sz w:val="20"/>
          <w:szCs w:val="20"/>
          <w:lang w:eastAsia="ar-SA"/>
        </w:rPr>
        <w:lastRenderedPageBreak/>
        <w:t>КРАСНОЯРСКОГО КРАЯ</w:t>
      </w:r>
    </w:p>
    <w:p w:rsidR="00E17720" w:rsidRPr="00E17720" w:rsidRDefault="00E17720" w:rsidP="005256CF">
      <w:pPr>
        <w:suppressAutoHyphens/>
        <w:jc w:val="center"/>
        <w:rPr>
          <w:rFonts w:ascii="Arial Narrow" w:hAnsi="Arial Narrow"/>
          <w:b/>
          <w:w w:val="80"/>
          <w:sz w:val="20"/>
          <w:szCs w:val="20"/>
          <w:lang w:eastAsia="ar-SA"/>
        </w:rPr>
      </w:pPr>
    </w:p>
    <w:p w:rsidR="00E17720" w:rsidRPr="00E17720" w:rsidRDefault="00E17720" w:rsidP="00E17720">
      <w:pPr>
        <w:suppressAutoHyphens/>
        <w:jc w:val="center"/>
        <w:rPr>
          <w:rFonts w:ascii="Arial Narrow" w:hAnsi="Arial Narrow"/>
          <w:b/>
          <w:sz w:val="20"/>
          <w:szCs w:val="20"/>
          <w:lang w:eastAsia="ar-SA"/>
        </w:rPr>
      </w:pPr>
      <w:r w:rsidRPr="00E17720">
        <w:rPr>
          <w:rFonts w:ascii="Arial Narrow" w:hAnsi="Arial Narrow"/>
          <w:b/>
          <w:w w:val="80"/>
          <w:sz w:val="20"/>
          <w:szCs w:val="20"/>
          <w:lang w:eastAsia="ar-SA"/>
        </w:rPr>
        <w:t>ПОСТАНОВЛЕНИЕ</w:t>
      </w:r>
    </w:p>
    <w:p w:rsidR="00E17720" w:rsidRPr="00E17720" w:rsidRDefault="00E17720" w:rsidP="00E17720">
      <w:pPr>
        <w:suppressAutoHyphens/>
        <w:rPr>
          <w:rFonts w:ascii="Arial Narrow" w:hAnsi="Arial Narrow"/>
          <w:b/>
          <w:sz w:val="20"/>
          <w:szCs w:val="20"/>
          <w:lang w:eastAsia="ar-SA"/>
        </w:rPr>
      </w:pPr>
    </w:p>
    <w:p w:rsidR="00E17720" w:rsidRPr="005256CF" w:rsidRDefault="00E17720" w:rsidP="005256CF">
      <w:pPr>
        <w:suppressAutoHyphens/>
        <w:jc w:val="both"/>
        <w:rPr>
          <w:rFonts w:ascii="Arial Narrow" w:hAnsi="Arial Narrow"/>
          <w:sz w:val="20"/>
          <w:szCs w:val="20"/>
          <w:lang w:eastAsia="ar-SA"/>
        </w:rPr>
      </w:pPr>
      <w:r w:rsidRPr="005256CF">
        <w:rPr>
          <w:rFonts w:ascii="Arial Narrow" w:hAnsi="Arial Narrow"/>
          <w:sz w:val="20"/>
          <w:szCs w:val="20"/>
          <w:lang w:eastAsia="ar-SA"/>
        </w:rPr>
        <w:t xml:space="preserve">«24» марта 2025 г.                   </w:t>
      </w:r>
      <w:r w:rsidR="005256CF">
        <w:rPr>
          <w:rFonts w:ascii="Arial Narrow" w:hAnsi="Arial Narrow"/>
          <w:sz w:val="20"/>
          <w:szCs w:val="20"/>
          <w:lang w:eastAsia="ar-SA"/>
        </w:rPr>
        <w:t xml:space="preserve">                                                                                                                                                </w:t>
      </w:r>
      <w:r w:rsidRPr="005256CF">
        <w:rPr>
          <w:rFonts w:ascii="Arial Narrow" w:hAnsi="Arial Narrow"/>
          <w:sz w:val="20"/>
          <w:szCs w:val="20"/>
          <w:lang w:eastAsia="ar-SA"/>
        </w:rPr>
        <w:t xml:space="preserve">             № 9</w:t>
      </w:r>
    </w:p>
    <w:p w:rsidR="00E17720" w:rsidRPr="00E17720" w:rsidRDefault="00E17720" w:rsidP="00E17720">
      <w:pPr>
        <w:ind w:firstLine="709"/>
        <w:jc w:val="both"/>
        <w:rPr>
          <w:rFonts w:ascii="Arial Narrow" w:hAnsi="Arial Narrow" w:cs="Arial"/>
          <w:b/>
          <w:bCs/>
          <w:sz w:val="20"/>
          <w:szCs w:val="20"/>
        </w:rPr>
      </w:pPr>
      <w:r w:rsidRPr="00E17720">
        <w:rPr>
          <w:rFonts w:ascii="Arial Narrow" w:hAnsi="Arial Narrow" w:cs="Arial"/>
          <w:sz w:val="20"/>
          <w:szCs w:val="20"/>
        </w:rPr>
        <w:t> </w:t>
      </w:r>
    </w:p>
    <w:p w:rsidR="00E17720" w:rsidRPr="00E17720" w:rsidRDefault="00E17720" w:rsidP="005256CF">
      <w:pPr>
        <w:jc w:val="center"/>
        <w:rPr>
          <w:rFonts w:ascii="Arial Narrow" w:hAnsi="Arial Narrow"/>
          <w:b/>
          <w:bCs/>
          <w:sz w:val="20"/>
          <w:szCs w:val="20"/>
        </w:rPr>
      </w:pPr>
      <w:r w:rsidRPr="00E17720">
        <w:rPr>
          <w:rFonts w:ascii="Arial Narrow" w:hAnsi="Arial Narrow"/>
          <w:b/>
          <w:bCs/>
          <w:sz w:val="20"/>
          <w:szCs w:val="20"/>
        </w:rPr>
        <w:t>Об установлении Порядка разработки и утверждения схемы размещения нестационарных торговых объектов на территории поселка Тутончаны</w:t>
      </w:r>
    </w:p>
    <w:p w:rsidR="00E17720" w:rsidRPr="00E17720" w:rsidRDefault="00E17720" w:rsidP="00E17720">
      <w:pPr>
        <w:ind w:firstLine="709"/>
        <w:jc w:val="both"/>
        <w:rPr>
          <w:rFonts w:ascii="Arial Narrow" w:hAnsi="Arial Narrow"/>
          <w:sz w:val="20"/>
          <w:szCs w:val="20"/>
        </w:rPr>
      </w:pPr>
      <w:r w:rsidRPr="00E17720">
        <w:rPr>
          <w:rFonts w:ascii="Arial Narrow" w:hAnsi="Arial Narrow"/>
          <w:sz w:val="20"/>
          <w:szCs w:val="20"/>
        </w:rPr>
        <w:t> </w:t>
      </w:r>
    </w:p>
    <w:p w:rsidR="00E17720" w:rsidRPr="005256CF" w:rsidRDefault="00E17720" w:rsidP="005256CF">
      <w:pPr>
        <w:ind w:firstLine="709"/>
        <w:jc w:val="both"/>
        <w:rPr>
          <w:rFonts w:ascii="Arial Narrow" w:hAnsi="Arial Narrow"/>
          <w:b/>
          <w:sz w:val="20"/>
          <w:szCs w:val="20"/>
        </w:rPr>
      </w:pPr>
      <w:r w:rsidRPr="00E17720">
        <w:rPr>
          <w:rFonts w:ascii="Arial Narrow" w:hAnsi="Arial Narrow"/>
          <w:sz w:val="20"/>
          <w:szCs w:val="20"/>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Российской Федерации 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подпунктом "и" статьи 4 Закона Красноярского края от 30.06.2011 № 12-6090 "Об отдельных вопросах государственного регулирования торговой деятельности на территории Красноярского края", Приказом министерства промышленности и торговли Красноярского края от 12.11.2024 № 27-н «Об установлении Порядка разработки и утверждения схемы размещения нестационарных торговых объектов органами самоуправления муниципальных образований Красноярского края», </w:t>
      </w:r>
      <w:r w:rsidRPr="005256CF">
        <w:rPr>
          <w:rFonts w:ascii="Arial Narrow" w:hAnsi="Arial Narrow"/>
          <w:b/>
          <w:sz w:val="20"/>
          <w:szCs w:val="20"/>
        </w:rPr>
        <w:t>ПОСТАНОВЛЯЮ:</w:t>
      </w:r>
    </w:p>
    <w:p w:rsidR="00E17720" w:rsidRPr="005256CF" w:rsidRDefault="00E17720" w:rsidP="005256CF">
      <w:pPr>
        <w:jc w:val="both"/>
        <w:rPr>
          <w:rFonts w:ascii="Arial Narrow" w:hAnsi="Arial Narrow"/>
          <w:sz w:val="20"/>
          <w:szCs w:val="20"/>
        </w:rPr>
      </w:pPr>
      <w:r w:rsidRPr="005256CF">
        <w:rPr>
          <w:rFonts w:ascii="Arial Narrow" w:hAnsi="Arial Narrow"/>
          <w:sz w:val="20"/>
          <w:szCs w:val="20"/>
        </w:rPr>
        <w:t>1.</w:t>
      </w:r>
      <w:r w:rsidR="005256CF">
        <w:rPr>
          <w:rFonts w:ascii="Arial Narrow" w:hAnsi="Arial Narrow"/>
          <w:sz w:val="20"/>
          <w:szCs w:val="20"/>
        </w:rPr>
        <w:tab/>
      </w:r>
      <w:r w:rsidRPr="005256CF">
        <w:rPr>
          <w:rFonts w:ascii="Arial Narrow" w:hAnsi="Arial Narrow"/>
          <w:sz w:val="20"/>
          <w:szCs w:val="20"/>
        </w:rPr>
        <w:t>Утвердить Порядок разработки и утверждения схемы размещения нестационарных торговых объектов на территории поселка Тутончаны, согласно приложению к постановлению.</w:t>
      </w:r>
    </w:p>
    <w:p w:rsidR="00E17720" w:rsidRPr="005256CF" w:rsidRDefault="00E17720" w:rsidP="005256CF">
      <w:pPr>
        <w:jc w:val="both"/>
        <w:rPr>
          <w:rFonts w:ascii="Arial Narrow" w:hAnsi="Arial Narrow"/>
          <w:sz w:val="20"/>
          <w:szCs w:val="20"/>
        </w:rPr>
      </w:pPr>
      <w:r w:rsidRPr="005256CF">
        <w:rPr>
          <w:rFonts w:ascii="Arial Narrow" w:hAnsi="Arial Narrow"/>
          <w:sz w:val="20"/>
          <w:szCs w:val="20"/>
        </w:rPr>
        <w:t>2.</w:t>
      </w:r>
      <w:r w:rsidR="005256CF">
        <w:rPr>
          <w:rFonts w:ascii="Arial Narrow" w:hAnsi="Arial Narrow"/>
          <w:sz w:val="20"/>
          <w:szCs w:val="20"/>
        </w:rPr>
        <w:tab/>
      </w:r>
      <w:r w:rsidRPr="005256CF">
        <w:rPr>
          <w:rFonts w:ascii="Arial Narrow" w:hAnsi="Arial Narrow"/>
          <w:sz w:val="20"/>
          <w:szCs w:val="20"/>
        </w:rPr>
        <w:t>Разместить настоящее Постановление на сайте поселка Тутончаны Эвенкийского муниципального района Красноярского края в сети «Интернет» (https://tutonchany-r04.gosweb.gosuslugi.ru/).</w:t>
      </w:r>
    </w:p>
    <w:p w:rsidR="00E17720" w:rsidRPr="005256CF" w:rsidRDefault="00E17720" w:rsidP="005256CF">
      <w:pPr>
        <w:jc w:val="both"/>
        <w:rPr>
          <w:rFonts w:ascii="Arial Narrow" w:hAnsi="Arial Narrow"/>
          <w:sz w:val="20"/>
          <w:szCs w:val="20"/>
        </w:rPr>
      </w:pPr>
      <w:r w:rsidRPr="005256CF">
        <w:rPr>
          <w:rFonts w:ascii="Arial Narrow" w:hAnsi="Arial Narrow"/>
          <w:sz w:val="20"/>
          <w:szCs w:val="20"/>
        </w:rPr>
        <w:t>3.</w:t>
      </w:r>
      <w:r w:rsidR="005256CF">
        <w:rPr>
          <w:rFonts w:ascii="Arial Narrow" w:hAnsi="Arial Narrow"/>
          <w:sz w:val="20"/>
          <w:szCs w:val="20"/>
        </w:rPr>
        <w:tab/>
      </w:r>
      <w:r w:rsidRPr="005256CF">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E17720" w:rsidRPr="005256CF" w:rsidRDefault="00E17720" w:rsidP="005256CF">
      <w:pPr>
        <w:jc w:val="both"/>
        <w:rPr>
          <w:rFonts w:ascii="Arial Narrow" w:hAnsi="Arial Narrow"/>
          <w:sz w:val="20"/>
          <w:szCs w:val="20"/>
        </w:rPr>
      </w:pPr>
      <w:r w:rsidRPr="005256CF">
        <w:rPr>
          <w:rFonts w:ascii="Arial Narrow" w:hAnsi="Arial Narrow"/>
          <w:sz w:val="20"/>
          <w:szCs w:val="20"/>
        </w:rPr>
        <w:t>4.</w:t>
      </w:r>
      <w:r w:rsidR="005256CF">
        <w:rPr>
          <w:rFonts w:ascii="Arial Narrow" w:hAnsi="Arial Narrow"/>
          <w:sz w:val="20"/>
          <w:szCs w:val="20"/>
        </w:rPr>
        <w:tab/>
      </w:r>
      <w:r w:rsidRPr="005256CF">
        <w:rPr>
          <w:rFonts w:ascii="Arial Narrow" w:hAnsi="Arial Narrow"/>
          <w:sz w:val="20"/>
          <w:szCs w:val="20"/>
        </w:rPr>
        <w:t>Контроль за исполнением настоящего Постановления оставляю за собой.</w:t>
      </w:r>
    </w:p>
    <w:p w:rsidR="00E17720" w:rsidRPr="005256CF" w:rsidRDefault="00E17720" w:rsidP="005256CF">
      <w:pPr>
        <w:jc w:val="both"/>
        <w:rPr>
          <w:rFonts w:ascii="Arial Narrow" w:hAnsi="Arial Narrow"/>
          <w:sz w:val="20"/>
          <w:szCs w:val="20"/>
        </w:rPr>
      </w:pPr>
    </w:p>
    <w:p w:rsidR="00E17720" w:rsidRPr="005256CF" w:rsidRDefault="00E17720" w:rsidP="005256CF">
      <w:pPr>
        <w:jc w:val="both"/>
        <w:rPr>
          <w:rFonts w:ascii="Arial Narrow" w:hAnsi="Arial Narrow"/>
          <w:sz w:val="20"/>
          <w:szCs w:val="20"/>
        </w:rPr>
      </w:pPr>
      <w:r w:rsidRPr="005256CF">
        <w:rPr>
          <w:rFonts w:ascii="Arial Narrow" w:hAnsi="Arial Narrow"/>
          <w:sz w:val="20"/>
          <w:szCs w:val="20"/>
        </w:rPr>
        <w:t xml:space="preserve">Глава поселка Тутончаны                                                                          </w:t>
      </w:r>
      <w:r w:rsidR="005256CF">
        <w:rPr>
          <w:rFonts w:ascii="Arial Narrow" w:hAnsi="Arial Narrow"/>
          <w:sz w:val="20"/>
          <w:szCs w:val="20"/>
        </w:rPr>
        <w:t xml:space="preserve">  п/п                                                                  </w:t>
      </w:r>
      <w:r w:rsidRPr="005256CF">
        <w:rPr>
          <w:rFonts w:ascii="Arial Narrow" w:hAnsi="Arial Narrow"/>
          <w:sz w:val="20"/>
          <w:szCs w:val="20"/>
        </w:rPr>
        <w:t xml:space="preserve">   Н.И. Панова</w:t>
      </w:r>
    </w:p>
    <w:p w:rsidR="00E17720" w:rsidRPr="00E17720" w:rsidRDefault="00E17720" w:rsidP="00E17720">
      <w:pPr>
        <w:rPr>
          <w:rFonts w:ascii="Arial Narrow" w:hAnsi="Arial Narrow"/>
          <w:sz w:val="20"/>
          <w:szCs w:val="20"/>
        </w:rPr>
      </w:pP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Приложение к постановлению</w:t>
      </w: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Администрации поселка Тутончаны </w:t>
      </w: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от 24.03.2025 № 9</w:t>
      </w:r>
    </w:p>
    <w:p w:rsidR="00E17720" w:rsidRPr="00E17720" w:rsidRDefault="00E17720" w:rsidP="00E17720">
      <w:pPr>
        <w:ind w:firstLine="709"/>
        <w:jc w:val="both"/>
        <w:rPr>
          <w:rFonts w:ascii="Arial Narrow" w:hAnsi="Arial Narrow"/>
          <w:sz w:val="20"/>
          <w:szCs w:val="20"/>
        </w:rPr>
      </w:pPr>
    </w:p>
    <w:p w:rsidR="00E17720" w:rsidRPr="00E17720" w:rsidRDefault="00E17720" w:rsidP="005256CF">
      <w:pPr>
        <w:jc w:val="center"/>
        <w:rPr>
          <w:rFonts w:ascii="Arial Narrow" w:hAnsi="Arial Narrow"/>
          <w:sz w:val="20"/>
          <w:szCs w:val="20"/>
        </w:rPr>
      </w:pPr>
      <w:r w:rsidRPr="00E17720">
        <w:rPr>
          <w:rFonts w:ascii="Arial Narrow" w:hAnsi="Arial Narrow"/>
          <w:b/>
          <w:bCs/>
          <w:sz w:val="20"/>
          <w:szCs w:val="20"/>
        </w:rPr>
        <w:t>ПОРЯДОК РАЗРАБОТКИ И УТВЕРЖДЕНИЯ СХЕМЫ РАЗМЕЩЕНИЯ НЕСТАЦИОНАРНЫХ ТОРГОВЫХ ОБЪЕКТОВ НА ТЕРРИТОРИИ ПОСЕЛКА ТУТОНЧАНЫ</w:t>
      </w:r>
    </w:p>
    <w:p w:rsidR="00E17720" w:rsidRPr="00E17720" w:rsidRDefault="00E17720" w:rsidP="00E17720">
      <w:pPr>
        <w:ind w:firstLine="709"/>
        <w:jc w:val="both"/>
        <w:rPr>
          <w:rFonts w:ascii="Arial Narrow" w:hAnsi="Arial Narrow"/>
          <w:sz w:val="20"/>
          <w:szCs w:val="20"/>
        </w:rPr>
      </w:pP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w:t>
      </w:r>
      <w:r w:rsidR="005256CF">
        <w:rPr>
          <w:rFonts w:ascii="Arial Narrow" w:hAnsi="Arial Narrow"/>
          <w:sz w:val="20"/>
          <w:szCs w:val="20"/>
        </w:rPr>
        <w:tab/>
      </w:r>
      <w:r w:rsidRPr="00E17720">
        <w:rPr>
          <w:rFonts w:ascii="Arial Narrow" w:hAnsi="Arial Narrow"/>
          <w:sz w:val="20"/>
          <w:szCs w:val="20"/>
        </w:rPr>
        <w:t>Настоящий Порядок разработки и утверждения схемы размещения нестационарных торговых объектов на территории поселка Тутончаны (далее - Порядок) разработан в соответствии Федеральным законом </w:t>
      </w:r>
      <w:hyperlink r:id="rId131" w:tgtFrame="_blank" w:history="1">
        <w:r w:rsidRPr="00E17720">
          <w:rPr>
            <w:rStyle w:val="af2"/>
            <w:rFonts w:ascii="Arial Narrow" w:hAnsi="Arial Narrow"/>
            <w:color w:val="auto"/>
            <w:sz w:val="20"/>
            <w:szCs w:val="20"/>
            <w:u w:val="none"/>
          </w:rPr>
          <w:t>от 28.12.2009 № 381-ФЗ</w:t>
        </w:r>
      </w:hyperlink>
      <w:r w:rsidRPr="00E17720">
        <w:rPr>
          <w:rFonts w:ascii="Arial Narrow" w:hAnsi="Arial Narrow"/>
          <w:sz w:val="20"/>
          <w:szCs w:val="20"/>
        </w:rPr>
        <w:t> "Об основах государственного регулирования торговой деятельности в Российской Федерации", Постановлением Правительства Российской Федерации </w:t>
      </w:r>
      <w:hyperlink r:id="rId132" w:tgtFrame="_blank" w:history="1">
        <w:r w:rsidRPr="00E17720">
          <w:rPr>
            <w:rStyle w:val="af2"/>
            <w:rFonts w:ascii="Arial Narrow" w:hAnsi="Arial Narrow"/>
            <w:color w:val="auto"/>
            <w:sz w:val="20"/>
            <w:szCs w:val="20"/>
            <w:u w:val="none"/>
          </w:rPr>
          <w:t>от 29.09.2010 № 772</w:t>
        </w:r>
      </w:hyperlink>
      <w:r w:rsidRPr="00E17720">
        <w:rPr>
          <w:rFonts w:ascii="Arial Narrow" w:hAnsi="Arial Narrow"/>
          <w:sz w:val="20"/>
          <w:szCs w:val="20"/>
        </w:rPr>
        <w:t>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(далее - Постановление Правительства РФ </w:t>
      </w:r>
      <w:hyperlink r:id="rId133" w:tgtFrame="_blank" w:history="1">
        <w:r w:rsidRPr="00E17720">
          <w:rPr>
            <w:rStyle w:val="af2"/>
            <w:rFonts w:ascii="Arial Narrow" w:hAnsi="Arial Narrow"/>
            <w:color w:val="auto"/>
            <w:sz w:val="20"/>
            <w:szCs w:val="20"/>
            <w:u w:val="none"/>
          </w:rPr>
          <w:t>от 29.09.2010 № 772</w:t>
        </w:r>
      </w:hyperlink>
      <w:r w:rsidRPr="00E17720">
        <w:rPr>
          <w:rFonts w:ascii="Arial Narrow" w:hAnsi="Arial Narrow"/>
          <w:sz w:val="20"/>
          <w:szCs w:val="20"/>
        </w:rPr>
        <w:t>), подпунктом "и" статьи 4 Закона Красноярского края </w:t>
      </w:r>
      <w:hyperlink r:id="rId134" w:tgtFrame="_blank" w:history="1">
        <w:r w:rsidRPr="00E17720">
          <w:rPr>
            <w:rStyle w:val="af2"/>
            <w:rFonts w:ascii="Arial Narrow" w:hAnsi="Arial Narrow"/>
            <w:color w:val="auto"/>
            <w:sz w:val="20"/>
            <w:szCs w:val="20"/>
            <w:u w:val="none"/>
          </w:rPr>
          <w:t>от 30.06.2011 № 12-6090</w:t>
        </w:r>
      </w:hyperlink>
      <w:r w:rsidRPr="00E17720">
        <w:rPr>
          <w:rFonts w:ascii="Arial Narrow" w:hAnsi="Arial Narrow"/>
          <w:sz w:val="20"/>
          <w:szCs w:val="20"/>
        </w:rPr>
        <w:t> "Об отдельных вопросах государственного регулирования торговой деятельности на территории Красноярского края", Приказом министерства промышленности и торговли Красноярского края от 12.11.2024 № 27-н «Об установлении Порядка разработки и утверждения схемы размещения нестационарных торговых объектов органами самоуправления муниципальных образований Красноярского края».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w:t>
      </w:r>
      <w:r w:rsidR="005256CF">
        <w:rPr>
          <w:rFonts w:ascii="Arial Narrow" w:hAnsi="Arial Narrow"/>
          <w:sz w:val="20"/>
          <w:szCs w:val="20"/>
        </w:rPr>
        <w:tab/>
      </w:r>
      <w:r w:rsidRPr="00E17720">
        <w:rPr>
          <w:rFonts w:ascii="Arial Narrow" w:hAnsi="Arial Narrow"/>
          <w:sz w:val="20"/>
          <w:szCs w:val="20"/>
        </w:rPr>
        <w:t>Порядок определяет процедуру разработки и утверждения схемы размещения нестационарных торговых объектов (далее - Схема) на территории поселка Тутончаны (далее - орган местного самоуправления) на землях и земельных участках, в зданиях, строениях, сооружениях, находящихся в муниципальной собственности, а также на землях и земельных участках, находящихся на территории муниципального образования, государственная собственность на которые не разграничена.</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3.</w:t>
      </w:r>
      <w:r w:rsidR="005256CF">
        <w:rPr>
          <w:rFonts w:ascii="Arial Narrow" w:hAnsi="Arial Narrow"/>
          <w:sz w:val="20"/>
          <w:szCs w:val="20"/>
        </w:rPr>
        <w:tab/>
      </w:r>
      <w:r w:rsidRPr="00E17720">
        <w:rPr>
          <w:rFonts w:ascii="Arial Narrow" w:hAnsi="Arial Narrow"/>
          <w:sz w:val="20"/>
          <w:szCs w:val="20"/>
        </w:rPr>
        <w:t>Размещение нестационарных торговых объектов на землях и земельных участках, в зданиях, строениях, сооружениях, находящихся в муниципальной собственности, а также на землях и земельных участках, находящихся на территории муниципальных образований, государственная собственность на которые не разграничена, осуществляется на основании Схемы.</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4.</w:t>
      </w:r>
      <w:r w:rsidR="005256CF">
        <w:rPr>
          <w:rFonts w:ascii="Arial Narrow" w:hAnsi="Arial Narrow"/>
          <w:sz w:val="20"/>
          <w:szCs w:val="20"/>
        </w:rPr>
        <w:tab/>
      </w:r>
      <w:r w:rsidRPr="00E17720">
        <w:rPr>
          <w:rFonts w:ascii="Arial Narrow" w:hAnsi="Arial Narrow"/>
          <w:sz w:val="20"/>
          <w:szCs w:val="20"/>
        </w:rPr>
        <w:t>Используемые в Порядке понятия понимаются в том значении, в котором они используются в Федеральном законе </w:t>
      </w:r>
      <w:hyperlink r:id="rId135" w:tgtFrame="_blank" w:history="1">
        <w:r w:rsidRPr="00E17720">
          <w:rPr>
            <w:rStyle w:val="af2"/>
            <w:rFonts w:ascii="Arial Narrow" w:hAnsi="Arial Narrow"/>
            <w:color w:val="auto"/>
            <w:sz w:val="20"/>
            <w:szCs w:val="20"/>
            <w:u w:val="none"/>
          </w:rPr>
          <w:t>от 28.12.2009 № 381-ФЗ</w:t>
        </w:r>
      </w:hyperlink>
      <w:r w:rsidRPr="00E17720">
        <w:rPr>
          <w:rFonts w:ascii="Arial Narrow" w:hAnsi="Arial Narrow"/>
          <w:sz w:val="20"/>
          <w:szCs w:val="20"/>
        </w:rPr>
        <w:t> "Об основах государственного регулирования торговой деятельности в Российской Федерации»:</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 торговая деятельность (далее также - торговля) - вид предпринимательской деятельности, связанный с приобретением и продажей товаров;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lastRenderedPageBreak/>
        <w:t>3)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4)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5) стационарный торговый объект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6)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Для целей Порядка под специализацией нестационарного торгового объекта понимается торговая деятельность, при которой 80 и более процентов (60 и более процентов - для печатной продукции) всех предлагаемых к продаже товаров от их общего количества составляют товары (услуги) одной группы.</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Специализация нестационарного торгового объекта определяется Администрацией поселка Тутончаны в случае установления приоритетных (социально значимых) товарных специализаций с учетом специфики и потребностей соответствующей территории района.</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5.</w:t>
      </w:r>
      <w:r w:rsidR="0035106B">
        <w:rPr>
          <w:rFonts w:ascii="Arial Narrow" w:hAnsi="Arial Narrow"/>
          <w:sz w:val="20"/>
          <w:szCs w:val="20"/>
        </w:rPr>
        <w:tab/>
      </w:r>
      <w:r w:rsidRPr="00E17720">
        <w:rPr>
          <w:rFonts w:ascii="Arial Narrow" w:hAnsi="Arial Narrow"/>
          <w:sz w:val="20"/>
          <w:szCs w:val="20"/>
        </w:rPr>
        <w:t>Требования Порядка не распространяются на отношения, связанные с размещением нестационарных торговых объектов, находящихся на территориях розничных рынков, ярмарок.</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6.</w:t>
      </w:r>
      <w:r w:rsidR="0035106B">
        <w:rPr>
          <w:rFonts w:ascii="Arial Narrow" w:hAnsi="Arial Narrow"/>
          <w:sz w:val="20"/>
          <w:szCs w:val="20"/>
        </w:rPr>
        <w:tab/>
      </w:r>
      <w:r w:rsidRPr="00E17720">
        <w:rPr>
          <w:rFonts w:ascii="Arial Narrow" w:hAnsi="Arial Narrow"/>
          <w:sz w:val="20"/>
          <w:szCs w:val="20"/>
        </w:rPr>
        <w:t>Схема содержит:</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тип нестационарных торговых объектов (павильон, киоск, передвижная торговая точка, другое);</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адресный ориентир расположения нестационарных торговых объектов, кадастровый номер земельного участка (при наличии);</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количество нестационарных торговых объектов по каждому адресному ориентиру;</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площадь земельного участка, здания, строения, сооружения или их части, занимаемую нестационарным торговым объектом;</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площадь нестационарного торгового объекта;</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вид деятельности (торговля продовольственными и (или) непродовольственными товарами, общественное питание), специализация нестационарного торгового объекта (при наличии);</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информацию о собственнике земельного участка, здания, строения, сооружения на котором расположен нестационарный торговый объект;</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информацию об использовании нестационарного торгового объекта субъектами малого или среднего предпринимательства, осуществляющими торговую деятельность;</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период размещения нестационарных торговых объектов.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7.</w:t>
      </w:r>
      <w:r w:rsidR="0035106B">
        <w:rPr>
          <w:rFonts w:ascii="Arial Narrow" w:hAnsi="Arial Narrow"/>
          <w:sz w:val="20"/>
          <w:szCs w:val="20"/>
        </w:rPr>
        <w:tab/>
      </w:r>
      <w:r w:rsidRPr="00E17720">
        <w:rPr>
          <w:rFonts w:ascii="Arial Narrow" w:hAnsi="Arial Narrow"/>
          <w:sz w:val="20"/>
          <w:szCs w:val="20"/>
        </w:rPr>
        <w:t>Схема разрабатывается и утверждается Администрацией поселка Нидым, в соответствии с уставом муниципального образования, в целях:</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достижения установленных нормативов минимальной обеспеченности населения площадью торговых объектов;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размещения нестационарных торговых объектов, используемых субъектами малого или среднего предпринимательства, осуществляющими торговую деятельность, а также физическими лицами, не являющимися индивидуальными предпринимателями и применяющими специальный налоговый режим "Налог на профессиональный доход" в течение срока проведения эксперимента, установленного Федеральным законом </w:t>
      </w:r>
      <w:hyperlink r:id="rId136" w:tgtFrame="_blank" w:history="1">
        <w:r w:rsidRPr="00E17720">
          <w:rPr>
            <w:rStyle w:val="af2"/>
            <w:rFonts w:ascii="Arial Narrow" w:hAnsi="Arial Narrow"/>
            <w:color w:val="auto"/>
            <w:sz w:val="20"/>
            <w:szCs w:val="20"/>
            <w:u w:val="none"/>
          </w:rPr>
          <w:t>от 27.11.2018 № 422-ФЗ</w:t>
        </w:r>
      </w:hyperlink>
      <w:r w:rsidRPr="00E17720">
        <w:rPr>
          <w:rFonts w:ascii="Arial Narrow" w:hAnsi="Arial Narrow"/>
          <w:sz w:val="20"/>
          <w:szCs w:val="20"/>
        </w:rPr>
        <w:t> «О проведении эксперимента по установлению специального налогового режима «Налог на профессиональный доход»;</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формирование торговой инфраструктуры с учетом видов и типов торговых объектов, форм и способов торговли, потребностей населения;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повышения доступности товаров для населения. </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8.</w:t>
      </w:r>
      <w:r w:rsidR="0035106B">
        <w:rPr>
          <w:rFonts w:ascii="Arial Narrow" w:hAnsi="Arial Narrow"/>
          <w:sz w:val="20"/>
          <w:szCs w:val="20"/>
        </w:rPr>
        <w:tab/>
      </w:r>
      <w:r w:rsidRPr="00E17720">
        <w:rPr>
          <w:rFonts w:ascii="Arial Narrow" w:hAnsi="Arial Narrow"/>
          <w:sz w:val="20"/>
          <w:szCs w:val="20"/>
        </w:rPr>
        <w:t>Схема разрабатывается в соответствии с архитектурными, градостроительными, строительными, пожарными, санитарными и экологическими нормами и правилами, правилами продажи отдельных видов товаров, проектами планировки и благоустройства территории муниципального образования.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9.</w:t>
      </w:r>
      <w:r w:rsidR="0035106B">
        <w:rPr>
          <w:rFonts w:ascii="Arial Narrow" w:hAnsi="Arial Narrow"/>
          <w:sz w:val="20"/>
          <w:szCs w:val="20"/>
        </w:rPr>
        <w:tab/>
      </w:r>
      <w:r w:rsidRPr="00E17720">
        <w:rPr>
          <w:rFonts w:ascii="Arial Narrow" w:hAnsi="Arial Narrow"/>
          <w:sz w:val="20"/>
          <w:szCs w:val="20"/>
        </w:rPr>
        <w:t>Схемой должно предусматриваться размещение не менее чем шестидесяти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10.</w:t>
      </w:r>
      <w:r w:rsidR="0035106B">
        <w:rPr>
          <w:rFonts w:ascii="Arial Narrow" w:hAnsi="Arial Narrow"/>
          <w:sz w:val="20"/>
          <w:szCs w:val="20"/>
        </w:rPr>
        <w:tab/>
      </w:r>
      <w:r w:rsidRPr="00E17720">
        <w:rPr>
          <w:rFonts w:ascii="Arial Narrow" w:hAnsi="Arial Narrow"/>
          <w:sz w:val="20"/>
          <w:szCs w:val="20"/>
        </w:rPr>
        <w:t>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Красноярского края, согласовывается Администрацией поселка Тутончаны с органом исполнительной власти Красноярского края, осуществляющими полномочия собственника имущества,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РФ </w:t>
      </w:r>
      <w:hyperlink r:id="rId137" w:tgtFrame="_blank" w:history="1">
        <w:r w:rsidRPr="00E17720">
          <w:rPr>
            <w:rStyle w:val="af2"/>
            <w:rFonts w:ascii="Arial Narrow" w:hAnsi="Arial Narrow"/>
            <w:color w:val="auto"/>
            <w:sz w:val="20"/>
            <w:szCs w:val="20"/>
            <w:u w:val="none"/>
          </w:rPr>
          <w:t>от 29.09.2010 № 772</w:t>
        </w:r>
      </w:hyperlink>
      <w:r w:rsidRPr="00E17720">
        <w:rPr>
          <w:rFonts w:ascii="Arial Narrow" w:hAnsi="Arial Narrow"/>
          <w:sz w:val="20"/>
          <w:szCs w:val="20"/>
        </w:rPr>
        <w:t> (далее - Правила).</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11.</w:t>
      </w:r>
      <w:r w:rsidR="0035106B">
        <w:rPr>
          <w:rFonts w:ascii="Arial Narrow" w:hAnsi="Arial Narrow"/>
          <w:sz w:val="20"/>
          <w:szCs w:val="20"/>
        </w:rPr>
        <w:tab/>
      </w:r>
      <w:r w:rsidRPr="00E17720">
        <w:rPr>
          <w:rFonts w:ascii="Arial Narrow" w:hAnsi="Arial Narrow"/>
          <w:sz w:val="20"/>
          <w:szCs w:val="20"/>
        </w:rPr>
        <w:t>Схема и вносимые в нее изменения утверждаются постановлением Администрации поселка Тутончаны, принимаемым в порядке, установленном уставом муниципального образования.</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 xml:space="preserve">Внесение изменений в Схему относительно нестационарных торговых объектов, расположенных на земельных участках, в зданиях, строениях, сооружениях, находящихся в муниципальной собственности, а также на земельных участках, </w:t>
      </w:r>
      <w:r w:rsidRPr="00E17720">
        <w:rPr>
          <w:rFonts w:ascii="Arial Narrow" w:hAnsi="Arial Narrow"/>
          <w:sz w:val="20"/>
          <w:szCs w:val="20"/>
        </w:rPr>
        <w:lastRenderedPageBreak/>
        <w:t>находящихся на территории муниципального образования поселок Тутончаны, государственная собственность на которые не разграничена, осуществляется в порядке, предусмотренном для разработки и утверждения Схемы, установленном органами местного самоуправления.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12.</w:t>
      </w:r>
      <w:r w:rsidR="0035106B">
        <w:rPr>
          <w:rFonts w:ascii="Arial Narrow" w:hAnsi="Arial Narrow"/>
          <w:sz w:val="20"/>
          <w:szCs w:val="20"/>
        </w:rPr>
        <w:tab/>
      </w:r>
      <w:r w:rsidRPr="00E17720">
        <w:rPr>
          <w:rFonts w:ascii="Arial Narrow" w:hAnsi="Arial Narrow"/>
          <w:sz w:val="20"/>
          <w:szCs w:val="20"/>
        </w:rPr>
        <w:t>При разработке Схемы орган местного самоуправления формирует проект Схемы и размещает его на своем официальном сайте в информационно-телекоммуникационной сети «Интернет» на срок не менее чем 45 рабочих дней.</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13.</w:t>
      </w:r>
      <w:r w:rsidR="0035106B">
        <w:rPr>
          <w:rFonts w:ascii="Arial Narrow" w:hAnsi="Arial Narrow"/>
          <w:sz w:val="20"/>
          <w:szCs w:val="20"/>
        </w:rPr>
        <w:tab/>
      </w:r>
      <w:r w:rsidRPr="00E17720">
        <w:rPr>
          <w:rFonts w:ascii="Arial Narrow" w:hAnsi="Arial Narrow"/>
          <w:sz w:val="20"/>
          <w:szCs w:val="20"/>
        </w:rPr>
        <w:t>Юридические лица, индивидуальные предприниматели и физические лица, в том числе не являющиеся индивидуальными предпринимателями и применяющими специальный налоговый режим "Налог на профессиональный доход" в течение срока проведения эксперимента, установленного Федеральным законом </w:t>
      </w:r>
      <w:hyperlink r:id="rId138" w:tgtFrame="_blank" w:history="1">
        <w:r w:rsidRPr="00E17720">
          <w:rPr>
            <w:rStyle w:val="af2"/>
            <w:rFonts w:ascii="Arial Narrow" w:hAnsi="Arial Narrow"/>
            <w:color w:val="auto"/>
            <w:sz w:val="20"/>
            <w:szCs w:val="20"/>
            <w:u w:val="none"/>
          </w:rPr>
          <w:t>от 27.11.2018 № 422-ФЗ</w:t>
        </w:r>
      </w:hyperlink>
      <w:r w:rsidRPr="00E17720">
        <w:rPr>
          <w:rFonts w:ascii="Arial Narrow" w:hAnsi="Arial Narrow"/>
          <w:sz w:val="20"/>
          <w:szCs w:val="20"/>
        </w:rPr>
        <w:t> «О проведении эксперимента по установлению специального налогового режима «Налог на профессиональный доход» (далее – хозяйствующие субъекты), в течении 45 рабочих дней с даты размещения проекта Схемы на официальном сайте органа местного самоуправления в информационно-телекоммуникационной сети «Интернет» могут направить в орган местного самоуправления заявление о включении в проект Схемы местонахождения новых нестационарных торговых объектов по форме, установленной органом местного самоуправления. Заявитель представляет заявление на бумажном носителе лично либо путем направления почтового отправления. В случае направления заявления по почте датой его подачи в орган местного самоуправления является дата, указанная на почтовом штемпеле отделения почтовой связи по месту отправления документов.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14.</w:t>
      </w:r>
      <w:r w:rsidR="0035106B">
        <w:rPr>
          <w:rFonts w:ascii="Arial Narrow" w:hAnsi="Arial Narrow"/>
          <w:sz w:val="20"/>
          <w:szCs w:val="20"/>
        </w:rPr>
        <w:tab/>
      </w:r>
      <w:r w:rsidRPr="00E17720">
        <w:rPr>
          <w:rFonts w:ascii="Arial Narrow" w:hAnsi="Arial Narrow"/>
          <w:sz w:val="20"/>
          <w:szCs w:val="20"/>
        </w:rPr>
        <w:t>Орган местного самоуправления в течении 30 рабочих дней рассматривает заявления, поступившие в соответствии с пунктом 13 Порядка, и принимает решение о включении в проект Схемы местонахождения новых нестационарных торговых объектов или об отказе во включении в порядке, установленном органом местного самоуправления. Информация о принятом решении направляется заявителю в течение 5 рабочих дней со дня принятия решения способом, указанным в заявлении.</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15.</w:t>
      </w:r>
      <w:r w:rsidR="0035106B">
        <w:rPr>
          <w:rFonts w:ascii="Arial Narrow" w:hAnsi="Arial Narrow"/>
          <w:sz w:val="20"/>
          <w:szCs w:val="20"/>
        </w:rPr>
        <w:tab/>
      </w:r>
      <w:r w:rsidRPr="00E17720">
        <w:rPr>
          <w:rFonts w:ascii="Arial Narrow" w:hAnsi="Arial Narrow"/>
          <w:sz w:val="20"/>
          <w:szCs w:val="20"/>
        </w:rPr>
        <w:t>Внесение изменений в Схему относительно нестационарных торговых объектов, расположенных на земельных участках, в зданиях, строениях, сооружениях, находящихся в государственной собственности Красноярского края, осуществляется в соответствии с Правилами.</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16.</w:t>
      </w:r>
      <w:r w:rsidR="0035106B">
        <w:rPr>
          <w:rFonts w:ascii="Arial Narrow" w:hAnsi="Arial Narrow"/>
          <w:sz w:val="20"/>
          <w:szCs w:val="20"/>
        </w:rPr>
        <w:tab/>
      </w:r>
      <w:r w:rsidRPr="00E17720">
        <w:rPr>
          <w:rFonts w:ascii="Arial Narrow" w:hAnsi="Arial Narrow"/>
          <w:sz w:val="20"/>
          <w:szCs w:val="20"/>
        </w:rPr>
        <w:t>Внесение изменений в Схему относительно нестационарных торговых объектов, расположенных на землях, земельных участках, в зданиях, строениях, сооружениях, находящихся в муниципальной собственности, а также на землях, земельных участках, находящихся на территории муниципальных образований, государственная собственность на которые не разграничена, осуществляется в порядке, установленном органом местного самоуправления, с учетом пунктов 17-22 Порядка.</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17.</w:t>
      </w:r>
      <w:r w:rsidR="0035106B">
        <w:rPr>
          <w:rFonts w:ascii="Arial Narrow" w:hAnsi="Arial Narrow"/>
          <w:sz w:val="20"/>
          <w:szCs w:val="20"/>
        </w:rPr>
        <w:tab/>
      </w:r>
      <w:r w:rsidRPr="00E17720">
        <w:rPr>
          <w:rFonts w:ascii="Arial Narrow" w:hAnsi="Arial Narrow"/>
          <w:sz w:val="20"/>
          <w:szCs w:val="20"/>
        </w:rPr>
        <w:t>Хозяйствующие субъекты могут направить в орган местного самоуправления заявление о внесении изменений в Схему в части включения в Схему местонахождения новых нестационарных торговых объектов, по форме, установленной органом местного самоуправления.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18.</w:t>
      </w:r>
      <w:r w:rsidR="0035106B">
        <w:rPr>
          <w:rFonts w:ascii="Arial Narrow" w:hAnsi="Arial Narrow"/>
          <w:sz w:val="20"/>
          <w:szCs w:val="20"/>
        </w:rPr>
        <w:tab/>
      </w:r>
      <w:r w:rsidRPr="00E17720">
        <w:rPr>
          <w:rFonts w:ascii="Arial Narrow" w:hAnsi="Arial Narrow"/>
          <w:sz w:val="20"/>
          <w:szCs w:val="20"/>
        </w:rPr>
        <w:t>Орган местного самоуправления в течение 30 рабочих дней рассматривает заявления, поступившие в соответствии с пунктом 17 Порядка, и принимает решение о включении в проект Схемы местонахождения новых нестационарных торговых объектов или об отказе во включении в порядке, установленном органом местного самоуправления. Информация о принятом решении направляется заявителю в течение 5 рабочих дней со дня принятия решения способом, указанным в заявлении.</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19.</w:t>
      </w:r>
      <w:r w:rsidR="0035106B">
        <w:rPr>
          <w:rFonts w:ascii="Arial Narrow" w:hAnsi="Arial Narrow"/>
          <w:sz w:val="20"/>
          <w:szCs w:val="20"/>
        </w:rPr>
        <w:tab/>
      </w:r>
      <w:r w:rsidRPr="00E17720">
        <w:rPr>
          <w:rFonts w:ascii="Arial Narrow" w:hAnsi="Arial Narrow"/>
          <w:sz w:val="20"/>
          <w:szCs w:val="20"/>
        </w:rPr>
        <w:t>Внесение изменений в Схему в части исключения мест размещения нестационарных торговых объектов с последующим предоставлением компенсационных мест размещения нестационарных торговых объектов (далее - компенсационное место) осуществляется в следующих случаях:</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место размещения нестационарного торгового объекта расположено в границах земельного участка, в отношении которого издан правовой акт о резервировании или изъятии земельного участка для государственных или муниципальных нужд;</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место размещения нестационарного торгового объекта расположено в границах земельного участка, в отношении которого принято решение о строительстве (реконструкции) объекта (объектов) капитального строительства, автомобильных дорог;</w:t>
      </w:r>
    </w:p>
    <w:p w:rsidR="00E17720" w:rsidRPr="00E17720" w:rsidRDefault="00E17720" w:rsidP="0035106B">
      <w:pPr>
        <w:ind w:firstLine="708"/>
        <w:jc w:val="both"/>
        <w:rPr>
          <w:rFonts w:ascii="Arial Narrow" w:hAnsi="Arial Narrow"/>
          <w:sz w:val="20"/>
          <w:szCs w:val="20"/>
        </w:rPr>
      </w:pPr>
      <w:r w:rsidRPr="00E17720">
        <w:rPr>
          <w:rFonts w:ascii="Arial Narrow" w:hAnsi="Arial Narrow"/>
          <w:sz w:val="20"/>
          <w:szCs w:val="20"/>
        </w:rPr>
        <w:t>место размещения нестационарного торгового объекта расположено в границах земельного участка, в отношении которого принято решение о строительстве (реконструкции) объектов улично-дорожной сети, остановок муниципального общественного транспорта, парковок (парковочных мест), элементов благоустройства муниципального образования.</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20.</w:t>
      </w:r>
      <w:r w:rsidR="0035106B">
        <w:rPr>
          <w:rFonts w:ascii="Arial Narrow" w:hAnsi="Arial Narrow"/>
          <w:sz w:val="20"/>
          <w:szCs w:val="20"/>
        </w:rPr>
        <w:tab/>
      </w:r>
      <w:r w:rsidRPr="00E17720">
        <w:rPr>
          <w:rFonts w:ascii="Arial Narrow" w:hAnsi="Arial Narrow"/>
          <w:sz w:val="20"/>
          <w:szCs w:val="20"/>
        </w:rPr>
        <w:t>В случае исключения места размещения нестационарного торгового объекта из Схемы по основаниям, предусмотренным пунктом 19 Порядка, орган местного самоуправления не менее, чем за 60 рабочих дней до даты исключения направляет хозяйствующему субъекту, которому предоставлено право на размещение нестационарного торгового объекта, письменное уведомление о предстоящем исключении места размещения нестационарного торгового объекта из Схемы (далее - уведомление) с предложением варианта компенсационного места либо с предложением самостоятельного подбора компенсационного места.</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21.</w:t>
      </w:r>
      <w:r w:rsidR="0035106B">
        <w:rPr>
          <w:rFonts w:ascii="Arial Narrow" w:hAnsi="Arial Narrow"/>
          <w:sz w:val="20"/>
          <w:szCs w:val="20"/>
        </w:rPr>
        <w:tab/>
      </w:r>
      <w:r w:rsidRPr="00E17720">
        <w:rPr>
          <w:rFonts w:ascii="Arial Narrow" w:hAnsi="Arial Narrow"/>
          <w:sz w:val="20"/>
          <w:szCs w:val="20"/>
        </w:rPr>
        <w:t>Хозяйствующие субъекты, получившие уведомление, предусмотренное пунктом 20 Порядка, в течение 6 месяцев со дня получения такого уведомления вправе обратиться в орган местного самоуправления с заявлением о предоставлении компенсационного места по форме, установленной органом местного самоуправления. Заявитель представляет заявление на бумажном носителе лично либо путем направления почтового отправления. В случае направления заявления по почте датой его подачи в орган местного самоуправления является дата, указанная на почтовом штемпеле отделения почтовой связи по месту отправления документов.</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22.</w:t>
      </w:r>
      <w:r w:rsidR="0035106B">
        <w:rPr>
          <w:rFonts w:ascii="Arial Narrow" w:hAnsi="Arial Narrow"/>
          <w:sz w:val="20"/>
          <w:szCs w:val="20"/>
        </w:rPr>
        <w:tab/>
      </w:r>
      <w:r w:rsidRPr="00E17720">
        <w:rPr>
          <w:rFonts w:ascii="Arial Narrow" w:hAnsi="Arial Narrow"/>
          <w:sz w:val="20"/>
          <w:szCs w:val="20"/>
        </w:rPr>
        <w:t xml:space="preserve">В случае предложения хозяйствующим субъектом компенсационного места, не предусмотренного Схемой, орган местного самоуправления в течение 30 рабочих дней рассматривает возможность включения предложенного места размещения нестационарного торгового объекта в Схему в порядке, установленном органом местного самоуправления. </w:t>
      </w:r>
      <w:r w:rsidRPr="00E17720">
        <w:rPr>
          <w:rFonts w:ascii="Arial Narrow" w:hAnsi="Arial Narrow"/>
          <w:sz w:val="20"/>
          <w:szCs w:val="20"/>
        </w:rPr>
        <w:lastRenderedPageBreak/>
        <w:t>Информация о принятом решении направляется заявителю в течение 5 рабочих дней со дня принятия решения способом, указанным в заявлении.</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23.</w:t>
      </w:r>
      <w:r w:rsidR="0035106B">
        <w:rPr>
          <w:rFonts w:ascii="Arial Narrow" w:hAnsi="Arial Narrow"/>
          <w:sz w:val="20"/>
          <w:szCs w:val="20"/>
        </w:rPr>
        <w:tab/>
      </w:r>
      <w:r w:rsidRPr="00E17720">
        <w:rPr>
          <w:rFonts w:ascii="Arial Narrow" w:hAnsi="Arial Narrow"/>
          <w:sz w:val="20"/>
          <w:szCs w:val="20"/>
        </w:rPr>
        <w:t>Утверждение Схемы, внесение в нее изменений не может служить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Схемы.</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24.</w:t>
      </w:r>
      <w:r w:rsidR="0035106B">
        <w:rPr>
          <w:rFonts w:ascii="Arial Narrow" w:hAnsi="Arial Narrow"/>
          <w:sz w:val="20"/>
          <w:szCs w:val="20"/>
        </w:rPr>
        <w:tab/>
      </w:r>
      <w:r w:rsidRPr="00E17720">
        <w:rPr>
          <w:rFonts w:ascii="Arial Narrow" w:hAnsi="Arial Narrow"/>
          <w:sz w:val="20"/>
          <w:szCs w:val="20"/>
        </w:rPr>
        <w:t>Схема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сайте органа местного самоуправления в информационно-телекоммуникационной сети «Интернет».</w:t>
      </w:r>
    </w:p>
    <w:p w:rsidR="00E17720" w:rsidRPr="00E17720" w:rsidRDefault="00E17720" w:rsidP="005256CF">
      <w:pPr>
        <w:jc w:val="both"/>
        <w:rPr>
          <w:rFonts w:ascii="Arial Narrow" w:hAnsi="Arial Narrow"/>
          <w:sz w:val="20"/>
          <w:szCs w:val="20"/>
        </w:rPr>
      </w:pPr>
      <w:r w:rsidRPr="00E17720">
        <w:rPr>
          <w:rFonts w:ascii="Arial Narrow" w:hAnsi="Arial Narrow"/>
          <w:sz w:val="20"/>
          <w:szCs w:val="20"/>
        </w:rPr>
        <w:t>25.</w:t>
      </w:r>
      <w:r w:rsidR="0035106B">
        <w:rPr>
          <w:rFonts w:ascii="Arial Narrow" w:hAnsi="Arial Narrow"/>
          <w:sz w:val="20"/>
          <w:szCs w:val="20"/>
        </w:rPr>
        <w:tab/>
      </w:r>
      <w:r w:rsidRPr="00E17720">
        <w:rPr>
          <w:rFonts w:ascii="Arial Narrow" w:hAnsi="Arial Narrow"/>
          <w:sz w:val="20"/>
          <w:szCs w:val="20"/>
        </w:rPr>
        <w:t>Орган местного самоуправления в течение 10 календарных дней после утверждения Схемы или внесения в нее изменений представляет в министерство промышленности и торговли Красноярского края Схему или вносимые в нее изменения в целях размещения на официальном сайте министерства промышленности и торговли Красноярского края в информационно-телекоммуникационной сети «Интернет».</w:t>
      </w:r>
    </w:p>
    <w:p w:rsidR="00E17720" w:rsidRPr="00E17720" w:rsidRDefault="00E17720" w:rsidP="00E17720">
      <w:pPr>
        <w:ind w:firstLine="709"/>
        <w:jc w:val="both"/>
        <w:rPr>
          <w:rFonts w:ascii="Arial Narrow" w:hAnsi="Arial Narrow"/>
          <w:sz w:val="20"/>
          <w:szCs w:val="20"/>
        </w:rPr>
      </w:pPr>
      <w:r w:rsidRPr="00E17720">
        <w:rPr>
          <w:rFonts w:ascii="Arial Narrow" w:hAnsi="Arial Narrow"/>
          <w:sz w:val="20"/>
          <w:szCs w:val="20"/>
        </w:rPr>
        <w:t> </w:t>
      </w:r>
    </w:p>
    <w:p w:rsidR="002F09DF" w:rsidRPr="00E17720" w:rsidRDefault="002F09DF" w:rsidP="00E17720">
      <w:pPr>
        <w:jc w:val="center"/>
        <w:rPr>
          <w:rFonts w:ascii="Arial Narrow" w:hAnsi="Arial Narrow"/>
          <w:sz w:val="20"/>
          <w:szCs w:val="20"/>
        </w:rPr>
      </w:pPr>
    </w:p>
    <w:p w:rsidR="00E17720" w:rsidRPr="00E17720" w:rsidRDefault="00E17720" w:rsidP="00E17720">
      <w:pPr>
        <w:jc w:val="center"/>
        <w:rPr>
          <w:rFonts w:ascii="Arial Narrow" w:hAnsi="Arial Narrow"/>
          <w:sz w:val="20"/>
          <w:szCs w:val="20"/>
        </w:rPr>
        <w:sectPr w:rsidR="00E17720" w:rsidRPr="00E17720" w:rsidSect="00527F99">
          <w:pgSz w:w="11906" w:h="16838"/>
          <w:pgMar w:top="539" w:right="707" w:bottom="719" w:left="1418" w:header="426" w:footer="709" w:gutter="0"/>
          <w:cols w:space="708"/>
          <w:titlePg/>
          <w:rtlGutter/>
          <w:docGrid w:linePitch="360"/>
        </w:sectPr>
      </w:pP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lastRenderedPageBreak/>
        <w:t>Приложение</w:t>
      </w: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К порядку разработки и утверждения схемы</w:t>
      </w: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размещения нестационарных торговых объектов на</w:t>
      </w: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территории поселка Тутончаны</w:t>
      </w:r>
    </w:p>
    <w:p w:rsidR="00E17720" w:rsidRPr="00E17720" w:rsidRDefault="00E17720" w:rsidP="00E17720">
      <w:pPr>
        <w:ind w:firstLine="709"/>
        <w:jc w:val="right"/>
        <w:rPr>
          <w:rFonts w:ascii="Arial Narrow" w:hAnsi="Arial Narrow"/>
          <w:sz w:val="20"/>
          <w:szCs w:val="20"/>
        </w:rPr>
      </w:pPr>
      <w:r w:rsidRPr="00E17720">
        <w:rPr>
          <w:rFonts w:ascii="Arial Narrow" w:hAnsi="Arial Narrow"/>
          <w:sz w:val="20"/>
          <w:szCs w:val="20"/>
        </w:rPr>
        <w:t> </w:t>
      </w:r>
    </w:p>
    <w:p w:rsidR="00E17720" w:rsidRPr="00E17720" w:rsidRDefault="00E17720" w:rsidP="00E17720">
      <w:pPr>
        <w:ind w:firstLine="709"/>
        <w:jc w:val="center"/>
        <w:rPr>
          <w:rFonts w:ascii="Arial Narrow" w:hAnsi="Arial Narrow"/>
          <w:sz w:val="20"/>
          <w:szCs w:val="20"/>
        </w:rPr>
      </w:pPr>
      <w:r w:rsidRPr="00E17720">
        <w:rPr>
          <w:rFonts w:ascii="Arial Narrow" w:hAnsi="Arial Narrow"/>
          <w:b/>
          <w:bCs/>
          <w:sz w:val="20"/>
          <w:szCs w:val="20"/>
        </w:rPr>
        <w:t>СХЕМА</w:t>
      </w:r>
    </w:p>
    <w:p w:rsidR="00E17720" w:rsidRPr="00E17720" w:rsidRDefault="00E17720" w:rsidP="00E17720">
      <w:pPr>
        <w:ind w:firstLine="709"/>
        <w:jc w:val="center"/>
        <w:rPr>
          <w:rFonts w:ascii="Arial Narrow" w:hAnsi="Arial Narrow"/>
          <w:sz w:val="20"/>
          <w:szCs w:val="20"/>
        </w:rPr>
      </w:pPr>
      <w:r w:rsidRPr="00E17720">
        <w:rPr>
          <w:rFonts w:ascii="Arial Narrow" w:hAnsi="Arial Narrow"/>
          <w:b/>
          <w:bCs/>
          <w:sz w:val="20"/>
          <w:szCs w:val="20"/>
        </w:rPr>
        <w:t>размещения нестационарных торговых объектов на территории ______________________________________________________</w:t>
      </w:r>
    </w:p>
    <w:p w:rsidR="00E17720" w:rsidRPr="00E17720" w:rsidRDefault="00E17720" w:rsidP="00E17720">
      <w:pPr>
        <w:ind w:firstLine="709"/>
        <w:jc w:val="center"/>
        <w:rPr>
          <w:rFonts w:ascii="Arial Narrow" w:hAnsi="Arial Narrow"/>
          <w:sz w:val="20"/>
          <w:szCs w:val="20"/>
        </w:rPr>
      </w:pPr>
      <w:r w:rsidRPr="00E17720">
        <w:rPr>
          <w:rFonts w:ascii="Arial Narrow" w:hAnsi="Arial Narrow"/>
          <w:sz w:val="20"/>
          <w:szCs w:val="20"/>
        </w:rPr>
        <w:t>(наименование муниципального района)</w:t>
      </w:r>
    </w:p>
    <w:p w:rsidR="00E17720" w:rsidRPr="00E17720" w:rsidRDefault="00E17720" w:rsidP="00E17720">
      <w:pPr>
        <w:ind w:firstLine="709"/>
        <w:jc w:val="center"/>
        <w:rPr>
          <w:rFonts w:ascii="Arial Narrow" w:hAnsi="Arial Narrow"/>
          <w:sz w:val="20"/>
          <w:szCs w:val="20"/>
        </w:rPr>
      </w:pPr>
      <w:r w:rsidRPr="00E17720">
        <w:rPr>
          <w:rFonts w:ascii="Arial Narrow" w:hAnsi="Arial Narrow"/>
          <w:b/>
          <w:bCs/>
          <w:sz w:val="20"/>
          <w:szCs w:val="20"/>
        </w:rPr>
        <w:t>по состоянию на_______________________ 20___ года</w:t>
      </w:r>
    </w:p>
    <w:p w:rsidR="00E17720" w:rsidRPr="00E17720" w:rsidRDefault="00E17720" w:rsidP="005256CF">
      <w:pPr>
        <w:ind w:firstLine="709"/>
        <w:jc w:val="both"/>
        <w:rPr>
          <w:rFonts w:ascii="Arial Narrow" w:hAnsi="Arial Narrow"/>
          <w:sz w:val="20"/>
          <w:szCs w:val="20"/>
        </w:rPr>
      </w:pPr>
    </w:p>
    <w:tbl>
      <w:tblPr>
        <w:tblW w:w="15651" w:type="dxa"/>
        <w:tblCellMar>
          <w:left w:w="0" w:type="dxa"/>
          <w:right w:w="0" w:type="dxa"/>
        </w:tblCellMar>
        <w:tblLook w:val="04A0" w:firstRow="1" w:lastRow="0" w:firstColumn="1" w:lastColumn="0" w:noHBand="0" w:noVBand="1"/>
      </w:tblPr>
      <w:tblGrid>
        <w:gridCol w:w="366"/>
        <w:gridCol w:w="1831"/>
        <w:gridCol w:w="1660"/>
        <w:gridCol w:w="1787"/>
        <w:gridCol w:w="2224"/>
        <w:gridCol w:w="1001"/>
        <w:gridCol w:w="1453"/>
        <w:gridCol w:w="1374"/>
        <w:gridCol w:w="2295"/>
        <w:gridCol w:w="1660"/>
      </w:tblGrid>
      <w:tr w:rsidR="00E17720" w:rsidRPr="00E17720" w:rsidTr="0035106B">
        <w:trPr>
          <w:trHeight w:val="23"/>
        </w:trPr>
        <w:tc>
          <w:tcPr>
            <w:tcW w:w="366"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w:t>
            </w:r>
            <w:r w:rsidRPr="00E17720">
              <w:rPr>
                <w:rFonts w:ascii="Arial Narrow" w:hAnsi="Arial Narrow"/>
                <w:sz w:val="20"/>
                <w:szCs w:val="20"/>
              </w:rPr>
              <w:br/>
              <w:t>п/п</w:t>
            </w:r>
          </w:p>
        </w:tc>
        <w:tc>
          <w:tcPr>
            <w:tcW w:w="183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Тип нестационарных торговых объектов (павильон, киоск, автомагазин, торговая площадка и т.д.)</w:t>
            </w:r>
          </w:p>
        </w:tc>
        <w:tc>
          <w:tcPr>
            <w:tcW w:w="1660"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Адресный ориентир расположения нестационарных торговых объектов</w:t>
            </w:r>
          </w:p>
        </w:tc>
        <w:tc>
          <w:tcPr>
            <w:tcW w:w="1787"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Количество нестационарных торговых объектов по каждому адресному ориентиру</w:t>
            </w:r>
          </w:p>
        </w:tc>
        <w:tc>
          <w:tcPr>
            <w:tcW w:w="2224"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Площадь земельного участка, здания, строения, сооружения или их части, занимаемую нестационарным торговым объектом</w:t>
            </w:r>
          </w:p>
        </w:tc>
        <w:tc>
          <w:tcPr>
            <w:tcW w:w="100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Площадь торгового объекта</w:t>
            </w:r>
          </w:p>
        </w:tc>
        <w:tc>
          <w:tcPr>
            <w:tcW w:w="1453"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Вид деятельности</w:t>
            </w:r>
          </w:p>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(специализация нестационарного торгового объекта)</w:t>
            </w:r>
          </w:p>
        </w:tc>
        <w:tc>
          <w:tcPr>
            <w:tcW w:w="1374"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Информация о собственнике земельного участка, здания, сооружения</w:t>
            </w:r>
          </w:p>
        </w:tc>
        <w:tc>
          <w:tcPr>
            <w:tcW w:w="22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Информация об использовании нестационарного торгового объекта субъектами малого или среднего предпринимательства</w:t>
            </w:r>
          </w:p>
        </w:tc>
        <w:tc>
          <w:tcPr>
            <w:tcW w:w="16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Период размещения нестационарных торговых объектов</w:t>
            </w:r>
          </w:p>
        </w:tc>
      </w:tr>
      <w:tr w:rsidR="00E17720" w:rsidRPr="00E17720" w:rsidTr="0035106B">
        <w:trPr>
          <w:trHeight w:val="23"/>
        </w:trPr>
        <w:tc>
          <w:tcPr>
            <w:tcW w:w="366"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1</w:t>
            </w:r>
          </w:p>
        </w:tc>
        <w:tc>
          <w:tcPr>
            <w:tcW w:w="183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2</w:t>
            </w:r>
          </w:p>
        </w:tc>
        <w:tc>
          <w:tcPr>
            <w:tcW w:w="1660"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3</w:t>
            </w:r>
          </w:p>
        </w:tc>
        <w:tc>
          <w:tcPr>
            <w:tcW w:w="1787"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4</w:t>
            </w:r>
          </w:p>
        </w:tc>
        <w:tc>
          <w:tcPr>
            <w:tcW w:w="2224"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5</w:t>
            </w:r>
          </w:p>
        </w:tc>
        <w:tc>
          <w:tcPr>
            <w:tcW w:w="100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6</w:t>
            </w:r>
          </w:p>
        </w:tc>
        <w:tc>
          <w:tcPr>
            <w:tcW w:w="1453"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7</w:t>
            </w:r>
          </w:p>
        </w:tc>
        <w:tc>
          <w:tcPr>
            <w:tcW w:w="1374"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8</w:t>
            </w:r>
          </w:p>
        </w:tc>
        <w:tc>
          <w:tcPr>
            <w:tcW w:w="22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9</w:t>
            </w:r>
          </w:p>
        </w:tc>
        <w:tc>
          <w:tcPr>
            <w:tcW w:w="16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center"/>
              <w:rPr>
                <w:rFonts w:ascii="Arial Narrow" w:hAnsi="Arial Narrow"/>
                <w:sz w:val="20"/>
                <w:szCs w:val="20"/>
              </w:rPr>
            </w:pPr>
            <w:r w:rsidRPr="00E17720">
              <w:rPr>
                <w:rFonts w:ascii="Arial Narrow" w:hAnsi="Arial Narrow"/>
                <w:sz w:val="20"/>
                <w:szCs w:val="20"/>
              </w:rPr>
              <w:t>10</w:t>
            </w:r>
          </w:p>
        </w:tc>
      </w:tr>
      <w:tr w:rsidR="00E17720" w:rsidRPr="00E17720" w:rsidTr="0035106B">
        <w:trPr>
          <w:trHeight w:val="23"/>
        </w:trPr>
        <w:tc>
          <w:tcPr>
            <w:tcW w:w="366"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83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660"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787"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2224"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00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453"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3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22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6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r>
      <w:tr w:rsidR="00E17720" w:rsidRPr="00E17720" w:rsidTr="0035106B">
        <w:trPr>
          <w:trHeight w:val="23"/>
        </w:trPr>
        <w:tc>
          <w:tcPr>
            <w:tcW w:w="366"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83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660"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787"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2224"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001"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453" w:type="dxa"/>
            <w:tcBorders>
              <w:top w:val="single" w:sz="6" w:space="0" w:color="000000"/>
              <w:left w:val="single" w:sz="6" w:space="0" w:color="000000"/>
              <w:bottom w:val="single" w:sz="6" w:space="0" w:color="000000"/>
              <w:right w:val="nil"/>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3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2295" w:type="dxa"/>
            <w:tcBorders>
              <w:top w:val="nil"/>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c>
          <w:tcPr>
            <w:tcW w:w="1660" w:type="dxa"/>
            <w:tcBorders>
              <w:top w:val="nil"/>
              <w:left w:val="single" w:sz="6" w:space="0" w:color="000000"/>
              <w:bottom w:val="single" w:sz="6" w:space="0" w:color="000000"/>
              <w:right w:val="single" w:sz="6" w:space="0" w:color="000000"/>
            </w:tcBorders>
            <w:tcMar>
              <w:top w:w="0" w:type="dxa"/>
              <w:left w:w="70" w:type="dxa"/>
              <w:bottom w:w="0" w:type="dxa"/>
              <w:right w:w="70" w:type="dxa"/>
            </w:tcMar>
            <w:hideMark/>
          </w:tcPr>
          <w:p w:rsidR="00E17720" w:rsidRPr="00E17720" w:rsidRDefault="00E17720" w:rsidP="00E17720">
            <w:pPr>
              <w:jc w:val="both"/>
              <w:rPr>
                <w:rFonts w:ascii="Arial Narrow" w:hAnsi="Arial Narrow"/>
                <w:sz w:val="20"/>
                <w:szCs w:val="20"/>
              </w:rPr>
            </w:pPr>
            <w:r w:rsidRPr="00E17720">
              <w:rPr>
                <w:rFonts w:ascii="Arial Narrow" w:hAnsi="Arial Narrow"/>
                <w:sz w:val="20"/>
                <w:szCs w:val="20"/>
              </w:rPr>
              <w:t> </w:t>
            </w:r>
          </w:p>
        </w:tc>
      </w:tr>
    </w:tbl>
    <w:p w:rsidR="00E17720" w:rsidRPr="00E17720" w:rsidRDefault="00E17720" w:rsidP="00E17720">
      <w:pPr>
        <w:ind w:firstLine="709"/>
        <w:jc w:val="both"/>
        <w:rPr>
          <w:rFonts w:ascii="Arial Narrow" w:hAnsi="Arial Narrow"/>
          <w:sz w:val="20"/>
          <w:szCs w:val="20"/>
        </w:rPr>
      </w:pPr>
      <w:r w:rsidRPr="00E17720">
        <w:rPr>
          <w:rFonts w:ascii="Arial Narrow" w:hAnsi="Arial Narrow"/>
          <w:sz w:val="20"/>
          <w:szCs w:val="20"/>
        </w:rPr>
        <w:t> </w:t>
      </w:r>
    </w:p>
    <w:p w:rsidR="00E17720" w:rsidRPr="00E17720" w:rsidRDefault="00E17720" w:rsidP="00E17720">
      <w:pPr>
        <w:rPr>
          <w:rFonts w:ascii="Arial Narrow" w:eastAsiaTheme="minorHAnsi" w:hAnsi="Arial Narrow" w:cstheme="minorBidi"/>
          <w:sz w:val="20"/>
          <w:szCs w:val="20"/>
          <w:lang w:eastAsia="en-US"/>
        </w:rPr>
      </w:pPr>
    </w:p>
    <w:p w:rsidR="00E17720" w:rsidRPr="00E17720" w:rsidRDefault="00E17720" w:rsidP="00E17720">
      <w:pPr>
        <w:jc w:val="center"/>
        <w:rPr>
          <w:rFonts w:ascii="Arial Narrow" w:hAnsi="Arial Narrow"/>
          <w:sz w:val="20"/>
          <w:szCs w:val="20"/>
        </w:rPr>
      </w:pPr>
    </w:p>
    <w:p w:rsidR="00E17720" w:rsidRPr="00E17720" w:rsidRDefault="00E17720" w:rsidP="00E17720">
      <w:pPr>
        <w:jc w:val="center"/>
        <w:rPr>
          <w:rFonts w:ascii="Arial Narrow" w:hAnsi="Arial Narrow"/>
          <w:sz w:val="20"/>
          <w:szCs w:val="20"/>
        </w:rPr>
      </w:pPr>
    </w:p>
    <w:p w:rsidR="00E17720" w:rsidRPr="00E17720" w:rsidRDefault="00E17720" w:rsidP="00E17720">
      <w:pPr>
        <w:jc w:val="center"/>
        <w:rPr>
          <w:rFonts w:ascii="Arial Narrow" w:hAnsi="Arial Narrow"/>
          <w:sz w:val="20"/>
          <w:szCs w:val="20"/>
        </w:rPr>
      </w:pPr>
    </w:p>
    <w:p w:rsidR="00E17720" w:rsidRPr="00E17720" w:rsidRDefault="00E17720" w:rsidP="00E17720">
      <w:pPr>
        <w:jc w:val="center"/>
        <w:rPr>
          <w:rFonts w:ascii="Arial Narrow" w:hAnsi="Arial Narrow"/>
          <w:sz w:val="20"/>
          <w:szCs w:val="20"/>
        </w:rPr>
        <w:sectPr w:rsidR="00E17720" w:rsidRPr="00E17720" w:rsidSect="00E17720">
          <w:pgSz w:w="16838" w:h="11906" w:orient="landscape"/>
          <w:pgMar w:top="1418" w:right="539" w:bottom="709" w:left="720" w:header="425" w:footer="709" w:gutter="0"/>
          <w:cols w:space="708"/>
          <w:titlePg/>
          <w:docGrid w:linePitch="360"/>
        </w:sectPr>
      </w:pPr>
    </w:p>
    <w:p w:rsidR="00E17720" w:rsidRPr="00E17720" w:rsidRDefault="00E17720" w:rsidP="00E17720">
      <w:pPr>
        <w:jc w:val="right"/>
        <w:rPr>
          <w:rFonts w:ascii="Arial Narrow" w:hAnsi="Arial Narrow"/>
          <w:b/>
          <w:sz w:val="20"/>
          <w:szCs w:val="20"/>
        </w:rPr>
      </w:pPr>
      <w:r w:rsidRPr="00E17720">
        <w:rPr>
          <w:rFonts w:ascii="Arial Narrow" w:hAnsi="Arial Narrow"/>
          <w:b/>
          <w:sz w:val="20"/>
          <w:szCs w:val="20"/>
        </w:rPr>
        <w:lastRenderedPageBreak/>
        <w:t>Проект</w:t>
      </w:r>
    </w:p>
    <w:p w:rsidR="00E17720" w:rsidRPr="00E17720" w:rsidRDefault="00E17720" w:rsidP="00E17720">
      <w:pPr>
        <w:outlineLvl w:val="0"/>
        <w:rPr>
          <w:rFonts w:ascii="Arial Narrow" w:hAnsi="Arial Narrow"/>
          <w:b/>
          <w:sz w:val="20"/>
          <w:szCs w:val="20"/>
        </w:rPr>
      </w:pPr>
    </w:p>
    <w:p w:rsidR="00E17720" w:rsidRPr="00E17720" w:rsidRDefault="00E17720" w:rsidP="00E17720">
      <w:pPr>
        <w:jc w:val="center"/>
        <w:outlineLvl w:val="0"/>
        <w:rPr>
          <w:rFonts w:ascii="Arial Narrow" w:hAnsi="Arial Narrow"/>
          <w:b/>
          <w:sz w:val="20"/>
          <w:szCs w:val="20"/>
        </w:rPr>
      </w:pPr>
      <w:r w:rsidRPr="00E17720">
        <w:rPr>
          <w:rFonts w:ascii="Arial Narrow" w:hAnsi="Arial Narrow"/>
          <w:b/>
          <w:sz w:val="20"/>
          <w:szCs w:val="20"/>
        </w:rPr>
        <w:t>КРАСНОЯРСКИЙ КРАЙ</w:t>
      </w:r>
    </w:p>
    <w:p w:rsidR="00E17720" w:rsidRPr="00E17720" w:rsidRDefault="00E17720" w:rsidP="00E17720">
      <w:pPr>
        <w:jc w:val="center"/>
        <w:outlineLvl w:val="0"/>
        <w:rPr>
          <w:rFonts w:ascii="Arial Narrow" w:hAnsi="Arial Narrow"/>
          <w:b/>
          <w:sz w:val="20"/>
          <w:szCs w:val="20"/>
        </w:rPr>
      </w:pPr>
      <w:r w:rsidRPr="00E17720">
        <w:rPr>
          <w:rFonts w:ascii="Arial Narrow" w:hAnsi="Arial Narrow"/>
          <w:b/>
          <w:sz w:val="20"/>
          <w:szCs w:val="20"/>
        </w:rPr>
        <w:t>ЭВЕНКИЙСКИЙ МУНИЦИПАЛЬНЫЙ РАЙОН</w:t>
      </w:r>
    </w:p>
    <w:p w:rsidR="00E17720" w:rsidRPr="00E17720" w:rsidRDefault="00E17720" w:rsidP="00E17720">
      <w:pPr>
        <w:jc w:val="center"/>
        <w:outlineLvl w:val="0"/>
        <w:rPr>
          <w:rFonts w:ascii="Arial Narrow" w:hAnsi="Arial Narrow"/>
          <w:b/>
          <w:sz w:val="20"/>
          <w:szCs w:val="20"/>
        </w:rPr>
      </w:pPr>
      <w:r w:rsidRPr="00E17720">
        <w:rPr>
          <w:rFonts w:ascii="Arial Narrow" w:hAnsi="Arial Narrow"/>
          <w:b/>
          <w:sz w:val="20"/>
          <w:szCs w:val="20"/>
        </w:rPr>
        <w:t>ТУТОНЧАНСКИЙ</w:t>
      </w:r>
    </w:p>
    <w:p w:rsidR="00E17720" w:rsidRPr="00E17720" w:rsidRDefault="00E17720" w:rsidP="00E17720">
      <w:pPr>
        <w:jc w:val="center"/>
        <w:outlineLvl w:val="0"/>
        <w:rPr>
          <w:rFonts w:ascii="Arial Narrow" w:hAnsi="Arial Narrow"/>
          <w:b/>
          <w:sz w:val="20"/>
          <w:szCs w:val="20"/>
        </w:rPr>
      </w:pPr>
      <w:r w:rsidRPr="00E17720">
        <w:rPr>
          <w:rFonts w:ascii="Arial Narrow" w:hAnsi="Arial Narrow"/>
          <w:b/>
          <w:sz w:val="20"/>
          <w:szCs w:val="20"/>
        </w:rPr>
        <w:t>ПОСЕЛКОВЫЙ СОВЕТ ДЕПУТАТОВ</w:t>
      </w:r>
    </w:p>
    <w:p w:rsidR="00E17720" w:rsidRPr="00E17720" w:rsidRDefault="00E17720" w:rsidP="00E17720">
      <w:pPr>
        <w:jc w:val="center"/>
        <w:rPr>
          <w:rFonts w:ascii="Arial Narrow" w:hAnsi="Arial Narrow"/>
          <w:bCs/>
          <w:sz w:val="20"/>
          <w:szCs w:val="20"/>
        </w:rPr>
      </w:pPr>
    </w:p>
    <w:p w:rsidR="00E17720" w:rsidRPr="00E17720" w:rsidRDefault="00E17720" w:rsidP="00E17720">
      <w:pPr>
        <w:jc w:val="center"/>
        <w:outlineLvl w:val="0"/>
        <w:rPr>
          <w:rFonts w:ascii="Arial Narrow" w:hAnsi="Arial Narrow"/>
          <w:b/>
          <w:bCs/>
          <w:sz w:val="20"/>
          <w:szCs w:val="20"/>
        </w:rPr>
      </w:pPr>
      <w:r w:rsidRPr="00E17720">
        <w:rPr>
          <w:rFonts w:ascii="Arial Narrow" w:hAnsi="Arial Narrow"/>
          <w:b/>
          <w:bCs/>
          <w:sz w:val="20"/>
          <w:szCs w:val="20"/>
        </w:rPr>
        <w:t>РЕШЕНИЕ</w:t>
      </w:r>
    </w:p>
    <w:p w:rsidR="00E17720" w:rsidRPr="00E17720" w:rsidRDefault="00E17720" w:rsidP="00E17720">
      <w:pPr>
        <w:rPr>
          <w:rFonts w:ascii="Arial Narrow" w:hAnsi="Arial Narrow"/>
          <w:b/>
          <w:bCs/>
          <w:sz w:val="20"/>
          <w:szCs w:val="20"/>
        </w:rPr>
      </w:pPr>
    </w:p>
    <w:p w:rsidR="00E17720" w:rsidRPr="0035106B" w:rsidRDefault="00E17720" w:rsidP="0035106B">
      <w:pPr>
        <w:jc w:val="both"/>
        <w:outlineLvl w:val="0"/>
        <w:rPr>
          <w:rFonts w:ascii="Arial Narrow" w:hAnsi="Arial Narrow"/>
          <w:bCs/>
          <w:sz w:val="20"/>
          <w:szCs w:val="20"/>
        </w:rPr>
      </w:pPr>
      <w:r w:rsidRPr="0035106B">
        <w:rPr>
          <w:rFonts w:ascii="Arial Narrow" w:hAnsi="Arial Narrow"/>
          <w:bCs/>
          <w:sz w:val="20"/>
          <w:szCs w:val="20"/>
          <w:lang w:val="en-US"/>
        </w:rPr>
        <w:t>V</w:t>
      </w:r>
      <w:r w:rsidRPr="0035106B">
        <w:rPr>
          <w:rFonts w:ascii="Arial Narrow" w:hAnsi="Arial Narrow"/>
          <w:bCs/>
          <w:sz w:val="20"/>
          <w:szCs w:val="20"/>
        </w:rPr>
        <w:t xml:space="preserve"> созыв</w:t>
      </w:r>
    </w:p>
    <w:p w:rsidR="00E17720" w:rsidRPr="0035106B" w:rsidRDefault="0035106B" w:rsidP="0035106B">
      <w:pPr>
        <w:jc w:val="both"/>
        <w:outlineLvl w:val="0"/>
        <w:rPr>
          <w:rFonts w:ascii="Arial Narrow" w:hAnsi="Arial Narrow"/>
          <w:bCs/>
          <w:sz w:val="20"/>
          <w:szCs w:val="20"/>
        </w:rPr>
      </w:pPr>
      <w:r w:rsidRPr="0035106B">
        <w:rPr>
          <w:rFonts w:ascii="Arial Narrow" w:hAnsi="Arial Narrow"/>
          <w:bCs/>
          <w:sz w:val="20"/>
          <w:szCs w:val="20"/>
        </w:rPr>
        <w:t>С</w:t>
      </w:r>
      <w:r w:rsidR="00E17720" w:rsidRPr="0035106B">
        <w:rPr>
          <w:rFonts w:ascii="Arial Narrow" w:hAnsi="Arial Narrow"/>
          <w:bCs/>
          <w:sz w:val="20"/>
          <w:szCs w:val="20"/>
        </w:rPr>
        <w:t>ессия</w:t>
      </w:r>
    </w:p>
    <w:p w:rsidR="00E17720" w:rsidRPr="0035106B" w:rsidRDefault="00E17720" w:rsidP="0035106B">
      <w:pPr>
        <w:jc w:val="both"/>
        <w:rPr>
          <w:rFonts w:ascii="Arial Narrow" w:hAnsi="Arial Narrow"/>
          <w:sz w:val="20"/>
          <w:szCs w:val="20"/>
        </w:rPr>
      </w:pPr>
      <w:r w:rsidRPr="0035106B">
        <w:rPr>
          <w:rFonts w:ascii="Arial Narrow" w:hAnsi="Arial Narrow"/>
          <w:bCs/>
          <w:sz w:val="20"/>
          <w:szCs w:val="20"/>
        </w:rPr>
        <w:t>«</w:t>
      </w:r>
      <w:r w:rsidR="0035106B" w:rsidRPr="0035106B">
        <w:rPr>
          <w:rFonts w:ascii="Arial Narrow" w:hAnsi="Arial Narrow"/>
          <w:bCs/>
          <w:sz w:val="20"/>
          <w:szCs w:val="20"/>
        </w:rPr>
        <w:t xml:space="preserve"> </w:t>
      </w:r>
      <w:r w:rsidRPr="0035106B">
        <w:rPr>
          <w:rFonts w:ascii="Arial Narrow" w:hAnsi="Arial Narrow"/>
          <w:bCs/>
          <w:sz w:val="20"/>
          <w:szCs w:val="20"/>
        </w:rPr>
        <w:t xml:space="preserve">» марта 2025  года                         </w:t>
      </w:r>
      <w:r w:rsidR="0035106B">
        <w:rPr>
          <w:rFonts w:ascii="Arial Narrow" w:hAnsi="Arial Narrow"/>
          <w:bCs/>
          <w:sz w:val="20"/>
          <w:szCs w:val="20"/>
        </w:rPr>
        <w:t xml:space="preserve">                                                    </w:t>
      </w:r>
      <w:r w:rsidRPr="0035106B">
        <w:rPr>
          <w:rFonts w:ascii="Arial Narrow" w:hAnsi="Arial Narrow"/>
          <w:bCs/>
          <w:sz w:val="20"/>
          <w:szCs w:val="20"/>
        </w:rPr>
        <w:t xml:space="preserve">      №                         </w:t>
      </w:r>
      <w:r w:rsidR="0035106B">
        <w:rPr>
          <w:rFonts w:ascii="Arial Narrow" w:hAnsi="Arial Narrow"/>
          <w:bCs/>
          <w:sz w:val="20"/>
          <w:szCs w:val="20"/>
        </w:rPr>
        <w:t xml:space="preserve">                                   </w:t>
      </w:r>
      <w:r w:rsidRPr="0035106B">
        <w:rPr>
          <w:rFonts w:ascii="Arial Narrow" w:hAnsi="Arial Narrow"/>
          <w:bCs/>
          <w:sz w:val="20"/>
          <w:szCs w:val="20"/>
        </w:rPr>
        <w:t xml:space="preserve">          п. Тутончаны</w:t>
      </w:r>
    </w:p>
    <w:p w:rsidR="00E17720" w:rsidRPr="00E17720" w:rsidRDefault="00E17720" w:rsidP="00E17720">
      <w:pPr>
        <w:rPr>
          <w:rFonts w:ascii="Arial Narrow" w:hAnsi="Arial Narrow"/>
          <w:b/>
          <w:sz w:val="20"/>
          <w:szCs w:val="20"/>
        </w:rPr>
      </w:pPr>
    </w:p>
    <w:p w:rsidR="00E17720" w:rsidRPr="00E17720" w:rsidRDefault="00E17720" w:rsidP="0035106B">
      <w:pPr>
        <w:keepNext/>
        <w:jc w:val="center"/>
        <w:outlineLvl w:val="0"/>
        <w:rPr>
          <w:rFonts w:ascii="Arial Narrow" w:hAnsi="Arial Narrow"/>
          <w:b/>
          <w:sz w:val="20"/>
          <w:szCs w:val="20"/>
        </w:rPr>
      </w:pPr>
      <w:r w:rsidRPr="00E17720">
        <w:rPr>
          <w:rFonts w:ascii="Arial Narrow" w:hAnsi="Arial Narrow"/>
          <w:b/>
          <w:sz w:val="20"/>
          <w:szCs w:val="20"/>
        </w:rPr>
        <w:t>О внесении изменений и дополнений в Устав поселка Тутончаны</w:t>
      </w:r>
    </w:p>
    <w:p w:rsidR="00E17720" w:rsidRPr="00E17720" w:rsidRDefault="00E17720" w:rsidP="00E17720">
      <w:pPr>
        <w:rPr>
          <w:rFonts w:ascii="Arial Narrow" w:hAnsi="Arial Narrow"/>
          <w:sz w:val="20"/>
          <w:szCs w:val="20"/>
        </w:rPr>
      </w:pPr>
    </w:p>
    <w:p w:rsidR="00E17720" w:rsidRPr="0035106B" w:rsidRDefault="00E17720" w:rsidP="0035106B">
      <w:pPr>
        <w:ind w:firstLine="709"/>
        <w:jc w:val="both"/>
        <w:rPr>
          <w:rFonts w:ascii="Arial Narrow" w:hAnsi="Arial Narrow"/>
          <w:sz w:val="20"/>
          <w:szCs w:val="20"/>
        </w:rPr>
      </w:pPr>
      <w:r w:rsidRPr="00E17720">
        <w:rPr>
          <w:rFonts w:ascii="Arial Narrow" w:hAnsi="Arial Narrow"/>
          <w:sz w:val="20"/>
          <w:szCs w:val="20"/>
        </w:rPr>
        <w:t xml:space="preserve">В целях приведения Устава поселка Тутончаны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статьей 38 Устава поселка </w:t>
      </w:r>
      <w:proofErr w:type="spellStart"/>
      <w:r w:rsidRPr="00E17720">
        <w:rPr>
          <w:rFonts w:ascii="Arial Narrow" w:hAnsi="Arial Narrow"/>
          <w:sz w:val="20"/>
          <w:szCs w:val="20"/>
        </w:rPr>
        <w:t>Тутончаны</w:t>
      </w:r>
      <w:proofErr w:type="spellEnd"/>
      <w:r w:rsidRPr="00E17720">
        <w:rPr>
          <w:rFonts w:ascii="Arial Narrow" w:hAnsi="Arial Narrow"/>
          <w:sz w:val="20"/>
          <w:szCs w:val="20"/>
        </w:rPr>
        <w:t xml:space="preserve">, </w:t>
      </w:r>
      <w:proofErr w:type="spellStart"/>
      <w:r w:rsidRPr="00E17720">
        <w:rPr>
          <w:rFonts w:ascii="Arial Narrow" w:hAnsi="Arial Narrow"/>
          <w:sz w:val="20"/>
          <w:szCs w:val="20"/>
        </w:rPr>
        <w:t>Тутончанский</w:t>
      </w:r>
      <w:proofErr w:type="spellEnd"/>
      <w:r w:rsidRPr="00E17720">
        <w:rPr>
          <w:rFonts w:ascii="Arial Narrow" w:hAnsi="Arial Narrow"/>
          <w:sz w:val="20"/>
          <w:szCs w:val="20"/>
        </w:rPr>
        <w:t xml:space="preserve"> поселковый Совет депутатов </w:t>
      </w:r>
      <w:r w:rsidRPr="00E17720">
        <w:rPr>
          <w:rFonts w:ascii="Arial Narrow" w:hAnsi="Arial Narrow"/>
          <w:b/>
          <w:sz w:val="20"/>
          <w:szCs w:val="20"/>
        </w:rPr>
        <w:t>РЕШИЛ:</w:t>
      </w:r>
    </w:p>
    <w:p w:rsidR="00E17720" w:rsidRPr="0035106B" w:rsidRDefault="00E17720" w:rsidP="00E17720">
      <w:pPr>
        <w:autoSpaceDE w:val="0"/>
        <w:autoSpaceDN w:val="0"/>
        <w:adjustRightInd w:val="0"/>
        <w:jc w:val="both"/>
        <w:rPr>
          <w:rFonts w:ascii="Arial Narrow" w:hAnsi="Arial Narrow"/>
          <w:sz w:val="20"/>
          <w:szCs w:val="20"/>
        </w:rPr>
      </w:pPr>
      <w:r w:rsidRPr="0035106B">
        <w:rPr>
          <w:rFonts w:ascii="Arial Narrow" w:hAnsi="Arial Narrow"/>
          <w:sz w:val="20"/>
          <w:szCs w:val="20"/>
        </w:rPr>
        <w:t>1.</w:t>
      </w:r>
      <w:r w:rsidR="0035106B">
        <w:rPr>
          <w:rFonts w:ascii="Arial Narrow" w:hAnsi="Arial Narrow"/>
          <w:sz w:val="20"/>
          <w:szCs w:val="20"/>
        </w:rPr>
        <w:tab/>
      </w:r>
      <w:r w:rsidRPr="0035106B">
        <w:rPr>
          <w:rFonts w:ascii="Arial Narrow" w:hAnsi="Arial Narrow"/>
          <w:sz w:val="20"/>
          <w:szCs w:val="20"/>
        </w:rPr>
        <w:t>Внести в Устав поселка Тутончаны Эвенкийского муниципального района Красноярского края следующие изменения:</w:t>
      </w:r>
    </w:p>
    <w:p w:rsidR="00E17720" w:rsidRPr="0035106B" w:rsidRDefault="00E17720" w:rsidP="00E17720">
      <w:pPr>
        <w:autoSpaceDE w:val="0"/>
        <w:autoSpaceDN w:val="0"/>
        <w:adjustRightInd w:val="0"/>
        <w:jc w:val="both"/>
        <w:rPr>
          <w:rFonts w:ascii="Arial Narrow" w:hAnsi="Arial Narrow"/>
          <w:sz w:val="20"/>
          <w:szCs w:val="20"/>
        </w:rPr>
      </w:pPr>
      <w:r w:rsidRPr="0035106B">
        <w:rPr>
          <w:rFonts w:ascii="Arial Narrow" w:hAnsi="Arial Narrow"/>
          <w:sz w:val="20"/>
          <w:szCs w:val="20"/>
        </w:rPr>
        <w:t>1.1.</w:t>
      </w:r>
      <w:r w:rsidR="0035106B">
        <w:rPr>
          <w:rFonts w:ascii="Arial Narrow" w:hAnsi="Arial Narrow"/>
          <w:sz w:val="20"/>
          <w:szCs w:val="20"/>
        </w:rPr>
        <w:tab/>
      </w:r>
      <w:r w:rsidRPr="0035106B">
        <w:rPr>
          <w:rFonts w:ascii="Arial Narrow" w:hAnsi="Arial Narrow"/>
          <w:sz w:val="20"/>
          <w:szCs w:val="20"/>
        </w:rPr>
        <w:t xml:space="preserve">часть 1 статьи 7 Устава дополнить пунктом 35 следующего содержания: </w:t>
      </w:r>
    </w:p>
    <w:p w:rsidR="00E17720" w:rsidRPr="0035106B" w:rsidRDefault="00E17720" w:rsidP="00E17720">
      <w:pPr>
        <w:autoSpaceDE w:val="0"/>
        <w:autoSpaceDN w:val="0"/>
        <w:adjustRightInd w:val="0"/>
        <w:jc w:val="both"/>
        <w:rPr>
          <w:rFonts w:ascii="Arial Narrow" w:hAnsi="Arial Narrow"/>
          <w:sz w:val="20"/>
          <w:szCs w:val="20"/>
        </w:rPr>
      </w:pPr>
      <w:r w:rsidRPr="0035106B">
        <w:rPr>
          <w:rFonts w:ascii="Arial Narrow" w:hAnsi="Arial Narrow"/>
          <w:sz w:val="20"/>
          <w:szCs w:val="20"/>
        </w:rPr>
        <w:t xml:space="preserve">«35) осуществление учета личных подсобных хозяйств, которые ведут граждане в соответствии с Федеральным законом от 7 июля 2003 года N 112-ФЗ "О личном подсобном хозяйстве", в </w:t>
      </w:r>
      <w:proofErr w:type="spellStart"/>
      <w:r w:rsidRPr="0035106B">
        <w:rPr>
          <w:rFonts w:ascii="Arial Narrow" w:hAnsi="Arial Narrow"/>
          <w:sz w:val="20"/>
          <w:szCs w:val="20"/>
        </w:rPr>
        <w:t>похозяйственных</w:t>
      </w:r>
      <w:proofErr w:type="spellEnd"/>
      <w:r w:rsidRPr="0035106B">
        <w:rPr>
          <w:rFonts w:ascii="Arial Narrow" w:hAnsi="Arial Narrow"/>
          <w:sz w:val="20"/>
          <w:szCs w:val="20"/>
        </w:rPr>
        <w:t xml:space="preserve"> книгах.»;</w:t>
      </w:r>
    </w:p>
    <w:p w:rsidR="00E17720" w:rsidRPr="0035106B" w:rsidRDefault="00E17720" w:rsidP="00E17720">
      <w:pPr>
        <w:autoSpaceDE w:val="0"/>
        <w:autoSpaceDN w:val="0"/>
        <w:adjustRightInd w:val="0"/>
        <w:jc w:val="both"/>
        <w:rPr>
          <w:rFonts w:ascii="Arial Narrow" w:hAnsi="Arial Narrow"/>
          <w:sz w:val="20"/>
          <w:szCs w:val="20"/>
        </w:rPr>
      </w:pPr>
      <w:r w:rsidRPr="0035106B">
        <w:rPr>
          <w:rFonts w:ascii="Arial Narrow" w:hAnsi="Arial Narrow"/>
          <w:sz w:val="20"/>
          <w:szCs w:val="20"/>
        </w:rPr>
        <w:t>1.2.</w:t>
      </w:r>
      <w:r w:rsidR="0035106B">
        <w:rPr>
          <w:rFonts w:ascii="Arial Narrow" w:hAnsi="Arial Narrow"/>
          <w:sz w:val="20"/>
          <w:szCs w:val="20"/>
        </w:rPr>
        <w:tab/>
      </w:r>
      <w:r w:rsidRPr="0035106B">
        <w:rPr>
          <w:rFonts w:ascii="Arial Narrow" w:hAnsi="Arial Narrow"/>
          <w:sz w:val="20"/>
          <w:szCs w:val="20"/>
        </w:rPr>
        <w:t>часть 6 статьи 11 Устава изложить в следующей редакции:</w:t>
      </w:r>
    </w:p>
    <w:p w:rsidR="00E17720" w:rsidRPr="00E17720" w:rsidRDefault="00E17720" w:rsidP="0035106B">
      <w:pPr>
        <w:autoSpaceDE w:val="0"/>
        <w:autoSpaceDN w:val="0"/>
        <w:adjustRightInd w:val="0"/>
        <w:ind w:firstLine="709"/>
        <w:jc w:val="both"/>
        <w:rPr>
          <w:rFonts w:ascii="Arial Narrow" w:hAnsi="Arial Narrow"/>
          <w:sz w:val="20"/>
          <w:szCs w:val="20"/>
        </w:rPr>
      </w:pPr>
      <w:r w:rsidRPr="00E17720">
        <w:rPr>
          <w:rFonts w:ascii="Arial Narrow" w:hAnsi="Arial Narrow"/>
          <w:sz w:val="20"/>
          <w:szCs w:val="20"/>
        </w:rPr>
        <w:t xml:space="preserve">«6. </w:t>
      </w:r>
      <w:proofErr w:type="spellStart"/>
      <w:r w:rsidRPr="00E17720">
        <w:rPr>
          <w:rFonts w:ascii="Arial Narrow" w:hAnsi="Arial Narrow"/>
          <w:sz w:val="20"/>
          <w:szCs w:val="20"/>
        </w:rPr>
        <w:t>Тутончанский</w:t>
      </w:r>
      <w:proofErr w:type="spellEnd"/>
      <w:r w:rsidRPr="00E17720">
        <w:rPr>
          <w:rFonts w:ascii="Arial Narrow" w:hAnsi="Arial Narrow"/>
          <w:sz w:val="20"/>
          <w:szCs w:val="20"/>
        </w:rPr>
        <w:t xml:space="preserve"> поселковый Совет депутатов назначает местный референдум в течение 30 дней со дня поступления в представительный орган поселка документов, на основании которых назначается местный референдум.</w:t>
      </w:r>
    </w:p>
    <w:p w:rsidR="00E17720" w:rsidRPr="0035106B" w:rsidRDefault="00E17720" w:rsidP="0035106B">
      <w:pPr>
        <w:ind w:firstLine="709"/>
        <w:jc w:val="both"/>
        <w:rPr>
          <w:rFonts w:ascii="Arial Narrow" w:hAnsi="Arial Narrow"/>
          <w:sz w:val="20"/>
          <w:szCs w:val="20"/>
        </w:rPr>
      </w:pPr>
      <w:r w:rsidRPr="00E17720">
        <w:rPr>
          <w:rFonts w:ascii="Arial Narrow" w:hAnsi="Arial Narrow"/>
          <w:sz w:val="20"/>
          <w:szCs w:val="20"/>
        </w:rPr>
        <w:t xml:space="preserve">В случае, если местный референдум не назначен </w:t>
      </w:r>
      <w:proofErr w:type="spellStart"/>
      <w:r w:rsidRPr="00E17720">
        <w:rPr>
          <w:rFonts w:ascii="Arial Narrow" w:hAnsi="Arial Narrow"/>
          <w:sz w:val="20"/>
          <w:szCs w:val="20"/>
        </w:rPr>
        <w:t>Тутончанским</w:t>
      </w:r>
      <w:proofErr w:type="spellEnd"/>
      <w:r w:rsidRPr="00E17720">
        <w:rPr>
          <w:rFonts w:ascii="Arial Narrow" w:hAnsi="Arial Narrow"/>
          <w:sz w:val="20"/>
          <w:szCs w:val="20"/>
        </w:rPr>
        <w:t xml:space="preserve"> поселковым Советом депутатов в установленные сроки, референдум назначается судом на основании обращения граждан, избирательных объединений, Главы поселка Тутончаны, органов государственной власти Красноярского края, избирательной комиссии Красноярского края или прокурора. </w:t>
      </w:r>
      <w:r w:rsidRPr="0035106B">
        <w:rPr>
          <w:rFonts w:ascii="Arial Narrow" w:hAnsi="Arial Narrow"/>
          <w:sz w:val="20"/>
          <w:szCs w:val="20"/>
        </w:rPr>
        <w:t>Назначенный судом местный референдум организуется соответствующей комиссией референдума, а обеспечение его проведения осуществляется исполнительным органом государственной власти Красноярского края или иным органом, на который судом возложено обеспечение проведения местного референдума».</w:t>
      </w:r>
    </w:p>
    <w:p w:rsidR="00E17720" w:rsidRPr="0035106B" w:rsidRDefault="00E17720" w:rsidP="00E17720">
      <w:pPr>
        <w:pStyle w:val="afffffffe"/>
        <w:jc w:val="both"/>
        <w:rPr>
          <w:rFonts w:ascii="Arial Narrow" w:hAnsi="Arial Narrow"/>
          <w:sz w:val="20"/>
        </w:rPr>
      </w:pPr>
      <w:r w:rsidRPr="0035106B">
        <w:rPr>
          <w:rFonts w:ascii="Arial Narrow" w:hAnsi="Arial Narrow"/>
          <w:sz w:val="20"/>
        </w:rPr>
        <w:t>2.</w:t>
      </w:r>
      <w:r w:rsidR="0035106B">
        <w:rPr>
          <w:rFonts w:ascii="Arial Narrow" w:hAnsi="Arial Narrow"/>
          <w:sz w:val="20"/>
        </w:rPr>
        <w:tab/>
      </w:r>
      <w:r w:rsidRPr="0035106B">
        <w:rPr>
          <w:rFonts w:ascii="Arial Narrow" w:hAnsi="Arial Narrow"/>
          <w:sz w:val="20"/>
        </w:rPr>
        <w:t>Главе поселка Тутончаны:</w:t>
      </w:r>
    </w:p>
    <w:p w:rsidR="00E17720" w:rsidRPr="0035106B" w:rsidRDefault="00E17720" w:rsidP="00E17720">
      <w:pPr>
        <w:pStyle w:val="afffffffe"/>
        <w:jc w:val="both"/>
        <w:rPr>
          <w:rFonts w:ascii="Arial Narrow" w:hAnsi="Arial Narrow"/>
          <w:sz w:val="20"/>
        </w:rPr>
      </w:pPr>
      <w:r w:rsidRPr="0035106B">
        <w:rPr>
          <w:rFonts w:ascii="Arial Narrow" w:hAnsi="Arial Narrow"/>
          <w:sz w:val="20"/>
        </w:rPr>
        <w:t>2.1.</w:t>
      </w:r>
      <w:r w:rsidR="0035106B">
        <w:rPr>
          <w:rFonts w:ascii="Arial Narrow" w:hAnsi="Arial Narrow"/>
          <w:sz w:val="20"/>
        </w:rPr>
        <w:tab/>
      </w:r>
      <w:r w:rsidRPr="0035106B">
        <w:rPr>
          <w:rFonts w:ascii="Arial Narrow" w:hAnsi="Arial Narrow"/>
          <w:sz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E17720" w:rsidRPr="0035106B" w:rsidRDefault="00E17720" w:rsidP="00E17720">
      <w:pPr>
        <w:pStyle w:val="afffffffe"/>
        <w:jc w:val="both"/>
        <w:rPr>
          <w:rFonts w:ascii="Arial Narrow" w:hAnsi="Arial Narrow"/>
          <w:sz w:val="20"/>
        </w:rPr>
      </w:pPr>
      <w:r w:rsidRPr="0035106B">
        <w:rPr>
          <w:rFonts w:ascii="Arial Narrow" w:hAnsi="Arial Narrow"/>
          <w:sz w:val="20"/>
        </w:rPr>
        <w:t>2.2.</w:t>
      </w:r>
      <w:r w:rsidR="0035106B">
        <w:rPr>
          <w:rFonts w:ascii="Arial Narrow" w:hAnsi="Arial Narrow"/>
          <w:sz w:val="20"/>
        </w:rPr>
        <w:tab/>
      </w:r>
      <w:r w:rsidRPr="0035106B">
        <w:rPr>
          <w:rFonts w:ascii="Arial Narrow" w:hAnsi="Arial Narrow"/>
          <w:sz w:val="20"/>
        </w:rPr>
        <w:t>после государственной регистрации обеспечить официальное опубликование настоящего Решения.</w:t>
      </w:r>
    </w:p>
    <w:p w:rsidR="00E17720" w:rsidRPr="00E17720" w:rsidRDefault="00E17720" w:rsidP="00E17720">
      <w:pPr>
        <w:autoSpaceDE w:val="0"/>
        <w:autoSpaceDN w:val="0"/>
        <w:adjustRightInd w:val="0"/>
        <w:jc w:val="both"/>
        <w:rPr>
          <w:rFonts w:ascii="Arial Narrow" w:hAnsi="Arial Narrow"/>
          <w:sz w:val="20"/>
          <w:szCs w:val="20"/>
        </w:rPr>
      </w:pPr>
      <w:r w:rsidRPr="0035106B">
        <w:rPr>
          <w:rFonts w:ascii="Arial Narrow" w:hAnsi="Arial Narrow"/>
          <w:sz w:val="20"/>
          <w:szCs w:val="20"/>
        </w:rPr>
        <w:t>3.</w:t>
      </w:r>
      <w:r w:rsidR="0035106B">
        <w:rPr>
          <w:rFonts w:ascii="Arial Narrow" w:hAnsi="Arial Narrow"/>
          <w:sz w:val="20"/>
          <w:szCs w:val="20"/>
        </w:rPr>
        <w:tab/>
      </w:r>
      <w:r w:rsidRPr="0035106B">
        <w:rPr>
          <w:rFonts w:ascii="Arial Narrow" w:hAnsi="Arial Narrow"/>
          <w:sz w:val="20"/>
          <w:szCs w:val="20"/>
        </w:rPr>
        <w:t>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в периодическом печатном средстве массовой информации «Официальный вестник Эвенкийского</w:t>
      </w:r>
      <w:r w:rsidRPr="00E17720">
        <w:rPr>
          <w:rFonts w:ascii="Arial Narrow" w:hAnsi="Arial Narrow"/>
          <w:sz w:val="20"/>
          <w:szCs w:val="20"/>
        </w:rPr>
        <w:t xml:space="preserve"> муниципального района»,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w:t>
      </w:r>
    </w:p>
    <w:p w:rsidR="00E17720" w:rsidRPr="00E17720" w:rsidRDefault="00E17720" w:rsidP="00E17720">
      <w:pPr>
        <w:autoSpaceDE w:val="0"/>
        <w:autoSpaceDN w:val="0"/>
        <w:adjustRightInd w:val="0"/>
        <w:jc w:val="both"/>
        <w:rPr>
          <w:rFonts w:ascii="Arial Narrow" w:hAnsi="Arial Narrow"/>
          <w:sz w:val="20"/>
          <w:szCs w:val="20"/>
        </w:rPr>
      </w:pPr>
    </w:p>
    <w:p w:rsidR="00E17720" w:rsidRPr="00E17720" w:rsidRDefault="00E17720" w:rsidP="0035106B">
      <w:pPr>
        <w:autoSpaceDE w:val="0"/>
        <w:autoSpaceDN w:val="0"/>
        <w:adjustRightInd w:val="0"/>
        <w:jc w:val="both"/>
        <w:rPr>
          <w:rFonts w:ascii="Arial Narrow" w:hAnsi="Arial Narrow"/>
          <w:sz w:val="20"/>
          <w:szCs w:val="20"/>
        </w:rPr>
      </w:pPr>
      <w:r w:rsidRPr="00E17720">
        <w:rPr>
          <w:rFonts w:ascii="Arial Narrow" w:hAnsi="Arial Narrow"/>
          <w:sz w:val="20"/>
          <w:szCs w:val="20"/>
        </w:rPr>
        <w:t>Глава поселка Тутончаны</w:t>
      </w:r>
    </w:p>
    <w:p w:rsidR="00E17720" w:rsidRPr="00E17720" w:rsidRDefault="00E17720" w:rsidP="0035106B">
      <w:pPr>
        <w:jc w:val="both"/>
        <w:rPr>
          <w:rFonts w:ascii="Arial Narrow" w:hAnsi="Arial Narrow"/>
          <w:sz w:val="20"/>
          <w:szCs w:val="20"/>
        </w:rPr>
      </w:pPr>
      <w:r w:rsidRPr="00E17720">
        <w:rPr>
          <w:rFonts w:ascii="Arial Narrow" w:hAnsi="Arial Narrow"/>
          <w:sz w:val="20"/>
          <w:szCs w:val="20"/>
        </w:rPr>
        <w:t xml:space="preserve">Председатель </w:t>
      </w:r>
      <w:proofErr w:type="spellStart"/>
      <w:r w:rsidRPr="00E17720">
        <w:rPr>
          <w:rFonts w:ascii="Arial Narrow" w:hAnsi="Arial Narrow"/>
          <w:sz w:val="20"/>
          <w:szCs w:val="20"/>
        </w:rPr>
        <w:t>Тутончанского</w:t>
      </w:r>
      <w:proofErr w:type="spellEnd"/>
    </w:p>
    <w:p w:rsidR="00E17720" w:rsidRPr="00E17720" w:rsidRDefault="00E17720" w:rsidP="00E17720">
      <w:pPr>
        <w:rPr>
          <w:rFonts w:ascii="Arial Narrow" w:hAnsi="Arial Narrow"/>
          <w:sz w:val="20"/>
          <w:szCs w:val="20"/>
        </w:rPr>
      </w:pPr>
      <w:r w:rsidRPr="00E17720">
        <w:rPr>
          <w:rFonts w:ascii="Arial Narrow" w:hAnsi="Arial Narrow"/>
          <w:sz w:val="20"/>
          <w:szCs w:val="20"/>
        </w:rPr>
        <w:t xml:space="preserve">поселкового Совета депутатов                                                          </w:t>
      </w:r>
      <w:r w:rsidR="0035106B">
        <w:rPr>
          <w:rFonts w:ascii="Arial Narrow" w:hAnsi="Arial Narrow"/>
          <w:sz w:val="20"/>
          <w:szCs w:val="20"/>
        </w:rPr>
        <w:t xml:space="preserve">  </w:t>
      </w:r>
      <w:r w:rsidRPr="00E17720">
        <w:rPr>
          <w:rFonts w:ascii="Arial Narrow" w:hAnsi="Arial Narrow"/>
          <w:sz w:val="20"/>
          <w:szCs w:val="20"/>
        </w:rPr>
        <w:t xml:space="preserve">         </w:t>
      </w:r>
      <w:r w:rsidR="0035106B">
        <w:rPr>
          <w:rFonts w:ascii="Arial Narrow" w:hAnsi="Arial Narrow"/>
          <w:sz w:val="20"/>
          <w:szCs w:val="20"/>
        </w:rPr>
        <w:t xml:space="preserve">п/п                                                             </w:t>
      </w:r>
      <w:r w:rsidRPr="00E17720">
        <w:rPr>
          <w:rFonts w:ascii="Arial Narrow" w:hAnsi="Arial Narrow"/>
          <w:sz w:val="20"/>
          <w:szCs w:val="20"/>
        </w:rPr>
        <w:t xml:space="preserve">       Н.И. Панова</w:t>
      </w:r>
    </w:p>
    <w:p w:rsidR="00E17720" w:rsidRPr="00E17720" w:rsidRDefault="00E17720" w:rsidP="00E17720">
      <w:pPr>
        <w:jc w:val="center"/>
        <w:rPr>
          <w:rFonts w:ascii="Arial Narrow" w:hAnsi="Arial Narrow"/>
          <w:sz w:val="20"/>
          <w:szCs w:val="20"/>
        </w:rPr>
      </w:pPr>
    </w:p>
    <w:p w:rsidR="000F020C" w:rsidRPr="000F020C" w:rsidRDefault="000F020C" w:rsidP="000F020C">
      <w:pPr>
        <w:jc w:val="center"/>
        <w:rPr>
          <w:rFonts w:ascii="Arial Narrow" w:hAnsi="Arial Narrow"/>
          <w:b/>
          <w:sz w:val="20"/>
          <w:szCs w:val="20"/>
        </w:rPr>
      </w:pPr>
      <w:r w:rsidRPr="000F020C">
        <w:rPr>
          <w:rFonts w:ascii="Arial Narrow" w:hAnsi="Arial Narrow"/>
          <w:b/>
          <w:sz w:val="20"/>
          <w:szCs w:val="20"/>
        </w:rPr>
        <w:t>РОССИЙСКАЯ ФЕДЕРАЦИЯ</w:t>
      </w:r>
    </w:p>
    <w:p w:rsidR="000F020C" w:rsidRPr="000F020C" w:rsidRDefault="000F020C" w:rsidP="000F020C">
      <w:pPr>
        <w:jc w:val="center"/>
        <w:rPr>
          <w:rFonts w:ascii="Arial Narrow" w:hAnsi="Arial Narrow"/>
          <w:b/>
          <w:sz w:val="20"/>
          <w:szCs w:val="20"/>
        </w:rPr>
      </w:pPr>
      <w:r w:rsidRPr="000F020C">
        <w:rPr>
          <w:rFonts w:ascii="Arial Narrow" w:hAnsi="Arial Narrow"/>
          <w:b/>
          <w:sz w:val="20"/>
          <w:szCs w:val="20"/>
        </w:rPr>
        <w:t>Красноярский край</w:t>
      </w:r>
    </w:p>
    <w:p w:rsidR="000F020C" w:rsidRPr="000F020C" w:rsidRDefault="000F020C" w:rsidP="000F020C">
      <w:pPr>
        <w:jc w:val="center"/>
        <w:rPr>
          <w:rFonts w:ascii="Arial Narrow" w:hAnsi="Arial Narrow"/>
          <w:b/>
          <w:sz w:val="20"/>
          <w:szCs w:val="20"/>
        </w:rPr>
      </w:pPr>
      <w:r w:rsidRPr="000F020C">
        <w:rPr>
          <w:rFonts w:ascii="Arial Narrow" w:hAnsi="Arial Narrow"/>
          <w:b/>
          <w:sz w:val="20"/>
          <w:szCs w:val="20"/>
        </w:rPr>
        <w:t>Эвенкийский муниципальный район</w:t>
      </w:r>
    </w:p>
    <w:p w:rsidR="000F020C" w:rsidRPr="000F020C" w:rsidRDefault="000F020C" w:rsidP="000F020C">
      <w:pPr>
        <w:jc w:val="center"/>
        <w:rPr>
          <w:rFonts w:ascii="Arial Narrow" w:hAnsi="Arial Narrow"/>
          <w:b/>
          <w:sz w:val="20"/>
          <w:szCs w:val="20"/>
        </w:rPr>
      </w:pPr>
      <w:r w:rsidRPr="000F020C">
        <w:rPr>
          <w:rFonts w:ascii="Arial Narrow" w:hAnsi="Arial Narrow"/>
          <w:b/>
          <w:sz w:val="20"/>
          <w:szCs w:val="20"/>
        </w:rPr>
        <w:t>АДМИНИСТРАЦИЯ</w:t>
      </w:r>
    </w:p>
    <w:p w:rsidR="000F020C" w:rsidRPr="000F020C" w:rsidRDefault="000F020C" w:rsidP="000F020C">
      <w:pPr>
        <w:jc w:val="center"/>
        <w:rPr>
          <w:rFonts w:ascii="Arial Narrow" w:hAnsi="Arial Narrow"/>
          <w:b/>
          <w:sz w:val="20"/>
          <w:szCs w:val="20"/>
        </w:rPr>
      </w:pPr>
      <w:r w:rsidRPr="000F020C">
        <w:rPr>
          <w:rFonts w:ascii="Arial Narrow" w:hAnsi="Arial Narrow"/>
          <w:b/>
          <w:sz w:val="20"/>
          <w:szCs w:val="20"/>
        </w:rPr>
        <w:t>посёлка Тура</w:t>
      </w:r>
    </w:p>
    <w:p w:rsidR="000F020C" w:rsidRPr="000F020C" w:rsidRDefault="000F020C" w:rsidP="000F020C">
      <w:pPr>
        <w:pBdr>
          <w:top w:val="single" w:sz="6" w:space="1" w:color="auto"/>
          <w:bottom w:val="single" w:sz="6" w:space="0" w:color="auto"/>
        </w:pBdr>
        <w:jc w:val="center"/>
        <w:rPr>
          <w:rFonts w:ascii="Arial Narrow" w:hAnsi="Arial Narrow"/>
          <w:b/>
          <w:sz w:val="20"/>
          <w:szCs w:val="20"/>
        </w:rPr>
      </w:pPr>
      <w:r w:rsidRPr="000F020C">
        <w:rPr>
          <w:rFonts w:ascii="Arial Narrow" w:hAnsi="Arial Narrow"/>
          <w:b/>
          <w:sz w:val="20"/>
          <w:szCs w:val="20"/>
        </w:rPr>
        <w:t xml:space="preserve">648000, Красноярский край, Эвенкийский район, посёлок Тура, ул. Советская, 4, </w:t>
      </w:r>
      <w:r w:rsidRPr="000F020C">
        <w:rPr>
          <w:rFonts w:ascii="Arial Narrow" w:hAnsi="Arial Narrow"/>
          <w:b/>
          <w:sz w:val="20"/>
          <w:szCs w:val="20"/>
          <w:lang w:val="en-US"/>
        </w:rPr>
        <w:t>e</w:t>
      </w:r>
      <w:r w:rsidRPr="000F020C">
        <w:rPr>
          <w:rFonts w:ascii="Arial Narrow" w:hAnsi="Arial Narrow"/>
          <w:b/>
          <w:sz w:val="20"/>
          <w:szCs w:val="20"/>
        </w:rPr>
        <w:t>-</w:t>
      </w:r>
      <w:r w:rsidRPr="000F020C">
        <w:rPr>
          <w:rFonts w:ascii="Arial Narrow" w:hAnsi="Arial Narrow"/>
          <w:b/>
          <w:sz w:val="20"/>
          <w:szCs w:val="20"/>
          <w:lang w:val="en-US"/>
        </w:rPr>
        <w:t>mail</w:t>
      </w:r>
      <w:r w:rsidRPr="000F020C">
        <w:rPr>
          <w:rFonts w:ascii="Arial Narrow" w:hAnsi="Arial Narrow"/>
          <w:b/>
          <w:sz w:val="20"/>
          <w:szCs w:val="20"/>
        </w:rPr>
        <w:t xml:space="preserve">: </w:t>
      </w:r>
      <w:hyperlink r:id="rId139" w:history="1">
        <w:r w:rsidRPr="000F020C">
          <w:rPr>
            <w:rStyle w:val="af2"/>
            <w:rFonts w:ascii="Arial Narrow" w:hAnsi="Arial Narrow"/>
            <w:b/>
            <w:color w:val="auto"/>
            <w:sz w:val="20"/>
            <w:szCs w:val="20"/>
            <w:u w:val="none"/>
            <w:lang w:val="en-US"/>
          </w:rPr>
          <w:t>adm</w:t>
        </w:r>
        <w:r w:rsidRPr="000F020C">
          <w:rPr>
            <w:rStyle w:val="af2"/>
            <w:rFonts w:ascii="Arial Narrow" w:hAnsi="Arial Narrow"/>
            <w:b/>
            <w:color w:val="auto"/>
            <w:sz w:val="20"/>
            <w:szCs w:val="20"/>
            <w:u w:val="none"/>
          </w:rPr>
          <w:t>.</w:t>
        </w:r>
        <w:r w:rsidRPr="000F020C">
          <w:rPr>
            <w:rStyle w:val="af2"/>
            <w:rFonts w:ascii="Arial Narrow" w:hAnsi="Arial Narrow"/>
            <w:b/>
            <w:color w:val="auto"/>
            <w:sz w:val="20"/>
            <w:szCs w:val="20"/>
            <w:u w:val="none"/>
            <w:lang w:val="en-US"/>
          </w:rPr>
          <w:t>tura</w:t>
        </w:r>
        <w:r w:rsidRPr="000F020C">
          <w:rPr>
            <w:rStyle w:val="af2"/>
            <w:rFonts w:ascii="Arial Narrow" w:hAnsi="Arial Narrow"/>
            <w:b/>
            <w:color w:val="auto"/>
            <w:sz w:val="20"/>
            <w:szCs w:val="20"/>
            <w:u w:val="none"/>
          </w:rPr>
          <w:t>@</w:t>
        </w:r>
        <w:r w:rsidRPr="000F020C">
          <w:rPr>
            <w:rStyle w:val="af2"/>
            <w:rFonts w:ascii="Arial Narrow" w:hAnsi="Arial Narrow"/>
            <w:b/>
            <w:color w:val="auto"/>
            <w:sz w:val="20"/>
            <w:szCs w:val="20"/>
            <w:u w:val="none"/>
            <w:lang w:val="en-US"/>
          </w:rPr>
          <w:t>bk</w:t>
        </w:r>
        <w:r w:rsidRPr="000F020C">
          <w:rPr>
            <w:rStyle w:val="af2"/>
            <w:rFonts w:ascii="Arial Narrow" w:hAnsi="Arial Narrow"/>
            <w:b/>
            <w:color w:val="auto"/>
            <w:sz w:val="20"/>
            <w:szCs w:val="20"/>
            <w:u w:val="none"/>
          </w:rPr>
          <w:t>.</w:t>
        </w:r>
        <w:r w:rsidRPr="000F020C">
          <w:rPr>
            <w:rStyle w:val="af2"/>
            <w:rFonts w:ascii="Arial Narrow" w:hAnsi="Arial Narrow"/>
            <w:b/>
            <w:color w:val="auto"/>
            <w:sz w:val="20"/>
            <w:szCs w:val="20"/>
            <w:u w:val="none"/>
            <w:lang w:val="en-US"/>
          </w:rPr>
          <w:t>ru</w:t>
        </w:r>
      </w:hyperlink>
      <w:r w:rsidRPr="000F020C">
        <w:rPr>
          <w:rFonts w:ascii="Arial Narrow" w:hAnsi="Arial Narrow"/>
          <w:b/>
          <w:sz w:val="20"/>
          <w:szCs w:val="20"/>
        </w:rPr>
        <w:t>. тел.8 (39170) 31-481</w:t>
      </w:r>
    </w:p>
    <w:p w:rsidR="000F020C" w:rsidRPr="000F020C" w:rsidRDefault="000F020C" w:rsidP="000F020C">
      <w:pPr>
        <w:rPr>
          <w:rFonts w:ascii="Arial Narrow" w:hAnsi="Arial Narrow"/>
          <w:b/>
          <w:sz w:val="20"/>
          <w:szCs w:val="20"/>
        </w:rPr>
      </w:pPr>
    </w:p>
    <w:p w:rsidR="000F020C" w:rsidRPr="000F020C" w:rsidRDefault="000F020C" w:rsidP="000F020C">
      <w:pPr>
        <w:jc w:val="center"/>
        <w:rPr>
          <w:rFonts w:ascii="Arial Narrow" w:hAnsi="Arial Narrow"/>
          <w:b/>
          <w:sz w:val="20"/>
          <w:szCs w:val="20"/>
        </w:rPr>
      </w:pPr>
      <w:r w:rsidRPr="000F020C">
        <w:rPr>
          <w:rFonts w:ascii="Arial Narrow" w:hAnsi="Arial Narrow"/>
          <w:b/>
          <w:sz w:val="20"/>
          <w:szCs w:val="20"/>
        </w:rPr>
        <w:t>ПОСТАНОВЛЕНИЕ</w:t>
      </w:r>
    </w:p>
    <w:p w:rsidR="000F020C" w:rsidRPr="000F020C" w:rsidRDefault="000F020C" w:rsidP="000F020C">
      <w:pPr>
        <w:jc w:val="center"/>
        <w:rPr>
          <w:rFonts w:ascii="Arial Narrow" w:hAnsi="Arial Narrow"/>
          <w:b/>
          <w:sz w:val="20"/>
          <w:szCs w:val="20"/>
        </w:rPr>
      </w:pPr>
    </w:p>
    <w:p w:rsidR="000F020C" w:rsidRPr="000F020C" w:rsidRDefault="000F020C" w:rsidP="000F020C">
      <w:pPr>
        <w:jc w:val="both"/>
        <w:rPr>
          <w:rFonts w:ascii="Arial Narrow" w:hAnsi="Arial Narrow"/>
          <w:sz w:val="20"/>
          <w:szCs w:val="20"/>
        </w:rPr>
      </w:pPr>
      <w:r w:rsidRPr="000F020C">
        <w:rPr>
          <w:rFonts w:ascii="Arial Narrow" w:hAnsi="Arial Narrow"/>
          <w:sz w:val="20"/>
          <w:szCs w:val="20"/>
        </w:rPr>
        <w:t xml:space="preserve">27 марта 2025 года                     </w:t>
      </w:r>
      <w:r>
        <w:rPr>
          <w:rFonts w:ascii="Arial Narrow" w:hAnsi="Arial Narrow"/>
          <w:sz w:val="20"/>
          <w:szCs w:val="20"/>
        </w:rPr>
        <w:t xml:space="preserve">                                                  </w:t>
      </w:r>
      <w:r w:rsidRPr="000F020C">
        <w:rPr>
          <w:rFonts w:ascii="Arial Narrow" w:hAnsi="Arial Narrow"/>
          <w:sz w:val="20"/>
          <w:szCs w:val="20"/>
        </w:rPr>
        <w:t xml:space="preserve">     посёлок Тура                      </w:t>
      </w:r>
      <w:r>
        <w:rPr>
          <w:rFonts w:ascii="Arial Narrow" w:hAnsi="Arial Narrow"/>
          <w:sz w:val="20"/>
          <w:szCs w:val="20"/>
        </w:rPr>
        <w:t xml:space="preserve">                                       </w:t>
      </w:r>
      <w:r w:rsidRPr="000F020C">
        <w:rPr>
          <w:rFonts w:ascii="Arial Narrow" w:hAnsi="Arial Narrow"/>
          <w:sz w:val="20"/>
          <w:szCs w:val="20"/>
        </w:rPr>
        <w:t xml:space="preserve">          № 40-п</w:t>
      </w:r>
    </w:p>
    <w:p w:rsidR="000F020C" w:rsidRPr="000F020C" w:rsidRDefault="000F020C" w:rsidP="000F020C">
      <w:pPr>
        <w:rPr>
          <w:rFonts w:ascii="Arial Narrow" w:hAnsi="Arial Narrow"/>
          <w:sz w:val="20"/>
          <w:szCs w:val="20"/>
        </w:rPr>
      </w:pPr>
    </w:p>
    <w:p w:rsidR="000F020C" w:rsidRPr="000F020C" w:rsidRDefault="000F020C" w:rsidP="000F020C">
      <w:pPr>
        <w:autoSpaceDE w:val="0"/>
        <w:jc w:val="center"/>
        <w:rPr>
          <w:rFonts w:ascii="Arial Narrow" w:hAnsi="Arial Narrow"/>
          <w:b/>
          <w:sz w:val="20"/>
          <w:szCs w:val="20"/>
        </w:rPr>
      </w:pPr>
      <w:r w:rsidRPr="000F020C">
        <w:rPr>
          <w:rFonts w:ascii="Arial Narrow" w:hAnsi="Arial Narrow"/>
          <w:b/>
          <w:sz w:val="20"/>
          <w:szCs w:val="20"/>
        </w:rPr>
        <w:t>Об утверждении состава Конкурсной комиссии по проведению конкурса на замещение вакантных должностей руководителей муниципальных учреждения (предприятий), учредителем которых является Администрация посёлка Тура</w:t>
      </w:r>
    </w:p>
    <w:p w:rsidR="000F020C" w:rsidRPr="000F020C" w:rsidRDefault="000F020C" w:rsidP="000F020C">
      <w:pPr>
        <w:pStyle w:val="ab"/>
        <w:tabs>
          <w:tab w:val="left" w:pos="567"/>
        </w:tabs>
        <w:spacing w:after="0"/>
        <w:ind w:left="0" w:firstLine="709"/>
        <w:jc w:val="both"/>
        <w:rPr>
          <w:rFonts w:ascii="Arial Narrow" w:hAnsi="Arial Narrow"/>
          <w:sz w:val="20"/>
          <w:szCs w:val="20"/>
        </w:rPr>
      </w:pPr>
    </w:p>
    <w:p w:rsidR="000F020C" w:rsidRPr="000F020C" w:rsidRDefault="000F020C" w:rsidP="000F020C">
      <w:pPr>
        <w:pStyle w:val="ConsNormal"/>
        <w:ind w:firstLine="709"/>
        <w:jc w:val="both"/>
        <w:rPr>
          <w:rFonts w:ascii="Arial Narrow" w:hAnsi="Arial Narrow" w:cs="Times New Roman"/>
          <w:b/>
        </w:rPr>
      </w:pPr>
      <w:r w:rsidRPr="000F020C">
        <w:rPr>
          <w:rFonts w:ascii="Arial Narrow" w:hAnsi="Arial Narrow" w:cs="Times New Roman"/>
        </w:rPr>
        <w:lastRenderedPageBreak/>
        <w:t xml:space="preserve">В соответствии с пунктом 2.2. Положения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 утверждённого  Постановлением Администрации посёлка Тура от 09.08.2023 № 143-п, в целях обеспечения равных прав граждан при назначении на должности руководителей муниципальных учреждений (предприятий), учредителем которых является Администрация посёлка Тура, руководствуясь статьями 16, 275 Трудового кодекса Российской Федерации, пунктом 6 статьи 58 Устава сельского поселения посёлок Тура Эвенкийского муниципального района Красноярского края, </w:t>
      </w:r>
      <w:r w:rsidRPr="000F020C">
        <w:rPr>
          <w:rFonts w:ascii="Arial Narrow" w:hAnsi="Arial Narrow" w:cs="Times New Roman"/>
          <w:b/>
        </w:rPr>
        <w:t>ПОСТАНОВЛЯЮ:</w:t>
      </w:r>
    </w:p>
    <w:p w:rsidR="000F020C" w:rsidRPr="000F020C" w:rsidRDefault="000F020C" w:rsidP="000F020C">
      <w:pPr>
        <w:autoSpaceDE w:val="0"/>
        <w:jc w:val="both"/>
        <w:rPr>
          <w:rFonts w:ascii="Arial Narrow" w:hAnsi="Arial Narrow"/>
          <w:sz w:val="20"/>
          <w:szCs w:val="20"/>
        </w:rPr>
      </w:pPr>
      <w:r w:rsidRPr="000F020C">
        <w:rPr>
          <w:rFonts w:ascii="Arial Narrow" w:hAnsi="Arial Narrow"/>
          <w:sz w:val="20"/>
          <w:szCs w:val="20"/>
        </w:rPr>
        <w:t>1.</w:t>
      </w:r>
      <w:r>
        <w:rPr>
          <w:rFonts w:ascii="Arial Narrow" w:hAnsi="Arial Narrow"/>
          <w:sz w:val="20"/>
          <w:szCs w:val="20"/>
        </w:rPr>
        <w:tab/>
      </w:r>
      <w:r w:rsidRPr="000F020C">
        <w:rPr>
          <w:rFonts w:ascii="Arial Narrow" w:hAnsi="Arial Narrow"/>
          <w:sz w:val="20"/>
          <w:szCs w:val="20"/>
        </w:rPr>
        <w:t>Сформировать Конкурсную комиссию по проведению конкурса на замещение вакантных должностей руководителей муниципальных учреждения (предприятий), учредителем которых является Администрация посёлка Тура, в составе согласно приложению.</w:t>
      </w:r>
    </w:p>
    <w:p w:rsidR="000F020C" w:rsidRPr="000F020C" w:rsidRDefault="000F020C" w:rsidP="000F020C">
      <w:pPr>
        <w:autoSpaceDE w:val="0"/>
        <w:jc w:val="both"/>
        <w:rPr>
          <w:rFonts w:ascii="Arial Narrow" w:hAnsi="Arial Narrow"/>
          <w:color w:val="000000"/>
          <w:sz w:val="20"/>
          <w:szCs w:val="20"/>
        </w:rPr>
      </w:pPr>
      <w:r w:rsidRPr="000F020C">
        <w:rPr>
          <w:rFonts w:ascii="Arial Narrow" w:hAnsi="Arial Narrow"/>
          <w:sz w:val="20"/>
          <w:szCs w:val="20"/>
        </w:rPr>
        <w:t>2.</w:t>
      </w:r>
      <w:r>
        <w:rPr>
          <w:rFonts w:ascii="Arial Narrow" w:hAnsi="Arial Narrow"/>
          <w:sz w:val="20"/>
          <w:szCs w:val="20"/>
        </w:rPr>
        <w:tab/>
      </w:r>
      <w:r w:rsidRPr="000F020C">
        <w:rPr>
          <w:rFonts w:ascii="Arial Narrow" w:hAnsi="Arial Narrow"/>
          <w:color w:val="000000"/>
          <w:sz w:val="20"/>
          <w:szCs w:val="20"/>
        </w:rPr>
        <w:t>Признать утратившими силу:</w:t>
      </w:r>
    </w:p>
    <w:p w:rsidR="000F020C" w:rsidRPr="000F020C" w:rsidRDefault="000F020C" w:rsidP="000F020C">
      <w:pPr>
        <w:autoSpaceDE w:val="0"/>
        <w:jc w:val="both"/>
        <w:rPr>
          <w:rFonts w:ascii="Arial Narrow" w:hAnsi="Arial Narrow"/>
          <w:sz w:val="20"/>
          <w:szCs w:val="20"/>
        </w:rPr>
      </w:pPr>
      <w:r w:rsidRPr="000F020C">
        <w:rPr>
          <w:rFonts w:ascii="Arial Narrow" w:hAnsi="Arial Narrow"/>
          <w:sz w:val="20"/>
          <w:szCs w:val="20"/>
        </w:rPr>
        <w:t>- Постановление Администрации посёлка Тура от 09.08.2023 № 145-п «Об утверждении состава Конкурсной комиссии на замещение вакантных должностей руководителей муниципальных учреждения (предприятий), учредителем которых является Администрация посёлка Тура»;</w:t>
      </w:r>
    </w:p>
    <w:p w:rsidR="000F020C" w:rsidRPr="000F020C" w:rsidRDefault="000F020C" w:rsidP="000F020C">
      <w:pPr>
        <w:autoSpaceDE w:val="0"/>
        <w:jc w:val="both"/>
        <w:rPr>
          <w:rFonts w:ascii="Arial Narrow" w:hAnsi="Arial Narrow"/>
          <w:sz w:val="20"/>
          <w:szCs w:val="20"/>
        </w:rPr>
      </w:pPr>
      <w:r w:rsidRPr="000F020C">
        <w:rPr>
          <w:rFonts w:ascii="Arial Narrow" w:hAnsi="Arial Narrow"/>
          <w:sz w:val="20"/>
          <w:szCs w:val="20"/>
        </w:rPr>
        <w:t>- Постановление Администрации посёлка Тура от 12.09.2023 № 177-п «О внесение изменений в Постановление Администрации посёлка Тура от 09.08.2023 № 145-п «Об утверждении состава Конкурсной комиссии на замещение вакантных должностей руководителей муниципальных учреждения (предприятий), учредителем которых является Администрация посёлка Тура».</w:t>
      </w:r>
    </w:p>
    <w:p w:rsidR="000F020C" w:rsidRPr="000F020C" w:rsidRDefault="000F020C" w:rsidP="000F020C">
      <w:pPr>
        <w:pStyle w:val="ab"/>
        <w:tabs>
          <w:tab w:val="left" w:pos="567"/>
        </w:tabs>
        <w:spacing w:after="0"/>
        <w:ind w:left="0"/>
        <w:jc w:val="both"/>
        <w:rPr>
          <w:rFonts w:ascii="Arial Narrow" w:hAnsi="Arial Narrow"/>
          <w:sz w:val="20"/>
          <w:szCs w:val="20"/>
        </w:rPr>
      </w:pPr>
      <w:r w:rsidRPr="000F020C">
        <w:rPr>
          <w:rFonts w:ascii="Arial Narrow" w:hAnsi="Arial Narrow"/>
          <w:sz w:val="20"/>
          <w:szCs w:val="20"/>
        </w:rPr>
        <w:t>3.</w:t>
      </w:r>
      <w:r>
        <w:rPr>
          <w:rFonts w:ascii="Arial Narrow" w:hAnsi="Arial Narrow"/>
          <w:sz w:val="20"/>
          <w:szCs w:val="20"/>
        </w:rPr>
        <w:tab/>
      </w:r>
      <w:r w:rsidRPr="000F020C">
        <w:rPr>
          <w:rFonts w:ascii="Arial Narrow" w:hAnsi="Arial Narrow"/>
          <w:sz w:val="20"/>
          <w:szCs w:val="20"/>
        </w:rPr>
        <w:t>Контроль исполнения Постановления оставляю за собой.</w:t>
      </w:r>
    </w:p>
    <w:p w:rsidR="000F020C" w:rsidRPr="000F020C" w:rsidRDefault="000F020C" w:rsidP="000F020C">
      <w:pPr>
        <w:pStyle w:val="ab"/>
        <w:tabs>
          <w:tab w:val="left" w:pos="567"/>
        </w:tabs>
        <w:spacing w:after="0"/>
        <w:ind w:left="0"/>
        <w:jc w:val="both"/>
        <w:rPr>
          <w:rFonts w:ascii="Arial Narrow" w:hAnsi="Arial Narrow"/>
          <w:sz w:val="20"/>
          <w:szCs w:val="20"/>
        </w:rPr>
      </w:pPr>
      <w:r w:rsidRPr="000F020C">
        <w:rPr>
          <w:rFonts w:ascii="Arial Narrow" w:hAnsi="Arial Narrow"/>
          <w:sz w:val="20"/>
          <w:szCs w:val="20"/>
        </w:rPr>
        <w:t>4.</w:t>
      </w:r>
      <w:r>
        <w:rPr>
          <w:rFonts w:ascii="Arial Narrow" w:hAnsi="Arial Narrow"/>
          <w:sz w:val="20"/>
          <w:szCs w:val="20"/>
        </w:rPr>
        <w:tab/>
      </w:r>
      <w:r w:rsidRPr="000F020C">
        <w:rPr>
          <w:rFonts w:ascii="Arial Narrow" w:hAnsi="Arial Narrow"/>
          <w:color w:val="000000"/>
          <w:sz w:val="20"/>
          <w:szCs w:val="20"/>
        </w:rPr>
        <w:t>Постановление вступает в силу после официального опубликования в «Официальном вестнике Эвенкийского муниципального района» и подлежит размещению на официальном сайте Администрации посёлка Тура (tura-r04.gosweb.gosuslugi.ru).</w:t>
      </w:r>
    </w:p>
    <w:p w:rsidR="000F020C" w:rsidRPr="000F020C" w:rsidRDefault="000F020C" w:rsidP="000F020C">
      <w:pPr>
        <w:jc w:val="both"/>
        <w:rPr>
          <w:rFonts w:ascii="Arial Narrow" w:hAnsi="Arial Narrow"/>
          <w:sz w:val="20"/>
          <w:szCs w:val="20"/>
        </w:rPr>
      </w:pPr>
    </w:p>
    <w:p w:rsidR="000F020C" w:rsidRPr="000F020C" w:rsidRDefault="000F020C" w:rsidP="000F020C">
      <w:pPr>
        <w:jc w:val="both"/>
        <w:rPr>
          <w:rFonts w:ascii="Arial Narrow" w:hAnsi="Arial Narrow"/>
          <w:sz w:val="20"/>
          <w:szCs w:val="20"/>
        </w:rPr>
      </w:pPr>
      <w:r w:rsidRPr="000F020C">
        <w:rPr>
          <w:rFonts w:ascii="Arial Narrow" w:hAnsi="Arial Narrow"/>
          <w:sz w:val="20"/>
          <w:szCs w:val="20"/>
        </w:rPr>
        <w:t xml:space="preserve">Глава посёлка Тура                                                                   </w:t>
      </w:r>
      <w:r>
        <w:rPr>
          <w:rFonts w:ascii="Arial Narrow" w:hAnsi="Arial Narrow"/>
          <w:sz w:val="20"/>
          <w:szCs w:val="20"/>
        </w:rPr>
        <w:t xml:space="preserve">                  п/п                                                                 </w:t>
      </w:r>
      <w:r w:rsidRPr="000F020C">
        <w:rPr>
          <w:rFonts w:ascii="Arial Narrow" w:hAnsi="Arial Narrow"/>
          <w:sz w:val="20"/>
          <w:szCs w:val="20"/>
        </w:rPr>
        <w:t xml:space="preserve">     Жукова С.В.</w:t>
      </w:r>
    </w:p>
    <w:p w:rsidR="000F020C" w:rsidRPr="000F020C" w:rsidRDefault="000F020C" w:rsidP="000F020C">
      <w:pPr>
        <w:pStyle w:val="ab"/>
        <w:tabs>
          <w:tab w:val="left" w:pos="567"/>
        </w:tabs>
        <w:spacing w:after="0"/>
        <w:ind w:left="0"/>
        <w:jc w:val="both"/>
        <w:rPr>
          <w:rFonts w:ascii="Arial Narrow" w:hAnsi="Arial Narrow"/>
          <w:sz w:val="20"/>
          <w:szCs w:val="20"/>
        </w:rPr>
      </w:pPr>
    </w:p>
    <w:p w:rsidR="000F020C" w:rsidRPr="000F020C" w:rsidRDefault="000F020C" w:rsidP="000F020C">
      <w:pPr>
        <w:jc w:val="right"/>
        <w:rPr>
          <w:rFonts w:ascii="Arial Narrow" w:hAnsi="Arial Narrow"/>
          <w:sz w:val="20"/>
          <w:szCs w:val="20"/>
        </w:rPr>
      </w:pPr>
      <w:r w:rsidRPr="000F020C">
        <w:rPr>
          <w:rFonts w:ascii="Arial Narrow" w:hAnsi="Arial Narrow"/>
          <w:sz w:val="20"/>
          <w:szCs w:val="20"/>
        </w:rPr>
        <w:t>Приложение</w:t>
      </w:r>
    </w:p>
    <w:p w:rsidR="000F020C" w:rsidRPr="000F020C" w:rsidRDefault="000F020C" w:rsidP="000F020C">
      <w:pPr>
        <w:ind w:firstLine="720"/>
        <w:jc w:val="right"/>
        <w:rPr>
          <w:rFonts w:ascii="Arial Narrow" w:hAnsi="Arial Narrow"/>
          <w:sz w:val="20"/>
          <w:szCs w:val="20"/>
        </w:rPr>
      </w:pPr>
      <w:r w:rsidRPr="000F020C">
        <w:rPr>
          <w:rFonts w:ascii="Arial Narrow" w:hAnsi="Arial Narrow"/>
          <w:sz w:val="20"/>
          <w:szCs w:val="20"/>
        </w:rPr>
        <w:t>к Постановлению</w:t>
      </w:r>
    </w:p>
    <w:p w:rsidR="000F020C" w:rsidRPr="000F020C" w:rsidRDefault="000F020C" w:rsidP="000F020C">
      <w:pPr>
        <w:ind w:firstLine="720"/>
        <w:jc w:val="right"/>
        <w:rPr>
          <w:rFonts w:ascii="Arial Narrow" w:hAnsi="Arial Narrow"/>
          <w:sz w:val="20"/>
          <w:szCs w:val="20"/>
        </w:rPr>
      </w:pPr>
      <w:r w:rsidRPr="000F020C">
        <w:rPr>
          <w:rFonts w:ascii="Arial Narrow" w:hAnsi="Arial Narrow"/>
          <w:sz w:val="20"/>
          <w:szCs w:val="20"/>
        </w:rPr>
        <w:t>Администрации посёлка Тура</w:t>
      </w:r>
    </w:p>
    <w:p w:rsidR="000F020C" w:rsidRPr="000F020C" w:rsidRDefault="000F020C" w:rsidP="000F020C">
      <w:pPr>
        <w:ind w:firstLine="720"/>
        <w:jc w:val="right"/>
        <w:rPr>
          <w:rFonts w:ascii="Arial Narrow" w:hAnsi="Arial Narrow"/>
          <w:sz w:val="20"/>
          <w:szCs w:val="20"/>
        </w:rPr>
      </w:pPr>
      <w:r w:rsidRPr="000F020C">
        <w:rPr>
          <w:rFonts w:ascii="Arial Narrow" w:hAnsi="Arial Narrow"/>
          <w:sz w:val="20"/>
          <w:szCs w:val="20"/>
        </w:rPr>
        <w:t>от 27 марта 2025 года № 40-п</w:t>
      </w:r>
    </w:p>
    <w:p w:rsidR="000F020C" w:rsidRPr="000F020C" w:rsidRDefault="000F020C" w:rsidP="000F020C">
      <w:pPr>
        <w:pStyle w:val="48"/>
        <w:shd w:val="clear" w:color="auto" w:fill="auto"/>
        <w:spacing w:before="0" w:after="0" w:line="240" w:lineRule="auto"/>
        <w:jc w:val="left"/>
        <w:rPr>
          <w:rFonts w:ascii="Arial Narrow" w:hAnsi="Arial Narrow"/>
        </w:rPr>
      </w:pPr>
    </w:p>
    <w:p w:rsidR="000F020C" w:rsidRPr="000F020C" w:rsidRDefault="000F020C" w:rsidP="000F020C">
      <w:pPr>
        <w:autoSpaceDE w:val="0"/>
        <w:jc w:val="center"/>
        <w:rPr>
          <w:rFonts w:ascii="Arial Narrow" w:hAnsi="Arial Narrow"/>
          <w:b/>
          <w:bCs/>
          <w:color w:val="000000"/>
          <w:sz w:val="20"/>
          <w:szCs w:val="20"/>
          <w:shd w:val="clear" w:color="auto" w:fill="FFFFFF"/>
        </w:rPr>
      </w:pPr>
      <w:r w:rsidRPr="000F020C">
        <w:rPr>
          <w:rFonts w:ascii="Arial Narrow" w:hAnsi="Arial Narrow"/>
          <w:b/>
          <w:bCs/>
          <w:color w:val="000000"/>
          <w:sz w:val="20"/>
          <w:szCs w:val="20"/>
          <w:shd w:val="clear" w:color="auto" w:fill="FFFFFF"/>
        </w:rPr>
        <w:t>Состав</w:t>
      </w:r>
    </w:p>
    <w:p w:rsidR="000F020C" w:rsidRPr="000F020C" w:rsidRDefault="000F020C" w:rsidP="000F020C">
      <w:pPr>
        <w:pStyle w:val="48"/>
        <w:shd w:val="clear" w:color="auto" w:fill="auto"/>
        <w:spacing w:before="0" w:after="0" w:line="240" w:lineRule="auto"/>
        <w:rPr>
          <w:rFonts w:ascii="Arial Narrow" w:hAnsi="Arial Narrow"/>
          <w:b/>
          <w:bCs/>
          <w:color w:val="000000"/>
          <w:shd w:val="clear" w:color="auto" w:fill="FFFFFF"/>
        </w:rPr>
      </w:pPr>
      <w:r w:rsidRPr="000F020C">
        <w:rPr>
          <w:rFonts w:ascii="Arial Narrow" w:hAnsi="Arial Narrow"/>
          <w:b/>
        </w:rPr>
        <w:t>Конкурсной комиссии по проведению конкурса на замещение вакантных должностей руководителей муниципальных учреждения (предприятий), учредителем которых является Администрация посёлка Тура</w:t>
      </w:r>
    </w:p>
    <w:p w:rsidR="000F020C" w:rsidRPr="000F020C" w:rsidRDefault="000F020C" w:rsidP="000F020C">
      <w:pPr>
        <w:pStyle w:val="48"/>
        <w:shd w:val="clear" w:color="auto" w:fill="auto"/>
        <w:spacing w:before="0" w:after="0" w:line="240" w:lineRule="auto"/>
        <w:rPr>
          <w:rFonts w:ascii="Arial Narrow" w:hAnsi="Arial Narrow"/>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3118"/>
        <w:gridCol w:w="4111"/>
        <w:gridCol w:w="1984"/>
      </w:tblGrid>
      <w:tr w:rsidR="000F020C" w:rsidRPr="000F020C" w:rsidTr="000F020C">
        <w:trPr>
          <w:trHeight w:val="60"/>
        </w:trPr>
        <w:tc>
          <w:tcPr>
            <w:tcW w:w="436" w:type="dxa"/>
          </w:tcPr>
          <w:p w:rsidR="000F020C" w:rsidRPr="000F020C" w:rsidRDefault="000F020C" w:rsidP="000F020C">
            <w:pPr>
              <w:jc w:val="center"/>
              <w:rPr>
                <w:rFonts w:ascii="Arial Narrow" w:hAnsi="Arial Narrow"/>
                <w:sz w:val="20"/>
                <w:szCs w:val="20"/>
              </w:rPr>
            </w:pPr>
          </w:p>
        </w:tc>
        <w:tc>
          <w:tcPr>
            <w:tcW w:w="3118"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Фамилия, имя, отчество</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должность</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должность в комиссии</w:t>
            </w:r>
          </w:p>
        </w:tc>
      </w:tr>
      <w:tr w:rsidR="000F020C" w:rsidRPr="000F020C" w:rsidTr="000F020C">
        <w:trPr>
          <w:trHeight w:val="60"/>
        </w:trPr>
        <w:tc>
          <w:tcPr>
            <w:tcW w:w="436"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1</w:t>
            </w:r>
          </w:p>
        </w:tc>
        <w:tc>
          <w:tcPr>
            <w:tcW w:w="3118" w:type="dxa"/>
            <w:vAlign w:val="center"/>
          </w:tcPr>
          <w:p w:rsidR="000F020C" w:rsidRPr="000F020C" w:rsidRDefault="000F020C" w:rsidP="000F020C">
            <w:pPr>
              <w:jc w:val="center"/>
              <w:rPr>
                <w:rFonts w:ascii="Arial Narrow" w:hAnsi="Arial Narrow"/>
                <w:sz w:val="20"/>
                <w:szCs w:val="20"/>
              </w:rPr>
            </w:pPr>
            <w:proofErr w:type="spellStart"/>
            <w:r w:rsidRPr="000F020C">
              <w:rPr>
                <w:rFonts w:ascii="Arial Narrow" w:hAnsi="Arial Narrow"/>
                <w:sz w:val="20"/>
                <w:szCs w:val="20"/>
              </w:rPr>
              <w:t>Кузенова</w:t>
            </w:r>
            <w:proofErr w:type="spellEnd"/>
            <w:r w:rsidRPr="000F020C">
              <w:rPr>
                <w:rFonts w:ascii="Arial Narrow" w:hAnsi="Arial Narrow"/>
                <w:sz w:val="20"/>
                <w:szCs w:val="20"/>
              </w:rPr>
              <w:t xml:space="preserve"> Галина Владимировна</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заместитель Главы посёлка Тура</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председатель комиссии</w:t>
            </w:r>
          </w:p>
        </w:tc>
      </w:tr>
      <w:tr w:rsidR="000F020C" w:rsidRPr="000F020C" w:rsidTr="00585031">
        <w:tc>
          <w:tcPr>
            <w:tcW w:w="436"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2</w:t>
            </w:r>
          </w:p>
        </w:tc>
        <w:tc>
          <w:tcPr>
            <w:tcW w:w="3118" w:type="dxa"/>
            <w:vAlign w:val="center"/>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Ербунов Михаил Николаевич</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начальник Отдела</w:t>
            </w:r>
          </w:p>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имущественных отношений</w:t>
            </w:r>
          </w:p>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Администрации посёлка Тура</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заместитель председателя комиссии</w:t>
            </w:r>
          </w:p>
        </w:tc>
      </w:tr>
      <w:tr w:rsidR="000F020C" w:rsidRPr="000F020C" w:rsidTr="00585031">
        <w:tc>
          <w:tcPr>
            <w:tcW w:w="436"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3</w:t>
            </w:r>
          </w:p>
        </w:tc>
        <w:tc>
          <w:tcPr>
            <w:tcW w:w="3118" w:type="dxa"/>
            <w:vAlign w:val="center"/>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Арбатская Александра Николаевна</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специалист Общего отдела Администрации посёлка Тура</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секретарь комиссии</w:t>
            </w:r>
          </w:p>
        </w:tc>
      </w:tr>
      <w:tr w:rsidR="000F020C" w:rsidRPr="000F020C" w:rsidTr="00585031">
        <w:tc>
          <w:tcPr>
            <w:tcW w:w="436"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4</w:t>
            </w:r>
          </w:p>
        </w:tc>
        <w:tc>
          <w:tcPr>
            <w:tcW w:w="3118" w:type="dxa"/>
            <w:vAlign w:val="center"/>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 xml:space="preserve">Савкин </w:t>
            </w:r>
            <w:proofErr w:type="spellStart"/>
            <w:r w:rsidRPr="000F020C">
              <w:rPr>
                <w:rFonts w:ascii="Arial Narrow" w:hAnsi="Arial Narrow"/>
                <w:sz w:val="20"/>
                <w:szCs w:val="20"/>
              </w:rPr>
              <w:t>Эрдни</w:t>
            </w:r>
            <w:proofErr w:type="spellEnd"/>
            <w:r w:rsidRPr="000F020C">
              <w:rPr>
                <w:rFonts w:ascii="Arial Narrow" w:hAnsi="Arial Narrow"/>
                <w:sz w:val="20"/>
                <w:szCs w:val="20"/>
              </w:rPr>
              <w:t xml:space="preserve"> Олегович</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начальник Отдела благоустройства, безопасности и решения вопросов местного значения Администрации посёлка Тура</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член комиссии</w:t>
            </w:r>
          </w:p>
        </w:tc>
      </w:tr>
      <w:tr w:rsidR="000F020C" w:rsidRPr="000F020C" w:rsidTr="00585031">
        <w:tc>
          <w:tcPr>
            <w:tcW w:w="436"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5</w:t>
            </w:r>
          </w:p>
        </w:tc>
        <w:tc>
          <w:tcPr>
            <w:tcW w:w="3118" w:type="dxa"/>
            <w:vAlign w:val="center"/>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Донцова Татьяна Валерьевна</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депутат Туринского поселкового Совета депутатов</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член комиссии</w:t>
            </w:r>
          </w:p>
        </w:tc>
      </w:tr>
      <w:tr w:rsidR="000F020C" w:rsidRPr="000F020C" w:rsidTr="00585031">
        <w:tc>
          <w:tcPr>
            <w:tcW w:w="436"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6</w:t>
            </w:r>
          </w:p>
        </w:tc>
        <w:tc>
          <w:tcPr>
            <w:tcW w:w="3118" w:type="dxa"/>
            <w:vAlign w:val="center"/>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Борисов Дмитрий Анатольевич</w:t>
            </w:r>
          </w:p>
        </w:tc>
        <w:tc>
          <w:tcPr>
            <w:tcW w:w="4111"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депутат Туринского поселкового совета депутатов</w:t>
            </w:r>
          </w:p>
        </w:tc>
        <w:tc>
          <w:tcPr>
            <w:tcW w:w="1984" w:type="dxa"/>
          </w:tcPr>
          <w:p w:rsidR="000F020C" w:rsidRPr="000F020C" w:rsidRDefault="000F020C" w:rsidP="000F020C">
            <w:pPr>
              <w:jc w:val="center"/>
              <w:rPr>
                <w:rFonts w:ascii="Arial Narrow" w:hAnsi="Arial Narrow"/>
                <w:sz w:val="20"/>
                <w:szCs w:val="20"/>
              </w:rPr>
            </w:pPr>
            <w:r w:rsidRPr="000F020C">
              <w:rPr>
                <w:rFonts w:ascii="Arial Narrow" w:hAnsi="Arial Narrow"/>
                <w:sz w:val="20"/>
                <w:szCs w:val="20"/>
              </w:rPr>
              <w:t>член комиссии</w:t>
            </w:r>
          </w:p>
        </w:tc>
      </w:tr>
    </w:tbl>
    <w:p w:rsidR="000F020C" w:rsidRPr="000F020C" w:rsidRDefault="000F020C" w:rsidP="000F020C">
      <w:pPr>
        <w:rPr>
          <w:rFonts w:ascii="Arial Narrow" w:hAnsi="Arial Narrow"/>
          <w:sz w:val="20"/>
          <w:szCs w:val="20"/>
        </w:rPr>
      </w:pPr>
    </w:p>
    <w:p w:rsidR="000F020C" w:rsidRPr="000F020C" w:rsidRDefault="000F020C" w:rsidP="000F020C">
      <w:pPr>
        <w:pStyle w:val="Default"/>
        <w:jc w:val="center"/>
        <w:rPr>
          <w:rFonts w:ascii="Arial Narrow" w:hAnsi="Arial Narrow"/>
          <w:sz w:val="20"/>
          <w:szCs w:val="20"/>
        </w:rPr>
      </w:pPr>
      <w:r w:rsidRPr="000F020C">
        <w:rPr>
          <w:rFonts w:ascii="Arial Narrow" w:hAnsi="Arial Narrow"/>
          <w:b/>
          <w:bCs/>
          <w:sz w:val="20"/>
          <w:szCs w:val="20"/>
        </w:rPr>
        <w:t>ОБЪЯВЛЕНИЕ (ИНФОРМАЦИЯ)</w:t>
      </w:r>
    </w:p>
    <w:p w:rsidR="000F020C" w:rsidRPr="000F020C" w:rsidRDefault="000F020C" w:rsidP="000F020C">
      <w:pPr>
        <w:pStyle w:val="Default"/>
        <w:jc w:val="center"/>
        <w:rPr>
          <w:rFonts w:ascii="Arial Narrow" w:hAnsi="Arial Narrow"/>
          <w:sz w:val="20"/>
          <w:szCs w:val="20"/>
        </w:rPr>
      </w:pPr>
      <w:r w:rsidRPr="000F020C">
        <w:rPr>
          <w:rFonts w:ascii="Arial Narrow" w:hAnsi="Arial Narrow"/>
          <w:b/>
          <w:sz w:val="20"/>
          <w:szCs w:val="20"/>
        </w:rPr>
        <w:t>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p w:rsidR="000F020C" w:rsidRPr="000F020C" w:rsidRDefault="000F020C" w:rsidP="000F020C">
      <w:pPr>
        <w:pStyle w:val="Default"/>
        <w:jc w:val="both"/>
        <w:rPr>
          <w:rFonts w:ascii="Arial Narrow" w:hAnsi="Arial Narrow"/>
          <w:b/>
          <w:sz w:val="20"/>
          <w:szCs w:val="20"/>
        </w:rPr>
      </w:pP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t>1.</w:t>
      </w:r>
      <w:r>
        <w:rPr>
          <w:rFonts w:ascii="Arial Narrow" w:hAnsi="Arial Narrow"/>
          <w:sz w:val="20"/>
          <w:szCs w:val="20"/>
        </w:rPr>
        <w:tab/>
      </w:r>
      <w:r w:rsidRPr="000F020C">
        <w:rPr>
          <w:rFonts w:ascii="Arial Narrow" w:hAnsi="Arial Narrow"/>
          <w:sz w:val="20"/>
          <w:szCs w:val="20"/>
        </w:rPr>
        <w:t>Администрация посёлка Тура объявляет конкурс на замещение вакантной должности Директора Муниципального казённого учреждения «Дирекция эксплуатации зданий» администрации посёлка Тура.</w:t>
      </w: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t>2.</w:t>
      </w:r>
      <w:r>
        <w:rPr>
          <w:rFonts w:ascii="Arial Narrow" w:hAnsi="Arial Narrow"/>
          <w:sz w:val="20"/>
          <w:szCs w:val="20"/>
        </w:rPr>
        <w:tab/>
      </w:r>
      <w:r w:rsidRPr="000F020C">
        <w:rPr>
          <w:rFonts w:ascii="Arial Narrow" w:hAnsi="Arial Narrow"/>
          <w:sz w:val="20"/>
          <w:szCs w:val="20"/>
        </w:rPr>
        <w:t>Основные виды деятельности и сведения о местонахождении учреждения - оказание муниципальных услуг, выполнение работ и (или) исполнение муниципальных функций в сфере жилищно-коммунального хозяйства, ритуальных услуг, услуг бани и стирки, физической культуры и спорта, а также в иных сферах, в целях реализации исполнения полномочий органа местного самоуправления, предусмотренных Федеральным законом от 06.10.2003 № 131-ФЗ «Об общих принципах организации местного самоуправления в Российской Федерации»;</w:t>
      </w: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t>- осуществления уставной деятельности по выполнению обязанностей и работ по заданиям Учредителя и оказание услуг для удовлетворения общественных потребностей.</w:t>
      </w: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lastRenderedPageBreak/>
        <w:t xml:space="preserve">Местонахождение учреждения: </w:t>
      </w:r>
      <w:r w:rsidRPr="000F020C">
        <w:rPr>
          <w:rFonts w:ascii="Arial Narrow" w:hAnsi="Arial Narrow"/>
          <w:sz w:val="20"/>
          <w:szCs w:val="20"/>
          <w:shd w:val="clear" w:color="auto" w:fill="FFFFFF"/>
        </w:rPr>
        <w:t>Российская Федерация, Красноярский край, Эвенкийский муниципальный район, п. Тура, ул. Советская, д. 4.</w:t>
      </w: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t>3.</w:t>
      </w:r>
      <w:r>
        <w:rPr>
          <w:rFonts w:ascii="Arial Narrow" w:hAnsi="Arial Narrow"/>
          <w:sz w:val="20"/>
          <w:szCs w:val="20"/>
        </w:rPr>
        <w:tab/>
      </w:r>
      <w:r w:rsidRPr="000F020C">
        <w:rPr>
          <w:rFonts w:ascii="Arial Narrow" w:hAnsi="Arial Narrow"/>
          <w:sz w:val="20"/>
          <w:szCs w:val="20"/>
        </w:rPr>
        <w:t>К претенденту на замещение указанной должности предъявляются следующие требования: граждане Российской Федерации, владеющие государственным языком Российской Федерации, соответствующие квалификационным требованиям к должности руководителя, обладающие высшим профессиональным образованием.</w:t>
      </w: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t>4.</w:t>
      </w:r>
      <w:r>
        <w:rPr>
          <w:rFonts w:ascii="Arial Narrow" w:hAnsi="Arial Narrow"/>
          <w:sz w:val="20"/>
          <w:szCs w:val="20"/>
        </w:rPr>
        <w:tab/>
      </w:r>
      <w:r w:rsidRPr="000F020C">
        <w:rPr>
          <w:rFonts w:ascii="Arial Narrow" w:hAnsi="Arial Narrow"/>
          <w:sz w:val="20"/>
          <w:szCs w:val="20"/>
        </w:rPr>
        <w:t>Приём документов осуществляется по адресу:</w:t>
      </w:r>
    </w:p>
    <w:p w:rsidR="000F020C" w:rsidRPr="000F020C" w:rsidRDefault="000F020C" w:rsidP="000F020C">
      <w:pPr>
        <w:pStyle w:val="Default"/>
        <w:shd w:val="clear" w:color="auto" w:fill="FFFFFF"/>
        <w:jc w:val="both"/>
        <w:rPr>
          <w:rFonts w:ascii="Arial Narrow" w:hAnsi="Arial Narrow"/>
          <w:sz w:val="20"/>
          <w:szCs w:val="20"/>
        </w:rPr>
      </w:pPr>
      <w:r w:rsidRPr="000F020C">
        <w:rPr>
          <w:rFonts w:ascii="Arial Narrow" w:hAnsi="Arial Narrow"/>
          <w:sz w:val="20"/>
          <w:szCs w:val="20"/>
          <w:shd w:val="clear" w:color="auto" w:fill="FFFFFF"/>
        </w:rPr>
        <w:t xml:space="preserve">Российская Федерация, Красноярский край, Эвенкийский муниципальный район, п. Тура, ул. Советская, 4, кабинет </w:t>
      </w:r>
      <w:r w:rsidRPr="000F020C">
        <w:rPr>
          <w:rFonts w:ascii="Arial Narrow" w:hAnsi="Arial Narrow"/>
          <w:color w:val="auto"/>
          <w:sz w:val="20"/>
          <w:szCs w:val="20"/>
          <w:shd w:val="clear" w:color="auto" w:fill="FFFFFF"/>
        </w:rPr>
        <w:t>219</w:t>
      </w:r>
      <w:r w:rsidRPr="000F020C">
        <w:rPr>
          <w:rFonts w:ascii="Arial Narrow" w:hAnsi="Arial Narrow"/>
          <w:sz w:val="20"/>
          <w:szCs w:val="20"/>
          <w:shd w:val="clear" w:color="auto" w:fill="FFFFFF"/>
        </w:rPr>
        <w:t>.</w:t>
      </w:r>
    </w:p>
    <w:p w:rsidR="000F020C" w:rsidRPr="000F020C" w:rsidRDefault="000F020C" w:rsidP="000F020C">
      <w:pPr>
        <w:pStyle w:val="Default"/>
        <w:shd w:val="clear" w:color="auto" w:fill="FFFFFF"/>
        <w:jc w:val="both"/>
        <w:rPr>
          <w:rFonts w:ascii="Arial Narrow" w:hAnsi="Arial Narrow"/>
          <w:sz w:val="20"/>
          <w:szCs w:val="20"/>
        </w:rPr>
      </w:pPr>
      <w:r w:rsidRPr="000F020C">
        <w:rPr>
          <w:rFonts w:ascii="Arial Narrow" w:hAnsi="Arial Narrow"/>
          <w:sz w:val="20"/>
          <w:szCs w:val="20"/>
          <w:shd w:val="clear" w:color="auto" w:fill="FFFFFF"/>
        </w:rPr>
        <w:t>5.</w:t>
      </w:r>
      <w:r>
        <w:rPr>
          <w:rFonts w:ascii="Arial Narrow" w:hAnsi="Arial Narrow"/>
          <w:sz w:val="20"/>
          <w:szCs w:val="20"/>
          <w:shd w:val="clear" w:color="auto" w:fill="FFFFFF"/>
        </w:rPr>
        <w:tab/>
      </w:r>
      <w:r w:rsidRPr="000F020C">
        <w:rPr>
          <w:rFonts w:ascii="Arial Narrow" w:hAnsi="Arial Narrow"/>
          <w:sz w:val="20"/>
          <w:szCs w:val="20"/>
          <w:shd w:val="clear" w:color="auto" w:fill="FFFFFF"/>
        </w:rPr>
        <w:t>Начало приёма документов для участия в конкурсе в рабочие дни с 09 ч. 00 мин. 1 апреля 2025 г.,  срок окончания приёма документов -  17 ч. 00 мин. 22 апреля 2025 г.</w:t>
      </w:r>
    </w:p>
    <w:p w:rsidR="000F020C" w:rsidRPr="000F020C" w:rsidRDefault="000F020C" w:rsidP="000F020C">
      <w:pPr>
        <w:pStyle w:val="Default"/>
        <w:shd w:val="clear" w:color="auto" w:fill="FFFFFF"/>
        <w:suppressAutoHyphens/>
        <w:autoSpaceDE/>
        <w:adjustRightInd/>
        <w:jc w:val="both"/>
        <w:textAlignment w:val="baseline"/>
        <w:rPr>
          <w:rFonts w:ascii="Arial Narrow" w:hAnsi="Arial Narrow"/>
          <w:sz w:val="20"/>
          <w:szCs w:val="20"/>
        </w:rPr>
      </w:pPr>
      <w:r w:rsidRPr="000F020C">
        <w:rPr>
          <w:rFonts w:ascii="Arial Narrow" w:hAnsi="Arial Narrow"/>
          <w:sz w:val="20"/>
          <w:szCs w:val="20"/>
          <w:shd w:val="clear" w:color="auto" w:fill="FFFFFF"/>
        </w:rPr>
        <w:t>6.</w:t>
      </w:r>
      <w:r>
        <w:rPr>
          <w:rFonts w:ascii="Arial Narrow" w:hAnsi="Arial Narrow"/>
          <w:sz w:val="20"/>
          <w:szCs w:val="20"/>
          <w:shd w:val="clear" w:color="auto" w:fill="FFFFFF"/>
        </w:rPr>
        <w:tab/>
      </w:r>
      <w:r w:rsidRPr="000F020C">
        <w:rPr>
          <w:rFonts w:ascii="Arial Narrow" w:hAnsi="Arial Narrow"/>
          <w:sz w:val="20"/>
          <w:szCs w:val="20"/>
          <w:shd w:val="clear" w:color="auto" w:fill="FFFFFF"/>
        </w:rPr>
        <w:t>Дата проведения конкурса – 29 апреля 2025 г.</w:t>
      </w:r>
    </w:p>
    <w:p w:rsidR="000F020C" w:rsidRPr="000F020C" w:rsidRDefault="000F020C" w:rsidP="000F020C">
      <w:pPr>
        <w:pStyle w:val="Default"/>
        <w:shd w:val="clear" w:color="auto" w:fill="FFFFFF"/>
        <w:jc w:val="both"/>
        <w:rPr>
          <w:rFonts w:ascii="Arial Narrow" w:hAnsi="Arial Narrow"/>
          <w:sz w:val="20"/>
          <w:szCs w:val="20"/>
        </w:rPr>
      </w:pPr>
      <w:r w:rsidRPr="000F020C">
        <w:rPr>
          <w:rFonts w:ascii="Arial Narrow" w:hAnsi="Arial Narrow"/>
          <w:sz w:val="20"/>
          <w:szCs w:val="20"/>
          <w:shd w:val="clear" w:color="auto" w:fill="FFFFFF"/>
        </w:rPr>
        <w:t>7.</w:t>
      </w:r>
      <w:r>
        <w:rPr>
          <w:rFonts w:ascii="Arial Narrow" w:hAnsi="Arial Narrow"/>
          <w:sz w:val="20"/>
          <w:szCs w:val="20"/>
          <w:shd w:val="clear" w:color="auto" w:fill="FFFFFF"/>
        </w:rPr>
        <w:tab/>
      </w:r>
      <w:r w:rsidRPr="000F020C">
        <w:rPr>
          <w:rFonts w:ascii="Arial Narrow" w:hAnsi="Arial Narrow"/>
          <w:sz w:val="20"/>
          <w:szCs w:val="20"/>
          <w:shd w:val="clear" w:color="auto" w:fill="FFFFFF"/>
        </w:rPr>
        <w:t xml:space="preserve">Место проведения Российская Федерация, Красноярский край, Эвенкийский муниципальный район, п. Тура, ул. Советская, д. 4, кабинет </w:t>
      </w:r>
      <w:r w:rsidRPr="000F020C">
        <w:rPr>
          <w:rFonts w:ascii="Arial Narrow" w:hAnsi="Arial Narrow"/>
          <w:color w:val="auto"/>
          <w:sz w:val="20"/>
          <w:szCs w:val="20"/>
          <w:shd w:val="clear" w:color="auto" w:fill="FFFFFF"/>
        </w:rPr>
        <w:t>204.</w:t>
      </w:r>
    </w:p>
    <w:p w:rsidR="000F020C" w:rsidRPr="000F020C" w:rsidRDefault="000F020C" w:rsidP="000F020C">
      <w:pPr>
        <w:pStyle w:val="Default"/>
        <w:shd w:val="clear" w:color="auto" w:fill="FFFFFF"/>
        <w:jc w:val="both"/>
        <w:rPr>
          <w:rFonts w:ascii="Arial Narrow" w:hAnsi="Arial Narrow"/>
          <w:sz w:val="20"/>
          <w:szCs w:val="20"/>
        </w:rPr>
      </w:pPr>
      <w:r w:rsidRPr="000F020C">
        <w:rPr>
          <w:rFonts w:ascii="Arial Narrow" w:hAnsi="Arial Narrow"/>
          <w:sz w:val="20"/>
          <w:szCs w:val="20"/>
          <w:shd w:val="clear" w:color="auto" w:fill="FFFFFF"/>
        </w:rPr>
        <w:t>8.</w:t>
      </w:r>
      <w:r>
        <w:rPr>
          <w:rFonts w:ascii="Arial Narrow" w:hAnsi="Arial Narrow"/>
          <w:sz w:val="20"/>
          <w:szCs w:val="20"/>
          <w:shd w:val="clear" w:color="auto" w:fill="FFFFFF"/>
        </w:rPr>
        <w:tab/>
      </w:r>
      <w:r w:rsidRPr="000F020C">
        <w:rPr>
          <w:rFonts w:ascii="Arial Narrow" w:hAnsi="Arial Narrow"/>
          <w:sz w:val="20"/>
          <w:szCs w:val="20"/>
          <w:shd w:val="clear" w:color="auto" w:fill="FFFFFF"/>
        </w:rPr>
        <w:t>Время работы Конкурсной комиссии с 11 ч. 00 мин. до 13 ч. 00 мин.</w:t>
      </w:r>
    </w:p>
    <w:p w:rsidR="000F020C" w:rsidRPr="000F020C" w:rsidRDefault="000F020C" w:rsidP="000F020C">
      <w:pPr>
        <w:pStyle w:val="Default"/>
        <w:jc w:val="both"/>
        <w:rPr>
          <w:rFonts w:ascii="Arial Narrow" w:hAnsi="Arial Narrow"/>
          <w:sz w:val="20"/>
          <w:szCs w:val="20"/>
        </w:rPr>
      </w:pPr>
      <w:r w:rsidRPr="000F020C">
        <w:rPr>
          <w:rFonts w:ascii="Arial Narrow" w:hAnsi="Arial Narrow"/>
          <w:sz w:val="20"/>
          <w:szCs w:val="20"/>
        </w:rPr>
        <w:t>9.</w:t>
      </w:r>
      <w:r>
        <w:rPr>
          <w:rFonts w:ascii="Arial Narrow" w:hAnsi="Arial Narrow"/>
          <w:sz w:val="20"/>
          <w:szCs w:val="20"/>
        </w:rPr>
        <w:tab/>
      </w:r>
      <w:r w:rsidRPr="000F020C">
        <w:rPr>
          <w:rFonts w:ascii="Arial Narrow" w:hAnsi="Arial Narrow"/>
          <w:sz w:val="20"/>
          <w:szCs w:val="20"/>
        </w:rPr>
        <w:t>Для участия в конкурсе гражданин представляет следующие документы:</w:t>
      </w:r>
    </w:p>
    <w:p w:rsidR="000F020C" w:rsidRPr="000F020C" w:rsidRDefault="000F020C" w:rsidP="000F020C">
      <w:pPr>
        <w:pStyle w:val="ConsPlusNormal"/>
        <w:tabs>
          <w:tab w:val="left" w:pos="993"/>
        </w:tabs>
        <w:ind w:firstLine="0"/>
        <w:jc w:val="both"/>
        <w:rPr>
          <w:rFonts w:ascii="Arial Narrow" w:hAnsi="Arial Narrow" w:cs="Times New Roman"/>
        </w:rPr>
      </w:pPr>
      <w:r w:rsidRPr="000F020C">
        <w:rPr>
          <w:rFonts w:ascii="Arial Narrow" w:hAnsi="Arial Narrow" w:cs="Times New Roman"/>
        </w:rPr>
        <w:t xml:space="preserve">- личное </w:t>
      </w:r>
      <w:hyperlink w:anchor="P168" w:history="1">
        <w:r w:rsidRPr="000F020C">
          <w:rPr>
            <w:rFonts w:ascii="Arial Narrow" w:hAnsi="Arial Narrow" w:cs="Times New Roman"/>
          </w:rPr>
          <w:t>заявление</w:t>
        </w:r>
      </w:hyperlink>
      <w:r w:rsidRPr="000F020C">
        <w:rPr>
          <w:rFonts w:ascii="Arial Narrow" w:hAnsi="Arial Narrow" w:cs="Times New Roman"/>
        </w:rPr>
        <w:t xml:space="preserve"> установленного образца, в соответствии с приложением № 2 к Положению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p w:rsidR="000F020C" w:rsidRPr="000F020C" w:rsidRDefault="000F020C" w:rsidP="000F020C">
      <w:pPr>
        <w:pStyle w:val="ConsPlusNormal"/>
        <w:tabs>
          <w:tab w:val="left" w:pos="993"/>
        </w:tabs>
        <w:ind w:firstLine="0"/>
        <w:jc w:val="both"/>
        <w:rPr>
          <w:rFonts w:ascii="Arial Narrow" w:hAnsi="Arial Narrow" w:cs="Times New Roman"/>
        </w:rPr>
      </w:pPr>
      <w:r w:rsidRPr="000F020C">
        <w:rPr>
          <w:rFonts w:ascii="Arial Narrow" w:hAnsi="Arial Narrow" w:cs="Times New Roman"/>
        </w:rPr>
        <w:t xml:space="preserve">- собственноручно заполненную и подписанную </w:t>
      </w:r>
      <w:hyperlink w:anchor="P190" w:history="1">
        <w:r w:rsidRPr="000F020C">
          <w:rPr>
            <w:rFonts w:ascii="Arial Narrow" w:hAnsi="Arial Narrow" w:cs="Times New Roman"/>
          </w:rPr>
          <w:t>анкету</w:t>
        </w:r>
      </w:hyperlink>
      <w:r w:rsidRPr="000F020C">
        <w:rPr>
          <w:rFonts w:ascii="Arial Narrow" w:hAnsi="Arial Narrow" w:cs="Times New Roman"/>
        </w:rPr>
        <w:t xml:space="preserve"> кандидата на замещение должности руководителя, в соответствии с приложением № 3 к Положению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 с приложением фотографии 3 x 4 см;</w:t>
      </w:r>
    </w:p>
    <w:p w:rsidR="000F020C" w:rsidRPr="000F020C" w:rsidRDefault="000F020C" w:rsidP="000F020C">
      <w:pPr>
        <w:pStyle w:val="ConsPlusNormal"/>
        <w:widowControl/>
        <w:ind w:firstLine="0"/>
        <w:jc w:val="both"/>
        <w:rPr>
          <w:rFonts w:ascii="Arial Narrow" w:hAnsi="Arial Narrow" w:cs="Times New Roman"/>
        </w:rPr>
      </w:pPr>
      <w:r w:rsidRPr="000F020C">
        <w:rPr>
          <w:rFonts w:ascii="Arial Narrow" w:hAnsi="Arial Narrow" w:cs="Times New Roman"/>
        </w:rPr>
        <w:t>- копию паспорта, или иной документ, удостоверяющий личность;</w:t>
      </w:r>
    </w:p>
    <w:p w:rsidR="000F020C" w:rsidRPr="000F020C" w:rsidRDefault="000F020C" w:rsidP="000F020C">
      <w:pPr>
        <w:pStyle w:val="ConsPlusNormal"/>
        <w:tabs>
          <w:tab w:val="left" w:pos="993"/>
        </w:tabs>
        <w:ind w:firstLine="0"/>
        <w:jc w:val="both"/>
        <w:rPr>
          <w:rFonts w:ascii="Arial Narrow" w:hAnsi="Arial Narrow" w:cs="Times New Roman"/>
        </w:rPr>
      </w:pPr>
      <w:r w:rsidRPr="000F020C">
        <w:rPr>
          <w:rFonts w:ascii="Arial Narrow" w:hAnsi="Arial Narrow" w:cs="Times New Roman"/>
        </w:rPr>
        <w:t>- заверенную в установленном порядке копию трудовой книжки или иные документы, подтверждающие трудовую (служебную) деятельность кандидата;</w:t>
      </w:r>
    </w:p>
    <w:p w:rsidR="000F020C" w:rsidRPr="000F020C" w:rsidRDefault="000F020C" w:rsidP="000F020C">
      <w:pPr>
        <w:pStyle w:val="ConsPlusNormal"/>
        <w:tabs>
          <w:tab w:val="left" w:pos="993"/>
        </w:tabs>
        <w:ind w:firstLine="0"/>
        <w:jc w:val="both"/>
        <w:rPr>
          <w:rFonts w:ascii="Arial Narrow" w:hAnsi="Arial Narrow" w:cs="Times New Roman"/>
        </w:rPr>
      </w:pPr>
      <w:r w:rsidRPr="000F020C">
        <w:rPr>
          <w:rFonts w:ascii="Arial Narrow" w:hAnsi="Arial Narrow" w:cs="Times New Roman"/>
        </w:rPr>
        <w:t>- копии документов об образовании, дополнительном профессиональном образовании, а также по желанию кандидата, копии документов о присвоении учёной степени, учёного звания, заверенные нотариально или кадровой службой по месту работы, либо не заверенные копии документов с представлением для обозрения их подлинников;</w:t>
      </w:r>
    </w:p>
    <w:p w:rsidR="000F020C" w:rsidRPr="000F020C" w:rsidRDefault="000F020C" w:rsidP="000F020C">
      <w:pPr>
        <w:pStyle w:val="ConsPlusNormal"/>
        <w:tabs>
          <w:tab w:val="left" w:pos="993"/>
        </w:tabs>
        <w:ind w:firstLine="0"/>
        <w:jc w:val="both"/>
        <w:rPr>
          <w:rFonts w:ascii="Arial Narrow" w:hAnsi="Arial Narrow" w:cs="Times New Roman"/>
        </w:rPr>
      </w:pPr>
      <w:r w:rsidRPr="000F020C">
        <w:rPr>
          <w:rFonts w:ascii="Arial Narrow" w:hAnsi="Arial Narrow" w:cs="Times New Roman"/>
        </w:rPr>
        <w:t>- согласие на обработку персональных данных, в соответствии с приложением № 4 к Положению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w:t>
      </w:r>
    </w:p>
    <w:p w:rsidR="000F020C" w:rsidRPr="000F020C" w:rsidRDefault="000F020C" w:rsidP="000F020C">
      <w:pPr>
        <w:pStyle w:val="Standard"/>
        <w:tabs>
          <w:tab w:val="left" w:pos="851"/>
        </w:tabs>
        <w:jc w:val="both"/>
        <w:rPr>
          <w:rFonts w:ascii="Arial Narrow" w:hAnsi="Arial Narrow" w:cs="Times New Roman"/>
          <w:sz w:val="20"/>
          <w:szCs w:val="20"/>
        </w:rPr>
      </w:pPr>
      <w:r w:rsidRPr="000F020C">
        <w:rPr>
          <w:rStyle w:val="num"/>
          <w:rFonts w:ascii="Arial Narrow" w:hAnsi="Arial Narrow" w:cs="Times New Roman"/>
          <w:sz w:val="20"/>
          <w:szCs w:val="20"/>
        </w:rPr>
        <w:t xml:space="preserve">- </w:t>
      </w:r>
      <w:r w:rsidRPr="000F020C">
        <w:rPr>
          <w:rFonts w:ascii="Arial Narrow" w:hAnsi="Arial Narrow" w:cs="Times New Roman"/>
          <w:sz w:val="20"/>
          <w:szCs w:val="20"/>
        </w:rPr>
        <w:t>программу об основных стратегических направлениях развития муниципального учреждения (предприятия), учредителем которых является Администрация посёлка Тура, укрепления материальной базы, улучшения работы, в запечатанном конверте (конверт распечатывается Конкурсной комиссией на втором этапе проведения Конкурса);</w:t>
      </w:r>
    </w:p>
    <w:p w:rsidR="000F020C" w:rsidRPr="000F020C" w:rsidRDefault="000F020C" w:rsidP="000F020C">
      <w:pPr>
        <w:pStyle w:val="Standard"/>
        <w:tabs>
          <w:tab w:val="left" w:pos="851"/>
        </w:tabs>
        <w:jc w:val="both"/>
        <w:rPr>
          <w:rFonts w:ascii="Arial Narrow" w:hAnsi="Arial Narrow" w:cs="Times New Roman"/>
          <w:sz w:val="20"/>
          <w:szCs w:val="20"/>
        </w:rPr>
      </w:pPr>
      <w:r w:rsidRPr="000F020C">
        <w:rPr>
          <w:rStyle w:val="num"/>
          <w:rFonts w:ascii="Arial Narrow" w:hAnsi="Arial Narrow" w:cs="Times New Roman"/>
          <w:sz w:val="20"/>
          <w:szCs w:val="20"/>
        </w:rPr>
        <w:t xml:space="preserve">- </w:t>
      </w:r>
      <w:r w:rsidRPr="000F020C">
        <w:rPr>
          <w:rFonts w:ascii="Arial Narrow" w:hAnsi="Arial Narrow" w:cs="Times New Roman"/>
          <w:sz w:val="20"/>
          <w:szCs w:val="20"/>
        </w:rPr>
        <w:t>справку о наличии (отсутствии) судимости, в том числе погашенной или снятой, и (или) факта уголовного преследования либо о прекращении уголовного преследования;</w:t>
      </w:r>
    </w:p>
    <w:p w:rsidR="000F020C" w:rsidRPr="000F020C" w:rsidRDefault="000F020C" w:rsidP="000F020C">
      <w:pPr>
        <w:pStyle w:val="Standard"/>
        <w:tabs>
          <w:tab w:val="left" w:pos="851"/>
        </w:tabs>
        <w:jc w:val="both"/>
        <w:rPr>
          <w:rFonts w:ascii="Arial Narrow" w:hAnsi="Arial Narrow" w:cs="Times New Roman"/>
          <w:sz w:val="20"/>
          <w:szCs w:val="20"/>
        </w:rPr>
      </w:pPr>
      <w:r w:rsidRPr="000F020C">
        <w:rPr>
          <w:rFonts w:ascii="Arial Narrow" w:hAnsi="Arial Narrow" w:cs="Times New Roman"/>
          <w:sz w:val="20"/>
          <w:szCs w:val="20"/>
        </w:rPr>
        <w:t>- справку из налогового органа об отсутствии регистрации в качестве предпринимателя и учредителя коммерческой организации.</w:t>
      </w:r>
    </w:p>
    <w:p w:rsidR="000F020C" w:rsidRPr="000F020C" w:rsidRDefault="000F020C" w:rsidP="000F020C">
      <w:pPr>
        <w:pStyle w:val="Standard"/>
        <w:tabs>
          <w:tab w:val="left" w:pos="851"/>
        </w:tabs>
        <w:jc w:val="both"/>
        <w:rPr>
          <w:rFonts w:ascii="Arial Narrow" w:hAnsi="Arial Narrow" w:cs="Times New Roman"/>
          <w:sz w:val="20"/>
          <w:szCs w:val="20"/>
        </w:rPr>
      </w:pPr>
      <w:r>
        <w:rPr>
          <w:rFonts w:ascii="Arial Narrow" w:hAnsi="Arial Narrow" w:cs="Times New Roman"/>
          <w:sz w:val="20"/>
          <w:szCs w:val="20"/>
        </w:rPr>
        <w:tab/>
      </w:r>
      <w:r w:rsidRPr="000F020C">
        <w:rPr>
          <w:rFonts w:ascii="Arial Narrow" w:hAnsi="Arial Narrow" w:cs="Times New Roman"/>
          <w:sz w:val="20"/>
          <w:szCs w:val="20"/>
        </w:rPr>
        <w:t>Перечисленные документы и материалы являются обязательными. По своему усмотрению кандидат может предоставить иные документы, не предусмотренные в перечне.</w:t>
      </w:r>
    </w:p>
    <w:p w:rsidR="000F020C" w:rsidRPr="000F020C" w:rsidRDefault="000F020C" w:rsidP="000F020C">
      <w:pPr>
        <w:pStyle w:val="Standard"/>
        <w:tabs>
          <w:tab w:val="left" w:pos="851"/>
        </w:tabs>
        <w:jc w:val="both"/>
        <w:rPr>
          <w:rFonts w:ascii="Arial Narrow" w:hAnsi="Arial Narrow" w:cs="Times New Roman"/>
          <w:sz w:val="20"/>
          <w:szCs w:val="20"/>
        </w:rPr>
      </w:pPr>
      <w:r>
        <w:rPr>
          <w:rFonts w:ascii="Arial Narrow" w:hAnsi="Arial Narrow" w:cs="Times New Roman"/>
          <w:sz w:val="20"/>
          <w:szCs w:val="20"/>
        </w:rPr>
        <w:tab/>
      </w:r>
      <w:r w:rsidRPr="000F020C">
        <w:rPr>
          <w:rFonts w:ascii="Arial Narrow" w:hAnsi="Arial Narrow" w:cs="Times New Roman"/>
          <w:sz w:val="20"/>
          <w:szCs w:val="20"/>
        </w:rPr>
        <w:t>Паспорт или иной документ, удостоверяющий личность, предъявляются лично на заседании Конкурсной комиссии.</w:t>
      </w:r>
    </w:p>
    <w:p w:rsidR="000F020C" w:rsidRPr="000F020C" w:rsidRDefault="000F020C" w:rsidP="000F020C">
      <w:pPr>
        <w:pStyle w:val="ConsPlusNormal"/>
        <w:tabs>
          <w:tab w:val="left" w:pos="993"/>
        </w:tabs>
        <w:ind w:firstLine="0"/>
        <w:jc w:val="both"/>
        <w:rPr>
          <w:rFonts w:ascii="Arial Narrow" w:hAnsi="Arial Narrow" w:cs="Times New Roman"/>
        </w:rPr>
      </w:pPr>
      <w:r w:rsidRPr="000F020C">
        <w:rPr>
          <w:rFonts w:ascii="Arial Narrow" w:hAnsi="Arial Narrow" w:cs="Times New Roman"/>
        </w:rPr>
        <w:t>Несвоевременное представление документов является основанием для отказа гражданину в их приеме.</w:t>
      </w:r>
    </w:p>
    <w:p w:rsidR="000F020C" w:rsidRPr="000F020C" w:rsidRDefault="000F020C" w:rsidP="000F020C">
      <w:pPr>
        <w:ind w:firstLine="708"/>
        <w:jc w:val="both"/>
        <w:rPr>
          <w:rFonts w:ascii="Arial Narrow" w:hAnsi="Arial Narrow"/>
          <w:sz w:val="20"/>
          <w:szCs w:val="20"/>
        </w:rPr>
      </w:pPr>
      <w:r w:rsidRPr="000F020C">
        <w:rPr>
          <w:rFonts w:ascii="Arial Narrow" w:hAnsi="Arial Narrow"/>
          <w:sz w:val="20"/>
          <w:szCs w:val="20"/>
        </w:rPr>
        <w:t>С Положением о проведении конкурса на замещение вакантных должностей руководителей муниципальных учреждений (предприятий), учредителем которых является Администрация посёлка Тура, утверждённого Постановлением Администрации п. Тура от 09.08.2023 № 143-п, можно ознакомиться в Официальном вестнике Эвенкийского муниципального района от 11.08.2023 № 30(737) на официальном сайте Администрации посёлка Тура https://tura-r04.gosweb.gosuslugi.ru.</w:t>
      </w:r>
    </w:p>
    <w:p w:rsidR="00E17720" w:rsidRPr="000F020C" w:rsidRDefault="00E17720" w:rsidP="000F020C">
      <w:pPr>
        <w:jc w:val="center"/>
        <w:rPr>
          <w:rFonts w:ascii="Arial Narrow" w:hAnsi="Arial Narrow"/>
          <w:sz w:val="20"/>
          <w:szCs w:val="20"/>
        </w:rPr>
      </w:pPr>
    </w:p>
    <w:p w:rsidR="00E17720" w:rsidRPr="000F020C" w:rsidRDefault="00E17720" w:rsidP="000F020C">
      <w:pPr>
        <w:jc w:val="center"/>
        <w:rPr>
          <w:rFonts w:ascii="Arial Narrow" w:hAnsi="Arial Narrow"/>
          <w:sz w:val="20"/>
          <w:szCs w:val="20"/>
        </w:rPr>
      </w:pPr>
    </w:p>
    <w:p w:rsidR="00E17720" w:rsidRPr="000F020C" w:rsidRDefault="00E17720" w:rsidP="000F020C">
      <w:pPr>
        <w:jc w:val="center"/>
        <w:rPr>
          <w:rFonts w:ascii="Arial Narrow" w:hAnsi="Arial Narrow"/>
          <w:sz w:val="20"/>
          <w:szCs w:val="20"/>
        </w:rPr>
      </w:pPr>
    </w:p>
    <w:p w:rsidR="00E17720" w:rsidRPr="00E17720" w:rsidRDefault="00E17720" w:rsidP="00E17720">
      <w:pPr>
        <w:jc w:val="center"/>
        <w:rPr>
          <w:rFonts w:ascii="Arial Narrow" w:hAnsi="Arial Narrow"/>
          <w:sz w:val="20"/>
          <w:szCs w:val="20"/>
        </w:rPr>
      </w:pPr>
    </w:p>
    <w:p w:rsidR="002F09DF" w:rsidRPr="00E17720" w:rsidRDefault="002F09DF" w:rsidP="00E17720">
      <w:pPr>
        <w:jc w:val="center"/>
        <w:rPr>
          <w:rFonts w:ascii="Arial Narrow" w:hAnsi="Arial Narrow"/>
          <w:sz w:val="20"/>
          <w:szCs w:val="20"/>
        </w:rPr>
      </w:pPr>
    </w:p>
    <w:p w:rsidR="002F09DF" w:rsidRPr="00A53F73" w:rsidRDefault="002F09DF" w:rsidP="00A53F73">
      <w:pPr>
        <w:jc w:val="center"/>
        <w:rPr>
          <w:rFonts w:ascii="Arial Narrow" w:hAnsi="Arial Narrow"/>
          <w:sz w:val="20"/>
          <w:szCs w:val="20"/>
        </w:rPr>
      </w:pPr>
    </w:p>
    <w:sectPr w:rsidR="002F09DF" w:rsidRPr="00A53F73" w:rsidSect="00527F99">
      <w:pgSz w:w="11906" w:h="16838"/>
      <w:pgMar w:top="539" w:right="707" w:bottom="719" w:left="1418" w:header="426"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53A" w:rsidRDefault="001E453A">
      <w:r>
        <w:separator/>
      </w:r>
    </w:p>
  </w:endnote>
  <w:endnote w:type="continuationSeparator" w:id="0">
    <w:p w:rsidR="001E453A" w:rsidRDefault="001E4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altName w:val="PragmaticaCondC"/>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CC"/>
    <w:family w:val="swiss"/>
    <w:pitch w:val="variable"/>
    <w:sig w:usb0="E7002EFF" w:usb1="D200FDFF" w:usb2="0A046029" w:usb3="00000000" w:csb0="000001FF" w:csb1="00000000"/>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Batang;바탕">
    <w:altName w:val="Yu Gothic"/>
    <w:charset w:val="80"/>
    <w:family w:val="roman"/>
    <w:pitch w:val="default"/>
  </w:font>
  <w:font w:name="CordiaUPC">
    <w:charset w:val="DE"/>
    <w:family w:val="swiss"/>
    <w:pitch w:val="variable"/>
    <w:sig w:usb0="81000003" w:usb1="00000000" w:usb2="00000000" w:usb3="00000000" w:csb0="00010001" w:csb1="00000000"/>
  </w:font>
  <w:font w:name="PT Astra Serif">
    <w:altName w:val="Times New Roman"/>
    <w:charset w:val="00"/>
    <w:family w:val="roman"/>
    <w:pitch w:val="default"/>
  </w:font>
  <w:font w:name="Source Han Sans CN Regular">
    <w:altName w:val="Times New Roman"/>
    <w:charset w:val="00"/>
    <w:family w:val="auto"/>
    <w:pitch w:val="variable"/>
  </w:font>
  <w:font w:name="Lohit Devanagari">
    <w:altName w:val="Times New Roman"/>
    <w:charset w:val="00"/>
    <w:family w:val="auto"/>
    <w:pitch w:val="variable"/>
  </w:font>
  <w:font w:name="Liberation Sans">
    <w:altName w:val="Arial"/>
    <w:charset w:val="CC"/>
    <w:family w:val="swiss"/>
    <w:pitch w:val="variable"/>
    <w:sig w:usb0="00000000" w:usb1="500078FF" w:usb2="00000021" w:usb3="00000000" w:csb0="000001B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53A" w:rsidRDefault="001E453A">
      <w:r>
        <w:separator/>
      </w:r>
    </w:p>
  </w:footnote>
  <w:footnote w:type="continuationSeparator" w:id="0">
    <w:p w:rsidR="001E453A" w:rsidRDefault="001E4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B" w:rsidRPr="00B90AD0" w:rsidRDefault="00513F5B" w:rsidP="00637170">
    <w:pPr>
      <w:pStyle w:val="a6"/>
      <w:jc w:val="both"/>
      <w:rPr>
        <w:rStyle w:val="af0"/>
        <w:rFonts w:ascii="Impact" w:hAnsi="Impact"/>
        <w:sz w:val="28"/>
        <w:szCs w:val="28"/>
      </w:rPr>
    </w:pPr>
    <w:r>
      <w:rPr>
        <w:b/>
        <w:sz w:val="20"/>
        <w:szCs w:val="20"/>
      </w:rPr>
      <w:t xml:space="preserve">№ 11 (823) 21 марта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DA766C">
      <w:rPr>
        <w:rStyle w:val="af0"/>
        <w:rFonts w:ascii="Impact" w:hAnsi="Impact"/>
        <w:noProof/>
        <w:sz w:val="28"/>
        <w:szCs w:val="28"/>
      </w:rPr>
      <w:t>3</w:t>
    </w:r>
    <w:r w:rsidRPr="00B90AD0">
      <w:rPr>
        <w:rStyle w:val="af0"/>
        <w:rFonts w:ascii="Impact" w:hAnsi="Impact"/>
        <w:sz w:val="28"/>
        <w:szCs w:val="28"/>
      </w:rPr>
      <w:fldChar w:fldCharType="end"/>
    </w:r>
  </w:p>
  <w:p w:rsidR="00513F5B" w:rsidRPr="00A1641F" w:rsidRDefault="00513F5B" w:rsidP="00637170">
    <w:pPr>
      <w:tabs>
        <w:tab w:val="left" w:pos="1665"/>
      </w:tabs>
      <w:ind w:right="360"/>
      <w:jc w:val="both"/>
      <w:rPr>
        <w:b/>
        <w:sz w:val="20"/>
        <w:szCs w:val="20"/>
      </w:rPr>
    </w:pPr>
  </w:p>
  <w:p w:rsidR="00513F5B" w:rsidRPr="00560497" w:rsidRDefault="00513F5B" w:rsidP="00637170">
    <w:pPr>
      <w:pStyle w:val="a6"/>
    </w:pPr>
    <w:r>
      <w:rPr>
        <w:noProof/>
      </w:rPr>
      <mc:AlternateContent>
        <mc:Choice Requires="wps">
          <w:drawing>
            <wp:anchor distT="4294967293" distB="4294967293" distL="114300" distR="114300" simplePos="0" relativeHeight="251661312" behindDoc="0" locked="0" layoutInCell="1" allowOverlap="1" wp14:anchorId="03ED1743" wp14:editId="39A221CF">
              <wp:simplePos x="0" y="0"/>
              <wp:positionH relativeFrom="column">
                <wp:posOffset>-645160</wp:posOffset>
              </wp:positionH>
              <wp:positionV relativeFrom="paragraph">
                <wp:posOffset>79374</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7D7FA" id="Line 3"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" strokecolor="maroon" strokeweight="6pt">
              <v:stroke linestyle="thickBetweenThin"/>
            </v:line>
          </w:pict>
        </mc:Fallback>
      </mc:AlternateContent>
    </w:r>
  </w:p>
  <w:p w:rsidR="00513F5B" w:rsidRPr="00637170" w:rsidRDefault="00513F5B" w:rsidP="0063717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B" w:rsidRPr="00B90AD0" w:rsidRDefault="00513F5B" w:rsidP="00600020">
    <w:pPr>
      <w:pStyle w:val="a6"/>
      <w:jc w:val="both"/>
      <w:rPr>
        <w:rStyle w:val="af0"/>
        <w:rFonts w:ascii="Impact" w:hAnsi="Impact"/>
        <w:sz w:val="28"/>
        <w:szCs w:val="28"/>
      </w:rPr>
    </w:pPr>
    <w:r>
      <w:rPr>
        <w:b/>
        <w:sz w:val="20"/>
        <w:szCs w:val="20"/>
      </w:rPr>
      <w:t xml:space="preserve">№ 12 (824) 28 марта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DA766C">
      <w:rPr>
        <w:rStyle w:val="af0"/>
        <w:rFonts w:ascii="Impact" w:hAnsi="Impact"/>
        <w:noProof/>
        <w:sz w:val="28"/>
        <w:szCs w:val="28"/>
      </w:rPr>
      <w:t>50</w:t>
    </w:r>
    <w:r w:rsidRPr="00B90AD0">
      <w:rPr>
        <w:rStyle w:val="af0"/>
        <w:rFonts w:ascii="Impact" w:hAnsi="Impact"/>
        <w:sz w:val="28"/>
        <w:szCs w:val="28"/>
      </w:rPr>
      <w:fldChar w:fldCharType="end"/>
    </w:r>
  </w:p>
  <w:p w:rsidR="00513F5B" w:rsidRPr="00A1641F" w:rsidRDefault="00513F5B" w:rsidP="00600020">
    <w:pPr>
      <w:tabs>
        <w:tab w:val="left" w:pos="1665"/>
      </w:tabs>
      <w:ind w:right="360"/>
      <w:jc w:val="both"/>
      <w:rPr>
        <w:b/>
        <w:sz w:val="20"/>
        <w:szCs w:val="20"/>
      </w:rPr>
    </w:pPr>
  </w:p>
  <w:p w:rsidR="00513F5B" w:rsidRPr="00560497" w:rsidRDefault="00513F5B" w:rsidP="00600020">
    <w:pPr>
      <w:pStyle w:val="a6"/>
    </w:pPr>
  </w:p>
  <w:p w:rsidR="00513F5B" w:rsidRPr="00600020" w:rsidRDefault="00513F5B" w:rsidP="00600020">
    <w:pPr>
      <w:pStyle w:val="a6"/>
    </w:pPr>
    <w:r>
      <w:rPr>
        <w:noProof/>
      </w:rPr>
      <mc:AlternateContent>
        <mc:Choice Requires="wps">
          <w:drawing>
            <wp:anchor distT="4294967293" distB="4294967293" distL="114300" distR="114300" simplePos="0" relativeHeight="251687424" behindDoc="0" locked="0" layoutInCell="1" allowOverlap="1" wp14:anchorId="3390C518" wp14:editId="53E5E669">
              <wp:simplePos x="0" y="0"/>
              <wp:positionH relativeFrom="column">
                <wp:posOffset>-438785</wp:posOffset>
              </wp:positionH>
              <wp:positionV relativeFrom="paragraph">
                <wp:posOffset>-104140</wp:posOffset>
              </wp:positionV>
              <wp:extent cx="6629400" cy="0"/>
              <wp:effectExtent l="0" t="38100" r="0" b="3810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2A6A4" id="Line 3" o:spid="_x0000_s1026" style="position:absolute;flip:y;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55pt,-8.2pt" to="48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2o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" strokecolor="maroon" strokeweight="6pt">
              <v:stroke linestyle="thickBetwee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B" w:rsidRPr="00B90AD0" w:rsidRDefault="00513F5B" w:rsidP="00F4681C">
    <w:pPr>
      <w:pStyle w:val="a6"/>
      <w:jc w:val="both"/>
      <w:rPr>
        <w:rStyle w:val="af0"/>
        <w:rFonts w:ascii="Impact" w:hAnsi="Impact"/>
        <w:sz w:val="28"/>
        <w:szCs w:val="28"/>
      </w:rPr>
    </w:pPr>
    <w:r>
      <w:rPr>
        <w:b/>
        <w:sz w:val="20"/>
        <w:szCs w:val="20"/>
      </w:rPr>
      <w:t xml:space="preserve">№ 12 (824) 28 марта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DA766C">
      <w:rPr>
        <w:rStyle w:val="af0"/>
        <w:rFonts w:ascii="Impact" w:hAnsi="Impact"/>
        <w:noProof/>
        <w:sz w:val="28"/>
        <w:szCs w:val="28"/>
      </w:rPr>
      <w:t>49</w:t>
    </w:r>
    <w:r w:rsidRPr="00B90AD0">
      <w:rPr>
        <w:rStyle w:val="af0"/>
        <w:rFonts w:ascii="Impact" w:hAnsi="Impact"/>
        <w:sz w:val="28"/>
        <w:szCs w:val="28"/>
      </w:rPr>
      <w:fldChar w:fldCharType="end"/>
    </w:r>
  </w:p>
  <w:p w:rsidR="00513F5B" w:rsidRPr="00A1641F" w:rsidRDefault="00513F5B" w:rsidP="00F4681C">
    <w:pPr>
      <w:tabs>
        <w:tab w:val="left" w:pos="1665"/>
      </w:tabs>
      <w:ind w:right="360"/>
      <w:jc w:val="both"/>
      <w:rPr>
        <w:b/>
        <w:sz w:val="20"/>
        <w:szCs w:val="20"/>
      </w:rPr>
    </w:pPr>
  </w:p>
  <w:p w:rsidR="00513F5B" w:rsidRPr="00560497" w:rsidRDefault="00513F5B" w:rsidP="00F4681C">
    <w:pPr>
      <w:pStyle w:val="a6"/>
    </w:pPr>
    <w:r>
      <w:rPr>
        <w:noProof/>
      </w:rPr>
      <mc:AlternateContent>
        <mc:Choice Requires="wps">
          <w:drawing>
            <wp:anchor distT="4294967293" distB="4294967293" distL="114300" distR="114300" simplePos="0" relativeHeight="251659776" behindDoc="0" locked="0" layoutInCell="1" allowOverlap="1" wp14:anchorId="3C17BF34" wp14:editId="760F0F85">
              <wp:simplePos x="0" y="0"/>
              <wp:positionH relativeFrom="column">
                <wp:posOffset>-645160</wp:posOffset>
              </wp:positionH>
              <wp:positionV relativeFrom="paragraph">
                <wp:posOffset>79374</wp:posOffset>
              </wp:positionV>
              <wp:extent cx="6629400" cy="0"/>
              <wp:effectExtent l="0" t="38100" r="0" b="3810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917712" id="Line 3"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" strokecolor="maroon" strokeweight="6pt">
              <v:stroke linestyle="thickBetweenThin"/>
            </v:line>
          </w:pict>
        </mc:Fallback>
      </mc:AlternateContent>
    </w:r>
  </w:p>
  <w:p w:rsidR="00513F5B" w:rsidRPr="00F4681C" w:rsidRDefault="00513F5B" w:rsidP="00F4681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77CC4F24"/>
    <w:name w:val="WW8Num6"/>
    <w:lvl w:ilvl="0">
      <w:start w:val="1"/>
      <w:numFmt w:val="decimal"/>
      <w:lvlText w:val="%1."/>
      <w:lvlJc w:val="left"/>
      <w:pPr>
        <w:tabs>
          <w:tab w:val="num" w:pos="0"/>
        </w:tabs>
        <w:ind w:left="1080" w:hanging="360"/>
      </w:pPr>
      <w:rPr>
        <w:rFonts w:ascii="Arial Narrow" w:hAnsi="Arial Narrow" w:cs="Times New Roman" w:hint="default"/>
        <w:sz w:val="20"/>
        <w:szCs w:val="20"/>
      </w:rPr>
    </w:lvl>
  </w:abstractNum>
  <w:abstractNum w:abstractNumId="5">
    <w:nsid w:val="00000007"/>
    <w:multiLevelType w:val="singleLevel"/>
    <w:tmpl w:val="00000007"/>
    <w:name w:val="WW8Num7"/>
    <w:lvl w:ilvl="0">
      <w:start w:val="1"/>
      <w:numFmt w:val="decimal"/>
      <w:lvlText w:val="%1)"/>
      <w:lvlJc w:val="left"/>
      <w:pPr>
        <w:tabs>
          <w:tab w:val="num" w:pos="0"/>
        </w:tabs>
        <w:ind w:left="644" w:hanging="360"/>
      </w:pPr>
      <w:rPr>
        <w:rFonts w:hint="default"/>
      </w:rPr>
    </w:lvl>
  </w:abstractNum>
  <w:abstractNum w:abstractNumId="6">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6">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7">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2797BA8"/>
    <w:multiLevelType w:val="hybridMultilevel"/>
    <w:tmpl w:val="82C8C2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20">
    <w:nsid w:val="03D824DC"/>
    <w:multiLevelType w:val="hybridMultilevel"/>
    <w:tmpl w:val="CC0A2E88"/>
    <w:lvl w:ilvl="0" w:tplc="A5AE90B4">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21">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2">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3">
    <w:nsid w:val="0B0325FB"/>
    <w:multiLevelType w:val="multilevel"/>
    <w:tmpl w:val="9C086018"/>
    <w:lvl w:ilvl="0">
      <w:start w:val="1"/>
      <w:numFmt w:val="bullet"/>
      <w:lvlText w:val="-"/>
      <w:lvlJc w:val="left"/>
      <w:rPr>
        <w:rFonts w:ascii="Times New Roman" w:eastAsia="Times New Roman" w:hAnsi="Times New Roman" w:cs="Times New Roman"/>
        <w:b w:val="0"/>
        <w:bCs w:val="0"/>
        <w:i w:val="0"/>
        <w:iCs w:val="0"/>
        <w:smallCaps w:val="0"/>
        <w:strike w:val="0"/>
        <w:color w:val="54535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D46DE4"/>
    <w:multiLevelType w:val="hybridMultilevel"/>
    <w:tmpl w:val="46BADBCE"/>
    <w:lvl w:ilvl="0" w:tplc="36EE9A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11AB7CC8"/>
    <w:multiLevelType w:val="hybridMultilevel"/>
    <w:tmpl w:val="9E302C36"/>
    <w:lvl w:ilvl="0" w:tplc="FB98B24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7">
    <w:nsid w:val="17E31DA6"/>
    <w:multiLevelType w:val="multilevel"/>
    <w:tmpl w:val="17E31DA6"/>
    <w:lvl w:ilvl="0">
      <w:start w:val="1"/>
      <w:numFmt w:val="none"/>
      <w:pStyle w:val="Heading11"/>
      <w:suff w:val="nothing"/>
      <w:lvlText w:val=""/>
      <w:lvlJc w:val="left"/>
      <w:pPr>
        <w:ind w:left="0" w:firstLine="0"/>
      </w:pPr>
    </w:lvl>
    <w:lvl w:ilvl="1">
      <w:start w:val="1"/>
      <w:numFmt w:val="none"/>
      <w:pStyle w:val="Heading21"/>
      <w:suff w:val="nothing"/>
      <w:lvlText w:val=""/>
      <w:lvlJc w:val="left"/>
      <w:pPr>
        <w:ind w:left="0" w:firstLine="0"/>
      </w:pPr>
    </w:lvl>
    <w:lvl w:ilvl="2">
      <w:start w:val="1"/>
      <w:numFmt w:val="none"/>
      <w:pStyle w:val="Heading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1B705530"/>
    <w:multiLevelType w:val="multilevel"/>
    <w:tmpl w:val="048A989A"/>
    <w:lvl w:ilvl="0">
      <w:start w:val="1"/>
      <w:numFmt w:val="decimal"/>
      <w:lvlText w:val="%1."/>
      <w:lvlJc w:val="left"/>
      <w:pPr>
        <w:ind w:left="720" w:hanging="360"/>
      </w:pPr>
      <w:rPr>
        <w:rFonts w:cs="Times New Roman" w:hint="default"/>
      </w:rPr>
    </w:lvl>
    <w:lvl w:ilvl="1">
      <w:start w:val="7"/>
      <w:numFmt w:val="decimal"/>
      <w:isLgl/>
      <w:lvlText w:val="%1.%2."/>
      <w:lvlJc w:val="left"/>
      <w:pPr>
        <w:ind w:left="1710" w:hanging="1170"/>
      </w:pPr>
      <w:rPr>
        <w:rFonts w:cs="Times New Roman" w:hint="default"/>
      </w:rPr>
    </w:lvl>
    <w:lvl w:ilvl="2">
      <w:start w:val="1"/>
      <w:numFmt w:val="decimal"/>
      <w:isLgl/>
      <w:lvlText w:val="%1.%2.%3."/>
      <w:lvlJc w:val="left"/>
      <w:pPr>
        <w:ind w:left="1890" w:hanging="1170"/>
      </w:pPr>
      <w:rPr>
        <w:rFonts w:cs="Times New Roman" w:hint="default"/>
      </w:rPr>
    </w:lvl>
    <w:lvl w:ilvl="3">
      <w:start w:val="1"/>
      <w:numFmt w:val="decimal"/>
      <w:isLgl/>
      <w:lvlText w:val="%1.%2.%3.%4."/>
      <w:lvlJc w:val="left"/>
      <w:pPr>
        <w:ind w:left="2070" w:hanging="1170"/>
      </w:pPr>
      <w:rPr>
        <w:rFonts w:cs="Times New Roman" w:hint="default"/>
      </w:rPr>
    </w:lvl>
    <w:lvl w:ilvl="4">
      <w:start w:val="1"/>
      <w:numFmt w:val="decimal"/>
      <w:isLgl/>
      <w:lvlText w:val="%1.%2.%3.%4.%5."/>
      <w:lvlJc w:val="left"/>
      <w:pPr>
        <w:ind w:left="2250" w:hanging="117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9">
    <w:nsid w:val="1BA24C1F"/>
    <w:multiLevelType w:val="multilevel"/>
    <w:tmpl w:val="7A6C257E"/>
    <w:lvl w:ilvl="0">
      <w:start w:val="1"/>
      <w:numFmt w:val="decimal"/>
      <w:pStyle w:val="ListNum"/>
      <w:lvlText w:val="%1."/>
      <w:lvlJc w:val="left"/>
      <w:pPr>
        <w:tabs>
          <w:tab w:val="num" w:pos="360"/>
        </w:tabs>
        <w:ind w:left="284" w:hanging="284"/>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31">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2">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3">
    <w:nsid w:val="26D915B1"/>
    <w:multiLevelType w:val="hybridMultilevel"/>
    <w:tmpl w:val="263876E4"/>
    <w:lvl w:ilvl="0" w:tplc="2CE0E3EA">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34">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2DCF171E"/>
    <w:multiLevelType w:val="multilevel"/>
    <w:tmpl w:val="DC368FC6"/>
    <w:lvl w:ilvl="0">
      <w:start w:val="4"/>
      <w:numFmt w:val="decimal"/>
      <w:lvlText w:val="%1."/>
      <w:lvlJc w:val="left"/>
    </w:lvl>
    <w:lvl w:ilvl="1">
      <w:start w:val="1"/>
      <w:numFmt w:val="decimal"/>
      <w:lvlText w:val="%1.%2."/>
      <w:lvlJc w:val="left"/>
      <w:rPr>
        <w:rFonts w:ascii="Arial Narrow" w:eastAsia="Times New Roman" w:hAnsi="Arial Narrow" w:cs="Times New Roman" w:hint="default"/>
        <w:b w:val="0"/>
        <w:bCs w:val="0"/>
        <w:i w:val="0"/>
        <w:iCs w:val="0"/>
        <w:smallCaps w:val="0"/>
        <w:strike w:val="0"/>
        <w:color w:val="auto"/>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F423596"/>
    <w:multiLevelType w:val="hybridMultilevel"/>
    <w:tmpl w:val="8ADE02DA"/>
    <w:lvl w:ilvl="0" w:tplc="E4E4BEF8">
      <w:start w:val="1"/>
      <w:numFmt w:val="decimal"/>
      <w:lvlText w:val="%1."/>
      <w:lvlJc w:val="left"/>
      <w:pPr>
        <w:ind w:left="720" w:hanging="360"/>
      </w:pPr>
      <w:rPr>
        <w:rFonts w:ascii="Arial Narrow" w:eastAsia="Times New Roman" w:hAnsi="Arial Narrow"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2900D71"/>
    <w:multiLevelType w:val="hybridMultilevel"/>
    <w:tmpl w:val="27320DA8"/>
    <w:lvl w:ilvl="0" w:tplc="8B18BB84">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9">
    <w:nsid w:val="334231FE"/>
    <w:multiLevelType w:val="multilevel"/>
    <w:tmpl w:val="596273D4"/>
    <w:lvl w:ilvl="0">
      <w:start w:val="1"/>
      <w:numFmt w:val="decimal"/>
      <w:lvlText w:val="%1."/>
      <w:lvlJc w:val="left"/>
      <w:pPr>
        <w:ind w:left="2487"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40">
    <w:nsid w:val="34723D90"/>
    <w:multiLevelType w:val="hybridMultilevel"/>
    <w:tmpl w:val="0D2EE7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FC3CAD"/>
    <w:multiLevelType w:val="multilevel"/>
    <w:tmpl w:val="23D2B21C"/>
    <w:lvl w:ilvl="0">
      <w:start w:val="1"/>
      <w:numFmt w:val="decimal"/>
      <w:lvlText w:val="%1."/>
      <w:lvlJc w:val="left"/>
      <w:pPr>
        <w:ind w:left="900" w:hanging="360"/>
      </w:pPr>
      <w:rPr>
        <w:rFonts w:cs="Times New Roman" w:hint="default"/>
      </w:rPr>
    </w:lvl>
    <w:lvl w:ilvl="1">
      <w:start w:val="1"/>
      <w:numFmt w:val="decimal"/>
      <w:isLgl/>
      <w:lvlText w:val="%1.%2."/>
      <w:lvlJc w:val="left"/>
      <w:pPr>
        <w:ind w:left="1290" w:hanging="750"/>
      </w:pPr>
      <w:rPr>
        <w:rFonts w:cs="Times New Roman" w:hint="default"/>
      </w:rPr>
    </w:lvl>
    <w:lvl w:ilvl="2">
      <w:start w:val="4"/>
      <w:numFmt w:val="decimal"/>
      <w:isLgl/>
      <w:lvlText w:val="%1.%2.%3."/>
      <w:lvlJc w:val="left"/>
      <w:pPr>
        <w:ind w:left="1290" w:hanging="75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42">
    <w:nsid w:val="39AC3862"/>
    <w:multiLevelType w:val="multilevel"/>
    <w:tmpl w:val="295E4DEC"/>
    <w:lvl w:ilvl="0">
      <w:start w:val="1"/>
      <w:numFmt w:val="decimal"/>
      <w:lvlText w:val="3.%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A1D2234"/>
    <w:multiLevelType w:val="multilevel"/>
    <w:tmpl w:val="A2DA0C94"/>
    <w:lvl w:ilvl="0">
      <w:start w:val="1"/>
      <w:numFmt w:val="none"/>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nsid w:val="3C106CD2"/>
    <w:multiLevelType w:val="hybridMultilevel"/>
    <w:tmpl w:val="FDC63CF0"/>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C611857"/>
    <w:multiLevelType w:val="hybridMultilevel"/>
    <w:tmpl w:val="13D09A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E2005C6"/>
    <w:multiLevelType w:val="hybridMultilevel"/>
    <w:tmpl w:val="DC3EB4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3E7B444B"/>
    <w:multiLevelType w:val="hybridMultilevel"/>
    <w:tmpl w:val="E0CEF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4A2856"/>
    <w:multiLevelType w:val="hybridMultilevel"/>
    <w:tmpl w:val="1892D804"/>
    <w:lvl w:ilvl="0" w:tplc="F4FC167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0">
    <w:nsid w:val="417906F2"/>
    <w:multiLevelType w:val="hybridMultilevel"/>
    <w:tmpl w:val="49E08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211510E"/>
    <w:multiLevelType w:val="hybridMultilevel"/>
    <w:tmpl w:val="4B5C6ADE"/>
    <w:lvl w:ilvl="0" w:tplc="3146B4D6">
      <w:start w:val="1"/>
      <w:numFmt w:val="decimal"/>
      <w:lvlText w:val="%1."/>
      <w:lvlJc w:val="left"/>
      <w:pPr>
        <w:ind w:left="928" w:hanging="360"/>
      </w:pPr>
      <w:rPr>
        <w:rFonts w:hint="default"/>
        <w:b w:val="0"/>
        <w:strike w:val="0"/>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4DDD6133"/>
    <w:multiLevelType w:val="multilevel"/>
    <w:tmpl w:val="6298D304"/>
    <w:lvl w:ilvl="0">
      <w:start w:val="1"/>
      <w:numFmt w:val="decimal"/>
      <w:pStyle w:val="2-"/>
      <w:lvlText w:val="%1."/>
      <w:lvlJc w:val="left"/>
      <w:pPr>
        <w:ind w:left="1920" w:hanging="360"/>
      </w:pPr>
      <w:rPr>
        <w:rFonts w:hint="default"/>
        <w:b/>
        <w:sz w:val="24"/>
        <w:szCs w:val="24"/>
      </w:rPr>
    </w:lvl>
    <w:lvl w:ilvl="1">
      <w:start w:val="1"/>
      <w:numFmt w:val="decimal"/>
      <w:pStyle w:val="11"/>
      <w:isLgl/>
      <w:lvlText w:val="%1.%2."/>
      <w:lvlJc w:val="left"/>
      <w:pPr>
        <w:ind w:left="1713" w:hanging="720"/>
      </w:pPr>
      <w:rPr>
        <w:rFonts w:hint="default"/>
        <w:color w:val="auto"/>
        <w:sz w:val="24"/>
        <w:szCs w:val="24"/>
      </w:rPr>
    </w:lvl>
    <w:lvl w:ilvl="2">
      <w:start w:val="1"/>
      <w:numFmt w:val="decimal"/>
      <w:pStyle w:val="111"/>
      <w:isLgl/>
      <w:lvlText w:val="%1.%2.%3."/>
      <w:lvlJc w:val="left"/>
      <w:pPr>
        <w:ind w:left="1429" w:hanging="720"/>
      </w:pPr>
      <w:rPr>
        <w:rFonts w:ascii="Times New Roman" w:eastAsia="Calibri" w:hAnsi="Times New Roman" w:cs="Times New Roman" w:hint="default"/>
        <w:sz w:val="24"/>
        <w:szCs w:val="24"/>
      </w:rPr>
    </w:lvl>
    <w:lvl w:ilvl="3">
      <w:start w:val="1"/>
      <w:numFmt w:val="decimal"/>
      <w:isLgl/>
      <w:lvlText w:val="%1.%2.%3.%4."/>
      <w:lvlJc w:val="left"/>
      <w:pPr>
        <w:ind w:left="1931"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4">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5">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56">
    <w:nsid w:val="5381301D"/>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533477B"/>
    <w:multiLevelType w:val="multilevel"/>
    <w:tmpl w:val="75D29064"/>
    <w:lvl w:ilvl="0">
      <w:start w:val="1"/>
      <w:numFmt w:val="decimal"/>
      <w:lvlText w:val="2.%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925F7D"/>
    <w:multiLevelType w:val="hybridMultilevel"/>
    <w:tmpl w:val="88128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9154850"/>
    <w:multiLevelType w:val="hybridMultilevel"/>
    <w:tmpl w:val="17324C28"/>
    <w:lvl w:ilvl="0" w:tplc="2752019A">
      <w:start w:val="1"/>
      <w:numFmt w:val="decimal"/>
      <w:lvlText w:val="%1."/>
      <w:lvlJc w:val="left"/>
      <w:pPr>
        <w:ind w:left="360" w:hanging="360"/>
      </w:pPr>
      <w:rPr>
        <w:rFonts w:ascii="Arial Narrow" w:hAnsi="Arial Narrow"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633369D1"/>
    <w:multiLevelType w:val="hybridMultilevel"/>
    <w:tmpl w:val="201C3BAA"/>
    <w:lvl w:ilvl="0" w:tplc="5382FB54">
      <w:start w:val="2"/>
      <w:numFmt w:val="decimal"/>
      <w:lvlText w:val="%1."/>
      <w:lvlJc w:val="left"/>
      <w:pPr>
        <w:ind w:left="1637"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8595FDF"/>
    <w:multiLevelType w:val="multilevel"/>
    <w:tmpl w:val="92AEAC08"/>
    <w:lvl w:ilvl="0">
      <w:start w:val="1"/>
      <w:numFmt w:val="decimal"/>
      <w:lvlText w:val="%1."/>
      <w:lvlJc w:val="left"/>
      <w:pPr>
        <w:ind w:left="1069" w:hanging="360"/>
      </w:pPr>
      <w:rPr>
        <w:rFonts w:hint="default"/>
      </w:rPr>
    </w:lvl>
    <w:lvl w:ilvl="1">
      <w:start w:val="1"/>
      <w:numFmt w:val="decimal"/>
      <w:isLgl/>
      <w:lvlText w:val="%1.%2"/>
      <w:lvlJc w:val="left"/>
      <w:pPr>
        <w:ind w:left="1789" w:hanging="1080"/>
      </w:pPr>
      <w:rPr>
        <w:rFonts w:hint="default"/>
        <w:b w:val="0"/>
      </w:rPr>
    </w:lvl>
    <w:lvl w:ilvl="2">
      <w:start w:val="1"/>
      <w:numFmt w:val="decimal"/>
      <w:isLgl/>
      <w:lvlText w:val="%1.%2.%3"/>
      <w:lvlJc w:val="left"/>
      <w:pPr>
        <w:ind w:left="1789" w:hanging="108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63">
    <w:nsid w:val="6B014F3D"/>
    <w:multiLevelType w:val="hybridMultilevel"/>
    <w:tmpl w:val="E93C2C50"/>
    <w:lvl w:ilvl="0" w:tplc="68CCE5B6">
      <w:start w:val="1"/>
      <w:numFmt w:val="decimal"/>
      <w:lvlText w:val="%1."/>
      <w:lvlJc w:val="left"/>
      <w:pPr>
        <w:ind w:left="720" w:hanging="360"/>
      </w:pPr>
      <w:rPr>
        <w:rFonts w:ascii="Arial Narrow" w:hAnsi="Arial Narrow"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65">
    <w:nsid w:val="6FCD506A"/>
    <w:multiLevelType w:val="multilevel"/>
    <w:tmpl w:val="C2BAFC8E"/>
    <w:lvl w:ilvl="0">
      <w:start w:val="1"/>
      <w:numFmt w:val="decimal"/>
      <w:lvlText w:val="1.%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B386733"/>
    <w:multiLevelType w:val="multilevel"/>
    <w:tmpl w:val="66568200"/>
    <w:lvl w:ilvl="0">
      <w:start w:val="6"/>
      <w:numFmt w:val="decimal"/>
      <w:lvlText w:val="%1."/>
      <w:lvlJc w:val="left"/>
      <w:pPr>
        <w:ind w:left="1495" w:hanging="360"/>
      </w:pPr>
      <w:rPr>
        <w:rFonts w:ascii="Arial Narrow" w:eastAsia="Calibri" w:hAnsi="Arial Narrow" w:cs="Times New Roman" w:hint="default"/>
        <w:b/>
        <w:sz w:val="20"/>
        <w:szCs w:val="20"/>
      </w:rPr>
    </w:lvl>
    <w:lvl w:ilvl="1">
      <w:start w:val="3"/>
      <w:numFmt w:val="decimal"/>
      <w:lvlText w:val="%1.%2."/>
      <w:lvlJc w:val="left"/>
      <w:pPr>
        <w:ind w:left="1069" w:hanging="360"/>
      </w:pPr>
      <w:rPr>
        <w:rFonts w:eastAsia="Calibri" w:hint="default"/>
        <w:b w:val="0"/>
      </w:rPr>
    </w:lvl>
    <w:lvl w:ilvl="2">
      <w:start w:val="1"/>
      <w:numFmt w:val="decimal"/>
      <w:lvlText w:val="%1.%2.%3."/>
      <w:lvlJc w:val="left"/>
      <w:pPr>
        <w:ind w:left="2138" w:hanging="720"/>
      </w:pPr>
      <w:rPr>
        <w:rFonts w:eastAsia="Calibri" w:hint="default"/>
        <w:b w:val="0"/>
      </w:rPr>
    </w:lvl>
    <w:lvl w:ilvl="3">
      <w:start w:val="1"/>
      <w:numFmt w:val="decimal"/>
      <w:lvlText w:val="%1.%2.%3.%4."/>
      <w:lvlJc w:val="left"/>
      <w:pPr>
        <w:ind w:left="2847" w:hanging="720"/>
      </w:pPr>
      <w:rPr>
        <w:rFonts w:eastAsia="Calibri" w:hint="default"/>
        <w:b w:val="0"/>
      </w:rPr>
    </w:lvl>
    <w:lvl w:ilvl="4">
      <w:start w:val="1"/>
      <w:numFmt w:val="decimal"/>
      <w:lvlText w:val="%1.%2.%3.%4.%5."/>
      <w:lvlJc w:val="left"/>
      <w:pPr>
        <w:ind w:left="3916" w:hanging="1080"/>
      </w:pPr>
      <w:rPr>
        <w:rFonts w:eastAsia="Calibri" w:hint="default"/>
        <w:b w:val="0"/>
      </w:rPr>
    </w:lvl>
    <w:lvl w:ilvl="5">
      <w:start w:val="1"/>
      <w:numFmt w:val="decimal"/>
      <w:lvlText w:val="%1.%2.%3.%4.%5.%6."/>
      <w:lvlJc w:val="left"/>
      <w:pPr>
        <w:ind w:left="4625" w:hanging="1080"/>
      </w:pPr>
      <w:rPr>
        <w:rFonts w:eastAsia="Calibri" w:hint="default"/>
        <w:b w:val="0"/>
      </w:rPr>
    </w:lvl>
    <w:lvl w:ilvl="6">
      <w:start w:val="1"/>
      <w:numFmt w:val="decimal"/>
      <w:lvlText w:val="%1.%2.%3.%4.%5.%6.%7."/>
      <w:lvlJc w:val="left"/>
      <w:pPr>
        <w:ind w:left="5694" w:hanging="1440"/>
      </w:pPr>
      <w:rPr>
        <w:rFonts w:eastAsia="Calibri" w:hint="default"/>
        <w:b w:val="0"/>
      </w:rPr>
    </w:lvl>
    <w:lvl w:ilvl="7">
      <w:start w:val="1"/>
      <w:numFmt w:val="decimal"/>
      <w:lvlText w:val="%1.%2.%3.%4.%5.%6.%7.%8."/>
      <w:lvlJc w:val="left"/>
      <w:pPr>
        <w:ind w:left="6403" w:hanging="1440"/>
      </w:pPr>
      <w:rPr>
        <w:rFonts w:eastAsia="Calibri" w:hint="default"/>
        <w:b w:val="0"/>
      </w:rPr>
    </w:lvl>
    <w:lvl w:ilvl="8">
      <w:start w:val="1"/>
      <w:numFmt w:val="decimal"/>
      <w:lvlText w:val="%1.%2.%3.%4.%5.%6.%7.%8.%9."/>
      <w:lvlJc w:val="left"/>
      <w:pPr>
        <w:ind w:left="7472" w:hanging="1800"/>
      </w:pPr>
      <w:rPr>
        <w:rFonts w:eastAsia="Calibri" w:hint="default"/>
        <w:b w:val="0"/>
      </w:rPr>
    </w:lvl>
  </w:abstractNum>
  <w:abstractNum w:abstractNumId="67">
    <w:nsid w:val="7B5423E2"/>
    <w:multiLevelType w:val="multilevel"/>
    <w:tmpl w:val="4300C2A4"/>
    <w:lvl w:ilvl="0">
      <w:start w:val="1"/>
      <w:numFmt w:val="decimal"/>
      <w:lvlText w:val="%1."/>
      <w:lvlJc w:val="left"/>
      <w:pPr>
        <w:ind w:left="945" w:hanging="360"/>
      </w:pPr>
      <w:rPr>
        <w:rFonts w:hint="default"/>
      </w:rPr>
    </w:lvl>
    <w:lvl w:ilvl="1">
      <w:start w:val="1"/>
      <w:numFmt w:val="decimal"/>
      <w:isLgl/>
      <w:lvlText w:val="%1.%2."/>
      <w:lvlJc w:val="left"/>
      <w:pPr>
        <w:ind w:left="1020" w:hanging="420"/>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25"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15" w:hanging="1440"/>
      </w:pPr>
      <w:rPr>
        <w:rFonts w:hint="default"/>
      </w:rPr>
    </w:lvl>
    <w:lvl w:ilvl="7">
      <w:start w:val="1"/>
      <w:numFmt w:val="decimal"/>
      <w:isLgl/>
      <w:lvlText w:val="%1.%2.%3.%4.%5.%6.%7.%8."/>
      <w:lvlJc w:val="left"/>
      <w:pPr>
        <w:ind w:left="2130" w:hanging="1440"/>
      </w:pPr>
      <w:rPr>
        <w:rFonts w:hint="default"/>
      </w:rPr>
    </w:lvl>
    <w:lvl w:ilvl="8">
      <w:start w:val="1"/>
      <w:numFmt w:val="decimal"/>
      <w:isLgl/>
      <w:lvlText w:val="%1.%2.%3.%4.%5.%6.%7.%8.%9."/>
      <w:lvlJc w:val="left"/>
      <w:pPr>
        <w:ind w:left="2505" w:hanging="1800"/>
      </w:pPr>
      <w:rPr>
        <w:rFonts w:hint="default"/>
      </w:rPr>
    </w:lvl>
  </w:abstractNum>
  <w:abstractNum w:abstractNumId="68">
    <w:nsid w:val="7C784D17"/>
    <w:multiLevelType w:val="multilevel"/>
    <w:tmpl w:val="7B98E278"/>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9">
    <w:nsid w:val="7CB33122"/>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7D045C34"/>
    <w:multiLevelType w:val="multilevel"/>
    <w:tmpl w:val="EE385C66"/>
    <w:lvl w:ilvl="0">
      <w:start w:val="1"/>
      <w:numFmt w:val="bullet"/>
      <w:lvlText w:val="-"/>
      <w:lvlJc w:val="left"/>
      <w:rPr>
        <w:rFonts w:ascii="Times New Roman" w:eastAsia="Times New Roman" w:hAnsi="Times New Roman" w:cs="Times New Roman"/>
        <w:b w:val="0"/>
        <w:bCs w:val="0"/>
        <w:i w:val="0"/>
        <w:iCs w:val="0"/>
        <w:smallCaps w:val="0"/>
        <w:strike w:val="0"/>
        <w:color w:val="54535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FCE45E2"/>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49"/>
  </w:num>
  <w:num w:numId="3">
    <w:abstractNumId w:val="64"/>
  </w:num>
  <w:num w:numId="4">
    <w:abstractNumId w:val="54"/>
  </w:num>
  <w:num w:numId="5">
    <w:abstractNumId w:val="55"/>
  </w:num>
  <w:num w:numId="6">
    <w:abstractNumId w:val="34"/>
  </w:num>
  <w:num w:numId="7">
    <w:abstractNumId w:val="17"/>
  </w:num>
  <w:num w:numId="8">
    <w:abstractNumId w:val="52"/>
  </w:num>
  <w:num w:numId="9">
    <w:abstractNumId w:val="27"/>
  </w:num>
  <w:num w:numId="10">
    <w:abstractNumId w:val="53"/>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38"/>
  </w:num>
  <w:num w:numId="14">
    <w:abstractNumId w:val="67"/>
  </w:num>
  <w:num w:numId="15">
    <w:abstractNumId w:val="1"/>
  </w:num>
  <w:num w:numId="16">
    <w:abstractNumId w:val="2"/>
  </w:num>
  <w:num w:numId="17">
    <w:abstractNumId w:val="3"/>
  </w:num>
  <w:num w:numId="18">
    <w:abstractNumId w:val="4"/>
  </w:num>
  <w:num w:numId="19">
    <w:abstractNumId w:val="5"/>
  </w:num>
  <w:num w:numId="20">
    <w:abstractNumId w:val="10"/>
  </w:num>
  <w:num w:numId="21">
    <w:abstractNumId w:val="11"/>
  </w:num>
  <w:num w:numId="22">
    <w:abstractNumId w:val="39"/>
  </w:num>
  <w:num w:numId="23">
    <w:abstractNumId w:val="65"/>
  </w:num>
  <w:num w:numId="24">
    <w:abstractNumId w:val="57"/>
  </w:num>
  <w:num w:numId="25">
    <w:abstractNumId w:val="42"/>
  </w:num>
  <w:num w:numId="26">
    <w:abstractNumId w:val="70"/>
  </w:num>
  <w:num w:numId="27">
    <w:abstractNumId w:val="23"/>
  </w:num>
  <w:num w:numId="28">
    <w:abstractNumId w:val="35"/>
  </w:num>
  <w:num w:numId="29">
    <w:abstractNumId w:val="45"/>
  </w:num>
  <w:num w:numId="30">
    <w:abstractNumId w:val="20"/>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3"/>
  </w:num>
  <w:num w:numId="34">
    <w:abstractNumId w:val="47"/>
  </w:num>
  <w:num w:numId="35">
    <w:abstractNumId w:val="50"/>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0"/>
  </w:num>
  <w:num w:numId="39">
    <w:abstractNumId w:val="36"/>
  </w:num>
  <w:num w:numId="40">
    <w:abstractNumId w:val="60"/>
  </w:num>
  <w:num w:numId="41">
    <w:abstractNumId w:val="48"/>
  </w:num>
  <w:num w:numId="42">
    <w:abstractNumId w:val="18"/>
  </w:num>
  <w:num w:numId="43">
    <w:abstractNumId w:val="59"/>
  </w:num>
  <w:num w:numId="44">
    <w:abstractNumId w:val="58"/>
  </w:num>
  <w:num w:numId="45">
    <w:abstractNumId w:val="63"/>
  </w:num>
  <w:num w:numId="46">
    <w:abstractNumId w:val="44"/>
  </w:num>
  <w:num w:numId="47">
    <w:abstractNumId w:val="41"/>
  </w:num>
  <w:num w:numId="48">
    <w:abstractNumId w:val="28"/>
  </w:num>
  <w:num w:numId="49">
    <w:abstractNumId w:val="46"/>
  </w:num>
  <w:num w:numId="50">
    <w:abstractNumId w:val="62"/>
  </w:num>
  <w:num w:numId="51">
    <w:abstractNumId w:val="66"/>
  </w:num>
  <w:num w:numId="52">
    <w:abstractNumId w:val="37"/>
  </w:num>
  <w:num w:numId="53">
    <w:abstractNumId w:val="56"/>
  </w:num>
  <w:num w:numId="54">
    <w:abstractNumId w:val="71"/>
  </w:num>
  <w:num w:numId="55">
    <w:abstractNumId w:val="69"/>
  </w:num>
  <w:num w:numId="56">
    <w:abstractNumId w:val="6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16C8"/>
    <w:rsid w:val="00001B0D"/>
    <w:rsid w:val="00002D89"/>
    <w:rsid w:val="00003209"/>
    <w:rsid w:val="000038B1"/>
    <w:rsid w:val="00003EA2"/>
    <w:rsid w:val="00004A3F"/>
    <w:rsid w:val="000050DF"/>
    <w:rsid w:val="000053E9"/>
    <w:rsid w:val="00005A18"/>
    <w:rsid w:val="00005AFA"/>
    <w:rsid w:val="00005D6A"/>
    <w:rsid w:val="00005DED"/>
    <w:rsid w:val="0000629E"/>
    <w:rsid w:val="00006AD2"/>
    <w:rsid w:val="00006EB5"/>
    <w:rsid w:val="0000728B"/>
    <w:rsid w:val="00007875"/>
    <w:rsid w:val="000100FC"/>
    <w:rsid w:val="0001083B"/>
    <w:rsid w:val="00010ABD"/>
    <w:rsid w:val="000111F5"/>
    <w:rsid w:val="0001128E"/>
    <w:rsid w:val="00013255"/>
    <w:rsid w:val="00013D42"/>
    <w:rsid w:val="00013E44"/>
    <w:rsid w:val="00014102"/>
    <w:rsid w:val="00014D62"/>
    <w:rsid w:val="00014DB3"/>
    <w:rsid w:val="00014FCE"/>
    <w:rsid w:val="0001521B"/>
    <w:rsid w:val="00016260"/>
    <w:rsid w:val="0001664E"/>
    <w:rsid w:val="000168F0"/>
    <w:rsid w:val="00016BEB"/>
    <w:rsid w:val="000173CB"/>
    <w:rsid w:val="00017BC1"/>
    <w:rsid w:val="00017C29"/>
    <w:rsid w:val="00017E23"/>
    <w:rsid w:val="00020484"/>
    <w:rsid w:val="00021E07"/>
    <w:rsid w:val="00021FC7"/>
    <w:rsid w:val="000222D1"/>
    <w:rsid w:val="00022F8A"/>
    <w:rsid w:val="00023596"/>
    <w:rsid w:val="000241A3"/>
    <w:rsid w:val="0002471C"/>
    <w:rsid w:val="0002500C"/>
    <w:rsid w:val="00025214"/>
    <w:rsid w:val="00025603"/>
    <w:rsid w:val="000258D1"/>
    <w:rsid w:val="00025B54"/>
    <w:rsid w:val="00026261"/>
    <w:rsid w:val="00026577"/>
    <w:rsid w:val="00026627"/>
    <w:rsid w:val="000274AF"/>
    <w:rsid w:val="00027F83"/>
    <w:rsid w:val="000315D4"/>
    <w:rsid w:val="000316A1"/>
    <w:rsid w:val="00031D0B"/>
    <w:rsid w:val="00031F5F"/>
    <w:rsid w:val="0003206B"/>
    <w:rsid w:val="000324FD"/>
    <w:rsid w:val="00033B4D"/>
    <w:rsid w:val="00033C1D"/>
    <w:rsid w:val="00033E4E"/>
    <w:rsid w:val="00034094"/>
    <w:rsid w:val="00034901"/>
    <w:rsid w:val="00035056"/>
    <w:rsid w:val="000352AE"/>
    <w:rsid w:val="00035475"/>
    <w:rsid w:val="00035949"/>
    <w:rsid w:val="00036E32"/>
    <w:rsid w:val="00037229"/>
    <w:rsid w:val="00037626"/>
    <w:rsid w:val="000404AE"/>
    <w:rsid w:val="000412B0"/>
    <w:rsid w:val="00042E09"/>
    <w:rsid w:val="000430FF"/>
    <w:rsid w:val="00043314"/>
    <w:rsid w:val="0004349D"/>
    <w:rsid w:val="0004351B"/>
    <w:rsid w:val="00043C49"/>
    <w:rsid w:val="000443F2"/>
    <w:rsid w:val="00045B23"/>
    <w:rsid w:val="00045CC7"/>
    <w:rsid w:val="0004640B"/>
    <w:rsid w:val="00050E3E"/>
    <w:rsid w:val="00050F09"/>
    <w:rsid w:val="00051775"/>
    <w:rsid w:val="000518C6"/>
    <w:rsid w:val="000523E5"/>
    <w:rsid w:val="000524DE"/>
    <w:rsid w:val="00052A64"/>
    <w:rsid w:val="0005355B"/>
    <w:rsid w:val="00053620"/>
    <w:rsid w:val="00053838"/>
    <w:rsid w:val="00053B12"/>
    <w:rsid w:val="00053EF3"/>
    <w:rsid w:val="00054333"/>
    <w:rsid w:val="000548B5"/>
    <w:rsid w:val="00054F0C"/>
    <w:rsid w:val="00054FC6"/>
    <w:rsid w:val="000554EC"/>
    <w:rsid w:val="00055611"/>
    <w:rsid w:val="000556F9"/>
    <w:rsid w:val="00055844"/>
    <w:rsid w:val="00055EE6"/>
    <w:rsid w:val="000560B9"/>
    <w:rsid w:val="0005697F"/>
    <w:rsid w:val="00056D38"/>
    <w:rsid w:val="0005703E"/>
    <w:rsid w:val="000570B5"/>
    <w:rsid w:val="00057F31"/>
    <w:rsid w:val="0006007D"/>
    <w:rsid w:val="0006025A"/>
    <w:rsid w:val="000609A2"/>
    <w:rsid w:val="000609B6"/>
    <w:rsid w:val="00061B80"/>
    <w:rsid w:val="00061C45"/>
    <w:rsid w:val="000637FE"/>
    <w:rsid w:val="00063C5B"/>
    <w:rsid w:val="00063F70"/>
    <w:rsid w:val="00064351"/>
    <w:rsid w:val="0006476C"/>
    <w:rsid w:val="00064797"/>
    <w:rsid w:val="000651A7"/>
    <w:rsid w:val="000655D8"/>
    <w:rsid w:val="0006568B"/>
    <w:rsid w:val="00065B91"/>
    <w:rsid w:val="00065C1F"/>
    <w:rsid w:val="00066B54"/>
    <w:rsid w:val="00066D49"/>
    <w:rsid w:val="00066F4D"/>
    <w:rsid w:val="00067EE8"/>
    <w:rsid w:val="00070CC9"/>
    <w:rsid w:val="00071183"/>
    <w:rsid w:val="000721FA"/>
    <w:rsid w:val="00072259"/>
    <w:rsid w:val="00072C02"/>
    <w:rsid w:val="00073FEA"/>
    <w:rsid w:val="00074D60"/>
    <w:rsid w:val="00076021"/>
    <w:rsid w:val="000762E3"/>
    <w:rsid w:val="00076FA7"/>
    <w:rsid w:val="000771DC"/>
    <w:rsid w:val="000778CA"/>
    <w:rsid w:val="00077F39"/>
    <w:rsid w:val="00077FDA"/>
    <w:rsid w:val="00080711"/>
    <w:rsid w:val="00080C02"/>
    <w:rsid w:val="00080F8E"/>
    <w:rsid w:val="000811B9"/>
    <w:rsid w:val="00081CD1"/>
    <w:rsid w:val="00082144"/>
    <w:rsid w:val="00083238"/>
    <w:rsid w:val="000832CB"/>
    <w:rsid w:val="00083326"/>
    <w:rsid w:val="00083864"/>
    <w:rsid w:val="000841A8"/>
    <w:rsid w:val="000849AE"/>
    <w:rsid w:val="00084A8C"/>
    <w:rsid w:val="00086012"/>
    <w:rsid w:val="000872C3"/>
    <w:rsid w:val="00087459"/>
    <w:rsid w:val="00087DF6"/>
    <w:rsid w:val="00087E2C"/>
    <w:rsid w:val="00090401"/>
    <w:rsid w:val="00090417"/>
    <w:rsid w:val="00090475"/>
    <w:rsid w:val="00090878"/>
    <w:rsid w:val="0009142A"/>
    <w:rsid w:val="000916AF"/>
    <w:rsid w:val="0009350A"/>
    <w:rsid w:val="0009369C"/>
    <w:rsid w:val="000937A0"/>
    <w:rsid w:val="00093CCB"/>
    <w:rsid w:val="0009481A"/>
    <w:rsid w:val="00095106"/>
    <w:rsid w:val="0009544E"/>
    <w:rsid w:val="0009550C"/>
    <w:rsid w:val="0009574A"/>
    <w:rsid w:val="00095ABF"/>
    <w:rsid w:val="00095CAE"/>
    <w:rsid w:val="00095FCF"/>
    <w:rsid w:val="000961D4"/>
    <w:rsid w:val="00096789"/>
    <w:rsid w:val="0009681E"/>
    <w:rsid w:val="00096C29"/>
    <w:rsid w:val="00097942"/>
    <w:rsid w:val="000A04D2"/>
    <w:rsid w:val="000A0DB3"/>
    <w:rsid w:val="000A11F3"/>
    <w:rsid w:val="000A13ED"/>
    <w:rsid w:val="000A157B"/>
    <w:rsid w:val="000A1B8A"/>
    <w:rsid w:val="000A1E21"/>
    <w:rsid w:val="000A220D"/>
    <w:rsid w:val="000A276E"/>
    <w:rsid w:val="000A2BAE"/>
    <w:rsid w:val="000A2C4F"/>
    <w:rsid w:val="000A3077"/>
    <w:rsid w:val="000A3115"/>
    <w:rsid w:val="000A32FB"/>
    <w:rsid w:val="000A3972"/>
    <w:rsid w:val="000A3DE5"/>
    <w:rsid w:val="000A40EE"/>
    <w:rsid w:val="000A5C87"/>
    <w:rsid w:val="000A61A7"/>
    <w:rsid w:val="000A652C"/>
    <w:rsid w:val="000A68CE"/>
    <w:rsid w:val="000A73EA"/>
    <w:rsid w:val="000A7854"/>
    <w:rsid w:val="000A7A3F"/>
    <w:rsid w:val="000A7E4C"/>
    <w:rsid w:val="000B1A67"/>
    <w:rsid w:val="000B1BDA"/>
    <w:rsid w:val="000B1C72"/>
    <w:rsid w:val="000B1D42"/>
    <w:rsid w:val="000B2786"/>
    <w:rsid w:val="000B27C1"/>
    <w:rsid w:val="000B2FD5"/>
    <w:rsid w:val="000B3287"/>
    <w:rsid w:val="000B4318"/>
    <w:rsid w:val="000B4C13"/>
    <w:rsid w:val="000B4FF6"/>
    <w:rsid w:val="000B57FD"/>
    <w:rsid w:val="000B581C"/>
    <w:rsid w:val="000B5869"/>
    <w:rsid w:val="000B59FF"/>
    <w:rsid w:val="000B5A16"/>
    <w:rsid w:val="000B5A28"/>
    <w:rsid w:val="000B6218"/>
    <w:rsid w:val="000B7712"/>
    <w:rsid w:val="000B7833"/>
    <w:rsid w:val="000B7D69"/>
    <w:rsid w:val="000C0116"/>
    <w:rsid w:val="000C1890"/>
    <w:rsid w:val="000C1BE7"/>
    <w:rsid w:val="000C1E90"/>
    <w:rsid w:val="000C21B5"/>
    <w:rsid w:val="000C2268"/>
    <w:rsid w:val="000C3158"/>
    <w:rsid w:val="000C31F4"/>
    <w:rsid w:val="000C33CF"/>
    <w:rsid w:val="000C3919"/>
    <w:rsid w:val="000C43CD"/>
    <w:rsid w:val="000C4699"/>
    <w:rsid w:val="000C48BF"/>
    <w:rsid w:val="000C5661"/>
    <w:rsid w:val="000C7075"/>
    <w:rsid w:val="000C712F"/>
    <w:rsid w:val="000C7399"/>
    <w:rsid w:val="000C78C7"/>
    <w:rsid w:val="000D0D17"/>
    <w:rsid w:val="000D17A9"/>
    <w:rsid w:val="000D1898"/>
    <w:rsid w:val="000D2008"/>
    <w:rsid w:val="000D2376"/>
    <w:rsid w:val="000D25AE"/>
    <w:rsid w:val="000D277E"/>
    <w:rsid w:val="000D2865"/>
    <w:rsid w:val="000D2869"/>
    <w:rsid w:val="000D2DD3"/>
    <w:rsid w:val="000D2E39"/>
    <w:rsid w:val="000D2F0B"/>
    <w:rsid w:val="000D34DD"/>
    <w:rsid w:val="000D38E8"/>
    <w:rsid w:val="000D3909"/>
    <w:rsid w:val="000D3A33"/>
    <w:rsid w:val="000D3D37"/>
    <w:rsid w:val="000D3FEF"/>
    <w:rsid w:val="000D44CE"/>
    <w:rsid w:val="000D45F2"/>
    <w:rsid w:val="000D4798"/>
    <w:rsid w:val="000D58B0"/>
    <w:rsid w:val="000D5F05"/>
    <w:rsid w:val="000D6D9B"/>
    <w:rsid w:val="000D72AD"/>
    <w:rsid w:val="000D7BA6"/>
    <w:rsid w:val="000E0741"/>
    <w:rsid w:val="000E0873"/>
    <w:rsid w:val="000E0F1E"/>
    <w:rsid w:val="000E0FA3"/>
    <w:rsid w:val="000E11C4"/>
    <w:rsid w:val="000E1AAA"/>
    <w:rsid w:val="000E1BB9"/>
    <w:rsid w:val="000E1BF3"/>
    <w:rsid w:val="000E1EAC"/>
    <w:rsid w:val="000E2300"/>
    <w:rsid w:val="000E24AA"/>
    <w:rsid w:val="000E270D"/>
    <w:rsid w:val="000E293B"/>
    <w:rsid w:val="000E2EE8"/>
    <w:rsid w:val="000E2FB1"/>
    <w:rsid w:val="000E36A3"/>
    <w:rsid w:val="000E36AB"/>
    <w:rsid w:val="000E5345"/>
    <w:rsid w:val="000E53FD"/>
    <w:rsid w:val="000E5983"/>
    <w:rsid w:val="000E5FB7"/>
    <w:rsid w:val="000E6002"/>
    <w:rsid w:val="000E603A"/>
    <w:rsid w:val="000E61C6"/>
    <w:rsid w:val="000E626E"/>
    <w:rsid w:val="000E63F1"/>
    <w:rsid w:val="000E6B62"/>
    <w:rsid w:val="000F020C"/>
    <w:rsid w:val="000F0D8D"/>
    <w:rsid w:val="000F1013"/>
    <w:rsid w:val="000F186E"/>
    <w:rsid w:val="000F1B7C"/>
    <w:rsid w:val="000F1C74"/>
    <w:rsid w:val="000F24F6"/>
    <w:rsid w:val="000F2BDA"/>
    <w:rsid w:val="000F3768"/>
    <w:rsid w:val="000F4012"/>
    <w:rsid w:val="000F43B3"/>
    <w:rsid w:val="000F4DDD"/>
    <w:rsid w:val="000F6344"/>
    <w:rsid w:val="000F6CB4"/>
    <w:rsid w:val="000F7090"/>
    <w:rsid w:val="000F7718"/>
    <w:rsid w:val="000F7F3E"/>
    <w:rsid w:val="00100032"/>
    <w:rsid w:val="00100048"/>
    <w:rsid w:val="0010044D"/>
    <w:rsid w:val="00100B57"/>
    <w:rsid w:val="0010207A"/>
    <w:rsid w:val="00102F11"/>
    <w:rsid w:val="00102F3C"/>
    <w:rsid w:val="00103621"/>
    <w:rsid w:val="00103E12"/>
    <w:rsid w:val="0010428A"/>
    <w:rsid w:val="00104C67"/>
    <w:rsid w:val="0010578D"/>
    <w:rsid w:val="00105D46"/>
    <w:rsid w:val="00106D03"/>
    <w:rsid w:val="00106DD3"/>
    <w:rsid w:val="00107138"/>
    <w:rsid w:val="00107546"/>
    <w:rsid w:val="00107A15"/>
    <w:rsid w:val="00107EA1"/>
    <w:rsid w:val="00107F7F"/>
    <w:rsid w:val="00110903"/>
    <w:rsid w:val="00110B9B"/>
    <w:rsid w:val="00111D49"/>
    <w:rsid w:val="001122EB"/>
    <w:rsid w:val="00112ACC"/>
    <w:rsid w:val="001135F7"/>
    <w:rsid w:val="00113654"/>
    <w:rsid w:val="00113747"/>
    <w:rsid w:val="00114070"/>
    <w:rsid w:val="0011435B"/>
    <w:rsid w:val="001145AA"/>
    <w:rsid w:val="001149C3"/>
    <w:rsid w:val="0011546D"/>
    <w:rsid w:val="001154A6"/>
    <w:rsid w:val="001158FB"/>
    <w:rsid w:val="00115A2F"/>
    <w:rsid w:val="00115C4E"/>
    <w:rsid w:val="00115CA3"/>
    <w:rsid w:val="0011723D"/>
    <w:rsid w:val="00117AC3"/>
    <w:rsid w:val="00117C6A"/>
    <w:rsid w:val="00117F71"/>
    <w:rsid w:val="0012000A"/>
    <w:rsid w:val="001209DA"/>
    <w:rsid w:val="00120C28"/>
    <w:rsid w:val="0012102D"/>
    <w:rsid w:val="001210D2"/>
    <w:rsid w:val="001217E1"/>
    <w:rsid w:val="0012184F"/>
    <w:rsid w:val="00121B6E"/>
    <w:rsid w:val="00121CC4"/>
    <w:rsid w:val="0012264A"/>
    <w:rsid w:val="001226F8"/>
    <w:rsid w:val="0012300F"/>
    <w:rsid w:val="00123561"/>
    <w:rsid w:val="00124245"/>
    <w:rsid w:val="0012452C"/>
    <w:rsid w:val="00124538"/>
    <w:rsid w:val="001249EE"/>
    <w:rsid w:val="001254A2"/>
    <w:rsid w:val="00125B44"/>
    <w:rsid w:val="00125CBF"/>
    <w:rsid w:val="00126A18"/>
    <w:rsid w:val="001274BB"/>
    <w:rsid w:val="001302AE"/>
    <w:rsid w:val="0013044D"/>
    <w:rsid w:val="00130606"/>
    <w:rsid w:val="0013077F"/>
    <w:rsid w:val="001308F5"/>
    <w:rsid w:val="00131526"/>
    <w:rsid w:val="0013257A"/>
    <w:rsid w:val="00133782"/>
    <w:rsid w:val="0013384E"/>
    <w:rsid w:val="00133A17"/>
    <w:rsid w:val="0013414B"/>
    <w:rsid w:val="00134338"/>
    <w:rsid w:val="001346C6"/>
    <w:rsid w:val="00135323"/>
    <w:rsid w:val="00135771"/>
    <w:rsid w:val="00135F29"/>
    <w:rsid w:val="001361C6"/>
    <w:rsid w:val="00136A36"/>
    <w:rsid w:val="00136F1F"/>
    <w:rsid w:val="001373E3"/>
    <w:rsid w:val="00140334"/>
    <w:rsid w:val="0014261A"/>
    <w:rsid w:val="00142931"/>
    <w:rsid w:val="00142A7C"/>
    <w:rsid w:val="00142ACC"/>
    <w:rsid w:val="001432F2"/>
    <w:rsid w:val="0014358D"/>
    <w:rsid w:val="001435C5"/>
    <w:rsid w:val="00143E62"/>
    <w:rsid w:val="00143F5C"/>
    <w:rsid w:val="00145E66"/>
    <w:rsid w:val="00145F23"/>
    <w:rsid w:val="0014630C"/>
    <w:rsid w:val="001466A4"/>
    <w:rsid w:val="00147A00"/>
    <w:rsid w:val="00147F3E"/>
    <w:rsid w:val="00150362"/>
    <w:rsid w:val="00150530"/>
    <w:rsid w:val="00152473"/>
    <w:rsid w:val="00152502"/>
    <w:rsid w:val="00152635"/>
    <w:rsid w:val="00153241"/>
    <w:rsid w:val="00153320"/>
    <w:rsid w:val="0015342B"/>
    <w:rsid w:val="0015399D"/>
    <w:rsid w:val="00153D56"/>
    <w:rsid w:val="00153DBF"/>
    <w:rsid w:val="00154039"/>
    <w:rsid w:val="001548F4"/>
    <w:rsid w:val="00154BA3"/>
    <w:rsid w:val="0015558A"/>
    <w:rsid w:val="001555D3"/>
    <w:rsid w:val="001559EB"/>
    <w:rsid w:val="00155A8F"/>
    <w:rsid w:val="00156372"/>
    <w:rsid w:val="0015788D"/>
    <w:rsid w:val="0015798F"/>
    <w:rsid w:val="00157D0C"/>
    <w:rsid w:val="001608F5"/>
    <w:rsid w:val="00160D42"/>
    <w:rsid w:val="00160DFA"/>
    <w:rsid w:val="00161542"/>
    <w:rsid w:val="0016163C"/>
    <w:rsid w:val="001618BC"/>
    <w:rsid w:val="00162241"/>
    <w:rsid w:val="00163288"/>
    <w:rsid w:val="001636A1"/>
    <w:rsid w:val="001636D1"/>
    <w:rsid w:val="00163761"/>
    <w:rsid w:val="00163929"/>
    <w:rsid w:val="00163DBC"/>
    <w:rsid w:val="00163E72"/>
    <w:rsid w:val="0016499B"/>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430"/>
    <w:rsid w:val="00175E89"/>
    <w:rsid w:val="00176240"/>
    <w:rsid w:val="0017629A"/>
    <w:rsid w:val="00176C49"/>
    <w:rsid w:val="00176D94"/>
    <w:rsid w:val="00176FBF"/>
    <w:rsid w:val="00177056"/>
    <w:rsid w:val="00177708"/>
    <w:rsid w:val="00177C92"/>
    <w:rsid w:val="00177E5B"/>
    <w:rsid w:val="001806E1"/>
    <w:rsid w:val="00180831"/>
    <w:rsid w:val="001808CF"/>
    <w:rsid w:val="00180D46"/>
    <w:rsid w:val="00180E77"/>
    <w:rsid w:val="00181205"/>
    <w:rsid w:val="001815C9"/>
    <w:rsid w:val="00181B81"/>
    <w:rsid w:val="0018253F"/>
    <w:rsid w:val="00182852"/>
    <w:rsid w:val="00182B6F"/>
    <w:rsid w:val="00182EEA"/>
    <w:rsid w:val="00183854"/>
    <w:rsid w:val="0018397B"/>
    <w:rsid w:val="00183EDC"/>
    <w:rsid w:val="00184C53"/>
    <w:rsid w:val="00185E00"/>
    <w:rsid w:val="00185F82"/>
    <w:rsid w:val="0018656C"/>
    <w:rsid w:val="00186580"/>
    <w:rsid w:val="00187CD6"/>
    <w:rsid w:val="00187E61"/>
    <w:rsid w:val="001909AF"/>
    <w:rsid w:val="00190C7A"/>
    <w:rsid w:val="00190C9E"/>
    <w:rsid w:val="0019133D"/>
    <w:rsid w:val="0019159C"/>
    <w:rsid w:val="001916D7"/>
    <w:rsid w:val="0019175C"/>
    <w:rsid w:val="00191A01"/>
    <w:rsid w:val="001927CA"/>
    <w:rsid w:val="0019332D"/>
    <w:rsid w:val="0019393D"/>
    <w:rsid w:val="00194195"/>
    <w:rsid w:val="00194630"/>
    <w:rsid w:val="00194961"/>
    <w:rsid w:val="001960DB"/>
    <w:rsid w:val="001971D5"/>
    <w:rsid w:val="00197314"/>
    <w:rsid w:val="00197989"/>
    <w:rsid w:val="00197BF1"/>
    <w:rsid w:val="001A0C14"/>
    <w:rsid w:val="001A0EAF"/>
    <w:rsid w:val="001A2478"/>
    <w:rsid w:val="001A2693"/>
    <w:rsid w:val="001A2D77"/>
    <w:rsid w:val="001A3905"/>
    <w:rsid w:val="001A3B2B"/>
    <w:rsid w:val="001A3E67"/>
    <w:rsid w:val="001A4210"/>
    <w:rsid w:val="001A4B78"/>
    <w:rsid w:val="001A546A"/>
    <w:rsid w:val="001A5B84"/>
    <w:rsid w:val="001A60F8"/>
    <w:rsid w:val="001A6D12"/>
    <w:rsid w:val="001A78C2"/>
    <w:rsid w:val="001B01A4"/>
    <w:rsid w:val="001B0823"/>
    <w:rsid w:val="001B0FF2"/>
    <w:rsid w:val="001B1E72"/>
    <w:rsid w:val="001B220B"/>
    <w:rsid w:val="001B2526"/>
    <w:rsid w:val="001B2923"/>
    <w:rsid w:val="001B3192"/>
    <w:rsid w:val="001B3E0C"/>
    <w:rsid w:val="001B449E"/>
    <w:rsid w:val="001B44CB"/>
    <w:rsid w:val="001B533F"/>
    <w:rsid w:val="001B576D"/>
    <w:rsid w:val="001B5871"/>
    <w:rsid w:val="001B5F4F"/>
    <w:rsid w:val="001B6340"/>
    <w:rsid w:val="001B6652"/>
    <w:rsid w:val="001B698F"/>
    <w:rsid w:val="001B6D85"/>
    <w:rsid w:val="001B7330"/>
    <w:rsid w:val="001B741C"/>
    <w:rsid w:val="001B7CF9"/>
    <w:rsid w:val="001B7E1B"/>
    <w:rsid w:val="001B7E39"/>
    <w:rsid w:val="001B7FAD"/>
    <w:rsid w:val="001C0055"/>
    <w:rsid w:val="001C0573"/>
    <w:rsid w:val="001C090F"/>
    <w:rsid w:val="001C0E2F"/>
    <w:rsid w:val="001C1764"/>
    <w:rsid w:val="001C1947"/>
    <w:rsid w:val="001C1A61"/>
    <w:rsid w:val="001C1C37"/>
    <w:rsid w:val="001C1F65"/>
    <w:rsid w:val="001C20DC"/>
    <w:rsid w:val="001C214A"/>
    <w:rsid w:val="001C28DF"/>
    <w:rsid w:val="001C295A"/>
    <w:rsid w:val="001C2D7D"/>
    <w:rsid w:val="001C3120"/>
    <w:rsid w:val="001C3421"/>
    <w:rsid w:val="001C3A43"/>
    <w:rsid w:val="001C3FDD"/>
    <w:rsid w:val="001C4456"/>
    <w:rsid w:val="001C47C2"/>
    <w:rsid w:val="001C49B7"/>
    <w:rsid w:val="001C4A6A"/>
    <w:rsid w:val="001C4D85"/>
    <w:rsid w:val="001C59C0"/>
    <w:rsid w:val="001C5BB8"/>
    <w:rsid w:val="001C645D"/>
    <w:rsid w:val="001C6B7C"/>
    <w:rsid w:val="001C6BF0"/>
    <w:rsid w:val="001C7FBF"/>
    <w:rsid w:val="001D0537"/>
    <w:rsid w:val="001D1160"/>
    <w:rsid w:val="001D268B"/>
    <w:rsid w:val="001D2E2F"/>
    <w:rsid w:val="001D3475"/>
    <w:rsid w:val="001D3894"/>
    <w:rsid w:val="001D397B"/>
    <w:rsid w:val="001D3E90"/>
    <w:rsid w:val="001D4B03"/>
    <w:rsid w:val="001D4D12"/>
    <w:rsid w:val="001D4DAF"/>
    <w:rsid w:val="001D57CF"/>
    <w:rsid w:val="001D59D7"/>
    <w:rsid w:val="001D5ADF"/>
    <w:rsid w:val="001D5CAF"/>
    <w:rsid w:val="001D63DD"/>
    <w:rsid w:val="001D6757"/>
    <w:rsid w:val="001D67C6"/>
    <w:rsid w:val="001D6981"/>
    <w:rsid w:val="001D6B07"/>
    <w:rsid w:val="001D6E08"/>
    <w:rsid w:val="001D6FF6"/>
    <w:rsid w:val="001D7152"/>
    <w:rsid w:val="001D792A"/>
    <w:rsid w:val="001D7DB7"/>
    <w:rsid w:val="001E0AED"/>
    <w:rsid w:val="001E0C68"/>
    <w:rsid w:val="001E0D8A"/>
    <w:rsid w:val="001E0E64"/>
    <w:rsid w:val="001E12E9"/>
    <w:rsid w:val="001E13AE"/>
    <w:rsid w:val="001E1ADC"/>
    <w:rsid w:val="001E1F40"/>
    <w:rsid w:val="001E275C"/>
    <w:rsid w:val="001E282E"/>
    <w:rsid w:val="001E2854"/>
    <w:rsid w:val="001E28E8"/>
    <w:rsid w:val="001E294E"/>
    <w:rsid w:val="001E2C7B"/>
    <w:rsid w:val="001E31A4"/>
    <w:rsid w:val="001E38A5"/>
    <w:rsid w:val="001E3AA5"/>
    <w:rsid w:val="001E3B31"/>
    <w:rsid w:val="001E3CF0"/>
    <w:rsid w:val="001E3F11"/>
    <w:rsid w:val="001E44CC"/>
    <w:rsid w:val="001E453A"/>
    <w:rsid w:val="001E4CD0"/>
    <w:rsid w:val="001E4D8E"/>
    <w:rsid w:val="001E4F81"/>
    <w:rsid w:val="001E529F"/>
    <w:rsid w:val="001E52E5"/>
    <w:rsid w:val="001E5493"/>
    <w:rsid w:val="001E5F62"/>
    <w:rsid w:val="001E6702"/>
    <w:rsid w:val="001E6AA4"/>
    <w:rsid w:val="001E7E1A"/>
    <w:rsid w:val="001F03ED"/>
    <w:rsid w:val="001F0442"/>
    <w:rsid w:val="001F0917"/>
    <w:rsid w:val="001F0BBB"/>
    <w:rsid w:val="001F18C8"/>
    <w:rsid w:val="001F1BB1"/>
    <w:rsid w:val="001F1D00"/>
    <w:rsid w:val="001F1D52"/>
    <w:rsid w:val="001F24F5"/>
    <w:rsid w:val="001F2DF0"/>
    <w:rsid w:val="001F2F25"/>
    <w:rsid w:val="001F2F95"/>
    <w:rsid w:val="001F31A9"/>
    <w:rsid w:val="001F3409"/>
    <w:rsid w:val="001F3ABD"/>
    <w:rsid w:val="001F446D"/>
    <w:rsid w:val="001F48CE"/>
    <w:rsid w:val="001F4B56"/>
    <w:rsid w:val="001F51CB"/>
    <w:rsid w:val="001F5408"/>
    <w:rsid w:val="001F54CD"/>
    <w:rsid w:val="001F5E36"/>
    <w:rsid w:val="001F6ABC"/>
    <w:rsid w:val="001F6B5D"/>
    <w:rsid w:val="001F71CB"/>
    <w:rsid w:val="001F733E"/>
    <w:rsid w:val="001F7800"/>
    <w:rsid w:val="0020075E"/>
    <w:rsid w:val="002007C0"/>
    <w:rsid w:val="00200AD0"/>
    <w:rsid w:val="00200B05"/>
    <w:rsid w:val="00200D4B"/>
    <w:rsid w:val="0020118F"/>
    <w:rsid w:val="002011AA"/>
    <w:rsid w:val="002017FE"/>
    <w:rsid w:val="0020203A"/>
    <w:rsid w:val="00202108"/>
    <w:rsid w:val="00202282"/>
    <w:rsid w:val="002023C2"/>
    <w:rsid w:val="00203685"/>
    <w:rsid w:val="0020392D"/>
    <w:rsid w:val="00203AC9"/>
    <w:rsid w:val="00203C20"/>
    <w:rsid w:val="0020594F"/>
    <w:rsid w:val="00205E13"/>
    <w:rsid w:val="00205E5B"/>
    <w:rsid w:val="0020642B"/>
    <w:rsid w:val="00206CDD"/>
    <w:rsid w:val="00206CF1"/>
    <w:rsid w:val="002079ED"/>
    <w:rsid w:val="00207F09"/>
    <w:rsid w:val="002101FF"/>
    <w:rsid w:val="00210247"/>
    <w:rsid w:val="0021139F"/>
    <w:rsid w:val="00211477"/>
    <w:rsid w:val="002116F9"/>
    <w:rsid w:val="00211A82"/>
    <w:rsid w:val="00211AA3"/>
    <w:rsid w:val="00211B81"/>
    <w:rsid w:val="00212846"/>
    <w:rsid w:val="0021286F"/>
    <w:rsid w:val="0021287E"/>
    <w:rsid w:val="00213564"/>
    <w:rsid w:val="00213B14"/>
    <w:rsid w:val="0021419C"/>
    <w:rsid w:val="0021431B"/>
    <w:rsid w:val="00215FA2"/>
    <w:rsid w:val="0021629C"/>
    <w:rsid w:val="00216728"/>
    <w:rsid w:val="00216E97"/>
    <w:rsid w:val="002205A3"/>
    <w:rsid w:val="00220714"/>
    <w:rsid w:val="00220848"/>
    <w:rsid w:val="00220E91"/>
    <w:rsid w:val="00221008"/>
    <w:rsid w:val="002212B4"/>
    <w:rsid w:val="0022140A"/>
    <w:rsid w:val="00221FBE"/>
    <w:rsid w:val="00222D48"/>
    <w:rsid w:val="00223112"/>
    <w:rsid w:val="002233C1"/>
    <w:rsid w:val="0022350E"/>
    <w:rsid w:val="00224654"/>
    <w:rsid w:val="00225D4E"/>
    <w:rsid w:val="00225D9E"/>
    <w:rsid w:val="00225F9B"/>
    <w:rsid w:val="0022664D"/>
    <w:rsid w:val="00226811"/>
    <w:rsid w:val="00226D24"/>
    <w:rsid w:val="00226F8E"/>
    <w:rsid w:val="00227597"/>
    <w:rsid w:val="0022775C"/>
    <w:rsid w:val="00227E25"/>
    <w:rsid w:val="00227F1A"/>
    <w:rsid w:val="002307BE"/>
    <w:rsid w:val="00230963"/>
    <w:rsid w:val="002309C4"/>
    <w:rsid w:val="002315DC"/>
    <w:rsid w:val="00231C19"/>
    <w:rsid w:val="00232568"/>
    <w:rsid w:val="002330BD"/>
    <w:rsid w:val="00233137"/>
    <w:rsid w:val="00234787"/>
    <w:rsid w:val="00234E1B"/>
    <w:rsid w:val="00234F37"/>
    <w:rsid w:val="0023544B"/>
    <w:rsid w:val="00235631"/>
    <w:rsid w:val="00235A07"/>
    <w:rsid w:val="00235F72"/>
    <w:rsid w:val="00236A5B"/>
    <w:rsid w:val="00236CE3"/>
    <w:rsid w:val="002373DC"/>
    <w:rsid w:val="002374E2"/>
    <w:rsid w:val="00237D84"/>
    <w:rsid w:val="0024070E"/>
    <w:rsid w:val="00240E94"/>
    <w:rsid w:val="002412DA"/>
    <w:rsid w:val="0024345A"/>
    <w:rsid w:val="0024360F"/>
    <w:rsid w:val="00243789"/>
    <w:rsid w:val="002446FA"/>
    <w:rsid w:val="00244B98"/>
    <w:rsid w:val="00244BF0"/>
    <w:rsid w:val="00245497"/>
    <w:rsid w:val="002454E2"/>
    <w:rsid w:val="002455B9"/>
    <w:rsid w:val="002455EE"/>
    <w:rsid w:val="002456AC"/>
    <w:rsid w:val="00245BDE"/>
    <w:rsid w:val="00246107"/>
    <w:rsid w:val="002462ED"/>
    <w:rsid w:val="002463B9"/>
    <w:rsid w:val="0024657B"/>
    <w:rsid w:val="00246832"/>
    <w:rsid w:val="00246BDC"/>
    <w:rsid w:val="00247966"/>
    <w:rsid w:val="00247D8E"/>
    <w:rsid w:val="00250009"/>
    <w:rsid w:val="00250404"/>
    <w:rsid w:val="00250768"/>
    <w:rsid w:val="00250994"/>
    <w:rsid w:val="002509E0"/>
    <w:rsid w:val="00250AD8"/>
    <w:rsid w:val="00250BA4"/>
    <w:rsid w:val="00251760"/>
    <w:rsid w:val="00251A6B"/>
    <w:rsid w:val="00251D2F"/>
    <w:rsid w:val="00251F0F"/>
    <w:rsid w:val="00253258"/>
    <w:rsid w:val="002536DC"/>
    <w:rsid w:val="00253BBA"/>
    <w:rsid w:val="00253C72"/>
    <w:rsid w:val="00253FA4"/>
    <w:rsid w:val="00253FC4"/>
    <w:rsid w:val="002541D3"/>
    <w:rsid w:val="00254267"/>
    <w:rsid w:val="002545DB"/>
    <w:rsid w:val="002548A6"/>
    <w:rsid w:val="00254B3F"/>
    <w:rsid w:val="00254CC9"/>
    <w:rsid w:val="002550C6"/>
    <w:rsid w:val="0025598B"/>
    <w:rsid w:val="00255A37"/>
    <w:rsid w:val="00255B15"/>
    <w:rsid w:val="0025604B"/>
    <w:rsid w:val="00256253"/>
    <w:rsid w:val="0025641D"/>
    <w:rsid w:val="00256EB7"/>
    <w:rsid w:val="0025726B"/>
    <w:rsid w:val="002577E9"/>
    <w:rsid w:val="0025782B"/>
    <w:rsid w:val="00257EBB"/>
    <w:rsid w:val="00257F0F"/>
    <w:rsid w:val="002605FF"/>
    <w:rsid w:val="00260823"/>
    <w:rsid w:val="00260E52"/>
    <w:rsid w:val="00261B76"/>
    <w:rsid w:val="00261D82"/>
    <w:rsid w:val="002627B1"/>
    <w:rsid w:val="00263BF8"/>
    <w:rsid w:val="00263CE6"/>
    <w:rsid w:val="002644C4"/>
    <w:rsid w:val="002647AE"/>
    <w:rsid w:val="00265D9C"/>
    <w:rsid w:val="002670E3"/>
    <w:rsid w:val="00267164"/>
    <w:rsid w:val="00267313"/>
    <w:rsid w:val="00267577"/>
    <w:rsid w:val="00267799"/>
    <w:rsid w:val="002679F7"/>
    <w:rsid w:val="00267A16"/>
    <w:rsid w:val="00267ADE"/>
    <w:rsid w:val="00267DC8"/>
    <w:rsid w:val="0027054E"/>
    <w:rsid w:val="00270DAE"/>
    <w:rsid w:val="00270FE5"/>
    <w:rsid w:val="00271B06"/>
    <w:rsid w:val="00272D40"/>
    <w:rsid w:val="00273116"/>
    <w:rsid w:val="0027330F"/>
    <w:rsid w:val="002735DB"/>
    <w:rsid w:val="002738F0"/>
    <w:rsid w:val="00273DBE"/>
    <w:rsid w:val="00273F83"/>
    <w:rsid w:val="002740F9"/>
    <w:rsid w:val="00274DF6"/>
    <w:rsid w:val="002755FB"/>
    <w:rsid w:val="002759BB"/>
    <w:rsid w:val="002762E0"/>
    <w:rsid w:val="002764CE"/>
    <w:rsid w:val="00276814"/>
    <w:rsid w:val="00277AE7"/>
    <w:rsid w:val="002800D4"/>
    <w:rsid w:val="00280DF3"/>
    <w:rsid w:val="002814AD"/>
    <w:rsid w:val="00281A71"/>
    <w:rsid w:val="00282020"/>
    <w:rsid w:val="002823EF"/>
    <w:rsid w:val="00282CF3"/>
    <w:rsid w:val="0028344F"/>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771"/>
    <w:rsid w:val="00296A7B"/>
    <w:rsid w:val="002978F8"/>
    <w:rsid w:val="00297C48"/>
    <w:rsid w:val="00297CBF"/>
    <w:rsid w:val="002A04D3"/>
    <w:rsid w:val="002A059E"/>
    <w:rsid w:val="002A0CA0"/>
    <w:rsid w:val="002A0CF4"/>
    <w:rsid w:val="002A11D2"/>
    <w:rsid w:val="002A1840"/>
    <w:rsid w:val="002A1AA0"/>
    <w:rsid w:val="002A1B98"/>
    <w:rsid w:val="002A1D9E"/>
    <w:rsid w:val="002A2473"/>
    <w:rsid w:val="002A39AF"/>
    <w:rsid w:val="002A3A8A"/>
    <w:rsid w:val="002A3C19"/>
    <w:rsid w:val="002A3CB2"/>
    <w:rsid w:val="002A3DB0"/>
    <w:rsid w:val="002A45BC"/>
    <w:rsid w:val="002A5693"/>
    <w:rsid w:val="002A5A04"/>
    <w:rsid w:val="002A622B"/>
    <w:rsid w:val="002A6D05"/>
    <w:rsid w:val="002A7D5A"/>
    <w:rsid w:val="002B0061"/>
    <w:rsid w:val="002B051B"/>
    <w:rsid w:val="002B07C1"/>
    <w:rsid w:val="002B1A4F"/>
    <w:rsid w:val="002B2B80"/>
    <w:rsid w:val="002B2BFA"/>
    <w:rsid w:val="002B378F"/>
    <w:rsid w:val="002B3CC1"/>
    <w:rsid w:val="002B42FF"/>
    <w:rsid w:val="002B4374"/>
    <w:rsid w:val="002B43D9"/>
    <w:rsid w:val="002B4740"/>
    <w:rsid w:val="002B50B7"/>
    <w:rsid w:val="002B56F6"/>
    <w:rsid w:val="002B59EE"/>
    <w:rsid w:val="002B5AB4"/>
    <w:rsid w:val="002B6423"/>
    <w:rsid w:val="002B6440"/>
    <w:rsid w:val="002B75E6"/>
    <w:rsid w:val="002B788F"/>
    <w:rsid w:val="002C0062"/>
    <w:rsid w:val="002C02C4"/>
    <w:rsid w:val="002C07EC"/>
    <w:rsid w:val="002C07FA"/>
    <w:rsid w:val="002C0A34"/>
    <w:rsid w:val="002C0B63"/>
    <w:rsid w:val="002C1678"/>
    <w:rsid w:val="002C16CB"/>
    <w:rsid w:val="002C199F"/>
    <w:rsid w:val="002C2B32"/>
    <w:rsid w:val="002C3436"/>
    <w:rsid w:val="002C3675"/>
    <w:rsid w:val="002C36A1"/>
    <w:rsid w:val="002C45ED"/>
    <w:rsid w:val="002C54E2"/>
    <w:rsid w:val="002C56E3"/>
    <w:rsid w:val="002C58A0"/>
    <w:rsid w:val="002C5DC6"/>
    <w:rsid w:val="002C66CD"/>
    <w:rsid w:val="002C6D1F"/>
    <w:rsid w:val="002C6D80"/>
    <w:rsid w:val="002C6F87"/>
    <w:rsid w:val="002C7637"/>
    <w:rsid w:val="002C79D8"/>
    <w:rsid w:val="002D0C8E"/>
    <w:rsid w:val="002D0D50"/>
    <w:rsid w:val="002D1AA1"/>
    <w:rsid w:val="002D203D"/>
    <w:rsid w:val="002D26B3"/>
    <w:rsid w:val="002D290D"/>
    <w:rsid w:val="002D2BBC"/>
    <w:rsid w:val="002D3115"/>
    <w:rsid w:val="002D3B1C"/>
    <w:rsid w:val="002D4234"/>
    <w:rsid w:val="002D47E1"/>
    <w:rsid w:val="002D480C"/>
    <w:rsid w:val="002D4E25"/>
    <w:rsid w:val="002D4F25"/>
    <w:rsid w:val="002D5DC6"/>
    <w:rsid w:val="002D6394"/>
    <w:rsid w:val="002D6B65"/>
    <w:rsid w:val="002D6B96"/>
    <w:rsid w:val="002D7307"/>
    <w:rsid w:val="002D7311"/>
    <w:rsid w:val="002E03A0"/>
    <w:rsid w:val="002E08E8"/>
    <w:rsid w:val="002E0AE4"/>
    <w:rsid w:val="002E10C5"/>
    <w:rsid w:val="002E22B6"/>
    <w:rsid w:val="002E25EA"/>
    <w:rsid w:val="002E2626"/>
    <w:rsid w:val="002E2B01"/>
    <w:rsid w:val="002E3649"/>
    <w:rsid w:val="002E3946"/>
    <w:rsid w:val="002E3DEF"/>
    <w:rsid w:val="002E4152"/>
    <w:rsid w:val="002E4527"/>
    <w:rsid w:val="002E51EC"/>
    <w:rsid w:val="002E5BC8"/>
    <w:rsid w:val="002E5F7E"/>
    <w:rsid w:val="002E6121"/>
    <w:rsid w:val="002E6F58"/>
    <w:rsid w:val="002E6FFB"/>
    <w:rsid w:val="002F09DF"/>
    <w:rsid w:val="002F1097"/>
    <w:rsid w:val="002F120B"/>
    <w:rsid w:val="002F12F9"/>
    <w:rsid w:val="002F1A8A"/>
    <w:rsid w:val="002F279E"/>
    <w:rsid w:val="002F2A15"/>
    <w:rsid w:val="002F359A"/>
    <w:rsid w:val="002F3AAC"/>
    <w:rsid w:val="002F3C77"/>
    <w:rsid w:val="002F3F14"/>
    <w:rsid w:val="002F4509"/>
    <w:rsid w:val="002F5558"/>
    <w:rsid w:val="002F645A"/>
    <w:rsid w:val="002F688E"/>
    <w:rsid w:val="002F690A"/>
    <w:rsid w:val="003016CA"/>
    <w:rsid w:val="0030175C"/>
    <w:rsid w:val="00302B8B"/>
    <w:rsid w:val="00302D64"/>
    <w:rsid w:val="00302E6D"/>
    <w:rsid w:val="00302ED0"/>
    <w:rsid w:val="0030308D"/>
    <w:rsid w:val="003031EB"/>
    <w:rsid w:val="00303867"/>
    <w:rsid w:val="00303C3C"/>
    <w:rsid w:val="00304564"/>
    <w:rsid w:val="003045E2"/>
    <w:rsid w:val="00304B89"/>
    <w:rsid w:val="00304CC5"/>
    <w:rsid w:val="00305165"/>
    <w:rsid w:val="0030581D"/>
    <w:rsid w:val="003063E6"/>
    <w:rsid w:val="003068F6"/>
    <w:rsid w:val="00306B36"/>
    <w:rsid w:val="00306CE3"/>
    <w:rsid w:val="0030727E"/>
    <w:rsid w:val="003078AF"/>
    <w:rsid w:val="003100D9"/>
    <w:rsid w:val="003100DC"/>
    <w:rsid w:val="00310E0F"/>
    <w:rsid w:val="0031129C"/>
    <w:rsid w:val="00311893"/>
    <w:rsid w:val="0031283F"/>
    <w:rsid w:val="00313B9C"/>
    <w:rsid w:val="00313C69"/>
    <w:rsid w:val="003147A5"/>
    <w:rsid w:val="003149E9"/>
    <w:rsid w:val="00314D94"/>
    <w:rsid w:val="00314DEC"/>
    <w:rsid w:val="003154B9"/>
    <w:rsid w:val="00315B46"/>
    <w:rsid w:val="00315CE3"/>
    <w:rsid w:val="0031614D"/>
    <w:rsid w:val="003163CC"/>
    <w:rsid w:val="00316CD6"/>
    <w:rsid w:val="003170B9"/>
    <w:rsid w:val="0031738E"/>
    <w:rsid w:val="00317894"/>
    <w:rsid w:val="003201BE"/>
    <w:rsid w:val="003206AC"/>
    <w:rsid w:val="003208B1"/>
    <w:rsid w:val="00320F31"/>
    <w:rsid w:val="00321230"/>
    <w:rsid w:val="00322087"/>
    <w:rsid w:val="00322218"/>
    <w:rsid w:val="003234DC"/>
    <w:rsid w:val="00323A4F"/>
    <w:rsid w:val="003242CB"/>
    <w:rsid w:val="003243D5"/>
    <w:rsid w:val="003243FA"/>
    <w:rsid w:val="00324974"/>
    <w:rsid w:val="00324B32"/>
    <w:rsid w:val="00324FF3"/>
    <w:rsid w:val="003250D3"/>
    <w:rsid w:val="00325161"/>
    <w:rsid w:val="003252B3"/>
    <w:rsid w:val="0032538E"/>
    <w:rsid w:val="0032540B"/>
    <w:rsid w:val="00327A94"/>
    <w:rsid w:val="00327B90"/>
    <w:rsid w:val="00327C6A"/>
    <w:rsid w:val="003303D3"/>
    <w:rsid w:val="003306C2"/>
    <w:rsid w:val="00330930"/>
    <w:rsid w:val="003318D6"/>
    <w:rsid w:val="00332149"/>
    <w:rsid w:val="0033270A"/>
    <w:rsid w:val="00332E54"/>
    <w:rsid w:val="00333722"/>
    <w:rsid w:val="003338C9"/>
    <w:rsid w:val="003341B9"/>
    <w:rsid w:val="00334A15"/>
    <w:rsid w:val="00334C82"/>
    <w:rsid w:val="00334D65"/>
    <w:rsid w:val="00334D8F"/>
    <w:rsid w:val="0033504D"/>
    <w:rsid w:val="003356BC"/>
    <w:rsid w:val="003356DD"/>
    <w:rsid w:val="0033659F"/>
    <w:rsid w:val="00337CBD"/>
    <w:rsid w:val="00340A73"/>
    <w:rsid w:val="00340BC6"/>
    <w:rsid w:val="00340C93"/>
    <w:rsid w:val="0034188A"/>
    <w:rsid w:val="0034403F"/>
    <w:rsid w:val="003444D2"/>
    <w:rsid w:val="00344C10"/>
    <w:rsid w:val="00344DCF"/>
    <w:rsid w:val="00344E5B"/>
    <w:rsid w:val="003452C3"/>
    <w:rsid w:val="003458D1"/>
    <w:rsid w:val="003459AA"/>
    <w:rsid w:val="00345E3F"/>
    <w:rsid w:val="00346C44"/>
    <w:rsid w:val="00346F67"/>
    <w:rsid w:val="00347F85"/>
    <w:rsid w:val="00350284"/>
    <w:rsid w:val="0035106B"/>
    <w:rsid w:val="00351650"/>
    <w:rsid w:val="0035220C"/>
    <w:rsid w:val="00353EA2"/>
    <w:rsid w:val="003541D6"/>
    <w:rsid w:val="003541E0"/>
    <w:rsid w:val="00354825"/>
    <w:rsid w:val="00354874"/>
    <w:rsid w:val="00354A08"/>
    <w:rsid w:val="00354E2A"/>
    <w:rsid w:val="00354FAC"/>
    <w:rsid w:val="003550FB"/>
    <w:rsid w:val="00355263"/>
    <w:rsid w:val="00355B1B"/>
    <w:rsid w:val="0035617F"/>
    <w:rsid w:val="003572B5"/>
    <w:rsid w:val="00357981"/>
    <w:rsid w:val="00360520"/>
    <w:rsid w:val="00360717"/>
    <w:rsid w:val="00360F4D"/>
    <w:rsid w:val="00361556"/>
    <w:rsid w:val="0036251C"/>
    <w:rsid w:val="00362755"/>
    <w:rsid w:val="00362F40"/>
    <w:rsid w:val="0036307E"/>
    <w:rsid w:val="003637FF"/>
    <w:rsid w:val="00363EA2"/>
    <w:rsid w:val="0036407B"/>
    <w:rsid w:val="00364959"/>
    <w:rsid w:val="00365278"/>
    <w:rsid w:val="003654D7"/>
    <w:rsid w:val="00365559"/>
    <w:rsid w:val="003655AE"/>
    <w:rsid w:val="00365A11"/>
    <w:rsid w:val="00365B00"/>
    <w:rsid w:val="00365EB7"/>
    <w:rsid w:val="0036683A"/>
    <w:rsid w:val="00366F70"/>
    <w:rsid w:val="00366F80"/>
    <w:rsid w:val="00367342"/>
    <w:rsid w:val="003676CA"/>
    <w:rsid w:val="00367825"/>
    <w:rsid w:val="00370D07"/>
    <w:rsid w:val="00371893"/>
    <w:rsid w:val="00371FCA"/>
    <w:rsid w:val="00372017"/>
    <w:rsid w:val="00372129"/>
    <w:rsid w:val="0037244D"/>
    <w:rsid w:val="00372947"/>
    <w:rsid w:val="00372993"/>
    <w:rsid w:val="00373B91"/>
    <w:rsid w:val="003740C5"/>
    <w:rsid w:val="0037422E"/>
    <w:rsid w:val="0037487D"/>
    <w:rsid w:val="00375424"/>
    <w:rsid w:val="00375679"/>
    <w:rsid w:val="003757A6"/>
    <w:rsid w:val="00375850"/>
    <w:rsid w:val="00375DF8"/>
    <w:rsid w:val="00376226"/>
    <w:rsid w:val="003762CD"/>
    <w:rsid w:val="0037640E"/>
    <w:rsid w:val="00377831"/>
    <w:rsid w:val="00377A82"/>
    <w:rsid w:val="00377E34"/>
    <w:rsid w:val="0038065F"/>
    <w:rsid w:val="003808C6"/>
    <w:rsid w:val="00380AED"/>
    <w:rsid w:val="00380E31"/>
    <w:rsid w:val="0038104D"/>
    <w:rsid w:val="003818B1"/>
    <w:rsid w:val="00381C20"/>
    <w:rsid w:val="00381D9B"/>
    <w:rsid w:val="00381DAB"/>
    <w:rsid w:val="00382266"/>
    <w:rsid w:val="0038269C"/>
    <w:rsid w:val="00382FBE"/>
    <w:rsid w:val="0038382C"/>
    <w:rsid w:val="00383A27"/>
    <w:rsid w:val="0038445D"/>
    <w:rsid w:val="00384477"/>
    <w:rsid w:val="00384D2F"/>
    <w:rsid w:val="003858BD"/>
    <w:rsid w:val="00385D3D"/>
    <w:rsid w:val="00385F3E"/>
    <w:rsid w:val="00386E16"/>
    <w:rsid w:val="003874E4"/>
    <w:rsid w:val="003876A5"/>
    <w:rsid w:val="00387982"/>
    <w:rsid w:val="00387D39"/>
    <w:rsid w:val="00387F91"/>
    <w:rsid w:val="00390378"/>
    <w:rsid w:val="00390558"/>
    <w:rsid w:val="00390B88"/>
    <w:rsid w:val="0039154C"/>
    <w:rsid w:val="00391C8D"/>
    <w:rsid w:val="00391E68"/>
    <w:rsid w:val="0039360E"/>
    <w:rsid w:val="00393782"/>
    <w:rsid w:val="003939F4"/>
    <w:rsid w:val="00394095"/>
    <w:rsid w:val="00394EA7"/>
    <w:rsid w:val="00395706"/>
    <w:rsid w:val="00396493"/>
    <w:rsid w:val="00396A01"/>
    <w:rsid w:val="00396A32"/>
    <w:rsid w:val="00396C71"/>
    <w:rsid w:val="003975DB"/>
    <w:rsid w:val="0039784E"/>
    <w:rsid w:val="00397DA9"/>
    <w:rsid w:val="00397F50"/>
    <w:rsid w:val="003A0595"/>
    <w:rsid w:val="003A06FA"/>
    <w:rsid w:val="003A0ABD"/>
    <w:rsid w:val="003A10A8"/>
    <w:rsid w:val="003A116E"/>
    <w:rsid w:val="003A1601"/>
    <w:rsid w:val="003A309C"/>
    <w:rsid w:val="003A3A72"/>
    <w:rsid w:val="003A3B41"/>
    <w:rsid w:val="003A3F3C"/>
    <w:rsid w:val="003A41AA"/>
    <w:rsid w:val="003A5A2D"/>
    <w:rsid w:val="003A5D52"/>
    <w:rsid w:val="003A5DB1"/>
    <w:rsid w:val="003A6D33"/>
    <w:rsid w:val="003A71BA"/>
    <w:rsid w:val="003A724A"/>
    <w:rsid w:val="003A7475"/>
    <w:rsid w:val="003B0783"/>
    <w:rsid w:val="003B09C4"/>
    <w:rsid w:val="003B1C71"/>
    <w:rsid w:val="003B1DA3"/>
    <w:rsid w:val="003B2059"/>
    <w:rsid w:val="003B2095"/>
    <w:rsid w:val="003B2299"/>
    <w:rsid w:val="003B2459"/>
    <w:rsid w:val="003B27E2"/>
    <w:rsid w:val="003B305C"/>
    <w:rsid w:val="003B33EA"/>
    <w:rsid w:val="003B3711"/>
    <w:rsid w:val="003B38CD"/>
    <w:rsid w:val="003B3915"/>
    <w:rsid w:val="003B43D0"/>
    <w:rsid w:val="003B43E5"/>
    <w:rsid w:val="003B5421"/>
    <w:rsid w:val="003B5FE0"/>
    <w:rsid w:val="003B6200"/>
    <w:rsid w:val="003B6464"/>
    <w:rsid w:val="003B6587"/>
    <w:rsid w:val="003B6B93"/>
    <w:rsid w:val="003B6BA0"/>
    <w:rsid w:val="003B6F08"/>
    <w:rsid w:val="003B775F"/>
    <w:rsid w:val="003B7F5B"/>
    <w:rsid w:val="003C0901"/>
    <w:rsid w:val="003C0CE2"/>
    <w:rsid w:val="003C1E0A"/>
    <w:rsid w:val="003C288D"/>
    <w:rsid w:val="003C3479"/>
    <w:rsid w:val="003C39A4"/>
    <w:rsid w:val="003C3EC6"/>
    <w:rsid w:val="003C50F0"/>
    <w:rsid w:val="003C5A36"/>
    <w:rsid w:val="003C5C0D"/>
    <w:rsid w:val="003C63EC"/>
    <w:rsid w:val="003C6586"/>
    <w:rsid w:val="003C700A"/>
    <w:rsid w:val="003C708D"/>
    <w:rsid w:val="003C7905"/>
    <w:rsid w:val="003C795E"/>
    <w:rsid w:val="003C79F2"/>
    <w:rsid w:val="003C7BF7"/>
    <w:rsid w:val="003D09CB"/>
    <w:rsid w:val="003D0C58"/>
    <w:rsid w:val="003D0EE0"/>
    <w:rsid w:val="003D19DF"/>
    <w:rsid w:val="003D1BAA"/>
    <w:rsid w:val="003D1E81"/>
    <w:rsid w:val="003D1F2A"/>
    <w:rsid w:val="003D27A4"/>
    <w:rsid w:val="003D2877"/>
    <w:rsid w:val="003D29B2"/>
    <w:rsid w:val="003D2DAB"/>
    <w:rsid w:val="003D3206"/>
    <w:rsid w:val="003D3850"/>
    <w:rsid w:val="003D3A5F"/>
    <w:rsid w:val="003D3E34"/>
    <w:rsid w:val="003D44EE"/>
    <w:rsid w:val="003D4D53"/>
    <w:rsid w:val="003D4EBE"/>
    <w:rsid w:val="003D51A4"/>
    <w:rsid w:val="003D54D9"/>
    <w:rsid w:val="003D5ECF"/>
    <w:rsid w:val="003D6CD8"/>
    <w:rsid w:val="003D6D55"/>
    <w:rsid w:val="003D700C"/>
    <w:rsid w:val="003D7338"/>
    <w:rsid w:val="003E0270"/>
    <w:rsid w:val="003E0BFD"/>
    <w:rsid w:val="003E0D65"/>
    <w:rsid w:val="003E1786"/>
    <w:rsid w:val="003E228B"/>
    <w:rsid w:val="003E2AB0"/>
    <w:rsid w:val="003E337C"/>
    <w:rsid w:val="003E3F1F"/>
    <w:rsid w:val="003E424C"/>
    <w:rsid w:val="003E5224"/>
    <w:rsid w:val="003E55AE"/>
    <w:rsid w:val="003E62FF"/>
    <w:rsid w:val="003E6B95"/>
    <w:rsid w:val="003E6D01"/>
    <w:rsid w:val="003E7CCD"/>
    <w:rsid w:val="003E7F87"/>
    <w:rsid w:val="003E7FF0"/>
    <w:rsid w:val="003F080B"/>
    <w:rsid w:val="003F1540"/>
    <w:rsid w:val="003F1707"/>
    <w:rsid w:val="003F1A9E"/>
    <w:rsid w:val="003F2E94"/>
    <w:rsid w:val="003F328E"/>
    <w:rsid w:val="003F38E4"/>
    <w:rsid w:val="003F3EBE"/>
    <w:rsid w:val="003F4006"/>
    <w:rsid w:val="003F451E"/>
    <w:rsid w:val="003F4BE9"/>
    <w:rsid w:val="003F4C9F"/>
    <w:rsid w:val="003F5128"/>
    <w:rsid w:val="003F5576"/>
    <w:rsid w:val="003F5F25"/>
    <w:rsid w:val="003F60C7"/>
    <w:rsid w:val="003F63EE"/>
    <w:rsid w:val="003F7140"/>
    <w:rsid w:val="003F729C"/>
    <w:rsid w:val="003F77E0"/>
    <w:rsid w:val="003F78AB"/>
    <w:rsid w:val="003F7DDD"/>
    <w:rsid w:val="0040038C"/>
    <w:rsid w:val="004004D6"/>
    <w:rsid w:val="00400E05"/>
    <w:rsid w:val="00401667"/>
    <w:rsid w:val="00401985"/>
    <w:rsid w:val="00401B5A"/>
    <w:rsid w:val="00401FE9"/>
    <w:rsid w:val="004021BB"/>
    <w:rsid w:val="00402A38"/>
    <w:rsid w:val="0040305B"/>
    <w:rsid w:val="00403419"/>
    <w:rsid w:val="00403B5C"/>
    <w:rsid w:val="00403DB2"/>
    <w:rsid w:val="00403E15"/>
    <w:rsid w:val="0040457A"/>
    <w:rsid w:val="00405106"/>
    <w:rsid w:val="004056D4"/>
    <w:rsid w:val="00405841"/>
    <w:rsid w:val="00405BFD"/>
    <w:rsid w:val="00405DC0"/>
    <w:rsid w:val="00405EEA"/>
    <w:rsid w:val="004063AF"/>
    <w:rsid w:val="004064E5"/>
    <w:rsid w:val="004067D8"/>
    <w:rsid w:val="004069A0"/>
    <w:rsid w:val="00406E3A"/>
    <w:rsid w:val="004079DA"/>
    <w:rsid w:val="00407D15"/>
    <w:rsid w:val="004101F9"/>
    <w:rsid w:val="0041050D"/>
    <w:rsid w:val="0041082C"/>
    <w:rsid w:val="0041176E"/>
    <w:rsid w:val="00411836"/>
    <w:rsid w:val="00411914"/>
    <w:rsid w:val="00412276"/>
    <w:rsid w:val="004127BA"/>
    <w:rsid w:val="004142CC"/>
    <w:rsid w:val="00414E70"/>
    <w:rsid w:val="00415798"/>
    <w:rsid w:val="00415A57"/>
    <w:rsid w:val="0041602F"/>
    <w:rsid w:val="00417029"/>
    <w:rsid w:val="00417FC9"/>
    <w:rsid w:val="004200C2"/>
    <w:rsid w:val="004210FC"/>
    <w:rsid w:val="00421286"/>
    <w:rsid w:val="00421471"/>
    <w:rsid w:val="00421A02"/>
    <w:rsid w:val="0042260F"/>
    <w:rsid w:val="00422D4F"/>
    <w:rsid w:val="0042324B"/>
    <w:rsid w:val="00424383"/>
    <w:rsid w:val="00424680"/>
    <w:rsid w:val="00424D86"/>
    <w:rsid w:val="00425160"/>
    <w:rsid w:val="0042559F"/>
    <w:rsid w:val="00425600"/>
    <w:rsid w:val="00426051"/>
    <w:rsid w:val="0042664B"/>
    <w:rsid w:val="00426E17"/>
    <w:rsid w:val="004272F2"/>
    <w:rsid w:val="0042793E"/>
    <w:rsid w:val="004304C3"/>
    <w:rsid w:val="00430538"/>
    <w:rsid w:val="00430922"/>
    <w:rsid w:val="00430A85"/>
    <w:rsid w:val="004318F1"/>
    <w:rsid w:val="004326B5"/>
    <w:rsid w:val="00433C0B"/>
    <w:rsid w:val="00433CD1"/>
    <w:rsid w:val="00434EFA"/>
    <w:rsid w:val="00435362"/>
    <w:rsid w:val="00435D60"/>
    <w:rsid w:val="00435D69"/>
    <w:rsid w:val="00435E2B"/>
    <w:rsid w:val="00436673"/>
    <w:rsid w:val="00436B4E"/>
    <w:rsid w:val="00436C70"/>
    <w:rsid w:val="00437487"/>
    <w:rsid w:val="004379F2"/>
    <w:rsid w:val="00437BE4"/>
    <w:rsid w:val="0044060C"/>
    <w:rsid w:val="0044111A"/>
    <w:rsid w:val="004411DA"/>
    <w:rsid w:val="00441617"/>
    <w:rsid w:val="00441C33"/>
    <w:rsid w:val="00441F3A"/>
    <w:rsid w:val="004421BC"/>
    <w:rsid w:val="00442C12"/>
    <w:rsid w:val="00443A54"/>
    <w:rsid w:val="00443B42"/>
    <w:rsid w:val="00444836"/>
    <w:rsid w:val="004449A2"/>
    <w:rsid w:val="00444BA0"/>
    <w:rsid w:val="00444CCB"/>
    <w:rsid w:val="00444CFC"/>
    <w:rsid w:val="00445196"/>
    <w:rsid w:val="00445343"/>
    <w:rsid w:val="00445EEA"/>
    <w:rsid w:val="004467E7"/>
    <w:rsid w:val="0044681D"/>
    <w:rsid w:val="00446E6C"/>
    <w:rsid w:val="004472E8"/>
    <w:rsid w:val="004473F3"/>
    <w:rsid w:val="00447594"/>
    <w:rsid w:val="004506BB"/>
    <w:rsid w:val="0045089A"/>
    <w:rsid w:val="00450BAB"/>
    <w:rsid w:val="00450E01"/>
    <w:rsid w:val="0045105F"/>
    <w:rsid w:val="0045141D"/>
    <w:rsid w:val="004517D6"/>
    <w:rsid w:val="0045184E"/>
    <w:rsid w:val="004521F3"/>
    <w:rsid w:val="00452413"/>
    <w:rsid w:val="004524D5"/>
    <w:rsid w:val="004529DB"/>
    <w:rsid w:val="004529E1"/>
    <w:rsid w:val="004535D3"/>
    <w:rsid w:val="004536D6"/>
    <w:rsid w:val="004538DE"/>
    <w:rsid w:val="00453944"/>
    <w:rsid w:val="00453B7B"/>
    <w:rsid w:val="0045417F"/>
    <w:rsid w:val="00454F3F"/>
    <w:rsid w:val="00454F49"/>
    <w:rsid w:val="004557D0"/>
    <w:rsid w:val="00455E11"/>
    <w:rsid w:val="004569C1"/>
    <w:rsid w:val="004572BF"/>
    <w:rsid w:val="004573E5"/>
    <w:rsid w:val="00457C66"/>
    <w:rsid w:val="00457F96"/>
    <w:rsid w:val="004611FA"/>
    <w:rsid w:val="00461316"/>
    <w:rsid w:val="0046196E"/>
    <w:rsid w:val="00461AD4"/>
    <w:rsid w:val="00461EDC"/>
    <w:rsid w:val="00462932"/>
    <w:rsid w:val="004629AD"/>
    <w:rsid w:val="0046388F"/>
    <w:rsid w:val="00463DC1"/>
    <w:rsid w:val="00464612"/>
    <w:rsid w:val="00464969"/>
    <w:rsid w:val="00464B8A"/>
    <w:rsid w:val="00464BA2"/>
    <w:rsid w:val="004653DB"/>
    <w:rsid w:val="00465560"/>
    <w:rsid w:val="00465A33"/>
    <w:rsid w:val="00465AA8"/>
    <w:rsid w:val="00465AB3"/>
    <w:rsid w:val="00465B16"/>
    <w:rsid w:val="00465E2E"/>
    <w:rsid w:val="004661A7"/>
    <w:rsid w:val="0046667E"/>
    <w:rsid w:val="0046689B"/>
    <w:rsid w:val="00466DA5"/>
    <w:rsid w:val="004671EF"/>
    <w:rsid w:val="00467481"/>
    <w:rsid w:val="004704FC"/>
    <w:rsid w:val="0047078C"/>
    <w:rsid w:val="004712A9"/>
    <w:rsid w:val="00471672"/>
    <w:rsid w:val="00472096"/>
    <w:rsid w:val="00473BCD"/>
    <w:rsid w:val="00474138"/>
    <w:rsid w:val="004743B1"/>
    <w:rsid w:val="00474467"/>
    <w:rsid w:val="004755C3"/>
    <w:rsid w:val="00475C42"/>
    <w:rsid w:val="00476962"/>
    <w:rsid w:val="00476CE1"/>
    <w:rsid w:val="00476FE3"/>
    <w:rsid w:val="00477206"/>
    <w:rsid w:val="004809D2"/>
    <w:rsid w:val="00480D39"/>
    <w:rsid w:val="00481D29"/>
    <w:rsid w:val="00482187"/>
    <w:rsid w:val="00482947"/>
    <w:rsid w:val="0048313D"/>
    <w:rsid w:val="00483B93"/>
    <w:rsid w:val="00484431"/>
    <w:rsid w:val="00484621"/>
    <w:rsid w:val="004847C3"/>
    <w:rsid w:val="0048545B"/>
    <w:rsid w:val="00485E9E"/>
    <w:rsid w:val="00486122"/>
    <w:rsid w:val="004862EA"/>
    <w:rsid w:val="004866B1"/>
    <w:rsid w:val="004867F4"/>
    <w:rsid w:val="00486885"/>
    <w:rsid w:val="004870DB"/>
    <w:rsid w:val="004901B0"/>
    <w:rsid w:val="00490706"/>
    <w:rsid w:val="0049087C"/>
    <w:rsid w:val="004909C5"/>
    <w:rsid w:val="00490A68"/>
    <w:rsid w:val="00490F32"/>
    <w:rsid w:val="0049191E"/>
    <w:rsid w:val="00491965"/>
    <w:rsid w:val="004919EE"/>
    <w:rsid w:val="00491C94"/>
    <w:rsid w:val="00491D39"/>
    <w:rsid w:val="0049213F"/>
    <w:rsid w:val="0049275C"/>
    <w:rsid w:val="00492771"/>
    <w:rsid w:val="004930F3"/>
    <w:rsid w:val="004936E8"/>
    <w:rsid w:val="00493BB6"/>
    <w:rsid w:val="00493CB6"/>
    <w:rsid w:val="00494ACA"/>
    <w:rsid w:val="00494CD1"/>
    <w:rsid w:val="00495086"/>
    <w:rsid w:val="004951C2"/>
    <w:rsid w:val="0049541E"/>
    <w:rsid w:val="004959EF"/>
    <w:rsid w:val="004962FF"/>
    <w:rsid w:val="00496A12"/>
    <w:rsid w:val="004972DF"/>
    <w:rsid w:val="00497E1C"/>
    <w:rsid w:val="004A0206"/>
    <w:rsid w:val="004A129E"/>
    <w:rsid w:val="004A1AAA"/>
    <w:rsid w:val="004A2456"/>
    <w:rsid w:val="004A27A4"/>
    <w:rsid w:val="004A291B"/>
    <w:rsid w:val="004A2932"/>
    <w:rsid w:val="004A2BF4"/>
    <w:rsid w:val="004A2EC6"/>
    <w:rsid w:val="004A3544"/>
    <w:rsid w:val="004A3859"/>
    <w:rsid w:val="004A3A58"/>
    <w:rsid w:val="004A4ACA"/>
    <w:rsid w:val="004A5919"/>
    <w:rsid w:val="004A5D9F"/>
    <w:rsid w:val="004A6815"/>
    <w:rsid w:val="004A6C82"/>
    <w:rsid w:val="004A703D"/>
    <w:rsid w:val="004A789B"/>
    <w:rsid w:val="004A7A08"/>
    <w:rsid w:val="004A7DE6"/>
    <w:rsid w:val="004B0A2A"/>
    <w:rsid w:val="004B143E"/>
    <w:rsid w:val="004B14BC"/>
    <w:rsid w:val="004B1BE4"/>
    <w:rsid w:val="004B2675"/>
    <w:rsid w:val="004B3310"/>
    <w:rsid w:val="004B34DF"/>
    <w:rsid w:val="004B3F3A"/>
    <w:rsid w:val="004B4857"/>
    <w:rsid w:val="004B509B"/>
    <w:rsid w:val="004B526C"/>
    <w:rsid w:val="004B5B56"/>
    <w:rsid w:val="004B5FE8"/>
    <w:rsid w:val="004B6300"/>
    <w:rsid w:val="004B6429"/>
    <w:rsid w:val="004B6F7B"/>
    <w:rsid w:val="004B70D6"/>
    <w:rsid w:val="004B712A"/>
    <w:rsid w:val="004B7A23"/>
    <w:rsid w:val="004C0457"/>
    <w:rsid w:val="004C0FF5"/>
    <w:rsid w:val="004C19DC"/>
    <w:rsid w:val="004C1C4B"/>
    <w:rsid w:val="004C23E1"/>
    <w:rsid w:val="004C23E7"/>
    <w:rsid w:val="004C2564"/>
    <w:rsid w:val="004C275B"/>
    <w:rsid w:val="004C2B22"/>
    <w:rsid w:val="004C2CF8"/>
    <w:rsid w:val="004C2DF9"/>
    <w:rsid w:val="004C31BB"/>
    <w:rsid w:val="004C327B"/>
    <w:rsid w:val="004C3D1E"/>
    <w:rsid w:val="004C440D"/>
    <w:rsid w:val="004C4A00"/>
    <w:rsid w:val="004C4A42"/>
    <w:rsid w:val="004C5368"/>
    <w:rsid w:val="004C55D7"/>
    <w:rsid w:val="004C567B"/>
    <w:rsid w:val="004C57F8"/>
    <w:rsid w:val="004C58EC"/>
    <w:rsid w:val="004C59EC"/>
    <w:rsid w:val="004C5BCC"/>
    <w:rsid w:val="004C5FF6"/>
    <w:rsid w:val="004C6790"/>
    <w:rsid w:val="004C7413"/>
    <w:rsid w:val="004C785E"/>
    <w:rsid w:val="004C7CA0"/>
    <w:rsid w:val="004D027B"/>
    <w:rsid w:val="004D04CA"/>
    <w:rsid w:val="004D09D4"/>
    <w:rsid w:val="004D0E24"/>
    <w:rsid w:val="004D122C"/>
    <w:rsid w:val="004D1307"/>
    <w:rsid w:val="004D189D"/>
    <w:rsid w:val="004D1BAF"/>
    <w:rsid w:val="004D1C5B"/>
    <w:rsid w:val="004D1EE2"/>
    <w:rsid w:val="004D2378"/>
    <w:rsid w:val="004D2780"/>
    <w:rsid w:val="004D2BDB"/>
    <w:rsid w:val="004D382B"/>
    <w:rsid w:val="004D4452"/>
    <w:rsid w:val="004D4839"/>
    <w:rsid w:val="004D4AC1"/>
    <w:rsid w:val="004D4E82"/>
    <w:rsid w:val="004D583A"/>
    <w:rsid w:val="004D5DF6"/>
    <w:rsid w:val="004D6D87"/>
    <w:rsid w:val="004D6F62"/>
    <w:rsid w:val="004E0263"/>
    <w:rsid w:val="004E0662"/>
    <w:rsid w:val="004E0685"/>
    <w:rsid w:val="004E0926"/>
    <w:rsid w:val="004E0BCA"/>
    <w:rsid w:val="004E0D6A"/>
    <w:rsid w:val="004E0E48"/>
    <w:rsid w:val="004E156E"/>
    <w:rsid w:val="004E210B"/>
    <w:rsid w:val="004E28FA"/>
    <w:rsid w:val="004E2C1B"/>
    <w:rsid w:val="004E3347"/>
    <w:rsid w:val="004E3ECD"/>
    <w:rsid w:val="004E480A"/>
    <w:rsid w:val="004E49AE"/>
    <w:rsid w:val="004E4BEC"/>
    <w:rsid w:val="004E5194"/>
    <w:rsid w:val="004E525F"/>
    <w:rsid w:val="004E52FE"/>
    <w:rsid w:val="004E54A6"/>
    <w:rsid w:val="004E56A3"/>
    <w:rsid w:val="004E7460"/>
    <w:rsid w:val="004E769E"/>
    <w:rsid w:val="004E7D6F"/>
    <w:rsid w:val="004F02F5"/>
    <w:rsid w:val="004F04F4"/>
    <w:rsid w:val="004F07BB"/>
    <w:rsid w:val="004F0AF0"/>
    <w:rsid w:val="004F0DCA"/>
    <w:rsid w:val="004F11B9"/>
    <w:rsid w:val="004F2464"/>
    <w:rsid w:val="004F254A"/>
    <w:rsid w:val="004F27FE"/>
    <w:rsid w:val="004F2E13"/>
    <w:rsid w:val="004F2F8E"/>
    <w:rsid w:val="004F34F6"/>
    <w:rsid w:val="004F5791"/>
    <w:rsid w:val="004F5B96"/>
    <w:rsid w:val="004F5E18"/>
    <w:rsid w:val="004F60A3"/>
    <w:rsid w:val="004F6233"/>
    <w:rsid w:val="004F6B15"/>
    <w:rsid w:val="004F7521"/>
    <w:rsid w:val="00500049"/>
    <w:rsid w:val="00500B9A"/>
    <w:rsid w:val="00500CA9"/>
    <w:rsid w:val="00500DDB"/>
    <w:rsid w:val="00501548"/>
    <w:rsid w:val="00501B6C"/>
    <w:rsid w:val="00502116"/>
    <w:rsid w:val="00502AB3"/>
    <w:rsid w:val="00503097"/>
    <w:rsid w:val="00503B56"/>
    <w:rsid w:val="00503BC7"/>
    <w:rsid w:val="00503E4A"/>
    <w:rsid w:val="005043E2"/>
    <w:rsid w:val="005043E7"/>
    <w:rsid w:val="00504668"/>
    <w:rsid w:val="005047E0"/>
    <w:rsid w:val="00504A3D"/>
    <w:rsid w:val="00506700"/>
    <w:rsid w:val="00507330"/>
    <w:rsid w:val="005076B9"/>
    <w:rsid w:val="0051000F"/>
    <w:rsid w:val="005100E7"/>
    <w:rsid w:val="00510230"/>
    <w:rsid w:val="00510B44"/>
    <w:rsid w:val="00511146"/>
    <w:rsid w:val="00511338"/>
    <w:rsid w:val="0051140E"/>
    <w:rsid w:val="0051242A"/>
    <w:rsid w:val="00512F16"/>
    <w:rsid w:val="005130BE"/>
    <w:rsid w:val="005130F6"/>
    <w:rsid w:val="0051368F"/>
    <w:rsid w:val="005139B1"/>
    <w:rsid w:val="00513F5B"/>
    <w:rsid w:val="00513FB5"/>
    <w:rsid w:val="005147B6"/>
    <w:rsid w:val="00514A8E"/>
    <w:rsid w:val="00514D1F"/>
    <w:rsid w:val="00515ACE"/>
    <w:rsid w:val="00516326"/>
    <w:rsid w:val="00516500"/>
    <w:rsid w:val="00516A84"/>
    <w:rsid w:val="00517007"/>
    <w:rsid w:val="00517059"/>
    <w:rsid w:val="005172EF"/>
    <w:rsid w:val="005201FE"/>
    <w:rsid w:val="00520E86"/>
    <w:rsid w:val="00521437"/>
    <w:rsid w:val="00521646"/>
    <w:rsid w:val="0052168B"/>
    <w:rsid w:val="0052182E"/>
    <w:rsid w:val="00521A61"/>
    <w:rsid w:val="00521A9B"/>
    <w:rsid w:val="00521E39"/>
    <w:rsid w:val="0052206A"/>
    <w:rsid w:val="00522DCA"/>
    <w:rsid w:val="005234FF"/>
    <w:rsid w:val="00523C07"/>
    <w:rsid w:val="00523DD6"/>
    <w:rsid w:val="00523F7D"/>
    <w:rsid w:val="00524540"/>
    <w:rsid w:val="005255BD"/>
    <w:rsid w:val="005256CF"/>
    <w:rsid w:val="0052579F"/>
    <w:rsid w:val="005257F1"/>
    <w:rsid w:val="00525AD3"/>
    <w:rsid w:val="00526638"/>
    <w:rsid w:val="005266BD"/>
    <w:rsid w:val="005269BC"/>
    <w:rsid w:val="00526ACE"/>
    <w:rsid w:val="0052704B"/>
    <w:rsid w:val="005271AE"/>
    <w:rsid w:val="00527577"/>
    <w:rsid w:val="00527583"/>
    <w:rsid w:val="005276E3"/>
    <w:rsid w:val="00527CE0"/>
    <w:rsid w:val="00527F99"/>
    <w:rsid w:val="00531059"/>
    <w:rsid w:val="00531498"/>
    <w:rsid w:val="00531524"/>
    <w:rsid w:val="0053160E"/>
    <w:rsid w:val="00531986"/>
    <w:rsid w:val="00532509"/>
    <w:rsid w:val="00532928"/>
    <w:rsid w:val="00532EBB"/>
    <w:rsid w:val="00533B16"/>
    <w:rsid w:val="00533DE1"/>
    <w:rsid w:val="00534799"/>
    <w:rsid w:val="0053480F"/>
    <w:rsid w:val="005353F8"/>
    <w:rsid w:val="00535751"/>
    <w:rsid w:val="0053581F"/>
    <w:rsid w:val="00535827"/>
    <w:rsid w:val="00535A61"/>
    <w:rsid w:val="00535A69"/>
    <w:rsid w:val="00535B2E"/>
    <w:rsid w:val="00535D3B"/>
    <w:rsid w:val="0053633B"/>
    <w:rsid w:val="00536687"/>
    <w:rsid w:val="0053705D"/>
    <w:rsid w:val="005370F6"/>
    <w:rsid w:val="00537142"/>
    <w:rsid w:val="00537793"/>
    <w:rsid w:val="0053797D"/>
    <w:rsid w:val="005379AD"/>
    <w:rsid w:val="0054045A"/>
    <w:rsid w:val="00540E1E"/>
    <w:rsid w:val="005419EC"/>
    <w:rsid w:val="00541A5F"/>
    <w:rsid w:val="00542726"/>
    <w:rsid w:val="00542959"/>
    <w:rsid w:val="00542A96"/>
    <w:rsid w:val="005435E1"/>
    <w:rsid w:val="0054372F"/>
    <w:rsid w:val="00543A7D"/>
    <w:rsid w:val="0054429A"/>
    <w:rsid w:val="00544316"/>
    <w:rsid w:val="00544A69"/>
    <w:rsid w:val="00544FAB"/>
    <w:rsid w:val="0054577A"/>
    <w:rsid w:val="0054582C"/>
    <w:rsid w:val="00545C14"/>
    <w:rsid w:val="005463D0"/>
    <w:rsid w:val="00546767"/>
    <w:rsid w:val="00547307"/>
    <w:rsid w:val="00547899"/>
    <w:rsid w:val="00547B36"/>
    <w:rsid w:val="005501A7"/>
    <w:rsid w:val="00550578"/>
    <w:rsid w:val="00550706"/>
    <w:rsid w:val="005509DE"/>
    <w:rsid w:val="00550A7C"/>
    <w:rsid w:val="00551AFC"/>
    <w:rsid w:val="00551D7B"/>
    <w:rsid w:val="005528CE"/>
    <w:rsid w:val="00552A23"/>
    <w:rsid w:val="00552EBA"/>
    <w:rsid w:val="005530FC"/>
    <w:rsid w:val="00553A1C"/>
    <w:rsid w:val="005541EA"/>
    <w:rsid w:val="005543F5"/>
    <w:rsid w:val="005547B5"/>
    <w:rsid w:val="00554806"/>
    <w:rsid w:val="00554A39"/>
    <w:rsid w:val="00555090"/>
    <w:rsid w:val="00555588"/>
    <w:rsid w:val="00555661"/>
    <w:rsid w:val="005561F6"/>
    <w:rsid w:val="005569D3"/>
    <w:rsid w:val="00556BEE"/>
    <w:rsid w:val="0055760A"/>
    <w:rsid w:val="0055788A"/>
    <w:rsid w:val="00560017"/>
    <w:rsid w:val="00560497"/>
    <w:rsid w:val="00561088"/>
    <w:rsid w:val="00561449"/>
    <w:rsid w:val="00561584"/>
    <w:rsid w:val="00561EAF"/>
    <w:rsid w:val="005620D5"/>
    <w:rsid w:val="00562115"/>
    <w:rsid w:val="005622BF"/>
    <w:rsid w:val="00562867"/>
    <w:rsid w:val="005628A4"/>
    <w:rsid w:val="00562A21"/>
    <w:rsid w:val="0056308E"/>
    <w:rsid w:val="0056364B"/>
    <w:rsid w:val="00564B2E"/>
    <w:rsid w:val="00564CE6"/>
    <w:rsid w:val="00564D83"/>
    <w:rsid w:val="00565047"/>
    <w:rsid w:val="00565C98"/>
    <w:rsid w:val="00566539"/>
    <w:rsid w:val="00566A74"/>
    <w:rsid w:val="00566B93"/>
    <w:rsid w:val="00566C9C"/>
    <w:rsid w:val="00566D1C"/>
    <w:rsid w:val="005670C2"/>
    <w:rsid w:val="00567A82"/>
    <w:rsid w:val="0057053C"/>
    <w:rsid w:val="005713C0"/>
    <w:rsid w:val="00571FA7"/>
    <w:rsid w:val="0057292E"/>
    <w:rsid w:val="0057348F"/>
    <w:rsid w:val="005737C8"/>
    <w:rsid w:val="00573B54"/>
    <w:rsid w:val="00573D30"/>
    <w:rsid w:val="00574297"/>
    <w:rsid w:val="00574933"/>
    <w:rsid w:val="00574947"/>
    <w:rsid w:val="00574D14"/>
    <w:rsid w:val="00574E56"/>
    <w:rsid w:val="00574F3C"/>
    <w:rsid w:val="00575027"/>
    <w:rsid w:val="005752B6"/>
    <w:rsid w:val="005762BD"/>
    <w:rsid w:val="00576325"/>
    <w:rsid w:val="00576DD9"/>
    <w:rsid w:val="00576E80"/>
    <w:rsid w:val="00576EAC"/>
    <w:rsid w:val="00577D59"/>
    <w:rsid w:val="00577E8B"/>
    <w:rsid w:val="005802D8"/>
    <w:rsid w:val="0058094F"/>
    <w:rsid w:val="00580D14"/>
    <w:rsid w:val="00580F5B"/>
    <w:rsid w:val="0058142B"/>
    <w:rsid w:val="005816B8"/>
    <w:rsid w:val="00581CAB"/>
    <w:rsid w:val="005828A5"/>
    <w:rsid w:val="00582B2A"/>
    <w:rsid w:val="0058312B"/>
    <w:rsid w:val="005834EA"/>
    <w:rsid w:val="005835C1"/>
    <w:rsid w:val="00583747"/>
    <w:rsid w:val="00583AE7"/>
    <w:rsid w:val="00583E6D"/>
    <w:rsid w:val="005842AA"/>
    <w:rsid w:val="005845E4"/>
    <w:rsid w:val="0058474F"/>
    <w:rsid w:val="00584EFA"/>
    <w:rsid w:val="00585031"/>
    <w:rsid w:val="00585503"/>
    <w:rsid w:val="00585DCE"/>
    <w:rsid w:val="00585DEB"/>
    <w:rsid w:val="00586D69"/>
    <w:rsid w:val="00587352"/>
    <w:rsid w:val="005900A2"/>
    <w:rsid w:val="00590432"/>
    <w:rsid w:val="00590B8A"/>
    <w:rsid w:val="00590D75"/>
    <w:rsid w:val="005912F9"/>
    <w:rsid w:val="00592294"/>
    <w:rsid w:val="00592D25"/>
    <w:rsid w:val="00592D78"/>
    <w:rsid w:val="005932DC"/>
    <w:rsid w:val="0059445B"/>
    <w:rsid w:val="005945DE"/>
    <w:rsid w:val="0059471A"/>
    <w:rsid w:val="005948F8"/>
    <w:rsid w:val="00594ADE"/>
    <w:rsid w:val="00594D3A"/>
    <w:rsid w:val="00594D99"/>
    <w:rsid w:val="00595045"/>
    <w:rsid w:val="00595887"/>
    <w:rsid w:val="005959B5"/>
    <w:rsid w:val="00595D59"/>
    <w:rsid w:val="00595E97"/>
    <w:rsid w:val="005961C1"/>
    <w:rsid w:val="00596DDA"/>
    <w:rsid w:val="005974FE"/>
    <w:rsid w:val="005A01B1"/>
    <w:rsid w:val="005A01F4"/>
    <w:rsid w:val="005A0308"/>
    <w:rsid w:val="005A0B22"/>
    <w:rsid w:val="005A1A0F"/>
    <w:rsid w:val="005A245B"/>
    <w:rsid w:val="005A24B0"/>
    <w:rsid w:val="005A29AD"/>
    <w:rsid w:val="005A2C9F"/>
    <w:rsid w:val="005A3024"/>
    <w:rsid w:val="005A383E"/>
    <w:rsid w:val="005A3A8C"/>
    <w:rsid w:val="005A3B5C"/>
    <w:rsid w:val="005A4C42"/>
    <w:rsid w:val="005A514B"/>
    <w:rsid w:val="005A57E5"/>
    <w:rsid w:val="005A5817"/>
    <w:rsid w:val="005A5960"/>
    <w:rsid w:val="005A5F21"/>
    <w:rsid w:val="005A637E"/>
    <w:rsid w:val="005A647E"/>
    <w:rsid w:val="005A660C"/>
    <w:rsid w:val="005A6DD8"/>
    <w:rsid w:val="005A7035"/>
    <w:rsid w:val="005A71F7"/>
    <w:rsid w:val="005B0605"/>
    <w:rsid w:val="005B07A2"/>
    <w:rsid w:val="005B0D47"/>
    <w:rsid w:val="005B0E94"/>
    <w:rsid w:val="005B0F1A"/>
    <w:rsid w:val="005B12C4"/>
    <w:rsid w:val="005B1451"/>
    <w:rsid w:val="005B29C0"/>
    <w:rsid w:val="005B2AF1"/>
    <w:rsid w:val="005B2D0D"/>
    <w:rsid w:val="005B2D93"/>
    <w:rsid w:val="005B32C3"/>
    <w:rsid w:val="005B3597"/>
    <w:rsid w:val="005B37A2"/>
    <w:rsid w:val="005B3B39"/>
    <w:rsid w:val="005B408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43A"/>
    <w:rsid w:val="005C1A7D"/>
    <w:rsid w:val="005C223F"/>
    <w:rsid w:val="005C292B"/>
    <w:rsid w:val="005C2F71"/>
    <w:rsid w:val="005C30F5"/>
    <w:rsid w:val="005C34BA"/>
    <w:rsid w:val="005C374C"/>
    <w:rsid w:val="005C389E"/>
    <w:rsid w:val="005C3948"/>
    <w:rsid w:val="005C3C45"/>
    <w:rsid w:val="005C3DCF"/>
    <w:rsid w:val="005C496F"/>
    <w:rsid w:val="005C54DE"/>
    <w:rsid w:val="005C5C02"/>
    <w:rsid w:val="005C6D92"/>
    <w:rsid w:val="005C71EC"/>
    <w:rsid w:val="005C72A1"/>
    <w:rsid w:val="005C73C9"/>
    <w:rsid w:val="005C7C6C"/>
    <w:rsid w:val="005C7C6F"/>
    <w:rsid w:val="005D0380"/>
    <w:rsid w:val="005D0550"/>
    <w:rsid w:val="005D0BB2"/>
    <w:rsid w:val="005D10D9"/>
    <w:rsid w:val="005D115E"/>
    <w:rsid w:val="005D1C64"/>
    <w:rsid w:val="005D1F65"/>
    <w:rsid w:val="005D2142"/>
    <w:rsid w:val="005D2E18"/>
    <w:rsid w:val="005D2E3F"/>
    <w:rsid w:val="005D3D9C"/>
    <w:rsid w:val="005D451E"/>
    <w:rsid w:val="005D4A2E"/>
    <w:rsid w:val="005D4BED"/>
    <w:rsid w:val="005D4FE7"/>
    <w:rsid w:val="005D543A"/>
    <w:rsid w:val="005D55F3"/>
    <w:rsid w:val="005D5C1E"/>
    <w:rsid w:val="005D6117"/>
    <w:rsid w:val="005D654E"/>
    <w:rsid w:val="005D6794"/>
    <w:rsid w:val="005D7264"/>
    <w:rsid w:val="005D78DD"/>
    <w:rsid w:val="005E01F9"/>
    <w:rsid w:val="005E0488"/>
    <w:rsid w:val="005E0B74"/>
    <w:rsid w:val="005E0B7C"/>
    <w:rsid w:val="005E13ED"/>
    <w:rsid w:val="005E1439"/>
    <w:rsid w:val="005E1FEA"/>
    <w:rsid w:val="005E227B"/>
    <w:rsid w:val="005E2484"/>
    <w:rsid w:val="005E29FA"/>
    <w:rsid w:val="005E359D"/>
    <w:rsid w:val="005E3903"/>
    <w:rsid w:val="005E3F04"/>
    <w:rsid w:val="005E4A3F"/>
    <w:rsid w:val="005E4A94"/>
    <w:rsid w:val="005E5404"/>
    <w:rsid w:val="005E59CD"/>
    <w:rsid w:val="005E5BC4"/>
    <w:rsid w:val="005E5EE0"/>
    <w:rsid w:val="005E6046"/>
    <w:rsid w:val="005E647C"/>
    <w:rsid w:val="005E67CD"/>
    <w:rsid w:val="005E6E12"/>
    <w:rsid w:val="005E7104"/>
    <w:rsid w:val="005E73C5"/>
    <w:rsid w:val="005E7B3E"/>
    <w:rsid w:val="005F079E"/>
    <w:rsid w:val="005F105E"/>
    <w:rsid w:val="005F1269"/>
    <w:rsid w:val="005F16DB"/>
    <w:rsid w:val="005F24BA"/>
    <w:rsid w:val="005F2813"/>
    <w:rsid w:val="005F2D2C"/>
    <w:rsid w:val="005F366E"/>
    <w:rsid w:val="005F4291"/>
    <w:rsid w:val="005F479C"/>
    <w:rsid w:val="005F49A1"/>
    <w:rsid w:val="005F63F2"/>
    <w:rsid w:val="005F66F5"/>
    <w:rsid w:val="005F67F8"/>
    <w:rsid w:val="005F727B"/>
    <w:rsid w:val="005F7ADD"/>
    <w:rsid w:val="005F7C57"/>
    <w:rsid w:val="00600020"/>
    <w:rsid w:val="0060044A"/>
    <w:rsid w:val="00600799"/>
    <w:rsid w:val="00600DDE"/>
    <w:rsid w:val="00601781"/>
    <w:rsid w:val="00601A6A"/>
    <w:rsid w:val="0060287B"/>
    <w:rsid w:val="00602B8B"/>
    <w:rsid w:val="00602F16"/>
    <w:rsid w:val="0060398F"/>
    <w:rsid w:val="006041C5"/>
    <w:rsid w:val="00604374"/>
    <w:rsid w:val="0060468A"/>
    <w:rsid w:val="006048DD"/>
    <w:rsid w:val="00604E3C"/>
    <w:rsid w:val="00605391"/>
    <w:rsid w:val="00605934"/>
    <w:rsid w:val="00605ADB"/>
    <w:rsid w:val="006064E1"/>
    <w:rsid w:val="00606562"/>
    <w:rsid w:val="006065B6"/>
    <w:rsid w:val="006068E6"/>
    <w:rsid w:val="00612021"/>
    <w:rsid w:val="006123CC"/>
    <w:rsid w:val="00612465"/>
    <w:rsid w:val="00612547"/>
    <w:rsid w:val="0061289C"/>
    <w:rsid w:val="006132A6"/>
    <w:rsid w:val="00613572"/>
    <w:rsid w:val="00613594"/>
    <w:rsid w:val="0061381D"/>
    <w:rsid w:val="00613DEF"/>
    <w:rsid w:val="0061427E"/>
    <w:rsid w:val="006144B8"/>
    <w:rsid w:val="00614534"/>
    <w:rsid w:val="00615345"/>
    <w:rsid w:val="00615B50"/>
    <w:rsid w:val="00615F5F"/>
    <w:rsid w:val="00616040"/>
    <w:rsid w:val="00616AFD"/>
    <w:rsid w:val="00616F13"/>
    <w:rsid w:val="00617B5B"/>
    <w:rsid w:val="00617D7B"/>
    <w:rsid w:val="00622087"/>
    <w:rsid w:val="00622F44"/>
    <w:rsid w:val="006233AA"/>
    <w:rsid w:val="00624286"/>
    <w:rsid w:val="00624A5B"/>
    <w:rsid w:val="00624CB7"/>
    <w:rsid w:val="00625380"/>
    <w:rsid w:val="00625B3A"/>
    <w:rsid w:val="006260AD"/>
    <w:rsid w:val="006262DC"/>
    <w:rsid w:val="006263C2"/>
    <w:rsid w:val="006266AA"/>
    <w:rsid w:val="00626A3F"/>
    <w:rsid w:val="00626DA9"/>
    <w:rsid w:val="0062729D"/>
    <w:rsid w:val="00627415"/>
    <w:rsid w:val="00627442"/>
    <w:rsid w:val="00627E8C"/>
    <w:rsid w:val="006303C1"/>
    <w:rsid w:val="006305D2"/>
    <w:rsid w:val="006320E7"/>
    <w:rsid w:val="006323ED"/>
    <w:rsid w:val="0063288B"/>
    <w:rsid w:val="0063312B"/>
    <w:rsid w:val="0063335F"/>
    <w:rsid w:val="00633D0E"/>
    <w:rsid w:val="0063402C"/>
    <w:rsid w:val="00634707"/>
    <w:rsid w:val="00634A68"/>
    <w:rsid w:val="00634AD0"/>
    <w:rsid w:val="00634C34"/>
    <w:rsid w:val="006354F1"/>
    <w:rsid w:val="006356B8"/>
    <w:rsid w:val="0063570C"/>
    <w:rsid w:val="006358CE"/>
    <w:rsid w:val="00635DC5"/>
    <w:rsid w:val="00636463"/>
    <w:rsid w:val="00636917"/>
    <w:rsid w:val="00636C08"/>
    <w:rsid w:val="00637170"/>
    <w:rsid w:val="006376E4"/>
    <w:rsid w:val="00637A4E"/>
    <w:rsid w:val="006403C8"/>
    <w:rsid w:val="00640B23"/>
    <w:rsid w:val="00640E6A"/>
    <w:rsid w:val="0064115D"/>
    <w:rsid w:val="00641716"/>
    <w:rsid w:val="006417B7"/>
    <w:rsid w:val="006417D1"/>
    <w:rsid w:val="00641F54"/>
    <w:rsid w:val="00642742"/>
    <w:rsid w:val="00642BCF"/>
    <w:rsid w:val="0064370A"/>
    <w:rsid w:val="006438E9"/>
    <w:rsid w:val="0064393A"/>
    <w:rsid w:val="00643D6E"/>
    <w:rsid w:val="0064425D"/>
    <w:rsid w:val="006447C8"/>
    <w:rsid w:val="0064564D"/>
    <w:rsid w:val="00645BD6"/>
    <w:rsid w:val="00646043"/>
    <w:rsid w:val="00646600"/>
    <w:rsid w:val="00647384"/>
    <w:rsid w:val="0065033D"/>
    <w:rsid w:val="006507DE"/>
    <w:rsid w:val="006515FC"/>
    <w:rsid w:val="00651C13"/>
    <w:rsid w:val="00652186"/>
    <w:rsid w:val="00652400"/>
    <w:rsid w:val="00653A97"/>
    <w:rsid w:val="00653D2B"/>
    <w:rsid w:val="00653FE5"/>
    <w:rsid w:val="00655272"/>
    <w:rsid w:val="006552C4"/>
    <w:rsid w:val="00656930"/>
    <w:rsid w:val="006569B5"/>
    <w:rsid w:val="00656BE0"/>
    <w:rsid w:val="00656D99"/>
    <w:rsid w:val="006571D7"/>
    <w:rsid w:val="00657722"/>
    <w:rsid w:val="0065792A"/>
    <w:rsid w:val="00657C19"/>
    <w:rsid w:val="00657C50"/>
    <w:rsid w:val="00657D12"/>
    <w:rsid w:val="0066060B"/>
    <w:rsid w:val="00660788"/>
    <w:rsid w:val="00660FF5"/>
    <w:rsid w:val="00661ABD"/>
    <w:rsid w:val="00661AEE"/>
    <w:rsid w:val="00662265"/>
    <w:rsid w:val="006622F4"/>
    <w:rsid w:val="0066237B"/>
    <w:rsid w:val="00663BD6"/>
    <w:rsid w:val="00663C6D"/>
    <w:rsid w:val="00664114"/>
    <w:rsid w:val="006641E1"/>
    <w:rsid w:val="006648DF"/>
    <w:rsid w:val="00665701"/>
    <w:rsid w:val="0066593E"/>
    <w:rsid w:val="00665B32"/>
    <w:rsid w:val="006660B2"/>
    <w:rsid w:val="00666144"/>
    <w:rsid w:val="00666641"/>
    <w:rsid w:val="006666B2"/>
    <w:rsid w:val="00666CEC"/>
    <w:rsid w:val="00666D73"/>
    <w:rsid w:val="00666D88"/>
    <w:rsid w:val="00667149"/>
    <w:rsid w:val="00667206"/>
    <w:rsid w:val="00667235"/>
    <w:rsid w:val="0066771F"/>
    <w:rsid w:val="00667968"/>
    <w:rsid w:val="00667FCF"/>
    <w:rsid w:val="00670C37"/>
    <w:rsid w:val="00670D52"/>
    <w:rsid w:val="00671307"/>
    <w:rsid w:val="0067135B"/>
    <w:rsid w:val="00671A02"/>
    <w:rsid w:val="00673496"/>
    <w:rsid w:val="006737BE"/>
    <w:rsid w:val="00673DD0"/>
    <w:rsid w:val="00674323"/>
    <w:rsid w:val="006748E6"/>
    <w:rsid w:val="00674A14"/>
    <w:rsid w:val="00674ACB"/>
    <w:rsid w:val="00674FE8"/>
    <w:rsid w:val="00677C25"/>
    <w:rsid w:val="00680601"/>
    <w:rsid w:val="0068166A"/>
    <w:rsid w:val="0068172B"/>
    <w:rsid w:val="00681D04"/>
    <w:rsid w:val="00681EEC"/>
    <w:rsid w:val="0068201D"/>
    <w:rsid w:val="0068251D"/>
    <w:rsid w:val="006826B8"/>
    <w:rsid w:val="00682E3E"/>
    <w:rsid w:val="00683015"/>
    <w:rsid w:val="00683277"/>
    <w:rsid w:val="00683D14"/>
    <w:rsid w:val="00683E33"/>
    <w:rsid w:val="00684DCA"/>
    <w:rsid w:val="00684ECD"/>
    <w:rsid w:val="00685524"/>
    <w:rsid w:val="006857A5"/>
    <w:rsid w:val="00685A51"/>
    <w:rsid w:val="00685BE0"/>
    <w:rsid w:val="00685E35"/>
    <w:rsid w:val="00685F1B"/>
    <w:rsid w:val="00686164"/>
    <w:rsid w:val="00686943"/>
    <w:rsid w:val="00686B75"/>
    <w:rsid w:val="006870BB"/>
    <w:rsid w:val="0068731E"/>
    <w:rsid w:val="00690DA9"/>
    <w:rsid w:val="00690EC6"/>
    <w:rsid w:val="00691150"/>
    <w:rsid w:val="00691216"/>
    <w:rsid w:val="00691385"/>
    <w:rsid w:val="00691BD8"/>
    <w:rsid w:val="00692251"/>
    <w:rsid w:val="0069236A"/>
    <w:rsid w:val="006924B3"/>
    <w:rsid w:val="006933BD"/>
    <w:rsid w:val="006936C6"/>
    <w:rsid w:val="00693B70"/>
    <w:rsid w:val="00693F17"/>
    <w:rsid w:val="0069467D"/>
    <w:rsid w:val="00694A0D"/>
    <w:rsid w:val="00696B34"/>
    <w:rsid w:val="00696B6A"/>
    <w:rsid w:val="0069715D"/>
    <w:rsid w:val="00697232"/>
    <w:rsid w:val="006A08DC"/>
    <w:rsid w:val="006A0937"/>
    <w:rsid w:val="006A112E"/>
    <w:rsid w:val="006A1B5F"/>
    <w:rsid w:val="006A2531"/>
    <w:rsid w:val="006A27F2"/>
    <w:rsid w:val="006A2D57"/>
    <w:rsid w:val="006A2E02"/>
    <w:rsid w:val="006A2F3F"/>
    <w:rsid w:val="006A31F7"/>
    <w:rsid w:val="006A3225"/>
    <w:rsid w:val="006A35BC"/>
    <w:rsid w:val="006A39CD"/>
    <w:rsid w:val="006A43DB"/>
    <w:rsid w:val="006A4559"/>
    <w:rsid w:val="006A4A92"/>
    <w:rsid w:val="006A4FA4"/>
    <w:rsid w:val="006A5182"/>
    <w:rsid w:val="006A51E6"/>
    <w:rsid w:val="006A535F"/>
    <w:rsid w:val="006A620A"/>
    <w:rsid w:val="006A6F57"/>
    <w:rsid w:val="006A6FEF"/>
    <w:rsid w:val="006A76AD"/>
    <w:rsid w:val="006A7703"/>
    <w:rsid w:val="006B0358"/>
    <w:rsid w:val="006B06EB"/>
    <w:rsid w:val="006B0AD5"/>
    <w:rsid w:val="006B0BE5"/>
    <w:rsid w:val="006B17D9"/>
    <w:rsid w:val="006B1E6F"/>
    <w:rsid w:val="006B1E9F"/>
    <w:rsid w:val="006B2342"/>
    <w:rsid w:val="006B297A"/>
    <w:rsid w:val="006B3506"/>
    <w:rsid w:val="006B395E"/>
    <w:rsid w:val="006B427A"/>
    <w:rsid w:val="006B455E"/>
    <w:rsid w:val="006B51A1"/>
    <w:rsid w:val="006B5DDD"/>
    <w:rsid w:val="006B6BBD"/>
    <w:rsid w:val="006B753B"/>
    <w:rsid w:val="006B7D53"/>
    <w:rsid w:val="006B7F85"/>
    <w:rsid w:val="006C01ED"/>
    <w:rsid w:val="006C0571"/>
    <w:rsid w:val="006C0F73"/>
    <w:rsid w:val="006C10E1"/>
    <w:rsid w:val="006C1198"/>
    <w:rsid w:val="006C132C"/>
    <w:rsid w:val="006C13EC"/>
    <w:rsid w:val="006C1684"/>
    <w:rsid w:val="006C1EEA"/>
    <w:rsid w:val="006C1FA8"/>
    <w:rsid w:val="006C25DF"/>
    <w:rsid w:val="006C31BD"/>
    <w:rsid w:val="006C322C"/>
    <w:rsid w:val="006C339F"/>
    <w:rsid w:val="006C37EB"/>
    <w:rsid w:val="006C3EFB"/>
    <w:rsid w:val="006C42DA"/>
    <w:rsid w:val="006C519B"/>
    <w:rsid w:val="006C526D"/>
    <w:rsid w:val="006C57B9"/>
    <w:rsid w:val="006C6F3B"/>
    <w:rsid w:val="006D0165"/>
    <w:rsid w:val="006D0347"/>
    <w:rsid w:val="006D044E"/>
    <w:rsid w:val="006D126A"/>
    <w:rsid w:val="006D14E3"/>
    <w:rsid w:val="006D1E7C"/>
    <w:rsid w:val="006D2094"/>
    <w:rsid w:val="006D2D40"/>
    <w:rsid w:val="006D3349"/>
    <w:rsid w:val="006D3408"/>
    <w:rsid w:val="006D4843"/>
    <w:rsid w:val="006D48AE"/>
    <w:rsid w:val="006D4B8A"/>
    <w:rsid w:val="006D4E92"/>
    <w:rsid w:val="006D4FBC"/>
    <w:rsid w:val="006D54F2"/>
    <w:rsid w:val="006D6241"/>
    <w:rsid w:val="006D6BB8"/>
    <w:rsid w:val="006D707F"/>
    <w:rsid w:val="006D7314"/>
    <w:rsid w:val="006D772B"/>
    <w:rsid w:val="006D7741"/>
    <w:rsid w:val="006D7A98"/>
    <w:rsid w:val="006D7D6A"/>
    <w:rsid w:val="006D7E65"/>
    <w:rsid w:val="006E0148"/>
    <w:rsid w:val="006E084E"/>
    <w:rsid w:val="006E0900"/>
    <w:rsid w:val="006E0D4E"/>
    <w:rsid w:val="006E1BB5"/>
    <w:rsid w:val="006E1C9B"/>
    <w:rsid w:val="006E1CB4"/>
    <w:rsid w:val="006E1E7E"/>
    <w:rsid w:val="006E356A"/>
    <w:rsid w:val="006E4230"/>
    <w:rsid w:val="006E46C4"/>
    <w:rsid w:val="006E5122"/>
    <w:rsid w:val="006E627F"/>
    <w:rsid w:val="006E6293"/>
    <w:rsid w:val="006E6CBF"/>
    <w:rsid w:val="006E6E1F"/>
    <w:rsid w:val="006E7063"/>
    <w:rsid w:val="006F017F"/>
    <w:rsid w:val="006F068F"/>
    <w:rsid w:val="006F0A99"/>
    <w:rsid w:val="006F0B74"/>
    <w:rsid w:val="006F0DD8"/>
    <w:rsid w:val="006F18C3"/>
    <w:rsid w:val="006F1B16"/>
    <w:rsid w:val="006F1C7C"/>
    <w:rsid w:val="006F2004"/>
    <w:rsid w:val="006F213A"/>
    <w:rsid w:val="006F265D"/>
    <w:rsid w:val="006F342E"/>
    <w:rsid w:val="006F3F6A"/>
    <w:rsid w:val="006F4004"/>
    <w:rsid w:val="006F40F2"/>
    <w:rsid w:val="006F4575"/>
    <w:rsid w:val="006F5484"/>
    <w:rsid w:val="006F565E"/>
    <w:rsid w:val="006F5BFE"/>
    <w:rsid w:val="006F5FE3"/>
    <w:rsid w:val="006F6068"/>
    <w:rsid w:val="006F6325"/>
    <w:rsid w:val="006F658B"/>
    <w:rsid w:val="006F66B3"/>
    <w:rsid w:val="006F6A36"/>
    <w:rsid w:val="006F6BF1"/>
    <w:rsid w:val="006F72C1"/>
    <w:rsid w:val="006F7912"/>
    <w:rsid w:val="006F7D74"/>
    <w:rsid w:val="006F7DDC"/>
    <w:rsid w:val="00700470"/>
    <w:rsid w:val="00701766"/>
    <w:rsid w:val="00701860"/>
    <w:rsid w:val="00701C02"/>
    <w:rsid w:val="007025EE"/>
    <w:rsid w:val="00702A23"/>
    <w:rsid w:val="00702A8E"/>
    <w:rsid w:val="00702AC4"/>
    <w:rsid w:val="00703326"/>
    <w:rsid w:val="00703A7D"/>
    <w:rsid w:val="00703B81"/>
    <w:rsid w:val="00703C59"/>
    <w:rsid w:val="00703F5B"/>
    <w:rsid w:val="00704004"/>
    <w:rsid w:val="007040F6"/>
    <w:rsid w:val="007042CE"/>
    <w:rsid w:val="0070462A"/>
    <w:rsid w:val="00704A1B"/>
    <w:rsid w:val="00704CC9"/>
    <w:rsid w:val="00704F8D"/>
    <w:rsid w:val="00707C26"/>
    <w:rsid w:val="00710A27"/>
    <w:rsid w:val="00710C9E"/>
    <w:rsid w:val="0071246C"/>
    <w:rsid w:val="007126C6"/>
    <w:rsid w:val="00712934"/>
    <w:rsid w:val="007129D6"/>
    <w:rsid w:val="00713E43"/>
    <w:rsid w:val="00715493"/>
    <w:rsid w:val="00715746"/>
    <w:rsid w:val="00715FFD"/>
    <w:rsid w:val="00716033"/>
    <w:rsid w:val="0071635D"/>
    <w:rsid w:val="007164F9"/>
    <w:rsid w:val="0071661B"/>
    <w:rsid w:val="00716673"/>
    <w:rsid w:val="007169B5"/>
    <w:rsid w:val="00716A72"/>
    <w:rsid w:val="0071707B"/>
    <w:rsid w:val="0071732C"/>
    <w:rsid w:val="007178B0"/>
    <w:rsid w:val="00720A2F"/>
    <w:rsid w:val="00722233"/>
    <w:rsid w:val="00722360"/>
    <w:rsid w:val="007223CE"/>
    <w:rsid w:val="0072243D"/>
    <w:rsid w:val="007227CB"/>
    <w:rsid w:val="00722BD3"/>
    <w:rsid w:val="00722C35"/>
    <w:rsid w:val="00723380"/>
    <w:rsid w:val="0072389B"/>
    <w:rsid w:val="0072395D"/>
    <w:rsid w:val="00723C61"/>
    <w:rsid w:val="00723D67"/>
    <w:rsid w:val="007240EB"/>
    <w:rsid w:val="007247BD"/>
    <w:rsid w:val="00724E59"/>
    <w:rsid w:val="0072510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045"/>
    <w:rsid w:val="00732404"/>
    <w:rsid w:val="0073269D"/>
    <w:rsid w:val="007326FA"/>
    <w:rsid w:val="007329A1"/>
    <w:rsid w:val="00733D3C"/>
    <w:rsid w:val="00734522"/>
    <w:rsid w:val="0073474C"/>
    <w:rsid w:val="00734AA3"/>
    <w:rsid w:val="00734DE7"/>
    <w:rsid w:val="0073517F"/>
    <w:rsid w:val="007352ED"/>
    <w:rsid w:val="0073541C"/>
    <w:rsid w:val="007355FB"/>
    <w:rsid w:val="007356F0"/>
    <w:rsid w:val="0073594B"/>
    <w:rsid w:val="00735B63"/>
    <w:rsid w:val="00735B8F"/>
    <w:rsid w:val="00736557"/>
    <w:rsid w:val="007369AF"/>
    <w:rsid w:val="00736A45"/>
    <w:rsid w:val="0073705C"/>
    <w:rsid w:val="007400ED"/>
    <w:rsid w:val="00740202"/>
    <w:rsid w:val="0074056B"/>
    <w:rsid w:val="00741452"/>
    <w:rsid w:val="00741833"/>
    <w:rsid w:val="007418DE"/>
    <w:rsid w:val="007426E5"/>
    <w:rsid w:val="00742A68"/>
    <w:rsid w:val="007443B6"/>
    <w:rsid w:val="00744B02"/>
    <w:rsid w:val="00744C9B"/>
    <w:rsid w:val="007453CB"/>
    <w:rsid w:val="00745584"/>
    <w:rsid w:val="00745D6E"/>
    <w:rsid w:val="00745F60"/>
    <w:rsid w:val="00746025"/>
    <w:rsid w:val="00746175"/>
    <w:rsid w:val="00746DA8"/>
    <w:rsid w:val="0074781C"/>
    <w:rsid w:val="00750326"/>
    <w:rsid w:val="0075050A"/>
    <w:rsid w:val="00750570"/>
    <w:rsid w:val="00750C50"/>
    <w:rsid w:val="00750C67"/>
    <w:rsid w:val="00750D5A"/>
    <w:rsid w:val="00752085"/>
    <w:rsid w:val="007521F2"/>
    <w:rsid w:val="00752296"/>
    <w:rsid w:val="007522FD"/>
    <w:rsid w:val="00753C94"/>
    <w:rsid w:val="00753EDC"/>
    <w:rsid w:val="00754085"/>
    <w:rsid w:val="0075421D"/>
    <w:rsid w:val="0075440F"/>
    <w:rsid w:val="007546B9"/>
    <w:rsid w:val="0075480F"/>
    <w:rsid w:val="00754F43"/>
    <w:rsid w:val="007550E0"/>
    <w:rsid w:val="00755314"/>
    <w:rsid w:val="0075656E"/>
    <w:rsid w:val="0075669D"/>
    <w:rsid w:val="00756D02"/>
    <w:rsid w:val="00756F01"/>
    <w:rsid w:val="00756FCA"/>
    <w:rsid w:val="007573CB"/>
    <w:rsid w:val="007573F5"/>
    <w:rsid w:val="00757865"/>
    <w:rsid w:val="00757A3F"/>
    <w:rsid w:val="00757F97"/>
    <w:rsid w:val="0076014C"/>
    <w:rsid w:val="007618A5"/>
    <w:rsid w:val="0076194B"/>
    <w:rsid w:val="007628C9"/>
    <w:rsid w:val="00762E53"/>
    <w:rsid w:val="00763D4B"/>
    <w:rsid w:val="00763F07"/>
    <w:rsid w:val="00763F22"/>
    <w:rsid w:val="00764086"/>
    <w:rsid w:val="00764503"/>
    <w:rsid w:val="0076495B"/>
    <w:rsid w:val="00764EC4"/>
    <w:rsid w:val="00765EF7"/>
    <w:rsid w:val="00765F64"/>
    <w:rsid w:val="00767443"/>
    <w:rsid w:val="00770334"/>
    <w:rsid w:val="00770545"/>
    <w:rsid w:val="0077078A"/>
    <w:rsid w:val="00770819"/>
    <w:rsid w:val="00770D55"/>
    <w:rsid w:val="00770EEF"/>
    <w:rsid w:val="007713D8"/>
    <w:rsid w:val="00771CBE"/>
    <w:rsid w:val="00771D3A"/>
    <w:rsid w:val="00771DAF"/>
    <w:rsid w:val="007722EA"/>
    <w:rsid w:val="00772CF2"/>
    <w:rsid w:val="00772DE8"/>
    <w:rsid w:val="0077306C"/>
    <w:rsid w:val="00773A23"/>
    <w:rsid w:val="00773C3D"/>
    <w:rsid w:val="00773FA3"/>
    <w:rsid w:val="007741FE"/>
    <w:rsid w:val="00774392"/>
    <w:rsid w:val="0077492C"/>
    <w:rsid w:val="00774AAF"/>
    <w:rsid w:val="00774E29"/>
    <w:rsid w:val="007758DD"/>
    <w:rsid w:val="00775AA6"/>
    <w:rsid w:val="00775EFB"/>
    <w:rsid w:val="00776188"/>
    <w:rsid w:val="00776304"/>
    <w:rsid w:val="007769A2"/>
    <w:rsid w:val="00776C43"/>
    <w:rsid w:val="00780135"/>
    <w:rsid w:val="0078063B"/>
    <w:rsid w:val="00780ADB"/>
    <w:rsid w:val="00780DF0"/>
    <w:rsid w:val="00780E45"/>
    <w:rsid w:val="00780F84"/>
    <w:rsid w:val="0078162A"/>
    <w:rsid w:val="007820AA"/>
    <w:rsid w:val="0078306A"/>
    <w:rsid w:val="007830A5"/>
    <w:rsid w:val="007838A0"/>
    <w:rsid w:val="0078546D"/>
    <w:rsid w:val="007859AE"/>
    <w:rsid w:val="00785E0E"/>
    <w:rsid w:val="00786255"/>
    <w:rsid w:val="007866C3"/>
    <w:rsid w:val="00786A4A"/>
    <w:rsid w:val="00786E15"/>
    <w:rsid w:val="00787035"/>
    <w:rsid w:val="0078704B"/>
    <w:rsid w:val="007870A2"/>
    <w:rsid w:val="0078787D"/>
    <w:rsid w:val="00787E32"/>
    <w:rsid w:val="00790BE3"/>
    <w:rsid w:val="00791604"/>
    <w:rsid w:val="00791685"/>
    <w:rsid w:val="00791B2D"/>
    <w:rsid w:val="00791CD0"/>
    <w:rsid w:val="00792B73"/>
    <w:rsid w:val="00792FC4"/>
    <w:rsid w:val="0079344E"/>
    <w:rsid w:val="00793655"/>
    <w:rsid w:val="0079380F"/>
    <w:rsid w:val="00793A4F"/>
    <w:rsid w:val="00794A1C"/>
    <w:rsid w:val="00794D71"/>
    <w:rsid w:val="00794FFA"/>
    <w:rsid w:val="00795BE8"/>
    <w:rsid w:val="00795ECA"/>
    <w:rsid w:val="00796006"/>
    <w:rsid w:val="00796924"/>
    <w:rsid w:val="00796A56"/>
    <w:rsid w:val="007A0CD6"/>
    <w:rsid w:val="007A0F1C"/>
    <w:rsid w:val="007A13FF"/>
    <w:rsid w:val="007A15D5"/>
    <w:rsid w:val="007A16BD"/>
    <w:rsid w:val="007A1FF4"/>
    <w:rsid w:val="007A2678"/>
    <w:rsid w:val="007A331C"/>
    <w:rsid w:val="007A378A"/>
    <w:rsid w:val="007A37A1"/>
    <w:rsid w:val="007A4AC6"/>
    <w:rsid w:val="007A581A"/>
    <w:rsid w:val="007A5CA1"/>
    <w:rsid w:val="007A6425"/>
    <w:rsid w:val="007A6F69"/>
    <w:rsid w:val="007A77D8"/>
    <w:rsid w:val="007A77DD"/>
    <w:rsid w:val="007A7A81"/>
    <w:rsid w:val="007B07BA"/>
    <w:rsid w:val="007B0846"/>
    <w:rsid w:val="007B0BB0"/>
    <w:rsid w:val="007B0CEA"/>
    <w:rsid w:val="007B0E34"/>
    <w:rsid w:val="007B132E"/>
    <w:rsid w:val="007B174F"/>
    <w:rsid w:val="007B2262"/>
    <w:rsid w:val="007B2684"/>
    <w:rsid w:val="007B2754"/>
    <w:rsid w:val="007B29FD"/>
    <w:rsid w:val="007B2D52"/>
    <w:rsid w:val="007B312D"/>
    <w:rsid w:val="007B323E"/>
    <w:rsid w:val="007B3603"/>
    <w:rsid w:val="007B39BD"/>
    <w:rsid w:val="007B3C20"/>
    <w:rsid w:val="007B452C"/>
    <w:rsid w:val="007B4BC6"/>
    <w:rsid w:val="007B4C81"/>
    <w:rsid w:val="007B4F2A"/>
    <w:rsid w:val="007B5105"/>
    <w:rsid w:val="007B5C47"/>
    <w:rsid w:val="007B5C7E"/>
    <w:rsid w:val="007B6F8F"/>
    <w:rsid w:val="007B743F"/>
    <w:rsid w:val="007B759B"/>
    <w:rsid w:val="007B7857"/>
    <w:rsid w:val="007B79FF"/>
    <w:rsid w:val="007C0696"/>
    <w:rsid w:val="007C0781"/>
    <w:rsid w:val="007C0BEA"/>
    <w:rsid w:val="007C1128"/>
    <w:rsid w:val="007C1317"/>
    <w:rsid w:val="007C179E"/>
    <w:rsid w:val="007C1F43"/>
    <w:rsid w:val="007C2162"/>
    <w:rsid w:val="007C2D24"/>
    <w:rsid w:val="007C3649"/>
    <w:rsid w:val="007C3A80"/>
    <w:rsid w:val="007C3E4D"/>
    <w:rsid w:val="007C4120"/>
    <w:rsid w:val="007C53C9"/>
    <w:rsid w:val="007C53F8"/>
    <w:rsid w:val="007C60EB"/>
    <w:rsid w:val="007C6981"/>
    <w:rsid w:val="007C7821"/>
    <w:rsid w:val="007C7822"/>
    <w:rsid w:val="007C7BFD"/>
    <w:rsid w:val="007C7DF9"/>
    <w:rsid w:val="007C7E8D"/>
    <w:rsid w:val="007C7F52"/>
    <w:rsid w:val="007D1428"/>
    <w:rsid w:val="007D1BE7"/>
    <w:rsid w:val="007D227A"/>
    <w:rsid w:val="007D23B2"/>
    <w:rsid w:val="007D26D0"/>
    <w:rsid w:val="007D271D"/>
    <w:rsid w:val="007D275D"/>
    <w:rsid w:val="007D4F90"/>
    <w:rsid w:val="007D5A46"/>
    <w:rsid w:val="007D5B8B"/>
    <w:rsid w:val="007D5C89"/>
    <w:rsid w:val="007D63D5"/>
    <w:rsid w:val="007D6566"/>
    <w:rsid w:val="007D6572"/>
    <w:rsid w:val="007D6888"/>
    <w:rsid w:val="007D72BF"/>
    <w:rsid w:val="007D775D"/>
    <w:rsid w:val="007D7E45"/>
    <w:rsid w:val="007E0402"/>
    <w:rsid w:val="007E07AE"/>
    <w:rsid w:val="007E0A0A"/>
    <w:rsid w:val="007E0D6E"/>
    <w:rsid w:val="007E10E7"/>
    <w:rsid w:val="007E18A0"/>
    <w:rsid w:val="007E2020"/>
    <w:rsid w:val="007E209B"/>
    <w:rsid w:val="007E2D62"/>
    <w:rsid w:val="007E2E1F"/>
    <w:rsid w:val="007E2E42"/>
    <w:rsid w:val="007E3148"/>
    <w:rsid w:val="007E31BA"/>
    <w:rsid w:val="007E35AA"/>
    <w:rsid w:val="007E3A92"/>
    <w:rsid w:val="007E3DFA"/>
    <w:rsid w:val="007E3F2A"/>
    <w:rsid w:val="007E4EFB"/>
    <w:rsid w:val="007E58CD"/>
    <w:rsid w:val="007E62E7"/>
    <w:rsid w:val="007E6929"/>
    <w:rsid w:val="007E6B59"/>
    <w:rsid w:val="007E6F50"/>
    <w:rsid w:val="007E730B"/>
    <w:rsid w:val="007E74A1"/>
    <w:rsid w:val="007E74E2"/>
    <w:rsid w:val="007E7754"/>
    <w:rsid w:val="007E7920"/>
    <w:rsid w:val="007F01B5"/>
    <w:rsid w:val="007F06A3"/>
    <w:rsid w:val="007F06AF"/>
    <w:rsid w:val="007F124B"/>
    <w:rsid w:val="007F17EC"/>
    <w:rsid w:val="007F1C0C"/>
    <w:rsid w:val="007F2648"/>
    <w:rsid w:val="007F2689"/>
    <w:rsid w:val="007F3926"/>
    <w:rsid w:val="007F4119"/>
    <w:rsid w:val="007F4813"/>
    <w:rsid w:val="007F4949"/>
    <w:rsid w:val="007F4D42"/>
    <w:rsid w:val="007F4DC0"/>
    <w:rsid w:val="007F4DD2"/>
    <w:rsid w:val="007F583F"/>
    <w:rsid w:val="007F59F5"/>
    <w:rsid w:val="007F5B6F"/>
    <w:rsid w:val="007F5FDF"/>
    <w:rsid w:val="007F6364"/>
    <w:rsid w:val="007F6792"/>
    <w:rsid w:val="007F6B2F"/>
    <w:rsid w:val="007F7F47"/>
    <w:rsid w:val="008004CE"/>
    <w:rsid w:val="00800759"/>
    <w:rsid w:val="0080127C"/>
    <w:rsid w:val="008019BC"/>
    <w:rsid w:val="008019F5"/>
    <w:rsid w:val="008021F8"/>
    <w:rsid w:val="00802E51"/>
    <w:rsid w:val="00803682"/>
    <w:rsid w:val="0080386F"/>
    <w:rsid w:val="0080446C"/>
    <w:rsid w:val="00804B55"/>
    <w:rsid w:val="00804E85"/>
    <w:rsid w:val="008057FB"/>
    <w:rsid w:val="0080629B"/>
    <w:rsid w:val="00806A22"/>
    <w:rsid w:val="00806B3B"/>
    <w:rsid w:val="008070C5"/>
    <w:rsid w:val="0080741C"/>
    <w:rsid w:val="008077F2"/>
    <w:rsid w:val="00807B83"/>
    <w:rsid w:val="00807DE6"/>
    <w:rsid w:val="008103AF"/>
    <w:rsid w:val="008106A9"/>
    <w:rsid w:val="00810C30"/>
    <w:rsid w:val="0081120F"/>
    <w:rsid w:val="00811CA9"/>
    <w:rsid w:val="0081256D"/>
    <w:rsid w:val="00812BAD"/>
    <w:rsid w:val="008132BF"/>
    <w:rsid w:val="00813BA9"/>
    <w:rsid w:val="00813EBE"/>
    <w:rsid w:val="00814E37"/>
    <w:rsid w:val="00815009"/>
    <w:rsid w:val="008156DA"/>
    <w:rsid w:val="00815789"/>
    <w:rsid w:val="00815963"/>
    <w:rsid w:val="00815B7B"/>
    <w:rsid w:val="00815E37"/>
    <w:rsid w:val="008162D4"/>
    <w:rsid w:val="00816724"/>
    <w:rsid w:val="0081769B"/>
    <w:rsid w:val="0081788C"/>
    <w:rsid w:val="00817D88"/>
    <w:rsid w:val="008203BA"/>
    <w:rsid w:val="00820962"/>
    <w:rsid w:val="008209E9"/>
    <w:rsid w:val="00820A6D"/>
    <w:rsid w:val="00820AFD"/>
    <w:rsid w:val="008211D6"/>
    <w:rsid w:val="008212F0"/>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157"/>
    <w:rsid w:val="0083245D"/>
    <w:rsid w:val="0083253F"/>
    <w:rsid w:val="008325A0"/>
    <w:rsid w:val="00832883"/>
    <w:rsid w:val="0083329C"/>
    <w:rsid w:val="0083339B"/>
    <w:rsid w:val="00833646"/>
    <w:rsid w:val="0083364A"/>
    <w:rsid w:val="00833CA3"/>
    <w:rsid w:val="00833EBF"/>
    <w:rsid w:val="008340D8"/>
    <w:rsid w:val="008343BB"/>
    <w:rsid w:val="008348E9"/>
    <w:rsid w:val="00834A82"/>
    <w:rsid w:val="0083533B"/>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3AE"/>
    <w:rsid w:val="00844569"/>
    <w:rsid w:val="008448A8"/>
    <w:rsid w:val="00844AC7"/>
    <w:rsid w:val="00844EBC"/>
    <w:rsid w:val="00846474"/>
    <w:rsid w:val="00846941"/>
    <w:rsid w:val="00846C5A"/>
    <w:rsid w:val="00847041"/>
    <w:rsid w:val="008477FD"/>
    <w:rsid w:val="00847BA2"/>
    <w:rsid w:val="00847D9F"/>
    <w:rsid w:val="00850160"/>
    <w:rsid w:val="00850164"/>
    <w:rsid w:val="00850377"/>
    <w:rsid w:val="008504BD"/>
    <w:rsid w:val="0085071F"/>
    <w:rsid w:val="008507EF"/>
    <w:rsid w:val="00850C3F"/>
    <w:rsid w:val="008518B9"/>
    <w:rsid w:val="008518CB"/>
    <w:rsid w:val="00851923"/>
    <w:rsid w:val="00851E7E"/>
    <w:rsid w:val="00852547"/>
    <w:rsid w:val="00852F1F"/>
    <w:rsid w:val="0085340E"/>
    <w:rsid w:val="008539BF"/>
    <w:rsid w:val="008544BA"/>
    <w:rsid w:val="00854539"/>
    <w:rsid w:val="00854B89"/>
    <w:rsid w:val="00854C21"/>
    <w:rsid w:val="00854F76"/>
    <w:rsid w:val="00854FFB"/>
    <w:rsid w:val="00855E08"/>
    <w:rsid w:val="008564CF"/>
    <w:rsid w:val="0085674C"/>
    <w:rsid w:val="00856CA9"/>
    <w:rsid w:val="00856F49"/>
    <w:rsid w:val="008579D9"/>
    <w:rsid w:val="0086044B"/>
    <w:rsid w:val="00860482"/>
    <w:rsid w:val="008607D6"/>
    <w:rsid w:val="0086137B"/>
    <w:rsid w:val="00862159"/>
    <w:rsid w:val="00862305"/>
    <w:rsid w:val="008625B0"/>
    <w:rsid w:val="00862BD5"/>
    <w:rsid w:val="00863B42"/>
    <w:rsid w:val="00863B95"/>
    <w:rsid w:val="00863E42"/>
    <w:rsid w:val="00863F14"/>
    <w:rsid w:val="00864076"/>
    <w:rsid w:val="0086516E"/>
    <w:rsid w:val="0086525A"/>
    <w:rsid w:val="00865403"/>
    <w:rsid w:val="00865F11"/>
    <w:rsid w:val="0086651D"/>
    <w:rsid w:val="00866624"/>
    <w:rsid w:val="008667F0"/>
    <w:rsid w:val="00866E9C"/>
    <w:rsid w:val="00866F60"/>
    <w:rsid w:val="008675E4"/>
    <w:rsid w:val="00867977"/>
    <w:rsid w:val="008700FF"/>
    <w:rsid w:val="00870CDD"/>
    <w:rsid w:val="008712DD"/>
    <w:rsid w:val="0087130B"/>
    <w:rsid w:val="0087149A"/>
    <w:rsid w:val="00871522"/>
    <w:rsid w:val="008720F3"/>
    <w:rsid w:val="00872B1D"/>
    <w:rsid w:val="00872B8F"/>
    <w:rsid w:val="00872BBD"/>
    <w:rsid w:val="008733E5"/>
    <w:rsid w:val="0087396A"/>
    <w:rsid w:val="00873C10"/>
    <w:rsid w:val="0087491E"/>
    <w:rsid w:val="008749D2"/>
    <w:rsid w:val="00874EBF"/>
    <w:rsid w:val="0087597C"/>
    <w:rsid w:val="00875E47"/>
    <w:rsid w:val="00875F17"/>
    <w:rsid w:val="00875F7E"/>
    <w:rsid w:val="00876086"/>
    <w:rsid w:val="00876705"/>
    <w:rsid w:val="00876792"/>
    <w:rsid w:val="00877020"/>
    <w:rsid w:val="008776C4"/>
    <w:rsid w:val="00880676"/>
    <w:rsid w:val="00880730"/>
    <w:rsid w:val="00880AA0"/>
    <w:rsid w:val="008813AF"/>
    <w:rsid w:val="0088153F"/>
    <w:rsid w:val="00881C87"/>
    <w:rsid w:val="00881E59"/>
    <w:rsid w:val="00882307"/>
    <w:rsid w:val="0088289A"/>
    <w:rsid w:val="00882999"/>
    <w:rsid w:val="00882A6A"/>
    <w:rsid w:val="00882BB4"/>
    <w:rsid w:val="008839DC"/>
    <w:rsid w:val="00883DB7"/>
    <w:rsid w:val="00884AC9"/>
    <w:rsid w:val="008854C8"/>
    <w:rsid w:val="00886856"/>
    <w:rsid w:val="008868A9"/>
    <w:rsid w:val="00886B1B"/>
    <w:rsid w:val="00886B42"/>
    <w:rsid w:val="00886DAC"/>
    <w:rsid w:val="00887143"/>
    <w:rsid w:val="00887576"/>
    <w:rsid w:val="0088760B"/>
    <w:rsid w:val="00887C78"/>
    <w:rsid w:val="00887E3F"/>
    <w:rsid w:val="00887ED5"/>
    <w:rsid w:val="0089091F"/>
    <w:rsid w:val="00890D49"/>
    <w:rsid w:val="008919BE"/>
    <w:rsid w:val="00891AE2"/>
    <w:rsid w:val="00891D64"/>
    <w:rsid w:val="00891E78"/>
    <w:rsid w:val="00892A50"/>
    <w:rsid w:val="00892CDC"/>
    <w:rsid w:val="008932EF"/>
    <w:rsid w:val="00893849"/>
    <w:rsid w:val="00893888"/>
    <w:rsid w:val="00893909"/>
    <w:rsid w:val="008942E9"/>
    <w:rsid w:val="00894CA0"/>
    <w:rsid w:val="00895AEE"/>
    <w:rsid w:val="00895E0F"/>
    <w:rsid w:val="008961C1"/>
    <w:rsid w:val="008968C6"/>
    <w:rsid w:val="00896DDB"/>
    <w:rsid w:val="00896EC1"/>
    <w:rsid w:val="00897E4C"/>
    <w:rsid w:val="00897FC0"/>
    <w:rsid w:val="008A012A"/>
    <w:rsid w:val="008A029E"/>
    <w:rsid w:val="008A084F"/>
    <w:rsid w:val="008A114A"/>
    <w:rsid w:val="008A1945"/>
    <w:rsid w:val="008A1B0F"/>
    <w:rsid w:val="008A1C85"/>
    <w:rsid w:val="008A1DB5"/>
    <w:rsid w:val="008A1F56"/>
    <w:rsid w:val="008A24DA"/>
    <w:rsid w:val="008A269C"/>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86"/>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65FC"/>
    <w:rsid w:val="008B6D5D"/>
    <w:rsid w:val="008B7247"/>
    <w:rsid w:val="008B753E"/>
    <w:rsid w:val="008B7674"/>
    <w:rsid w:val="008C0293"/>
    <w:rsid w:val="008C11C5"/>
    <w:rsid w:val="008C1320"/>
    <w:rsid w:val="008C1771"/>
    <w:rsid w:val="008C2581"/>
    <w:rsid w:val="008C25F7"/>
    <w:rsid w:val="008C27BA"/>
    <w:rsid w:val="008C2EDB"/>
    <w:rsid w:val="008C34FD"/>
    <w:rsid w:val="008C3F89"/>
    <w:rsid w:val="008C4176"/>
    <w:rsid w:val="008C4754"/>
    <w:rsid w:val="008C4B8A"/>
    <w:rsid w:val="008C56CD"/>
    <w:rsid w:val="008C653C"/>
    <w:rsid w:val="008C65DC"/>
    <w:rsid w:val="008C7728"/>
    <w:rsid w:val="008C7786"/>
    <w:rsid w:val="008C7898"/>
    <w:rsid w:val="008D09FD"/>
    <w:rsid w:val="008D0BD7"/>
    <w:rsid w:val="008D0C83"/>
    <w:rsid w:val="008D0EBA"/>
    <w:rsid w:val="008D1CFB"/>
    <w:rsid w:val="008D1D05"/>
    <w:rsid w:val="008D30E8"/>
    <w:rsid w:val="008D33B7"/>
    <w:rsid w:val="008D3410"/>
    <w:rsid w:val="008D359D"/>
    <w:rsid w:val="008D399E"/>
    <w:rsid w:val="008D3B17"/>
    <w:rsid w:val="008D3EA8"/>
    <w:rsid w:val="008D3EAE"/>
    <w:rsid w:val="008D3F8E"/>
    <w:rsid w:val="008D41C6"/>
    <w:rsid w:val="008D5FFA"/>
    <w:rsid w:val="008D660E"/>
    <w:rsid w:val="008D66DC"/>
    <w:rsid w:val="008D67CA"/>
    <w:rsid w:val="008D6BDA"/>
    <w:rsid w:val="008D782B"/>
    <w:rsid w:val="008D785C"/>
    <w:rsid w:val="008D7F9D"/>
    <w:rsid w:val="008E03D0"/>
    <w:rsid w:val="008E0595"/>
    <w:rsid w:val="008E07AF"/>
    <w:rsid w:val="008E11AE"/>
    <w:rsid w:val="008E158C"/>
    <w:rsid w:val="008E15BA"/>
    <w:rsid w:val="008E1D1F"/>
    <w:rsid w:val="008E220E"/>
    <w:rsid w:val="008E2E9C"/>
    <w:rsid w:val="008E2F76"/>
    <w:rsid w:val="008E3561"/>
    <w:rsid w:val="008E35F2"/>
    <w:rsid w:val="008E42DA"/>
    <w:rsid w:val="008E49A1"/>
    <w:rsid w:val="008E5029"/>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347"/>
    <w:rsid w:val="008F25EA"/>
    <w:rsid w:val="008F2F96"/>
    <w:rsid w:val="008F39BE"/>
    <w:rsid w:val="008F3CEF"/>
    <w:rsid w:val="008F4068"/>
    <w:rsid w:val="008F4F6E"/>
    <w:rsid w:val="008F519A"/>
    <w:rsid w:val="008F628C"/>
    <w:rsid w:val="008F65BD"/>
    <w:rsid w:val="008F7B32"/>
    <w:rsid w:val="008F7BE6"/>
    <w:rsid w:val="008F7F58"/>
    <w:rsid w:val="009002D2"/>
    <w:rsid w:val="009009D2"/>
    <w:rsid w:val="0090157E"/>
    <w:rsid w:val="00901858"/>
    <w:rsid w:val="00901BD5"/>
    <w:rsid w:val="00902384"/>
    <w:rsid w:val="00902843"/>
    <w:rsid w:val="00902C52"/>
    <w:rsid w:val="009030B6"/>
    <w:rsid w:val="0090325C"/>
    <w:rsid w:val="00903E78"/>
    <w:rsid w:val="009042A4"/>
    <w:rsid w:val="009045C1"/>
    <w:rsid w:val="0090469D"/>
    <w:rsid w:val="00904C18"/>
    <w:rsid w:val="00904CAB"/>
    <w:rsid w:val="00906EBA"/>
    <w:rsid w:val="00906EF1"/>
    <w:rsid w:val="009071E0"/>
    <w:rsid w:val="009104E2"/>
    <w:rsid w:val="00910C08"/>
    <w:rsid w:val="00910FFA"/>
    <w:rsid w:val="009110B2"/>
    <w:rsid w:val="00911EB3"/>
    <w:rsid w:val="009120CC"/>
    <w:rsid w:val="00912635"/>
    <w:rsid w:val="009129B3"/>
    <w:rsid w:val="00913024"/>
    <w:rsid w:val="00913DF7"/>
    <w:rsid w:val="0091405C"/>
    <w:rsid w:val="00914C5C"/>
    <w:rsid w:val="00914D22"/>
    <w:rsid w:val="00915259"/>
    <w:rsid w:val="00915387"/>
    <w:rsid w:val="0091656A"/>
    <w:rsid w:val="00917186"/>
    <w:rsid w:val="00917315"/>
    <w:rsid w:val="00917515"/>
    <w:rsid w:val="00917AC7"/>
    <w:rsid w:val="00917B74"/>
    <w:rsid w:val="00917D6E"/>
    <w:rsid w:val="00917E89"/>
    <w:rsid w:val="009201BA"/>
    <w:rsid w:val="00920341"/>
    <w:rsid w:val="00920665"/>
    <w:rsid w:val="00921047"/>
    <w:rsid w:val="009215F4"/>
    <w:rsid w:val="00921FFB"/>
    <w:rsid w:val="009221E0"/>
    <w:rsid w:val="00922B2C"/>
    <w:rsid w:val="00922BA2"/>
    <w:rsid w:val="00923C98"/>
    <w:rsid w:val="00924010"/>
    <w:rsid w:val="00924496"/>
    <w:rsid w:val="00925117"/>
    <w:rsid w:val="00926377"/>
    <w:rsid w:val="00926382"/>
    <w:rsid w:val="00926619"/>
    <w:rsid w:val="0092672B"/>
    <w:rsid w:val="00926918"/>
    <w:rsid w:val="00927EBD"/>
    <w:rsid w:val="0093013F"/>
    <w:rsid w:val="009304C7"/>
    <w:rsid w:val="00930A1C"/>
    <w:rsid w:val="00930F31"/>
    <w:rsid w:val="00931C65"/>
    <w:rsid w:val="00931C6E"/>
    <w:rsid w:val="00931CED"/>
    <w:rsid w:val="00932782"/>
    <w:rsid w:val="00933936"/>
    <w:rsid w:val="009339C9"/>
    <w:rsid w:val="009343DC"/>
    <w:rsid w:val="00934999"/>
    <w:rsid w:val="0093545A"/>
    <w:rsid w:val="0093649D"/>
    <w:rsid w:val="009369FD"/>
    <w:rsid w:val="00937032"/>
    <w:rsid w:val="009375FF"/>
    <w:rsid w:val="00937648"/>
    <w:rsid w:val="00937D68"/>
    <w:rsid w:val="00937E6B"/>
    <w:rsid w:val="00940A84"/>
    <w:rsid w:val="00941072"/>
    <w:rsid w:val="00941505"/>
    <w:rsid w:val="00941D8A"/>
    <w:rsid w:val="00941EAB"/>
    <w:rsid w:val="00942690"/>
    <w:rsid w:val="0094279C"/>
    <w:rsid w:val="00942952"/>
    <w:rsid w:val="00942C21"/>
    <w:rsid w:val="0094313A"/>
    <w:rsid w:val="00943F0A"/>
    <w:rsid w:val="00945798"/>
    <w:rsid w:val="009461F9"/>
    <w:rsid w:val="00946346"/>
    <w:rsid w:val="009463D5"/>
    <w:rsid w:val="00946770"/>
    <w:rsid w:val="00946B99"/>
    <w:rsid w:val="009472F2"/>
    <w:rsid w:val="00947581"/>
    <w:rsid w:val="00947691"/>
    <w:rsid w:val="0095099D"/>
    <w:rsid w:val="00950AEF"/>
    <w:rsid w:val="00950EB4"/>
    <w:rsid w:val="0095272C"/>
    <w:rsid w:val="00952CF1"/>
    <w:rsid w:val="009533B1"/>
    <w:rsid w:val="0095421F"/>
    <w:rsid w:val="009542F3"/>
    <w:rsid w:val="00954A44"/>
    <w:rsid w:val="00954D98"/>
    <w:rsid w:val="009551EF"/>
    <w:rsid w:val="0095534A"/>
    <w:rsid w:val="00955DB6"/>
    <w:rsid w:val="00955FB4"/>
    <w:rsid w:val="00956C9E"/>
    <w:rsid w:val="00956EA9"/>
    <w:rsid w:val="009573A5"/>
    <w:rsid w:val="00957599"/>
    <w:rsid w:val="0095778E"/>
    <w:rsid w:val="00957793"/>
    <w:rsid w:val="0096034F"/>
    <w:rsid w:val="00960692"/>
    <w:rsid w:val="0096072A"/>
    <w:rsid w:val="00960EAA"/>
    <w:rsid w:val="0096144A"/>
    <w:rsid w:val="009621D4"/>
    <w:rsid w:val="00962D10"/>
    <w:rsid w:val="00962DCF"/>
    <w:rsid w:val="00963393"/>
    <w:rsid w:val="009639C9"/>
    <w:rsid w:val="00964B2C"/>
    <w:rsid w:val="00964C40"/>
    <w:rsid w:val="00964D12"/>
    <w:rsid w:val="009653F1"/>
    <w:rsid w:val="0096549E"/>
    <w:rsid w:val="00965898"/>
    <w:rsid w:val="00965AA8"/>
    <w:rsid w:val="0096628D"/>
    <w:rsid w:val="00966B0E"/>
    <w:rsid w:val="00966FCE"/>
    <w:rsid w:val="0096709A"/>
    <w:rsid w:val="009670E1"/>
    <w:rsid w:val="009673AA"/>
    <w:rsid w:val="009677D4"/>
    <w:rsid w:val="00967B15"/>
    <w:rsid w:val="00967DC9"/>
    <w:rsid w:val="00967F86"/>
    <w:rsid w:val="009703DA"/>
    <w:rsid w:val="00970623"/>
    <w:rsid w:val="00970EE5"/>
    <w:rsid w:val="00971700"/>
    <w:rsid w:val="00971F41"/>
    <w:rsid w:val="00972162"/>
    <w:rsid w:val="00972648"/>
    <w:rsid w:val="00972971"/>
    <w:rsid w:val="009742D2"/>
    <w:rsid w:val="00974355"/>
    <w:rsid w:val="009743E2"/>
    <w:rsid w:val="009744AB"/>
    <w:rsid w:val="009744C6"/>
    <w:rsid w:val="00974504"/>
    <w:rsid w:val="00974541"/>
    <w:rsid w:val="00974655"/>
    <w:rsid w:val="00976031"/>
    <w:rsid w:val="00976183"/>
    <w:rsid w:val="00976464"/>
    <w:rsid w:val="00976836"/>
    <w:rsid w:val="00976A11"/>
    <w:rsid w:val="009779D9"/>
    <w:rsid w:val="0098072A"/>
    <w:rsid w:val="00980862"/>
    <w:rsid w:val="0098119C"/>
    <w:rsid w:val="00982457"/>
    <w:rsid w:val="009824D1"/>
    <w:rsid w:val="009826F9"/>
    <w:rsid w:val="00982761"/>
    <w:rsid w:val="009827A6"/>
    <w:rsid w:val="0098302E"/>
    <w:rsid w:val="009836B2"/>
    <w:rsid w:val="00983795"/>
    <w:rsid w:val="0098447F"/>
    <w:rsid w:val="00984C37"/>
    <w:rsid w:val="00984D3D"/>
    <w:rsid w:val="00985982"/>
    <w:rsid w:val="00986517"/>
    <w:rsid w:val="00986670"/>
    <w:rsid w:val="00986A59"/>
    <w:rsid w:val="00986D11"/>
    <w:rsid w:val="00986E23"/>
    <w:rsid w:val="00987482"/>
    <w:rsid w:val="00990CC5"/>
    <w:rsid w:val="00990EC4"/>
    <w:rsid w:val="0099134B"/>
    <w:rsid w:val="00991858"/>
    <w:rsid w:val="009925AF"/>
    <w:rsid w:val="00992648"/>
    <w:rsid w:val="009926C7"/>
    <w:rsid w:val="00992AA2"/>
    <w:rsid w:val="00992C2A"/>
    <w:rsid w:val="00992F20"/>
    <w:rsid w:val="00993552"/>
    <w:rsid w:val="0099369F"/>
    <w:rsid w:val="00993B46"/>
    <w:rsid w:val="00993BF0"/>
    <w:rsid w:val="00993EF2"/>
    <w:rsid w:val="0099419E"/>
    <w:rsid w:val="0099433F"/>
    <w:rsid w:val="009949A2"/>
    <w:rsid w:val="009949AB"/>
    <w:rsid w:val="00994D59"/>
    <w:rsid w:val="00994DFE"/>
    <w:rsid w:val="00994E3C"/>
    <w:rsid w:val="009952C1"/>
    <w:rsid w:val="009953ED"/>
    <w:rsid w:val="009959A3"/>
    <w:rsid w:val="009960F2"/>
    <w:rsid w:val="0099624B"/>
    <w:rsid w:val="00996638"/>
    <w:rsid w:val="0099669D"/>
    <w:rsid w:val="00996A09"/>
    <w:rsid w:val="00996B70"/>
    <w:rsid w:val="00996F7F"/>
    <w:rsid w:val="009977A3"/>
    <w:rsid w:val="009979C3"/>
    <w:rsid w:val="00997F58"/>
    <w:rsid w:val="009A0872"/>
    <w:rsid w:val="009A09E8"/>
    <w:rsid w:val="009A15B1"/>
    <w:rsid w:val="009A197C"/>
    <w:rsid w:val="009A3003"/>
    <w:rsid w:val="009A32E3"/>
    <w:rsid w:val="009A331C"/>
    <w:rsid w:val="009A349E"/>
    <w:rsid w:val="009A39DE"/>
    <w:rsid w:val="009A3A99"/>
    <w:rsid w:val="009A46FC"/>
    <w:rsid w:val="009A4796"/>
    <w:rsid w:val="009A508D"/>
    <w:rsid w:val="009A526A"/>
    <w:rsid w:val="009A5832"/>
    <w:rsid w:val="009A5A5F"/>
    <w:rsid w:val="009A5DC2"/>
    <w:rsid w:val="009A604B"/>
    <w:rsid w:val="009A6EEA"/>
    <w:rsid w:val="009A6FB7"/>
    <w:rsid w:val="009A72FB"/>
    <w:rsid w:val="009A7325"/>
    <w:rsid w:val="009A78C6"/>
    <w:rsid w:val="009B01F3"/>
    <w:rsid w:val="009B08F6"/>
    <w:rsid w:val="009B15DA"/>
    <w:rsid w:val="009B1F24"/>
    <w:rsid w:val="009B347F"/>
    <w:rsid w:val="009B3ACF"/>
    <w:rsid w:val="009B3B20"/>
    <w:rsid w:val="009B3F3B"/>
    <w:rsid w:val="009B410B"/>
    <w:rsid w:val="009B4190"/>
    <w:rsid w:val="009B4196"/>
    <w:rsid w:val="009B4844"/>
    <w:rsid w:val="009B5243"/>
    <w:rsid w:val="009B5318"/>
    <w:rsid w:val="009B5B7F"/>
    <w:rsid w:val="009B5DF8"/>
    <w:rsid w:val="009B5F1E"/>
    <w:rsid w:val="009B6202"/>
    <w:rsid w:val="009B64F7"/>
    <w:rsid w:val="009B7410"/>
    <w:rsid w:val="009B794B"/>
    <w:rsid w:val="009C044E"/>
    <w:rsid w:val="009C04F2"/>
    <w:rsid w:val="009C0E1E"/>
    <w:rsid w:val="009C10D8"/>
    <w:rsid w:val="009C1863"/>
    <w:rsid w:val="009C1A5E"/>
    <w:rsid w:val="009C2514"/>
    <w:rsid w:val="009C295F"/>
    <w:rsid w:val="009C29A2"/>
    <w:rsid w:val="009C311C"/>
    <w:rsid w:val="009C3880"/>
    <w:rsid w:val="009C3A5B"/>
    <w:rsid w:val="009C3EED"/>
    <w:rsid w:val="009C46FE"/>
    <w:rsid w:val="009C4BF8"/>
    <w:rsid w:val="009C6239"/>
    <w:rsid w:val="009C6B4A"/>
    <w:rsid w:val="009C7008"/>
    <w:rsid w:val="009C76A5"/>
    <w:rsid w:val="009C7E7D"/>
    <w:rsid w:val="009D0D48"/>
    <w:rsid w:val="009D12BA"/>
    <w:rsid w:val="009D12F7"/>
    <w:rsid w:val="009D132A"/>
    <w:rsid w:val="009D1A61"/>
    <w:rsid w:val="009D214B"/>
    <w:rsid w:val="009D23AF"/>
    <w:rsid w:val="009D2BBD"/>
    <w:rsid w:val="009D3C32"/>
    <w:rsid w:val="009D3E82"/>
    <w:rsid w:val="009D4365"/>
    <w:rsid w:val="009D4D68"/>
    <w:rsid w:val="009D4DD0"/>
    <w:rsid w:val="009D4E8F"/>
    <w:rsid w:val="009D5368"/>
    <w:rsid w:val="009D608C"/>
    <w:rsid w:val="009D677F"/>
    <w:rsid w:val="009D6C0A"/>
    <w:rsid w:val="009D6C94"/>
    <w:rsid w:val="009D76BE"/>
    <w:rsid w:val="009E117A"/>
    <w:rsid w:val="009E13F1"/>
    <w:rsid w:val="009E1D3D"/>
    <w:rsid w:val="009E1E51"/>
    <w:rsid w:val="009E2AE0"/>
    <w:rsid w:val="009E2EFE"/>
    <w:rsid w:val="009E38BD"/>
    <w:rsid w:val="009E3A5F"/>
    <w:rsid w:val="009E3A87"/>
    <w:rsid w:val="009E3D16"/>
    <w:rsid w:val="009E47E9"/>
    <w:rsid w:val="009E550D"/>
    <w:rsid w:val="009E6021"/>
    <w:rsid w:val="009E7EB4"/>
    <w:rsid w:val="009F0286"/>
    <w:rsid w:val="009F03EE"/>
    <w:rsid w:val="009F06E0"/>
    <w:rsid w:val="009F0F7E"/>
    <w:rsid w:val="009F1196"/>
    <w:rsid w:val="009F1615"/>
    <w:rsid w:val="009F1836"/>
    <w:rsid w:val="009F1961"/>
    <w:rsid w:val="009F1C10"/>
    <w:rsid w:val="009F202F"/>
    <w:rsid w:val="009F2804"/>
    <w:rsid w:val="009F3440"/>
    <w:rsid w:val="009F3454"/>
    <w:rsid w:val="009F36EB"/>
    <w:rsid w:val="009F4448"/>
    <w:rsid w:val="009F4753"/>
    <w:rsid w:val="009F478E"/>
    <w:rsid w:val="009F4980"/>
    <w:rsid w:val="009F49E3"/>
    <w:rsid w:val="009F4B88"/>
    <w:rsid w:val="009F5295"/>
    <w:rsid w:val="009F58CF"/>
    <w:rsid w:val="009F6FD6"/>
    <w:rsid w:val="009F734D"/>
    <w:rsid w:val="009F7682"/>
    <w:rsid w:val="00A0049E"/>
    <w:rsid w:val="00A004AD"/>
    <w:rsid w:val="00A00852"/>
    <w:rsid w:val="00A00998"/>
    <w:rsid w:val="00A00B52"/>
    <w:rsid w:val="00A01B8F"/>
    <w:rsid w:val="00A01C54"/>
    <w:rsid w:val="00A0228A"/>
    <w:rsid w:val="00A023A1"/>
    <w:rsid w:val="00A02F7A"/>
    <w:rsid w:val="00A035D1"/>
    <w:rsid w:val="00A0394D"/>
    <w:rsid w:val="00A03C54"/>
    <w:rsid w:val="00A04657"/>
    <w:rsid w:val="00A0567A"/>
    <w:rsid w:val="00A05785"/>
    <w:rsid w:val="00A05AC2"/>
    <w:rsid w:val="00A05B52"/>
    <w:rsid w:val="00A06509"/>
    <w:rsid w:val="00A06A8F"/>
    <w:rsid w:val="00A07A1E"/>
    <w:rsid w:val="00A07C9C"/>
    <w:rsid w:val="00A07E0F"/>
    <w:rsid w:val="00A1045B"/>
    <w:rsid w:val="00A10501"/>
    <w:rsid w:val="00A10AA2"/>
    <w:rsid w:val="00A10EBC"/>
    <w:rsid w:val="00A120E9"/>
    <w:rsid w:val="00A12BD5"/>
    <w:rsid w:val="00A1395D"/>
    <w:rsid w:val="00A13C8E"/>
    <w:rsid w:val="00A14872"/>
    <w:rsid w:val="00A14AF7"/>
    <w:rsid w:val="00A1636F"/>
    <w:rsid w:val="00A1641F"/>
    <w:rsid w:val="00A16818"/>
    <w:rsid w:val="00A1704A"/>
    <w:rsid w:val="00A17063"/>
    <w:rsid w:val="00A173DF"/>
    <w:rsid w:val="00A231F3"/>
    <w:rsid w:val="00A235C6"/>
    <w:rsid w:val="00A23603"/>
    <w:rsid w:val="00A23849"/>
    <w:rsid w:val="00A24CB2"/>
    <w:rsid w:val="00A24D66"/>
    <w:rsid w:val="00A2501A"/>
    <w:rsid w:val="00A251E3"/>
    <w:rsid w:val="00A26889"/>
    <w:rsid w:val="00A271A0"/>
    <w:rsid w:val="00A276BB"/>
    <w:rsid w:val="00A277C3"/>
    <w:rsid w:val="00A30148"/>
    <w:rsid w:val="00A308DE"/>
    <w:rsid w:val="00A30962"/>
    <w:rsid w:val="00A30C6E"/>
    <w:rsid w:val="00A31308"/>
    <w:rsid w:val="00A317A4"/>
    <w:rsid w:val="00A322B5"/>
    <w:rsid w:val="00A32320"/>
    <w:rsid w:val="00A32551"/>
    <w:rsid w:val="00A32FBC"/>
    <w:rsid w:val="00A33505"/>
    <w:rsid w:val="00A3405E"/>
    <w:rsid w:val="00A351D8"/>
    <w:rsid w:val="00A3542C"/>
    <w:rsid w:val="00A362C2"/>
    <w:rsid w:val="00A36DA9"/>
    <w:rsid w:val="00A37892"/>
    <w:rsid w:val="00A4021C"/>
    <w:rsid w:val="00A40302"/>
    <w:rsid w:val="00A404E0"/>
    <w:rsid w:val="00A418C2"/>
    <w:rsid w:val="00A4199A"/>
    <w:rsid w:val="00A42AFE"/>
    <w:rsid w:val="00A42E6B"/>
    <w:rsid w:val="00A435D7"/>
    <w:rsid w:val="00A43A26"/>
    <w:rsid w:val="00A43FE6"/>
    <w:rsid w:val="00A44624"/>
    <w:rsid w:val="00A446AC"/>
    <w:rsid w:val="00A44C67"/>
    <w:rsid w:val="00A44EE5"/>
    <w:rsid w:val="00A45035"/>
    <w:rsid w:val="00A45184"/>
    <w:rsid w:val="00A45384"/>
    <w:rsid w:val="00A45D57"/>
    <w:rsid w:val="00A4625D"/>
    <w:rsid w:val="00A463A3"/>
    <w:rsid w:val="00A46504"/>
    <w:rsid w:val="00A46B7D"/>
    <w:rsid w:val="00A46CC7"/>
    <w:rsid w:val="00A46EF9"/>
    <w:rsid w:val="00A46FC6"/>
    <w:rsid w:val="00A4708A"/>
    <w:rsid w:val="00A4740D"/>
    <w:rsid w:val="00A476EF"/>
    <w:rsid w:val="00A47AE2"/>
    <w:rsid w:val="00A50178"/>
    <w:rsid w:val="00A50D7C"/>
    <w:rsid w:val="00A510FA"/>
    <w:rsid w:val="00A517AA"/>
    <w:rsid w:val="00A51840"/>
    <w:rsid w:val="00A5185A"/>
    <w:rsid w:val="00A5231A"/>
    <w:rsid w:val="00A52B29"/>
    <w:rsid w:val="00A52DC5"/>
    <w:rsid w:val="00A538CC"/>
    <w:rsid w:val="00A53F73"/>
    <w:rsid w:val="00A53FCE"/>
    <w:rsid w:val="00A547D5"/>
    <w:rsid w:val="00A54980"/>
    <w:rsid w:val="00A54A40"/>
    <w:rsid w:val="00A54C8C"/>
    <w:rsid w:val="00A54CE5"/>
    <w:rsid w:val="00A55065"/>
    <w:rsid w:val="00A55309"/>
    <w:rsid w:val="00A55864"/>
    <w:rsid w:val="00A562F6"/>
    <w:rsid w:val="00A57679"/>
    <w:rsid w:val="00A610C0"/>
    <w:rsid w:val="00A6151E"/>
    <w:rsid w:val="00A619DE"/>
    <w:rsid w:val="00A61C1B"/>
    <w:rsid w:val="00A62A10"/>
    <w:rsid w:val="00A62AE2"/>
    <w:rsid w:val="00A62E80"/>
    <w:rsid w:val="00A63D9E"/>
    <w:rsid w:val="00A64E93"/>
    <w:rsid w:val="00A6509D"/>
    <w:rsid w:val="00A6596E"/>
    <w:rsid w:val="00A65A3D"/>
    <w:rsid w:val="00A65F60"/>
    <w:rsid w:val="00A66EC4"/>
    <w:rsid w:val="00A67092"/>
    <w:rsid w:val="00A67757"/>
    <w:rsid w:val="00A70988"/>
    <w:rsid w:val="00A71396"/>
    <w:rsid w:val="00A72A73"/>
    <w:rsid w:val="00A72ADE"/>
    <w:rsid w:val="00A72DBA"/>
    <w:rsid w:val="00A72EB0"/>
    <w:rsid w:val="00A72F2C"/>
    <w:rsid w:val="00A731AE"/>
    <w:rsid w:val="00A73692"/>
    <w:rsid w:val="00A739A8"/>
    <w:rsid w:val="00A73CCE"/>
    <w:rsid w:val="00A73D34"/>
    <w:rsid w:val="00A74149"/>
    <w:rsid w:val="00A74437"/>
    <w:rsid w:val="00A749C4"/>
    <w:rsid w:val="00A75036"/>
    <w:rsid w:val="00A75094"/>
    <w:rsid w:val="00A75E3D"/>
    <w:rsid w:val="00A7610B"/>
    <w:rsid w:val="00A76132"/>
    <w:rsid w:val="00A76D2F"/>
    <w:rsid w:val="00A76EB3"/>
    <w:rsid w:val="00A77272"/>
    <w:rsid w:val="00A7727D"/>
    <w:rsid w:val="00A778CD"/>
    <w:rsid w:val="00A806B4"/>
    <w:rsid w:val="00A82006"/>
    <w:rsid w:val="00A82B59"/>
    <w:rsid w:val="00A83DE7"/>
    <w:rsid w:val="00A83E84"/>
    <w:rsid w:val="00A84063"/>
    <w:rsid w:val="00A84064"/>
    <w:rsid w:val="00A840F8"/>
    <w:rsid w:val="00A848E3"/>
    <w:rsid w:val="00A84CCE"/>
    <w:rsid w:val="00A85D4B"/>
    <w:rsid w:val="00A862DF"/>
    <w:rsid w:val="00A86387"/>
    <w:rsid w:val="00A86A53"/>
    <w:rsid w:val="00A8743B"/>
    <w:rsid w:val="00A87735"/>
    <w:rsid w:val="00A922BB"/>
    <w:rsid w:val="00A9245C"/>
    <w:rsid w:val="00A925F1"/>
    <w:rsid w:val="00A92670"/>
    <w:rsid w:val="00A9277D"/>
    <w:rsid w:val="00A932B3"/>
    <w:rsid w:val="00A9390C"/>
    <w:rsid w:val="00A94556"/>
    <w:rsid w:val="00A94662"/>
    <w:rsid w:val="00A94924"/>
    <w:rsid w:val="00A9523D"/>
    <w:rsid w:val="00A95525"/>
    <w:rsid w:val="00A95955"/>
    <w:rsid w:val="00A96B7D"/>
    <w:rsid w:val="00A96C9A"/>
    <w:rsid w:val="00A97954"/>
    <w:rsid w:val="00A97979"/>
    <w:rsid w:val="00AA0301"/>
    <w:rsid w:val="00AA08ED"/>
    <w:rsid w:val="00AA09BD"/>
    <w:rsid w:val="00AA09FF"/>
    <w:rsid w:val="00AA0CDC"/>
    <w:rsid w:val="00AA0E48"/>
    <w:rsid w:val="00AA2678"/>
    <w:rsid w:val="00AA2763"/>
    <w:rsid w:val="00AA2C00"/>
    <w:rsid w:val="00AA3073"/>
    <w:rsid w:val="00AA30AB"/>
    <w:rsid w:val="00AA3174"/>
    <w:rsid w:val="00AA3714"/>
    <w:rsid w:val="00AA3A71"/>
    <w:rsid w:val="00AA3DF0"/>
    <w:rsid w:val="00AA3F70"/>
    <w:rsid w:val="00AA4418"/>
    <w:rsid w:val="00AA4B36"/>
    <w:rsid w:val="00AA4C8B"/>
    <w:rsid w:val="00AA4DB9"/>
    <w:rsid w:val="00AA58BF"/>
    <w:rsid w:val="00AA5C83"/>
    <w:rsid w:val="00AA5F05"/>
    <w:rsid w:val="00AA6636"/>
    <w:rsid w:val="00AA6BE9"/>
    <w:rsid w:val="00AA6E73"/>
    <w:rsid w:val="00AA75DD"/>
    <w:rsid w:val="00AA7EC5"/>
    <w:rsid w:val="00AB11FA"/>
    <w:rsid w:val="00AB1360"/>
    <w:rsid w:val="00AB162A"/>
    <w:rsid w:val="00AB17B1"/>
    <w:rsid w:val="00AB1918"/>
    <w:rsid w:val="00AB1F1F"/>
    <w:rsid w:val="00AB2DA8"/>
    <w:rsid w:val="00AB307F"/>
    <w:rsid w:val="00AB39B6"/>
    <w:rsid w:val="00AB3C19"/>
    <w:rsid w:val="00AB3E06"/>
    <w:rsid w:val="00AB3F30"/>
    <w:rsid w:val="00AB41A0"/>
    <w:rsid w:val="00AB4515"/>
    <w:rsid w:val="00AB4E8A"/>
    <w:rsid w:val="00AB5198"/>
    <w:rsid w:val="00AB51CA"/>
    <w:rsid w:val="00AB5569"/>
    <w:rsid w:val="00AB571E"/>
    <w:rsid w:val="00AB69C1"/>
    <w:rsid w:val="00AB6CC8"/>
    <w:rsid w:val="00AB70BB"/>
    <w:rsid w:val="00AB71D6"/>
    <w:rsid w:val="00AB72D2"/>
    <w:rsid w:val="00AC011B"/>
    <w:rsid w:val="00AC0559"/>
    <w:rsid w:val="00AC05F1"/>
    <w:rsid w:val="00AC0B90"/>
    <w:rsid w:val="00AC105F"/>
    <w:rsid w:val="00AC17B1"/>
    <w:rsid w:val="00AC1D32"/>
    <w:rsid w:val="00AC1E7E"/>
    <w:rsid w:val="00AC3139"/>
    <w:rsid w:val="00AC33A4"/>
    <w:rsid w:val="00AC3897"/>
    <w:rsid w:val="00AC4193"/>
    <w:rsid w:val="00AC4297"/>
    <w:rsid w:val="00AC44F6"/>
    <w:rsid w:val="00AC46D8"/>
    <w:rsid w:val="00AC46EC"/>
    <w:rsid w:val="00AC473D"/>
    <w:rsid w:val="00AC5CA0"/>
    <w:rsid w:val="00AC5D7D"/>
    <w:rsid w:val="00AC6307"/>
    <w:rsid w:val="00AC6381"/>
    <w:rsid w:val="00AC6491"/>
    <w:rsid w:val="00AC67AA"/>
    <w:rsid w:val="00AC6986"/>
    <w:rsid w:val="00AC7EBF"/>
    <w:rsid w:val="00AD0EDB"/>
    <w:rsid w:val="00AD184F"/>
    <w:rsid w:val="00AD1B4B"/>
    <w:rsid w:val="00AD23A1"/>
    <w:rsid w:val="00AD26A4"/>
    <w:rsid w:val="00AD2DD5"/>
    <w:rsid w:val="00AD327E"/>
    <w:rsid w:val="00AD331D"/>
    <w:rsid w:val="00AD356A"/>
    <w:rsid w:val="00AD36B6"/>
    <w:rsid w:val="00AD3C97"/>
    <w:rsid w:val="00AD3D47"/>
    <w:rsid w:val="00AD47D8"/>
    <w:rsid w:val="00AD4850"/>
    <w:rsid w:val="00AD5209"/>
    <w:rsid w:val="00AD54CD"/>
    <w:rsid w:val="00AD561E"/>
    <w:rsid w:val="00AD6014"/>
    <w:rsid w:val="00AD645F"/>
    <w:rsid w:val="00AD64BB"/>
    <w:rsid w:val="00AD66B2"/>
    <w:rsid w:val="00AD6897"/>
    <w:rsid w:val="00AD6ADF"/>
    <w:rsid w:val="00AD6BF5"/>
    <w:rsid w:val="00AD700E"/>
    <w:rsid w:val="00AE0044"/>
    <w:rsid w:val="00AE0AB0"/>
    <w:rsid w:val="00AE10B5"/>
    <w:rsid w:val="00AE2368"/>
    <w:rsid w:val="00AE25E0"/>
    <w:rsid w:val="00AE2EF3"/>
    <w:rsid w:val="00AE3146"/>
    <w:rsid w:val="00AE32B0"/>
    <w:rsid w:val="00AE371A"/>
    <w:rsid w:val="00AE393E"/>
    <w:rsid w:val="00AE3AA5"/>
    <w:rsid w:val="00AE4C7D"/>
    <w:rsid w:val="00AE4FB3"/>
    <w:rsid w:val="00AE51F1"/>
    <w:rsid w:val="00AE5E14"/>
    <w:rsid w:val="00AE5F98"/>
    <w:rsid w:val="00AE5FBA"/>
    <w:rsid w:val="00AE66DC"/>
    <w:rsid w:val="00AE66F0"/>
    <w:rsid w:val="00AE67C4"/>
    <w:rsid w:val="00AE6894"/>
    <w:rsid w:val="00AE7392"/>
    <w:rsid w:val="00AE7F1A"/>
    <w:rsid w:val="00AF01C9"/>
    <w:rsid w:val="00AF02F3"/>
    <w:rsid w:val="00AF0AC0"/>
    <w:rsid w:val="00AF11CB"/>
    <w:rsid w:val="00AF1232"/>
    <w:rsid w:val="00AF181D"/>
    <w:rsid w:val="00AF1D0C"/>
    <w:rsid w:val="00AF1E4A"/>
    <w:rsid w:val="00AF2590"/>
    <w:rsid w:val="00AF261D"/>
    <w:rsid w:val="00AF26D9"/>
    <w:rsid w:val="00AF28E5"/>
    <w:rsid w:val="00AF4611"/>
    <w:rsid w:val="00AF5335"/>
    <w:rsid w:val="00AF5449"/>
    <w:rsid w:val="00AF5933"/>
    <w:rsid w:val="00AF5AE7"/>
    <w:rsid w:val="00AF6C43"/>
    <w:rsid w:val="00AF6E6B"/>
    <w:rsid w:val="00AF7006"/>
    <w:rsid w:val="00AF7284"/>
    <w:rsid w:val="00AF759A"/>
    <w:rsid w:val="00B0087A"/>
    <w:rsid w:val="00B009DB"/>
    <w:rsid w:val="00B00AED"/>
    <w:rsid w:val="00B00C20"/>
    <w:rsid w:val="00B01164"/>
    <w:rsid w:val="00B019F9"/>
    <w:rsid w:val="00B02DCF"/>
    <w:rsid w:val="00B03097"/>
    <w:rsid w:val="00B0348C"/>
    <w:rsid w:val="00B036A8"/>
    <w:rsid w:val="00B03B29"/>
    <w:rsid w:val="00B04159"/>
    <w:rsid w:val="00B0434D"/>
    <w:rsid w:val="00B043F9"/>
    <w:rsid w:val="00B050C4"/>
    <w:rsid w:val="00B052BB"/>
    <w:rsid w:val="00B05402"/>
    <w:rsid w:val="00B0591E"/>
    <w:rsid w:val="00B06579"/>
    <w:rsid w:val="00B06F60"/>
    <w:rsid w:val="00B079F7"/>
    <w:rsid w:val="00B10575"/>
    <w:rsid w:val="00B10626"/>
    <w:rsid w:val="00B10958"/>
    <w:rsid w:val="00B11A00"/>
    <w:rsid w:val="00B11BFC"/>
    <w:rsid w:val="00B11F4C"/>
    <w:rsid w:val="00B12066"/>
    <w:rsid w:val="00B1237E"/>
    <w:rsid w:val="00B12926"/>
    <w:rsid w:val="00B13472"/>
    <w:rsid w:val="00B1363E"/>
    <w:rsid w:val="00B13BB7"/>
    <w:rsid w:val="00B14093"/>
    <w:rsid w:val="00B143EF"/>
    <w:rsid w:val="00B14411"/>
    <w:rsid w:val="00B14716"/>
    <w:rsid w:val="00B14A81"/>
    <w:rsid w:val="00B15BEE"/>
    <w:rsid w:val="00B16026"/>
    <w:rsid w:val="00B16608"/>
    <w:rsid w:val="00B16AF2"/>
    <w:rsid w:val="00B17A60"/>
    <w:rsid w:val="00B202C9"/>
    <w:rsid w:val="00B2103B"/>
    <w:rsid w:val="00B212AB"/>
    <w:rsid w:val="00B21522"/>
    <w:rsid w:val="00B21628"/>
    <w:rsid w:val="00B21DCC"/>
    <w:rsid w:val="00B21F0A"/>
    <w:rsid w:val="00B2210E"/>
    <w:rsid w:val="00B22535"/>
    <w:rsid w:val="00B22862"/>
    <w:rsid w:val="00B229EA"/>
    <w:rsid w:val="00B234C2"/>
    <w:rsid w:val="00B23A38"/>
    <w:rsid w:val="00B23B7D"/>
    <w:rsid w:val="00B23D4C"/>
    <w:rsid w:val="00B242DC"/>
    <w:rsid w:val="00B242E1"/>
    <w:rsid w:val="00B24AC9"/>
    <w:rsid w:val="00B24B33"/>
    <w:rsid w:val="00B251D1"/>
    <w:rsid w:val="00B2535B"/>
    <w:rsid w:val="00B257E4"/>
    <w:rsid w:val="00B25B39"/>
    <w:rsid w:val="00B25D7D"/>
    <w:rsid w:val="00B25F51"/>
    <w:rsid w:val="00B267C4"/>
    <w:rsid w:val="00B26ACE"/>
    <w:rsid w:val="00B26F9B"/>
    <w:rsid w:val="00B27123"/>
    <w:rsid w:val="00B273A4"/>
    <w:rsid w:val="00B276E3"/>
    <w:rsid w:val="00B27C81"/>
    <w:rsid w:val="00B27D9F"/>
    <w:rsid w:val="00B27EAA"/>
    <w:rsid w:val="00B302FD"/>
    <w:rsid w:val="00B30EA3"/>
    <w:rsid w:val="00B31163"/>
    <w:rsid w:val="00B312FD"/>
    <w:rsid w:val="00B31858"/>
    <w:rsid w:val="00B31B2F"/>
    <w:rsid w:val="00B325AF"/>
    <w:rsid w:val="00B326E9"/>
    <w:rsid w:val="00B327C7"/>
    <w:rsid w:val="00B32A26"/>
    <w:rsid w:val="00B32A6B"/>
    <w:rsid w:val="00B33CFA"/>
    <w:rsid w:val="00B33F2C"/>
    <w:rsid w:val="00B349BD"/>
    <w:rsid w:val="00B34C73"/>
    <w:rsid w:val="00B357BB"/>
    <w:rsid w:val="00B3633F"/>
    <w:rsid w:val="00B36677"/>
    <w:rsid w:val="00B36755"/>
    <w:rsid w:val="00B36B22"/>
    <w:rsid w:val="00B37E26"/>
    <w:rsid w:val="00B40A5E"/>
    <w:rsid w:val="00B4151B"/>
    <w:rsid w:val="00B41797"/>
    <w:rsid w:val="00B41B4E"/>
    <w:rsid w:val="00B42297"/>
    <w:rsid w:val="00B4280F"/>
    <w:rsid w:val="00B42C33"/>
    <w:rsid w:val="00B43D95"/>
    <w:rsid w:val="00B43DDB"/>
    <w:rsid w:val="00B44B30"/>
    <w:rsid w:val="00B44BD0"/>
    <w:rsid w:val="00B44C12"/>
    <w:rsid w:val="00B457F5"/>
    <w:rsid w:val="00B45A6A"/>
    <w:rsid w:val="00B4648D"/>
    <w:rsid w:val="00B477F2"/>
    <w:rsid w:val="00B478A1"/>
    <w:rsid w:val="00B47F47"/>
    <w:rsid w:val="00B5020C"/>
    <w:rsid w:val="00B50618"/>
    <w:rsid w:val="00B507C4"/>
    <w:rsid w:val="00B50883"/>
    <w:rsid w:val="00B50BFF"/>
    <w:rsid w:val="00B50CBA"/>
    <w:rsid w:val="00B51435"/>
    <w:rsid w:val="00B51C73"/>
    <w:rsid w:val="00B51E15"/>
    <w:rsid w:val="00B52E5E"/>
    <w:rsid w:val="00B538B1"/>
    <w:rsid w:val="00B53ACC"/>
    <w:rsid w:val="00B5424F"/>
    <w:rsid w:val="00B546D9"/>
    <w:rsid w:val="00B54FEE"/>
    <w:rsid w:val="00B551E3"/>
    <w:rsid w:val="00B55845"/>
    <w:rsid w:val="00B558F6"/>
    <w:rsid w:val="00B55E5C"/>
    <w:rsid w:val="00B56316"/>
    <w:rsid w:val="00B5637F"/>
    <w:rsid w:val="00B56808"/>
    <w:rsid w:val="00B56AB1"/>
    <w:rsid w:val="00B56B55"/>
    <w:rsid w:val="00B57822"/>
    <w:rsid w:val="00B57895"/>
    <w:rsid w:val="00B57966"/>
    <w:rsid w:val="00B57F85"/>
    <w:rsid w:val="00B60075"/>
    <w:rsid w:val="00B600A4"/>
    <w:rsid w:val="00B600C8"/>
    <w:rsid w:val="00B600CA"/>
    <w:rsid w:val="00B60131"/>
    <w:rsid w:val="00B60927"/>
    <w:rsid w:val="00B6092C"/>
    <w:rsid w:val="00B6138A"/>
    <w:rsid w:val="00B61A09"/>
    <w:rsid w:val="00B61B31"/>
    <w:rsid w:val="00B61C5D"/>
    <w:rsid w:val="00B61C8B"/>
    <w:rsid w:val="00B61ED7"/>
    <w:rsid w:val="00B6275F"/>
    <w:rsid w:val="00B62C48"/>
    <w:rsid w:val="00B636B1"/>
    <w:rsid w:val="00B640CE"/>
    <w:rsid w:val="00B64D6E"/>
    <w:rsid w:val="00B64E34"/>
    <w:rsid w:val="00B64FAD"/>
    <w:rsid w:val="00B65126"/>
    <w:rsid w:val="00B6544D"/>
    <w:rsid w:val="00B65959"/>
    <w:rsid w:val="00B66725"/>
    <w:rsid w:val="00B66B17"/>
    <w:rsid w:val="00B701B3"/>
    <w:rsid w:val="00B70455"/>
    <w:rsid w:val="00B70B44"/>
    <w:rsid w:val="00B71BEB"/>
    <w:rsid w:val="00B725CE"/>
    <w:rsid w:val="00B728F3"/>
    <w:rsid w:val="00B72B44"/>
    <w:rsid w:val="00B7342E"/>
    <w:rsid w:val="00B73DFE"/>
    <w:rsid w:val="00B73F3F"/>
    <w:rsid w:val="00B74129"/>
    <w:rsid w:val="00B74399"/>
    <w:rsid w:val="00B7463F"/>
    <w:rsid w:val="00B74B36"/>
    <w:rsid w:val="00B7557A"/>
    <w:rsid w:val="00B75E02"/>
    <w:rsid w:val="00B75F0C"/>
    <w:rsid w:val="00B7698B"/>
    <w:rsid w:val="00B771AA"/>
    <w:rsid w:val="00B7767A"/>
    <w:rsid w:val="00B77AC1"/>
    <w:rsid w:val="00B77FAA"/>
    <w:rsid w:val="00B80492"/>
    <w:rsid w:val="00B80B34"/>
    <w:rsid w:val="00B80BFF"/>
    <w:rsid w:val="00B80DA1"/>
    <w:rsid w:val="00B80FD6"/>
    <w:rsid w:val="00B81FD5"/>
    <w:rsid w:val="00B825E8"/>
    <w:rsid w:val="00B82F13"/>
    <w:rsid w:val="00B830B3"/>
    <w:rsid w:val="00B83D5F"/>
    <w:rsid w:val="00B84027"/>
    <w:rsid w:val="00B843E0"/>
    <w:rsid w:val="00B84738"/>
    <w:rsid w:val="00B84775"/>
    <w:rsid w:val="00B84A20"/>
    <w:rsid w:val="00B84C30"/>
    <w:rsid w:val="00B84EBC"/>
    <w:rsid w:val="00B85377"/>
    <w:rsid w:val="00B85AF7"/>
    <w:rsid w:val="00B86CDE"/>
    <w:rsid w:val="00B870C6"/>
    <w:rsid w:val="00B8710F"/>
    <w:rsid w:val="00B8730F"/>
    <w:rsid w:val="00B9062F"/>
    <w:rsid w:val="00B90AD0"/>
    <w:rsid w:val="00B911EA"/>
    <w:rsid w:val="00B914EB"/>
    <w:rsid w:val="00B91E19"/>
    <w:rsid w:val="00B92186"/>
    <w:rsid w:val="00B92560"/>
    <w:rsid w:val="00B92B5D"/>
    <w:rsid w:val="00B935CF"/>
    <w:rsid w:val="00B93789"/>
    <w:rsid w:val="00B94F1D"/>
    <w:rsid w:val="00B94F64"/>
    <w:rsid w:val="00B956F4"/>
    <w:rsid w:val="00B95B27"/>
    <w:rsid w:val="00B965FD"/>
    <w:rsid w:val="00B9668F"/>
    <w:rsid w:val="00B9693D"/>
    <w:rsid w:val="00B96993"/>
    <w:rsid w:val="00B96AE9"/>
    <w:rsid w:val="00B96B3E"/>
    <w:rsid w:val="00B97009"/>
    <w:rsid w:val="00B9772C"/>
    <w:rsid w:val="00BA0F8B"/>
    <w:rsid w:val="00BA16A9"/>
    <w:rsid w:val="00BA1B80"/>
    <w:rsid w:val="00BA1CA7"/>
    <w:rsid w:val="00BA1D1B"/>
    <w:rsid w:val="00BA22FC"/>
    <w:rsid w:val="00BA262B"/>
    <w:rsid w:val="00BA266E"/>
    <w:rsid w:val="00BA298E"/>
    <w:rsid w:val="00BA3CEC"/>
    <w:rsid w:val="00BA4236"/>
    <w:rsid w:val="00BA4D70"/>
    <w:rsid w:val="00BA5204"/>
    <w:rsid w:val="00BA53D0"/>
    <w:rsid w:val="00BA58A5"/>
    <w:rsid w:val="00BA5CF6"/>
    <w:rsid w:val="00BA6D05"/>
    <w:rsid w:val="00BA76F0"/>
    <w:rsid w:val="00BA7C81"/>
    <w:rsid w:val="00BB01CE"/>
    <w:rsid w:val="00BB0B39"/>
    <w:rsid w:val="00BB1570"/>
    <w:rsid w:val="00BB1BDA"/>
    <w:rsid w:val="00BB1C29"/>
    <w:rsid w:val="00BB2516"/>
    <w:rsid w:val="00BB2BFD"/>
    <w:rsid w:val="00BB3B83"/>
    <w:rsid w:val="00BB40D2"/>
    <w:rsid w:val="00BB4145"/>
    <w:rsid w:val="00BB4621"/>
    <w:rsid w:val="00BB477C"/>
    <w:rsid w:val="00BB4810"/>
    <w:rsid w:val="00BB4835"/>
    <w:rsid w:val="00BB4AD5"/>
    <w:rsid w:val="00BB4D47"/>
    <w:rsid w:val="00BB4E28"/>
    <w:rsid w:val="00BB50C9"/>
    <w:rsid w:val="00BB52DE"/>
    <w:rsid w:val="00BB5706"/>
    <w:rsid w:val="00BB5FFC"/>
    <w:rsid w:val="00BB6F96"/>
    <w:rsid w:val="00BB74FA"/>
    <w:rsid w:val="00BB768D"/>
    <w:rsid w:val="00BC0E8F"/>
    <w:rsid w:val="00BC11DA"/>
    <w:rsid w:val="00BC12F5"/>
    <w:rsid w:val="00BC1516"/>
    <w:rsid w:val="00BC186D"/>
    <w:rsid w:val="00BC1C7B"/>
    <w:rsid w:val="00BC217B"/>
    <w:rsid w:val="00BC24F9"/>
    <w:rsid w:val="00BC2822"/>
    <w:rsid w:val="00BC29B4"/>
    <w:rsid w:val="00BC2CAC"/>
    <w:rsid w:val="00BC36E9"/>
    <w:rsid w:val="00BC37EB"/>
    <w:rsid w:val="00BC3DFD"/>
    <w:rsid w:val="00BC4086"/>
    <w:rsid w:val="00BC4375"/>
    <w:rsid w:val="00BC43AE"/>
    <w:rsid w:val="00BC469A"/>
    <w:rsid w:val="00BC4840"/>
    <w:rsid w:val="00BC4BF1"/>
    <w:rsid w:val="00BC4DC4"/>
    <w:rsid w:val="00BC4EBD"/>
    <w:rsid w:val="00BC5667"/>
    <w:rsid w:val="00BC5AD3"/>
    <w:rsid w:val="00BC5DE9"/>
    <w:rsid w:val="00BC64A9"/>
    <w:rsid w:val="00BC675F"/>
    <w:rsid w:val="00BC6982"/>
    <w:rsid w:val="00BC6A52"/>
    <w:rsid w:val="00BC6F4A"/>
    <w:rsid w:val="00BC79DB"/>
    <w:rsid w:val="00BD00EC"/>
    <w:rsid w:val="00BD073F"/>
    <w:rsid w:val="00BD128A"/>
    <w:rsid w:val="00BD1C62"/>
    <w:rsid w:val="00BD1DFA"/>
    <w:rsid w:val="00BD222A"/>
    <w:rsid w:val="00BD272F"/>
    <w:rsid w:val="00BD2B65"/>
    <w:rsid w:val="00BD2BE4"/>
    <w:rsid w:val="00BD3B10"/>
    <w:rsid w:val="00BD4360"/>
    <w:rsid w:val="00BD4599"/>
    <w:rsid w:val="00BD4B54"/>
    <w:rsid w:val="00BD4CE3"/>
    <w:rsid w:val="00BD4F18"/>
    <w:rsid w:val="00BD5505"/>
    <w:rsid w:val="00BD5B60"/>
    <w:rsid w:val="00BD5D95"/>
    <w:rsid w:val="00BD617F"/>
    <w:rsid w:val="00BD64C0"/>
    <w:rsid w:val="00BD6611"/>
    <w:rsid w:val="00BD67E2"/>
    <w:rsid w:val="00BD7FE2"/>
    <w:rsid w:val="00BE0E27"/>
    <w:rsid w:val="00BE11C6"/>
    <w:rsid w:val="00BE13B0"/>
    <w:rsid w:val="00BE17FB"/>
    <w:rsid w:val="00BE1800"/>
    <w:rsid w:val="00BE1D66"/>
    <w:rsid w:val="00BE1FAE"/>
    <w:rsid w:val="00BE2385"/>
    <w:rsid w:val="00BE2932"/>
    <w:rsid w:val="00BE2C18"/>
    <w:rsid w:val="00BE3037"/>
    <w:rsid w:val="00BE336A"/>
    <w:rsid w:val="00BE355E"/>
    <w:rsid w:val="00BE3EB7"/>
    <w:rsid w:val="00BE4A51"/>
    <w:rsid w:val="00BE560F"/>
    <w:rsid w:val="00BE5F79"/>
    <w:rsid w:val="00BE61F9"/>
    <w:rsid w:val="00BE634D"/>
    <w:rsid w:val="00BE6E38"/>
    <w:rsid w:val="00BE7331"/>
    <w:rsid w:val="00BE74F2"/>
    <w:rsid w:val="00BE7536"/>
    <w:rsid w:val="00BE7CEE"/>
    <w:rsid w:val="00BF082C"/>
    <w:rsid w:val="00BF0BF2"/>
    <w:rsid w:val="00BF16FA"/>
    <w:rsid w:val="00BF18E5"/>
    <w:rsid w:val="00BF1D57"/>
    <w:rsid w:val="00BF2443"/>
    <w:rsid w:val="00BF26AB"/>
    <w:rsid w:val="00BF2D8E"/>
    <w:rsid w:val="00BF4ADA"/>
    <w:rsid w:val="00BF4C0A"/>
    <w:rsid w:val="00BF508F"/>
    <w:rsid w:val="00BF5184"/>
    <w:rsid w:val="00BF52BC"/>
    <w:rsid w:val="00BF5350"/>
    <w:rsid w:val="00BF55AD"/>
    <w:rsid w:val="00BF5A0B"/>
    <w:rsid w:val="00BF5A8E"/>
    <w:rsid w:val="00BF5C0D"/>
    <w:rsid w:val="00BF622B"/>
    <w:rsid w:val="00BF65E7"/>
    <w:rsid w:val="00BF6FAC"/>
    <w:rsid w:val="00C007EB"/>
    <w:rsid w:val="00C00C0C"/>
    <w:rsid w:val="00C00CBF"/>
    <w:rsid w:val="00C01CC9"/>
    <w:rsid w:val="00C0206A"/>
    <w:rsid w:val="00C0268A"/>
    <w:rsid w:val="00C02BD2"/>
    <w:rsid w:val="00C02C2E"/>
    <w:rsid w:val="00C0364D"/>
    <w:rsid w:val="00C056F6"/>
    <w:rsid w:val="00C05CA8"/>
    <w:rsid w:val="00C060B9"/>
    <w:rsid w:val="00C066AF"/>
    <w:rsid w:val="00C06B19"/>
    <w:rsid w:val="00C07B5A"/>
    <w:rsid w:val="00C104B6"/>
    <w:rsid w:val="00C10B12"/>
    <w:rsid w:val="00C10C04"/>
    <w:rsid w:val="00C11B96"/>
    <w:rsid w:val="00C11FA7"/>
    <w:rsid w:val="00C11FAF"/>
    <w:rsid w:val="00C12BC7"/>
    <w:rsid w:val="00C1414B"/>
    <w:rsid w:val="00C1415F"/>
    <w:rsid w:val="00C146DE"/>
    <w:rsid w:val="00C1481F"/>
    <w:rsid w:val="00C14ACD"/>
    <w:rsid w:val="00C14E57"/>
    <w:rsid w:val="00C156F1"/>
    <w:rsid w:val="00C15B0F"/>
    <w:rsid w:val="00C15C3C"/>
    <w:rsid w:val="00C1696E"/>
    <w:rsid w:val="00C17507"/>
    <w:rsid w:val="00C17582"/>
    <w:rsid w:val="00C17B56"/>
    <w:rsid w:val="00C2011C"/>
    <w:rsid w:val="00C207BD"/>
    <w:rsid w:val="00C2081A"/>
    <w:rsid w:val="00C210A5"/>
    <w:rsid w:val="00C21886"/>
    <w:rsid w:val="00C219A2"/>
    <w:rsid w:val="00C21BB2"/>
    <w:rsid w:val="00C21D70"/>
    <w:rsid w:val="00C22004"/>
    <w:rsid w:val="00C22491"/>
    <w:rsid w:val="00C226D2"/>
    <w:rsid w:val="00C22A5E"/>
    <w:rsid w:val="00C22D96"/>
    <w:rsid w:val="00C22DC2"/>
    <w:rsid w:val="00C233BB"/>
    <w:rsid w:val="00C234C8"/>
    <w:rsid w:val="00C23B68"/>
    <w:rsid w:val="00C23E38"/>
    <w:rsid w:val="00C246A1"/>
    <w:rsid w:val="00C249B7"/>
    <w:rsid w:val="00C24B80"/>
    <w:rsid w:val="00C24D28"/>
    <w:rsid w:val="00C253E1"/>
    <w:rsid w:val="00C25A4B"/>
    <w:rsid w:val="00C25F6E"/>
    <w:rsid w:val="00C268EE"/>
    <w:rsid w:val="00C26E01"/>
    <w:rsid w:val="00C27299"/>
    <w:rsid w:val="00C276FE"/>
    <w:rsid w:val="00C27729"/>
    <w:rsid w:val="00C302D1"/>
    <w:rsid w:val="00C305B2"/>
    <w:rsid w:val="00C30E69"/>
    <w:rsid w:val="00C3135E"/>
    <w:rsid w:val="00C31589"/>
    <w:rsid w:val="00C32A4A"/>
    <w:rsid w:val="00C33970"/>
    <w:rsid w:val="00C33EE1"/>
    <w:rsid w:val="00C341AC"/>
    <w:rsid w:val="00C345DA"/>
    <w:rsid w:val="00C34A35"/>
    <w:rsid w:val="00C34F82"/>
    <w:rsid w:val="00C357D0"/>
    <w:rsid w:val="00C35903"/>
    <w:rsid w:val="00C366B4"/>
    <w:rsid w:val="00C366E1"/>
    <w:rsid w:val="00C36B98"/>
    <w:rsid w:val="00C37312"/>
    <w:rsid w:val="00C378A5"/>
    <w:rsid w:val="00C37DEC"/>
    <w:rsid w:val="00C40085"/>
    <w:rsid w:val="00C40728"/>
    <w:rsid w:val="00C415F8"/>
    <w:rsid w:val="00C4171A"/>
    <w:rsid w:val="00C41B59"/>
    <w:rsid w:val="00C422F5"/>
    <w:rsid w:val="00C42555"/>
    <w:rsid w:val="00C425D0"/>
    <w:rsid w:val="00C433CC"/>
    <w:rsid w:val="00C43624"/>
    <w:rsid w:val="00C43F07"/>
    <w:rsid w:val="00C43FBE"/>
    <w:rsid w:val="00C44C3D"/>
    <w:rsid w:val="00C45058"/>
    <w:rsid w:val="00C455D8"/>
    <w:rsid w:val="00C45A05"/>
    <w:rsid w:val="00C45AFC"/>
    <w:rsid w:val="00C45BA5"/>
    <w:rsid w:val="00C45EFC"/>
    <w:rsid w:val="00C46036"/>
    <w:rsid w:val="00C46082"/>
    <w:rsid w:val="00C46952"/>
    <w:rsid w:val="00C46DE7"/>
    <w:rsid w:val="00C471C2"/>
    <w:rsid w:val="00C4744E"/>
    <w:rsid w:val="00C47EFE"/>
    <w:rsid w:val="00C47F48"/>
    <w:rsid w:val="00C503AC"/>
    <w:rsid w:val="00C50667"/>
    <w:rsid w:val="00C50BA7"/>
    <w:rsid w:val="00C50F0A"/>
    <w:rsid w:val="00C51C1A"/>
    <w:rsid w:val="00C51C5D"/>
    <w:rsid w:val="00C524BC"/>
    <w:rsid w:val="00C52AC7"/>
    <w:rsid w:val="00C52ACD"/>
    <w:rsid w:val="00C52DB7"/>
    <w:rsid w:val="00C531CC"/>
    <w:rsid w:val="00C53401"/>
    <w:rsid w:val="00C53833"/>
    <w:rsid w:val="00C53B92"/>
    <w:rsid w:val="00C54A2B"/>
    <w:rsid w:val="00C5504F"/>
    <w:rsid w:val="00C550DA"/>
    <w:rsid w:val="00C555B5"/>
    <w:rsid w:val="00C555BC"/>
    <w:rsid w:val="00C557A1"/>
    <w:rsid w:val="00C55DCA"/>
    <w:rsid w:val="00C560ED"/>
    <w:rsid w:val="00C56841"/>
    <w:rsid w:val="00C569E6"/>
    <w:rsid w:val="00C56D61"/>
    <w:rsid w:val="00C5730F"/>
    <w:rsid w:val="00C57BCA"/>
    <w:rsid w:val="00C603AF"/>
    <w:rsid w:val="00C60660"/>
    <w:rsid w:val="00C60899"/>
    <w:rsid w:val="00C60C25"/>
    <w:rsid w:val="00C614D3"/>
    <w:rsid w:val="00C6152E"/>
    <w:rsid w:val="00C61729"/>
    <w:rsid w:val="00C61767"/>
    <w:rsid w:val="00C61C35"/>
    <w:rsid w:val="00C61DDC"/>
    <w:rsid w:val="00C620FD"/>
    <w:rsid w:val="00C621E3"/>
    <w:rsid w:val="00C623A7"/>
    <w:rsid w:val="00C623E3"/>
    <w:rsid w:val="00C62894"/>
    <w:rsid w:val="00C6355F"/>
    <w:rsid w:val="00C63800"/>
    <w:rsid w:val="00C63C74"/>
    <w:rsid w:val="00C6468F"/>
    <w:rsid w:val="00C64E1D"/>
    <w:rsid w:val="00C65043"/>
    <w:rsid w:val="00C6576F"/>
    <w:rsid w:val="00C65F50"/>
    <w:rsid w:val="00C66631"/>
    <w:rsid w:val="00C66C86"/>
    <w:rsid w:val="00C66F0C"/>
    <w:rsid w:val="00C675FD"/>
    <w:rsid w:val="00C67644"/>
    <w:rsid w:val="00C676B3"/>
    <w:rsid w:val="00C679DB"/>
    <w:rsid w:val="00C67A2C"/>
    <w:rsid w:val="00C67E5E"/>
    <w:rsid w:val="00C70B92"/>
    <w:rsid w:val="00C70EDD"/>
    <w:rsid w:val="00C71041"/>
    <w:rsid w:val="00C71077"/>
    <w:rsid w:val="00C71852"/>
    <w:rsid w:val="00C72998"/>
    <w:rsid w:val="00C729FF"/>
    <w:rsid w:val="00C72CE2"/>
    <w:rsid w:val="00C7325F"/>
    <w:rsid w:val="00C7345B"/>
    <w:rsid w:val="00C73697"/>
    <w:rsid w:val="00C73BB6"/>
    <w:rsid w:val="00C74682"/>
    <w:rsid w:val="00C74808"/>
    <w:rsid w:val="00C759EF"/>
    <w:rsid w:val="00C75A14"/>
    <w:rsid w:val="00C75A41"/>
    <w:rsid w:val="00C75E77"/>
    <w:rsid w:val="00C75E8B"/>
    <w:rsid w:val="00C75FBF"/>
    <w:rsid w:val="00C76131"/>
    <w:rsid w:val="00C762F0"/>
    <w:rsid w:val="00C76825"/>
    <w:rsid w:val="00C76D28"/>
    <w:rsid w:val="00C77334"/>
    <w:rsid w:val="00C802C1"/>
    <w:rsid w:val="00C80CF6"/>
    <w:rsid w:val="00C815C1"/>
    <w:rsid w:val="00C818A7"/>
    <w:rsid w:val="00C8274A"/>
    <w:rsid w:val="00C82CA2"/>
    <w:rsid w:val="00C84181"/>
    <w:rsid w:val="00C846AB"/>
    <w:rsid w:val="00C848F3"/>
    <w:rsid w:val="00C84C95"/>
    <w:rsid w:val="00C84EE6"/>
    <w:rsid w:val="00C853B3"/>
    <w:rsid w:val="00C857EB"/>
    <w:rsid w:val="00C85836"/>
    <w:rsid w:val="00C85A30"/>
    <w:rsid w:val="00C85D4A"/>
    <w:rsid w:val="00C85DDA"/>
    <w:rsid w:val="00C86489"/>
    <w:rsid w:val="00C87625"/>
    <w:rsid w:val="00C9003B"/>
    <w:rsid w:val="00C90114"/>
    <w:rsid w:val="00C9012A"/>
    <w:rsid w:val="00C90248"/>
    <w:rsid w:val="00C912B3"/>
    <w:rsid w:val="00C912F1"/>
    <w:rsid w:val="00C9148B"/>
    <w:rsid w:val="00C922D7"/>
    <w:rsid w:val="00C92906"/>
    <w:rsid w:val="00C929CE"/>
    <w:rsid w:val="00C92E66"/>
    <w:rsid w:val="00C940F3"/>
    <w:rsid w:val="00C9476C"/>
    <w:rsid w:val="00C948AC"/>
    <w:rsid w:val="00C949DB"/>
    <w:rsid w:val="00C94EC8"/>
    <w:rsid w:val="00C94FCC"/>
    <w:rsid w:val="00C95BF6"/>
    <w:rsid w:val="00C95FFC"/>
    <w:rsid w:val="00C9654C"/>
    <w:rsid w:val="00C96758"/>
    <w:rsid w:val="00C975EE"/>
    <w:rsid w:val="00C97736"/>
    <w:rsid w:val="00C9773B"/>
    <w:rsid w:val="00C9793D"/>
    <w:rsid w:val="00C97B55"/>
    <w:rsid w:val="00C97DA2"/>
    <w:rsid w:val="00CA048C"/>
    <w:rsid w:val="00CA0513"/>
    <w:rsid w:val="00CA0B30"/>
    <w:rsid w:val="00CA0DB6"/>
    <w:rsid w:val="00CA1714"/>
    <w:rsid w:val="00CA1748"/>
    <w:rsid w:val="00CA1CB2"/>
    <w:rsid w:val="00CA1D35"/>
    <w:rsid w:val="00CA1F6A"/>
    <w:rsid w:val="00CA2314"/>
    <w:rsid w:val="00CA2DA0"/>
    <w:rsid w:val="00CA303C"/>
    <w:rsid w:val="00CA346F"/>
    <w:rsid w:val="00CA3742"/>
    <w:rsid w:val="00CA3B30"/>
    <w:rsid w:val="00CA3B61"/>
    <w:rsid w:val="00CA406D"/>
    <w:rsid w:val="00CA463D"/>
    <w:rsid w:val="00CA4AEA"/>
    <w:rsid w:val="00CA4B97"/>
    <w:rsid w:val="00CA4DFD"/>
    <w:rsid w:val="00CA59CE"/>
    <w:rsid w:val="00CA5D8F"/>
    <w:rsid w:val="00CA6175"/>
    <w:rsid w:val="00CA6ED9"/>
    <w:rsid w:val="00CA7B2A"/>
    <w:rsid w:val="00CA7DC1"/>
    <w:rsid w:val="00CB0486"/>
    <w:rsid w:val="00CB061D"/>
    <w:rsid w:val="00CB0AF2"/>
    <w:rsid w:val="00CB0FCF"/>
    <w:rsid w:val="00CB1032"/>
    <w:rsid w:val="00CB127C"/>
    <w:rsid w:val="00CB13E7"/>
    <w:rsid w:val="00CB14C7"/>
    <w:rsid w:val="00CB14DF"/>
    <w:rsid w:val="00CB1C71"/>
    <w:rsid w:val="00CB1FBF"/>
    <w:rsid w:val="00CB2C3E"/>
    <w:rsid w:val="00CB38FA"/>
    <w:rsid w:val="00CB396A"/>
    <w:rsid w:val="00CB3D5E"/>
    <w:rsid w:val="00CB4137"/>
    <w:rsid w:val="00CB51F5"/>
    <w:rsid w:val="00CB60DF"/>
    <w:rsid w:val="00CB61EB"/>
    <w:rsid w:val="00CB62A4"/>
    <w:rsid w:val="00CB6782"/>
    <w:rsid w:val="00CB6956"/>
    <w:rsid w:val="00CB6D0E"/>
    <w:rsid w:val="00CB7F05"/>
    <w:rsid w:val="00CC03BD"/>
    <w:rsid w:val="00CC044B"/>
    <w:rsid w:val="00CC0546"/>
    <w:rsid w:val="00CC0715"/>
    <w:rsid w:val="00CC0CF9"/>
    <w:rsid w:val="00CC2483"/>
    <w:rsid w:val="00CC2779"/>
    <w:rsid w:val="00CC2EDF"/>
    <w:rsid w:val="00CC33DE"/>
    <w:rsid w:val="00CC3B94"/>
    <w:rsid w:val="00CC3C48"/>
    <w:rsid w:val="00CC3D17"/>
    <w:rsid w:val="00CC3EA5"/>
    <w:rsid w:val="00CC3F39"/>
    <w:rsid w:val="00CC4607"/>
    <w:rsid w:val="00CC4836"/>
    <w:rsid w:val="00CC48CB"/>
    <w:rsid w:val="00CC4C5C"/>
    <w:rsid w:val="00CC50CE"/>
    <w:rsid w:val="00CC5A8B"/>
    <w:rsid w:val="00CC5E6C"/>
    <w:rsid w:val="00CC6157"/>
    <w:rsid w:val="00CC631E"/>
    <w:rsid w:val="00CC65B3"/>
    <w:rsid w:val="00CC69AF"/>
    <w:rsid w:val="00CC6C03"/>
    <w:rsid w:val="00CC6C97"/>
    <w:rsid w:val="00CC6EAC"/>
    <w:rsid w:val="00CC7856"/>
    <w:rsid w:val="00CC7C6F"/>
    <w:rsid w:val="00CD005C"/>
    <w:rsid w:val="00CD16B5"/>
    <w:rsid w:val="00CD1DEF"/>
    <w:rsid w:val="00CD1E3B"/>
    <w:rsid w:val="00CD2559"/>
    <w:rsid w:val="00CD25D7"/>
    <w:rsid w:val="00CD29C6"/>
    <w:rsid w:val="00CD2AE2"/>
    <w:rsid w:val="00CD2C1C"/>
    <w:rsid w:val="00CD2E86"/>
    <w:rsid w:val="00CD305C"/>
    <w:rsid w:val="00CD3D27"/>
    <w:rsid w:val="00CD3F98"/>
    <w:rsid w:val="00CD40B3"/>
    <w:rsid w:val="00CD445D"/>
    <w:rsid w:val="00CD56FE"/>
    <w:rsid w:val="00CD60B6"/>
    <w:rsid w:val="00CD643F"/>
    <w:rsid w:val="00CD6D2A"/>
    <w:rsid w:val="00CD7687"/>
    <w:rsid w:val="00CD7F2E"/>
    <w:rsid w:val="00CE0577"/>
    <w:rsid w:val="00CE0B36"/>
    <w:rsid w:val="00CE0BA7"/>
    <w:rsid w:val="00CE0E02"/>
    <w:rsid w:val="00CE1E90"/>
    <w:rsid w:val="00CE2824"/>
    <w:rsid w:val="00CE2BCE"/>
    <w:rsid w:val="00CE2D8F"/>
    <w:rsid w:val="00CE32AE"/>
    <w:rsid w:val="00CE38D9"/>
    <w:rsid w:val="00CE39A1"/>
    <w:rsid w:val="00CE3EB6"/>
    <w:rsid w:val="00CE495D"/>
    <w:rsid w:val="00CE50CD"/>
    <w:rsid w:val="00CE53AF"/>
    <w:rsid w:val="00CE5732"/>
    <w:rsid w:val="00CE6F59"/>
    <w:rsid w:val="00CE766C"/>
    <w:rsid w:val="00CE7A05"/>
    <w:rsid w:val="00CE7A83"/>
    <w:rsid w:val="00CE7C85"/>
    <w:rsid w:val="00CE7CCC"/>
    <w:rsid w:val="00CE7D8D"/>
    <w:rsid w:val="00CF0A0A"/>
    <w:rsid w:val="00CF0BFC"/>
    <w:rsid w:val="00CF15E6"/>
    <w:rsid w:val="00CF17C1"/>
    <w:rsid w:val="00CF1BAA"/>
    <w:rsid w:val="00CF2A4E"/>
    <w:rsid w:val="00CF2C28"/>
    <w:rsid w:val="00CF2C3A"/>
    <w:rsid w:val="00CF3281"/>
    <w:rsid w:val="00CF375A"/>
    <w:rsid w:val="00CF3994"/>
    <w:rsid w:val="00CF4708"/>
    <w:rsid w:val="00CF4C65"/>
    <w:rsid w:val="00CF4FB4"/>
    <w:rsid w:val="00CF51AC"/>
    <w:rsid w:val="00CF586A"/>
    <w:rsid w:val="00CF6F5E"/>
    <w:rsid w:val="00CF6FB6"/>
    <w:rsid w:val="00CF7298"/>
    <w:rsid w:val="00CF78F6"/>
    <w:rsid w:val="00D000BC"/>
    <w:rsid w:val="00D001DC"/>
    <w:rsid w:val="00D00758"/>
    <w:rsid w:val="00D01137"/>
    <w:rsid w:val="00D013DA"/>
    <w:rsid w:val="00D02F1C"/>
    <w:rsid w:val="00D035FD"/>
    <w:rsid w:val="00D03A3B"/>
    <w:rsid w:val="00D04234"/>
    <w:rsid w:val="00D042A3"/>
    <w:rsid w:val="00D0479B"/>
    <w:rsid w:val="00D048F2"/>
    <w:rsid w:val="00D04E81"/>
    <w:rsid w:val="00D050DB"/>
    <w:rsid w:val="00D052EA"/>
    <w:rsid w:val="00D0569A"/>
    <w:rsid w:val="00D06F0C"/>
    <w:rsid w:val="00D07E6A"/>
    <w:rsid w:val="00D10533"/>
    <w:rsid w:val="00D115A3"/>
    <w:rsid w:val="00D119EB"/>
    <w:rsid w:val="00D120A8"/>
    <w:rsid w:val="00D12973"/>
    <w:rsid w:val="00D12C10"/>
    <w:rsid w:val="00D12CCF"/>
    <w:rsid w:val="00D12FA6"/>
    <w:rsid w:val="00D133F5"/>
    <w:rsid w:val="00D13597"/>
    <w:rsid w:val="00D13A2F"/>
    <w:rsid w:val="00D13BF3"/>
    <w:rsid w:val="00D13D4F"/>
    <w:rsid w:val="00D13E79"/>
    <w:rsid w:val="00D14BD6"/>
    <w:rsid w:val="00D14E53"/>
    <w:rsid w:val="00D15180"/>
    <w:rsid w:val="00D15A7F"/>
    <w:rsid w:val="00D16692"/>
    <w:rsid w:val="00D16F87"/>
    <w:rsid w:val="00D1711E"/>
    <w:rsid w:val="00D1763B"/>
    <w:rsid w:val="00D20510"/>
    <w:rsid w:val="00D20C16"/>
    <w:rsid w:val="00D210B6"/>
    <w:rsid w:val="00D210E8"/>
    <w:rsid w:val="00D217AB"/>
    <w:rsid w:val="00D21DD5"/>
    <w:rsid w:val="00D221AE"/>
    <w:rsid w:val="00D22315"/>
    <w:rsid w:val="00D22547"/>
    <w:rsid w:val="00D22925"/>
    <w:rsid w:val="00D22A91"/>
    <w:rsid w:val="00D22A9B"/>
    <w:rsid w:val="00D23645"/>
    <w:rsid w:val="00D2394A"/>
    <w:rsid w:val="00D23CBB"/>
    <w:rsid w:val="00D240AC"/>
    <w:rsid w:val="00D243A2"/>
    <w:rsid w:val="00D24572"/>
    <w:rsid w:val="00D2474D"/>
    <w:rsid w:val="00D249E8"/>
    <w:rsid w:val="00D24E32"/>
    <w:rsid w:val="00D2548B"/>
    <w:rsid w:val="00D25B75"/>
    <w:rsid w:val="00D25CA3"/>
    <w:rsid w:val="00D2616B"/>
    <w:rsid w:val="00D261FD"/>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808"/>
    <w:rsid w:val="00D34999"/>
    <w:rsid w:val="00D34C19"/>
    <w:rsid w:val="00D35163"/>
    <w:rsid w:val="00D3542D"/>
    <w:rsid w:val="00D363A5"/>
    <w:rsid w:val="00D3678C"/>
    <w:rsid w:val="00D36899"/>
    <w:rsid w:val="00D3697F"/>
    <w:rsid w:val="00D36E94"/>
    <w:rsid w:val="00D3730C"/>
    <w:rsid w:val="00D37608"/>
    <w:rsid w:val="00D40F51"/>
    <w:rsid w:val="00D40F5F"/>
    <w:rsid w:val="00D40F95"/>
    <w:rsid w:val="00D434D1"/>
    <w:rsid w:val="00D43687"/>
    <w:rsid w:val="00D43E6F"/>
    <w:rsid w:val="00D4424F"/>
    <w:rsid w:val="00D4445F"/>
    <w:rsid w:val="00D4458E"/>
    <w:rsid w:val="00D447B1"/>
    <w:rsid w:val="00D44C80"/>
    <w:rsid w:val="00D45B63"/>
    <w:rsid w:val="00D45E32"/>
    <w:rsid w:val="00D4653C"/>
    <w:rsid w:val="00D46BD4"/>
    <w:rsid w:val="00D474A6"/>
    <w:rsid w:val="00D474E4"/>
    <w:rsid w:val="00D47951"/>
    <w:rsid w:val="00D47BD1"/>
    <w:rsid w:val="00D501F3"/>
    <w:rsid w:val="00D508C5"/>
    <w:rsid w:val="00D516C7"/>
    <w:rsid w:val="00D51E4F"/>
    <w:rsid w:val="00D520C1"/>
    <w:rsid w:val="00D52C4E"/>
    <w:rsid w:val="00D5323D"/>
    <w:rsid w:val="00D539F2"/>
    <w:rsid w:val="00D54895"/>
    <w:rsid w:val="00D55164"/>
    <w:rsid w:val="00D55AE0"/>
    <w:rsid w:val="00D55E1C"/>
    <w:rsid w:val="00D568AD"/>
    <w:rsid w:val="00D56A3A"/>
    <w:rsid w:val="00D56DA7"/>
    <w:rsid w:val="00D572FF"/>
    <w:rsid w:val="00D57644"/>
    <w:rsid w:val="00D57B5A"/>
    <w:rsid w:val="00D60988"/>
    <w:rsid w:val="00D60D6D"/>
    <w:rsid w:val="00D60E1A"/>
    <w:rsid w:val="00D60E39"/>
    <w:rsid w:val="00D610A4"/>
    <w:rsid w:val="00D61A09"/>
    <w:rsid w:val="00D61D7A"/>
    <w:rsid w:val="00D61FEB"/>
    <w:rsid w:val="00D62860"/>
    <w:rsid w:val="00D62948"/>
    <w:rsid w:val="00D63381"/>
    <w:rsid w:val="00D635A3"/>
    <w:rsid w:val="00D63644"/>
    <w:rsid w:val="00D63C31"/>
    <w:rsid w:val="00D63D78"/>
    <w:rsid w:val="00D63F3C"/>
    <w:rsid w:val="00D64481"/>
    <w:rsid w:val="00D6476E"/>
    <w:rsid w:val="00D64980"/>
    <w:rsid w:val="00D65193"/>
    <w:rsid w:val="00D65539"/>
    <w:rsid w:val="00D658AD"/>
    <w:rsid w:val="00D6598B"/>
    <w:rsid w:val="00D65DE8"/>
    <w:rsid w:val="00D65E7D"/>
    <w:rsid w:val="00D6637F"/>
    <w:rsid w:val="00D67368"/>
    <w:rsid w:val="00D67469"/>
    <w:rsid w:val="00D67584"/>
    <w:rsid w:val="00D67752"/>
    <w:rsid w:val="00D67B7B"/>
    <w:rsid w:val="00D71854"/>
    <w:rsid w:val="00D7189D"/>
    <w:rsid w:val="00D73375"/>
    <w:rsid w:val="00D7341F"/>
    <w:rsid w:val="00D737AE"/>
    <w:rsid w:val="00D737D7"/>
    <w:rsid w:val="00D7386F"/>
    <w:rsid w:val="00D74551"/>
    <w:rsid w:val="00D754AE"/>
    <w:rsid w:val="00D756DB"/>
    <w:rsid w:val="00D756E8"/>
    <w:rsid w:val="00D75A66"/>
    <w:rsid w:val="00D768EE"/>
    <w:rsid w:val="00D7726E"/>
    <w:rsid w:val="00D77E00"/>
    <w:rsid w:val="00D80550"/>
    <w:rsid w:val="00D80AA2"/>
    <w:rsid w:val="00D81263"/>
    <w:rsid w:val="00D81264"/>
    <w:rsid w:val="00D81E40"/>
    <w:rsid w:val="00D81F64"/>
    <w:rsid w:val="00D829B5"/>
    <w:rsid w:val="00D83108"/>
    <w:rsid w:val="00D83320"/>
    <w:rsid w:val="00D83E2D"/>
    <w:rsid w:val="00D83FDF"/>
    <w:rsid w:val="00D8448D"/>
    <w:rsid w:val="00D844FE"/>
    <w:rsid w:val="00D849AC"/>
    <w:rsid w:val="00D8512F"/>
    <w:rsid w:val="00D85849"/>
    <w:rsid w:val="00D86160"/>
    <w:rsid w:val="00D86E02"/>
    <w:rsid w:val="00D87D3C"/>
    <w:rsid w:val="00D906D4"/>
    <w:rsid w:val="00D90C19"/>
    <w:rsid w:val="00D90E5A"/>
    <w:rsid w:val="00D912DD"/>
    <w:rsid w:val="00D91C39"/>
    <w:rsid w:val="00D9231D"/>
    <w:rsid w:val="00D92DBA"/>
    <w:rsid w:val="00D933B1"/>
    <w:rsid w:val="00D94152"/>
    <w:rsid w:val="00D94231"/>
    <w:rsid w:val="00D96BBA"/>
    <w:rsid w:val="00D9712B"/>
    <w:rsid w:val="00D974CC"/>
    <w:rsid w:val="00D97636"/>
    <w:rsid w:val="00D97790"/>
    <w:rsid w:val="00D9798D"/>
    <w:rsid w:val="00D97BB4"/>
    <w:rsid w:val="00D97C7A"/>
    <w:rsid w:val="00D97F72"/>
    <w:rsid w:val="00DA0AC6"/>
    <w:rsid w:val="00DA0B84"/>
    <w:rsid w:val="00DA12F2"/>
    <w:rsid w:val="00DA1833"/>
    <w:rsid w:val="00DA201D"/>
    <w:rsid w:val="00DA26E2"/>
    <w:rsid w:val="00DA273B"/>
    <w:rsid w:val="00DA2A0C"/>
    <w:rsid w:val="00DA2BDD"/>
    <w:rsid w:val="00DA2C11"/>
    <w:rsid w:val="00DA2D72"/>
    <w:rsid w:val="00DA357B"/>
    <w:rsid w:val="00DA49DB"/>
    <w:rsid w:val="00DA49E9"/>
    <w:rsid w:val="00DA49EF"/>
    <w:rsid w:val="00DA4C03"/>
    <w:rsid w:val="00DA5D12"/>
    <w:rsid w:val="00DA766C"/>
    <w:rsid w:val="00DA7A89"/>
    <w:rsid w:val="00DB0E12"/>
    <w:rsid w:val="00DB0EDD"/>
    <w:rsid w:val="00DB2039"/>
    <w:rsid w:val="00DB2858"/>
    <w:rsid w:val="00DB2C14"/>
    <w:rsid w:val="00DB2C88"/>
    <w:rsid w:val="00DB3ABF"/>
    <w:rsid w:val="00DB418C"/>
    <w:rsid w:val="00DB43BF"/>
    <w:rsid w:val="00DB4523"/>
    <w:rsid w:val="00DB46A7"/>
    <w:rsid w:val="00DB5281"/>
    <w:rsid w:val="00DB57D4"/>
    <w:rsid w:val="00DB58EA"/>
    <w:rsid w:val="00DB597C"/>
    <w:rsid w:val="00DB74BD"/>
    <w:rsid w:val="00DB74C0"/>
    <w:rsid w:val="00DB7565"/>
    <w:rsid w:val="00DB7BA7"/>
    <w:rsid w:val="00DB7DA7"/>
    <w:rsid w:val="00DB7FF5"/>
    <w:rsid w:val="00DC003C"/>
    <w:rsid w:val="00DC01F0"/>
    <w:rsid w:val="00DC0C15"/>
    <w:rsid w:val="00DC0D25"/>
    <w:rsid w:val="00DC12E1"/>
    <w:rsid w:val="00DC2087"/>
    <w:rsid w:val="00DC218B"/>
    <w:rsid w:val="00DC2A19"/>
    <w:rsid w:val="00DC2AFE"/>
    <w:rsid w:val="00DC2C99"/>
    <w:rsid w:val="00DC2DA0"/>
    <w:rsid w:val="00DC3577"/>
    <w:rsid w:val="00DC3889"/>
    <w:rsid w:val="00DC3C93"/>
    <w:rsid w:val="00DC541A"/>
    <w:rsid w:val="00DC56EA"/>
    <w:rsid w:val="00DC58C7"/>
    <w:rsid w:val="00DC5DC9"/>
    <w:rsid w:val="00DC63D4"/>
    <w:rsid w:val="00DC6EC3"/>
    <w:rsid w:val="00DC7089"/>
    <w:rsid w:val="00DC70ED"/>
    <w:rsid w:val="00DC75AA"/>
    <w:rsid w:val="00DC75BC"/>
    <w:rsid w:val="00DC7906"/>
    <w:rsid w:val="00DD023D"/>
    <w:rsid w:val="00DD07D6"/>
    <w:rsid w:val="00DD0BC6"/>
    <w:rsid w:val="00DD1177"/>
    <w:rsid w:val="00DD1968"/>
    <w:rsid w:val="00DD20F9"/>
    <w:rsid w:val="00DD2D3C"/>
    <w:rsid w:val="00DD2F97"/>
    <w:rsid w:val="00DD318E"/>
    <w:rsid w:val="00DD31B0"/>
    <w:rsid w:val="00DD34DC"/>
    <w:rsid w:val="00DD36A3"/>
    <w:rsid w:val="00DD402A"/>
    <w:rsid w:val="00DD4031"/>
    <w:rsid w:val="00DD47BD"/>
    <w:rsid w:val="00DD4F79"/>
    <w:rsid w:val="00DD5815"/>
    <w:rsid w:val="00DD5DDC"/>
    <w:rsid w:val="00DD6302"/>
    <w:rsid w:val="00DD74DC"/>
    <w:rsid w:val="00DD7571"/>
    <w:rsid w:val="00DD75A4"/>
    <w:rsid w:val="00DD780A"/>
    <w:rsid w:val="00DD782B"/>
    <w:rsid w:val="00DE0094"/>
    <w:rsid w:val="00DE1253"/>
    <w:rsid w:val="00DE1443"/>
    <w:rsid w:val="00DE1F87"/>
    <w:rsid w:val="00DE26C3"/>
    <w:rsid w:val="00DE376A"/>
    <w:rsid w:val="00DE38F9"/>
    <w:rsid w:val="00DE3ABA"/>
    <w:rsid w:val="00DE3D33"/>
    <w:rsid w:val="00DE3FA6"/>
    <w:rsid w:val="00DE4261"/>
    <w:rsid w:val="00DE46E4"/>
    <w:rsid w:val="00DE4B54"/>
    <w:rsid w:val="00DE5042"/>
    <w:rsid w:val="00DE56F5"/>
    <w:rsid w:val="00DE588E"/>
    <w:rsid w:val="00DE598C"/>
    <w:rsid w:val="00DE5B12"/>
    <w:rsid w:val="00DE6DD5"/>
    <w:rsid w:val="00DE6EFF"/>
    <w:rsid w:val="00DE6F10"/>
    <w:rsid w:val="00DE7490"/>
    <w:rsid w:val="00DF06DC"/>
    <w:rsid w:val="00DF0A99"/>
    <w:rsid w:val="00DF0D35"/>
    <w:rsid w:val="00DF1566"/>
    <w:rsid w:val="00DF1AED"/>
    <w:rsid w:val="00DF1F10"/>
    <w:rsid w:val="00DF2619"/>
    <w:rsid w:val="00DF38A8"/>
    <w:rsid w:val="00DF3B51"/>
    <w:rsid w:val="00DF3CE6"/>
    <w:rsid w:val="00DF3E12"/>
    <w:rsid w:val="00DF4001"/>
    <w:rsid w:val="00DF44B8"/>
    <w:rsid w:val="00DF459A"/>
    <w:rsid w:val="00DF4AD6"/>
    <w:rsid w:val="00DF5237"/>
    <w:rsid w:val="00DF52AE"/>
    <w:rsid w:val="00DF59FA"/>
    <w:rsid w:val="00DF5A67"/>
    <w:rsid w:val="00DF5A7C"/>
    <w:rsid w:val="00DF618D"/>
    <w:rsid w:val="00DF6871"/>
    <w:rsid w:val="00DF69E5"/>
    <w:rsid w:val="00DF6A51"/>
    <w:rsid w:val="00DF6DA6"/>
    <w:rsid w:val="00DF6EEE"/>
    <w:rsid w:val="00DF7869"/>
    <w:rsid w:val="00E0004A"/>
    <w:rsid w:val="00E002AC"/>
    <w:rsid w:val="00E0042E"/>
    <w:rsid w:val="00E010D1"/>
    <w:rsid w:val="00E010F1"/>
    <w:rsid w:val="00E0117B"/>
    <w:rsid w:val="00E01283"/>
    <w:rsid w:val="00E012F9"/>
    <w:rsid w:val="00E0170F"/>
    <w:rsid w:val="00E01955"/>
    <w:rsid w:val="00E01C72"/>
    <w:rsid w:val="00E01C7A"/>
    <w:rsid w:val="00E01D35"/>
    <w:rsid w:val="00E021D4"/>
    <w:rsid w:val="00E02466"/>
    <w:rsid w:val="00E0292B"/>
    <w:rsid w:val="00E02ACE"/>
    <w:rsid w:val="00E02DF7"/>
    <w:rsid w:val="00E033CE"/>
    <w:rsid w:val="00E03598"/>
    <w:rsid w:val="00E03A7B"/>
    <w:rsid w:val="00E0404B"/>
    <w:rsid w:val="00E0441F"/>
    <w:rsid w:val="00E049F7"/>
    <w:rsid w:val="00E05A27"/>
    <w:rsid w:val="00E05BF7"/>
    <w:rsid w:val="00E06529"/>
    <w:rsid w:val="00E0686B"/>
    <w:rsid w:val="00E06A80"/>
    <w:rsid w:val="00E0702D"/>
    <w:rsid w:val="00E10094"/>
    <w:rsid w:val="00E1019C"/>
    <w:rsid w:val="00E11588"/>
    <w:rsid w:val="00E119D2"/>
    <w:rsid w:val="00E11C49"/>
    <w:rsid w:val="00E1223D"/>
    <w:rsid w:val="00E12455"/>
    <w:rsid w:val="00E128C1"/>
    <w:rsid w:val="00E13B8A"/>
    <w:rsid w:val="00E148F3"/>
    <w:rsid w:val="00E1538F"/>
    <w:rsid w:val="00E1595D"/>
    <w:rsid w:val="00E15BB8"/>
    <w:rsid w:val="00E1628E"/>
    <w:rsid w:val="00E16C1E"/>
    <w:rsid w:val="00E176F6"/>
    <w:rsid w:val="00E17720"/>
    <w:rsid w:val="00E17DDD"/>
    <w:rsid w:val="00E17E3D"/>
    <w:rsid w:val="00E202DF"/>
    <w:rsid w:val="00E20321"/>
    <w:rsid w:val="00E2069D"/>
    <w:rsid w:val="00E208A5"/>
    <w:rsid w:val="00E20DE9"/>
    <w:rsid w:val="00E20FA3"/>
    <w:rsid w:val="00E21A80"/>
    <w:rsid w:val="00E23B2E"/>
    <w:rsid w:val="00E23C03"/>
    <w:rsid w:val="00E240B8"/>
    <w:rsid w:val="00E247E6"/>
    <w:rsid w:val="00E24907"/>
    <w:rsid w:val="00E24CEE"/>
    <w:rsid w:val="00E24D26"/>
    <w:rsid w:val="00E24EEB"/>
    <w:rsid w:val="00E24F51"/>
    <w:rsid w:val="00E25C21"/>
    <w:rsid w:val="00E26044"/>
    <w:rsid w:val="00E262C6"/>
    <w:rsid w:val="00E26F50"/>
    <w:rsid w:val="00E270AC"/>
    <w:rsid w:val="00E273C9"/>
    <w:rsid w:val="00E30703"/>
    <w:rsid w:val="00E307FF"/>
    <w:rsid w:val="00E310A8"/>
    <w:rsid w:val="00E3114B"/>
    <w:rsid w:val="00E3149F"/>
    <w:rsid w:val="00E31FAC"/>
    <w:rsid w:val="00E322D6"/>
    <w:rsid w:val="00E32746"/>
    <w:rsid w:val="00E32983"/>
    <w:rsid w:val="00E32B61"/>
    <w:rsid w:val="00E330E5"/>
    <w:rsid w:val="00E33DFB"/>
    <w:rsid w:val="00E34B9A"/>
    <w:rsid w:val="00E34E3F"/>
    <w:rsid w:val="00E34E85"/>
    <w:rsid w:val="00E34ECE"/>
    <w:rsid w:val="00E351C7"/>
    <w:rsid w:val="00E36438"/>
    <w:rsid w:val="00E37396"/>
    <w:rsid w:val="00E37B7B"/>
    <w:rsid w:val="00E40254"/>
    <w:rsid w:val="00E4034A"/>
    <w:rsid w:val="00E4087D"/>
    <w:rsid w:val="00E40FFC"/>
    <w:rsid w:val="00E4179B"/>
    <w:rsid w:val="00E417FF"/>
    <w:rsid w:val="00E428EB"/>
    <w:rsid w:val="00E42AD8"/>
    <w:rsid w:val="00E42DD5"/>
    <w:rsid w:val="00E43022"/>
    <w:rsid w:val="00E43861"/>
    <w:rsid w:val="00E43C0E"/>
    <w:rsid w:val="00E43FC9"/>
    <w:rsid w:val="00E445A1"/>
    <w:rsid w:val="00E4494B"/>
    <w:rsid w:val="00E449C6"/>
    <w:rsid w:val="00E44A00"/>
    <w:rsid w:val="00E44BDD"/>
    <w:rsid w:val="00E44D58"/>
    <w:rsid w:val="00E44DD8"/>
    <w:rsid w:val="00E44E7B"/>
    <w:rsid w:val="00E45B56"/>
    <w:rsid w:val="00E4630C"/>
    <w:rsid w:val="00E464E4"/>
    <w:rsid w:val="00E472D4"/>
    <w:rsid w:val="00E474F9"/>
    <w:rsid w:val="00E500D5"/>
    <w:rsid w:val="00E502B9"/>
    <w:rsid w:val="00E503DC"/>
    <w:rsid w:val="00E50A74"/>
    <w:rsid w:val="00E51176"/>
    <w:rsid w:val="00E51194"/>
    <w:rsid w:val="00E518E6"/>
    <w:rsid w:val="00E533E4"/>
    <w:rsid w:val="00E53750"/>
    <w:rsid w:val="00E54B6B"/>
    <w:rsid w:val="00E55C3E"/>
    <w:rsid w:val="00E5667A"/>
    <w:rsid w:val="00E56C28"/>
    <w:rsid w:val="00E57277"/>
    <w:rsid w:val="00E5742A"/>
    <w:rsid w:val="00E57603"/>
    <w:rsid w:val="00E60521"/>
    <w:rsid w:val="00E607C4"/>
    <w:rsid w:val="00E6098F"/>
    <w:rsid w:val="00E61470"/>
    <w:rsid w:val="00E6150C"/>
    <w:rsid w:val="00E61AF3"/>
    <w:rsid w:val="00E62041"/>
    <w:rsid w:val="00E62A65"/>
    <w:rsid w:val="00E62B43"/>
    <w:rsid w:val="00E63568"/>
    <w:rsid w:val="00E6430C"/>
    <w:rsid w:val="00E649AA"/>
    <w:rsid w:val="00E64AD7"/>
    <w:rsid w:val="00E64C3D"/>
    <w:rsid w:val="00E652AA"/>
    <w:rsid w:val="00E657DA"/>
    <w:rsid w:val="00E65A47"/>
    <w:rsid w:val="00E65C09"/>
    <w:rsid w:val="00E65D54"/>
    <w:rsid w:val="00E660B4"/>
    <w:rsid w:val="00E668B9"/>
    <w:rsid w:val="00E66A6D"/>
    <w:rsid w:val="00E66BDE"/>
    <w:rsid w:val="00E66F7C"/>
    <w:rsid w:val="00E678FB"/>
    <w:rsid w:val="00E67AA2"/>
    <w:rsid w:val="00E67DED"/>
    <w:rsid w:val="00E67FE8"/>
    <w:rsid w:val="00E70909"/>
    <w:rsid w:val="00E711BE"/>
    <w:rsid w:val="00E71D75"/>
    <w:rsid w:val="00E72006"/>
    <w:rsid w:val="00E727F9"/>
    <w:rsid w:val="00E72B94"/>
    <w:rsid w:val="00E72F62"/>
    <w:rsid w:val="00E7308D"/>
    <w:rsid w:val="00E731C4"/>
    <w:rsid w:val="00E738E7"/>
    <w:rsid w:val="00E73ECF"/>
    <w:rsid w:val="00E74580"/>
    <w:rsid w:val="00E755A1"/>
    <w:rsid w:val="00E756B7"/>
    <w:rsid w:val="00E758EC"/>
    <w:rsid w:val="00E75AE1"/>
    <w:rsid w:val="00E75C5F"/>
    <w:rsid w:val="00E7631A"/>
    <w:rsid w:val="00E76A9C"/>
    <w:rsid w:val="00E76F69"/>
    <w:rsid w:val="00E772A5"/>
    <w:rsid w:val="00E776BC"/>
    <w:rsid w:val="00E778C5"/>
    <w:rsid w:val="00E8019E"/>
    <w:rsid w:val="00E80787"/>
    <w:rsid w:val="00E80900"/>
    <w:rsid w:val="00E8128E"/>
    <w:rsid w:val="00E81517"/>
    <w:rsid w:val="00E8160C"/>
    <w:rsid w:val="00E81AEE"/>
    <w:rsid w:val="00E826F3"/>
    <w:rsid w:val="00E82B46"/>
    <w:rsid w:val="00E84B04"/>
    <w:rsid w:val="00E85720"/>
    <w:rsid w:val="00E86606"/>
    <w:rsid w:val="00E86D29"/>
    <w:rsid w:val="00E8727E"/>
    <w:rsid w:val="00E876E4"/>
    <w:rsid w:val="00E87B33"/>
    <w:rsid w:val="00E904FD"/>
    <w:rsid w:val="00E9067E"/>
    <w:rsid w:val="00E90909"/>
    <w:rsid w:val="00E909C7"/>
    <w:rsid w:val="00E90B4A"/>
    <w:rsid w:val="00E90C8C"/>
    <w:rsid w:val="00E90E8D"/>
    <w:rsid w:val="00E91D6D"/>
    <w:rsid w:val="00E92A4D"/>
    <w:rsid w:val="00E93298"/>
    <w:rsid w:val="00E93C27"/>
    <w:rsid w:val="00E93FD1"/>
    <w:rsid w:val="00E9408F"/>
    <w:rsid w:val="00E94475"/>
    <w:rsid w:val="00E94990"/>
    <w:rsid w:val="00E94C1F"/>
    <w:rsid w:val="00E95145"/>
    <w:rsid w:val="00E95B2D"/>
    <w:rsid w:val="00E965B8"/>
    <w:rsid w:val="00E96D7B"/>
    <w:rsid w:val="00E974DE"/>
    <w:rsid w:val="00E97F33"/>
    <w:rsid w:val="00EA075C"/>
    <w:rsid w:val="00EA0884"/>
    <w:rsid w:val="00EA0EC3"/>
    <w:rsid w:val="00EA125D"/>
    <w:rsid w:val="00EA12FB"/>
    <w:rsid w:val="00EA155C"/>
    <w:rsid w:val="00EA1B2D"/>
    <w:rsid w:val="00EA1F9B"/>
    <w:rsid w:val="00EA204C"/>
    <w:rsid w:val="00EA22E7"/>
    <w:rsid w:val="00EA247E"/>
    <w:rsid w:val="00EA2717"/>
    <w:rsid w:val="00EA2D7A"/>
    <w:rsid w:val="00EA2E63"/>
    <w:rsid w:val="00EA304F"/>
    <w:rsid w:val="00EA346E"/>
    <w:rsid w:val="00EA3C86"/>
    <w:rsid w:val="00EA3D73"/>
    <w:rsid w:val="00EA48EF"/>
    <w:rsid w:val="00EA5021"/>
    <w:rsid w:val="00EA59F7"/>
    <w:rsid w:val="00EA6013"/>
    <w:rsid w:val="00EA6151"/>
    <w:rsid w:val="00EA646D"/>
    <w:rsid w:val="00EA6496"/>
    <w:rsid w:val="00EA6ED5"/>
    <w:rsid w:val="00EA72A6"/>
    <w:rsid w:val="00EA7527"/>
    <w:rsid w:val="00EA75DA"/>
    <w:rsid w:val="00EB04B2"/>
    <w:rsid w:val="00EB06F2"/>
    <w:rsid w:val="00EB083C"/>
    <w:rsid w:val="00EB0C5C"/>
    <w:rsid w:val="00EB0C68"/>
    <w:rsid w:val="00EB0CDC"/>
    <w:rsid w:val="00EB0DF0"/>
    <w:rsid w:val="00EB12D5"/>
    <w:rsid w:val="00EB2700"/>
    <w:rsid w:val="00EB28CC"/>
    <w:rsid w:val="00EB30D9"/>
    <w:rsid w:val="00EB3330"/>
    <w:rsid w:val="00EB3A96"/>
    <w:rsid w:val="00EB3B4A"/>
    <w:rsid w:val="00EB3D0F"/>
    <w:rsid w:val="00EB4062"/>
    <w:rsid w:val="00EB408E"/>
    <w:rsid w:val="00EB4AF7"/>
    <w:rsid w:val="00EB536F"/>
    <w:rsid w:val="00EB569D"/>
    <w:rsid w:val="00EB5D78"/>
    <w:rsid w:val="00EB6AF5"/>
    <w:rsid w:val="00EB7B8B"/>
    <w:rsid w:val="00EC0477"/>
    <w:rsid w:val="00EC07DE"/>
    <w:rsid w:val="00EC0A71"/>
    <w:rsid w:val="00EC0B7D"/>
    <w:rsid w:val="00EC0FB8"/>
    <w:rsid w:val="00EC104A"/>
    <w:rsid w:val="00EC234E"/>
    <w:rsid w:val="00EC2487"/>
    <w:rsid w:val="00EC2DC4"/>
    <w:rsid w:val="00EC3378"/>
    <w:rsid w:val="00EC34FA"/>
    <w:rsid w:val="00EC3652"/>
    <w:rsid w:val="00EC40C1"/>
    <w:rsid w:val="00EC44D0"/>
    <w:rsid w:val="00EC4CAA"/>
    <w:rsid w:val="00EC4EE0"/>
    <w:rsid w:val="00EC509A"/>
    <w:rsid w:val="00EC5B6B"/>
    <w:rsid w:val="00EC6A9A"/>
    <w:rsid w:val="00EC700B"/>
    <w:rsid w:val="00ED0488"/>
    <w:rsid w:val="00ED08F0"/>
    <w:rsid w:val="00ED0FE1"/>
    <w:rsid w:val="00ED1FAA"/>
    <w:rsid w:val="00ED26AD"/>
    <w:rsid w:val="00ED2B6D"/>
    <w:rsid w:val="00ED2E41"/>
    <w:rsid w:val="00ED2E8C"/>
    <w:rsid w:val="00ED39CF"/>
    <w:rsid w:val="00ED3AEC"/>
    <w:rsid w:val="00ED3EC9"/>
    <w:rsid w:val="00ED473E"/>
    <w:rsid w:val="00ED4D85"/>
    <w:rsid w:val="00ED4FCB"/>
    <w:rsid w:val="00ED56A6"/>
    <w:rsid w:val="00ED5D8C"/>
    <w:rsid w:val="00ED5DCD"/>
    <w:rsid w:val="00ED675E"/>
    <w:rsid w:val="00ED6A07"/>
    <w:rsid w:val="00ED6E4F"/>
    <w:rsid w:val="00ED74F7"/>
    <w:rsid w:val="00ED7CC2"/>
    <w:rsid w:val="00ED7D5A"/>
    <w:rsid w:val="00EE0460"/>
    <w:rsid w:val="00EE05B4"/>
    <w:rsid w:val="00EE05BB"/>
    <w:rsid w:val="00EE0712"/>
    <w:rsid w:val="00EE0807"/>
    <w:rsid w:val="00EE18E6"/>
    <w:rsid w:val="00EE33C9"/>
    <w:rsid w:val="00EE467E"/>
    <w:rsid w:val="00EE4892"/>
    <w:rsid w:val="00EE4B52"/>
    <w:rsid w:val="00EE4C56"/>
    <w:rsid w:val="00EE5529"/>
    <w:rsid w:val="00EE5640"/>
    <w:rsid w:val="00EE625F"/>
    <w:rsid w:val="00EE644D"/>
    <w:rsid w:val="00EE64ED"/>
    <w:rsid w:val="00EF0202"/>
    <w:rsid w:val="00EF0385"/>
    <w:rsid w:val="00EF03D8"/>
    <w:rsid w:val="00EF146E"/>
    <w:rsid w:val="00EF163E"/>
    <w:rsid w:val="00EF1746"/>
    <w:rsid w:val="00EF1DFC"/>
    <w:rsid w:val="00EF1E3C"/>
    <w:rsid w:val="00EF1F57"/>
    <w:rsid w:val="00EF202F"/>
    <w:rsid w:val="00EF33D0"/>
    <w:rsid w:val="00EF3918"/>
    <w:rsid w:val="00EF47A1"/>
    <w:rsid w:val="00EF4CFD"/>
    <w:rsid w:val="00EF4F56"/>
    <w:rsid w:val="00EF55C2"/>
    <w:rsid w:val="00EF5D4D"/>
    <w:rsid w:val="00EF5EAC"/>
    <w:rsid w:val="00EF6A5B"/>
    <w:rsid w:val="00EF6B3F"/>
    <w:rsid w:val="00EF7830"/>
    <w:rsid w:val="00EF7981"/>
    <w:rsid w:val="00EF79B9"/>
    <w:rsid w:val="00F003F2"/>
    <w:rsid w:val="00F005DA"/>
    <w:rsid w:val="00F00A2B"/>
    <w:rsid w:val="00F00E72"/>
    <w:rsid w:val="00F00EC5"/>
    <w:rsid w:val="00F01384"/>
    <w:rsid w:val="00F014DC"/>
    <w:rsid w:val="00F0174A"/>
    <w:rsid w:val="00F017A7"/>
    <w:rsid w:val="00F01BBD"/>
    <w:rsid w:val="00F01F78"/>
    <w:rsid w:val="00F020B4"/>
    <w:rsid w:val="00F023C3"/>
    <w:rsid w:val="00F02989"/>
    <w:rsid w:val="00F03E0C"/>
    <w:rsid w:val="00F03E7D"/>
    <w:rsid w:val="00F04849"/>
    <w:rsid w:val="00F0493B"/>
    <w:rsid w:val="00F04BA4"/>
    <w:rsid w:val="00F05437"/>
    <w:rsid w:val="00F06525"/>
    <w:rsid w:val="00F065C5"/>
    <w:rsid w:val="00F06771"/>
    <w:rsid w:val="00F06981"/>
    <w:rsid w:val="00F06FE4"/>
    <w:rsid w:val="00F07523"/>
    <w:rsid w:val="00F0791E"/>
    <w:rsid w:val="00F105AA"/>
    <w:rsid w:val="00F10CF7"/>
    <w:rsid w:val="00F1147F"/>
    <w:rsid w:val="00F118F4"/>
    <w:rsid w:val="00F11F71"/>
    <w:rsid w:val="00F1370F"/>
    <w:rsid w:val="00F1399F"/>
    <w:rsid w:val="00F14A2A"/>
    <w:rsid w:val="00F14E09"/>
    <w:rsid w:val="00F14F75"/>
    <w:rsid w:val="00F163B6"/>
    <w:rsid w:val="00F17306"/>
    <w:rsid w:val="00F1770B"/>
    <w:rsid w:val="00F17972"/>
    <w:rsid w:val="00F179B3"/>
    <w:rsid w:val="00F20C24"/>
    <w:rsid w:val="00F211C8"/>
    <w:rsid w:val="00F21212"/>
    <w:rsid w:val="00F2235A"/>
    <w:rsid w:val="00F2302D"/>
    <w:rsid w:val="00F239D0"/>
    <w:rsid w:val="00F23BAE"/>
    <w:rsid w:val="00F243FD"/>
    <w:rsid w:val="00F24926"/>
    <w:rsid w:val="00F2498B"/>
    <w:rsid w:val="00F2519F"/>
    <w:rsid w:val="00F256DE"/>
    <w:rsid w:val="00F25E48"/>
    <w:rsid w:val="00F261D6"/>
    <w:rsid w:val="00F270ED"/>
    <w:rsid w:val="00F2711A"/>
    <w:rsid w:val="00F273CC"/>
    <w:rsid w:val="00F27F3C"/>
    <w:rsid w:val="00F3043D"/>
    <w:rsid w:val="00F3066C"/>
    <w:rsid w:val="00F3077D"/>
    <w:rsid w:val="00F31169"/>
    <w:rsid w:val="00F313C0"/>
    <w:rsid w:val="00F31525"/>
    <w:rsid w:val="00F31763"/>
    <w:rsid w:val="00F31F82"/>
    <w:rsid w:val="00F32573"/>
    <w:rsid w:val="00F32655"/>
    <w:rsid w:val="00F32669"/>
    <w:rsid w:val="00F32C5E"/>
    <w:rsid w:val="00F33236"/>
    <w:rsid w:val="00F336B9"/>
    <w:rsid w:val="00F33A11"/>
    <w:rsid w:val="00F343C0"/>
    <w:rsid w:val="00F3459C"/>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37BC"/>
    <w:rsid w:val="00F44AC6"/>
    <w:rsid w:val="00F44D85"/>
    <w:rsid w:val="00F45C2C"/>
    <w:rsid w:val="00F4608F"/>
    <w:rsid w:val="00F461CC"/>
    <w:rsid w:val="00F46468"/>
    <w:rsid w:val="00F46614"/>
    <w:rsid w:val="00F4681C"/>
    <w:rsid w:val="00F46A64"/>
    <w:rsid w:val="00F476D3"/>
    <w:rsid w:val="00F47877"/>
    <w:rsid w:val="00F50344"/>
    <w:rsid w:val="00F5096C"/>
    <w:rsid w:val="00F509C1"/>
    <w:rsid w:val="00F50AF8"/>
    <w:rsid w:val="00F50FC5"/>
    <w:rsid w:val="00F5176A"/>
    <w:rsid w:val="00F51ABB"/>
    <w:rsid w:val="00F5216E"/>
    <w:rsid w:val="00F521A1"/>
    <w:rsid w:val="00F53BD2"/>
    <w:rsid w:val="00F53CC2"/>
    <w:rsid w:val="00F540A2"/>
    <w:rsid w:val="00F54121"/>
    <w:rsid w:val="00F54214"/>
    <w:rsid w:val="00F54AB0"/>
    <w:rsid w:val="00F54B12"/>
    <w:rsid w:val="00F54B4A"/>
    <w:rsid w:val="00F54DE7"/>
    <w:rsid w:val="00F55856"/>
    <w:rsid w:val="00F55870"/>
    <w:rsid w:val="00F55E9C"/>
    <w:rsid w:val="00F56D29"/>
    <w:rsid w:val="00F570A9"/>
    <w:rsid w:val="00F5762D"/>
    <w:rsid w:val="00F576E9"/>
    <w:rsid w:val="00F60B67"/>
    <w:rsid w:val="00F6160A"/>
    <w:rsid w:val="00F61A03"/>
    <w:rsid w:val="00F61E78"/>
    <w:rsid w:val="00F61EC3"/>
    <w:rsid w:val="00F61F13"/>
    <w:rsid w:val="00F632E8"/>
    <w:rsid w:val="00F636BD"/>
    <w:rsid w:val="00F6433A"/>
    <w:rsid w:val="00F64509"/>
    <w:rsid w:val="00F64A84"/>
    <w:rsid w:val="00F6588F"/>
    <w:rsid w:val="00F66782"/>
    <w:rsid w:val="00F706D8"/>
    <w:rsid w:val="00F70911"/>
    <w:rsid w:val="00F709CD"/>
    <w:rsid w:val="00F71D28"/>
    <w:rsid w:val="00F71E75"/>
    <w:rsid w:val="00F71EB5"/>
    <w:rsid w:val="00F72C49"/>
    <w:rsid w:val="00F73316"/>
    <w:rsid w:val="00F73436"/>
    <w:rsid w:val="00F734A5"/>
    <w:rsid w:val="00F74140"/>
    <w:rsid w:val="00F7478F"/>
    <w:rsid w:val="00F74D89"/>
    <w:rsid w:val="00F75511"/>
    <w:rsid w:val="00F7592C"/>
    <w:rsid w:val="00F762CB"/>
    <w:rsid w:val="00F762EB"/>
    <w:rsid w:val="00F76557"/>
    <w:rsid w:val="00F77DAC"/>
    <w:rsid w:val="00F81182"/>
    <w:rsid w:val="00F81851"/>
    <w:rsid w:val="00F8206E"/>
    <w:rsid w:val="00F823E3"/>
    <w:rsid w:val="00F8304C"/>
    <w:rsid w:val="00F8304E"/>
    <w:rsid w:val="00F838F5"/>
    <w:rsid w:val="00F83AE5"/>
    <w:rsid w:val="00F83B49"/>
    <w:rsid w:val="00F840AF"/>
    <w:rsid w:val="00F84182"/>
    <w:rsid w:val="00F84390"/>
    <w:rsid w:val="00F84AF1"/>
    <w:rsid w:val="00F84D51"/>
    <w:rsid w:val="00F86202"/>
    <w:rsid w:val="00F86776"/>
    <w:rsid w:val="00F86D25"/>
    <w:rsid w:val="00F86EDE"/>
    <w:rsid w:val="00F90132"/>
    <w:rsid w:val="00F9031A"/>
    <w:rsid w:val="00F90B34"/>
    <w:rsid w:val="00F90B49"/>
    <w:rsid w:val="00F90DE5"/>
    <w:rsid w:val="00F90EA3"/>
    <w:rsid w:val="00F91004"/>
    <w:rsid w:val="00F916BE"/>
    <w:rsid w:val="00F928C8"/>
    <w:rsid w:val="00F92A21"/>
    <w:rsid w:val="00F92C94"/>
    <w:rsid w:val="00F92E2F"/>
    <w:rsid w:val="00F930FC"/>
    <w:rsid w:val="00F93F5B"/>
    <w:rsid w:val="00F948FD"/>
    <w:rsid w:val="00F94BBF"/>
    <w:rsid w:val="00F94D9A"/>
    <w:rsid w:val="00F94F98"/>
    <w:rsid w:val="00F94FBF"/>
    <w:rsid w:val="00F95466"/>
    <w:rsid w:val="00F959BE"/>
    <w:rsid w:val="00F95FDD"/>
    <w:rsid w:val="00F96C6A"/>
    <w:rsid w:val="00F96C7B"/>
    <w:rsid w:val="00F96F9F"/>
    <w:rsid w:val="00F977D5"/>
    <w:rsid w:val="00FA0601"/>
    <w:rsid w:val="00FA08BF"/>
    <w:rsid w:val="00FA145A"/>
    <w:rsid w:val="00FA16F1"/>
    <w:rsid w:val="00FA1C5C"/>
    <w:rsid w:val="00FA2788"/>
    <w:rsid w:val="00FA35B1"/>
    <w:rsid w:val="00FA396D"/>
    <w:rsid w:val="00FA39BF"/>
    <w:rsid w:val="00FA3B9B"/>
    <w:rsid w:val="00FA4964"/>
    <w:rsid w:val="00FA49A4"/>
    <w:rsid w:val="00FA4CD8"/>
    <w:rsid w:val="00FA5B36"/>
    <w:rsid w:val="00FA5C13"/>
    <w:rsid w:val="00FA6248"/>
    <w:rsid w:val="00FA71A5"/>
    <w:rsid w:val="00FB046F"/>
    <w:rsid w:val="00FB084B"/>
    <w:rsid w:val="00FB0A60"/>
    <w:rsid w:val="00FB0D91"/>
    <w:rsid w:val="00FB0F99"/>
    <w:rsid w:val="00FB102E"/>
    <w:rsid w:val="00FB18E8"/>
    <w:rsid w:val="00FB19DB"/>
    <w:rsid w:val="00FB1ADC"/>
    <w:rsid w:val="00FB1B73"/>
    <w:rsid w:val="00FB30B3"/>
    <w:rsid w:val="00FB35AD"/>
    <w:rsid w:val="00FB37E2"/>
    <w:rsid w:val="00FB3A3E"/>
    <w:rsid w:val="00FB41FA"/>
    <w:rsid w:val="00FB4658"/>
    <w:rsid w:val="00FB4854"/>
    <w:rsid w:val="00FB4A68"/>
    <w:rsid w:val="00FB4D91"/>
    <w:rsid w:val="00FB5086"/>
    <w:rsid w:val="00FB57A1"/>
    <w:rsid w:val="00FB58AC"/>
    <w:rsid w:val="00FB5DC0"/>
    <w:rsid w:val="00FB6C0C"/>
    <w:rsid w:val="00FB7046"/>
    <w:rsid w:val="00FC0DEA"/>
    <w:rsid w:val="00FC10DF"/>
    <w:rsid w:val="00FC1360"/>
    <w:rsid w:val="00FC178B"/>
    <w:rsid w:val="00FC22F4"/>
    <w:rsid w:val="00FC2594"/>
    <w:rsid w:val="00FC25D9"/>
    <w:rsid w:val="00FC30BD"/>
    <w:rsid w:val="00FC3A87"/>
    <w:rsid w:val="00FC40B7"/>
    <w:rsid w:val="00FC414C"/>
    <w:rsid w:val="00FC4278"/>
    <w:rsid w:val="00FC4D6A"/>
    <w:rsid w:val="00FC5A02"/>
    <w:rsid w:val="00FC5AE1"/>
    <w:rsid w:val="00FC6BD2"/>
    <w:rsid w:val="00FC6D66"/>
    <w:rsid w:val="00FC736F"/>
    <w:rsid w:val="00FC78A2"/>
    <w:rsid w:val="00FC7D1A"/>
    <w:rsid w:val="00FD0014"/>
    <w:rsid w:val="00FD04E4"/>
    <w:rsid w:val="00FD0698"/>
    <w:rsid w:val="00FD131B"/>
    <w:rsid w:val="00FD1891"/>
    <w:rsid w:val="00FD1A78"/>
    <w:rsid w:val="00FD1EBA"/>
    <w:rsid w:val="00FD1F89"/>
    <w:rsid w:val="00FD233D"/>
    <w:rsid w:val="00FD25F1"/>
    <w:rsid w:val="00FD2BD9"/>
    <w:rsid w:val="00FD30AA"/>
    <w:rsid w:val="00FD44A7"/>
    <w:rsid w:val="00FD4758"/>
    <w:rsid w:val="00FD4907"/>
    <w:rsid w:val="00FD533C"/>
    <w:rsid w:val="00FD5CCC"/>
    <w:rsid w:val="00FD61FD"/>
    <w:rsid w:val="00FD63BD"/>
    <w:rsid w:val="00FD6799"/>
    <w:rsid w:val="00FD6FD4"/>
    <w:rsid w:val="00FD7D2F"/>
    <w:rsid w:val="00FD7E46"/>
    <w:rsid w:val="00FD7F86"/>
    <w:rsid w:val="00FE06FC"/>
    <w:rsid w:val="00FE0BC3"/>
    <w:rsid w:val="00FE0DFD"/>
    <w:rsid w:val="00FE1308"/>
    <w:rsid w:val="00FE2143"/>
    <w:rsid w:val="00FE244A"/>
    <w:rsid w:val="00FE292C"/>
    <w:rsid w:val="00FE2C98"/>
    <w:rsid w:val="00FE3086"/>
    <w:rsid w:val="00FE370D"/>
    <w:rsid w:val="00FE4453"/>
    <w:rsid w:val="00FE449C"/>
    <w:rsid w:val="00FE5B25"/>
    <w:rsid w:val="00FE5DF4"/>
    <w:rsid w:val="00FE6076"/>
    <w:rsid w:val="00FE6421"/>
    <w:rsid w:val="00FE6BAF"/>
    <w:rsid w:val="00FE70C5"/>
    <w:rsid w:val="00FE7C7B"/>
    <w:rsid w:val="00FF0899"/>
    <w:rsid w:val="00FF13A6"/>
    <w:rsid w:val="00FF15FF"/>
    <w:rsid w:val="00FF2409"/>
    <w:rsid w:val="00FF2D3A"/>
    <w:rsid w:val="00FF322F"/>
    <w:rsid w:val="00FF3605"/>
    <w:rsid w:val="00FF37D5"/>
    <w:rsid w:val="00FF57AA"/>
    <w:rsid w:val="00FF5B04"/>
    <w:rsid w:val="00FF5FD5"/>
    <w:rsid w:val="00FF708B"/>
    <w:rsid w:val="00FF712D"/>
    <w:rsid w:val="00FF7154"/>
    <w:rsid w:val="00FF7C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qFormat="1"/>
    <w:lsdException w:name="caption" w:semiHidden="0" w:unhideWhenUsed="0" w:qFormat="1"/>
    <w:lsdException w:name="table of figures" w:qFormat="1"/>
    <w:lsdException w:name="footnote reference" w:qFormat="1"/>
    <w:lsdException w:name="annotation reference" w:qFormat="1"/>
    <w:lsdException w:name="page number" w:qFormat="1"/>
    <w:lsdException w:name="List" w:qFormat="1"/>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uiPriority="0"/>
    <w:lsdException w:name="Body Text 2" w:qFormat="1"/>
    <w:lsdException w:name="Body Text 3" w:uiPriority="0"/>
    <w:lsdException w:name="Body Text Indent 2" w:qFormat="1"/>
    <w:lsdException w:name="Body Text Indent 3" w:qFormat="1"/>
    <w:lsdException w:name="Block Text" w:uiPriority="0"/>
    <w:lsdException w:name="Strong" w:semiHidden="0" w:unhideWhenUsed="0" w:qFormat="1"/>
    <w:lsdException w:name="Emphasis" w:semiHidden="0" w:unhideWhenUsed="0" w:qFormat="1"/>
    <w:lsdException w:name="Document Map" w:uiPriority="0"/>
    <w:lsdException w:name="Normal (Web)"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uiPriority w:val="9"/>
    <w:qFormat/>
    <w:rsid w:val="00D60988"/>
    <w:pPr>
      <w:spacing w:before="240" w:after="60"/>
      <w:outlineLvl w:val="6"/>
    </w:pPr>
  </w:style>
  <w:style w:type="paragraph" w:styleId="8">
    <w:name w:val="heading 8"/>
    <w:basedOn w:val="a1"/>
    <w:next w:val="a1"/>
    <w:link w:val="80"/>
    <w:uiPriority w:val="9"/>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uiPriority w:val="5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uiPriority w:val="99"/>
    <w:qFormat/>
    <w:rsid w:val="00DE588E"/>
    <w:pPr>
      <w:tabs>
        <w:tab w:val="center" w:pos="4677"/>
        <w:tab w:val="right" w:pos="9355"/>
      </w:tabs>
    </w:pPr>
  </w:style>
  <w:style w:type="paragraph" w:styleId="a8">
    <w:name w:val="footer"/>
    <w:aliases w:val=" Знак2"/>
    <w:basedOn w:val="a1"/>
    <w:link w:val="a9"/>
    <w:uiPriority w:val="99"/>
    <w:qFormat/>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Нумерованный список !!,Основной текст 1,Надин стиль,Основной текст без отступа"/>
    <w:basedOn w:val="a1"/>
    <w:link w:val="ac"/>
    <w:uiPriority w:val="99"/>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uiPriority w:val="99"/>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uiPriority w:val="99"/>
    <w:qFormat/>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uiPriority w:val="99"/>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uiPriority w:val="99"/>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uiPriority w:val="99"/>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uiPriority w:val="99"/>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99"/>
    <w:qFormat/>
    <w:rsid w:val="001D3894"/>
    <w:rPr>
      <w:i/>
      <w:iCs/>
    </w:rPr>
  </w:style>
  <w:style w:type="paragraph" w:styleId="aff0">
    <w:name w:val="Subtitle"/>
    <w:basedOn w:val="a1"/>
    <w:link w:val="aff1"/>
    <w:uiPriority w:val="1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semiHidden/>
    <w:rsid w:val="00A435D7"/>
    <w:rPr>
      <w:sz w:val="24"/>
      <w:szCs w:val="24"/>
      <w:lang w:eastAsia="ru-RU" w:bidi="ar-SA"/>
    </w:rPr>
  </w:style>
  <w:style w:type="paragraph" w:customStyle="1" w:styleId="1c">
    <w:name w:val="Абзац списка1"/>
    <w:basedOn w:val="a1"/>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b"/>
    <w:uiPriority w:val="99"/>
    <w:qFormat/>
    <w:rsid w:val="000C33CF"/>
    <w:rPr>
      <w:sz w:val="24"/>
      <w:szCs w:val="24"/>
    </w:rPr>
  </w:style>
  <w:style w:type="character" w:customStyle="1" w:styleId="23">
    <w:name w:val="Основной текст 2 Знак"/>
    <w:link w:val="22"/>
    <w:uiPriority w:val="99"/>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uiPriority w:val="99"/>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uiPriority w:val="99"/>
    <w:qFormat/>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uiPriority w:val="99"/>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qFormat/>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uiPriority w:val="99"/>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uiPriority w:val="99"/>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uiPriority w:val="99"/>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uiPriority w:val="99"/>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c">
    <w:name w:val="Заголовок11"/>
    <w:basedOn w:val="a1"/>
    <w:next w:val="ae"/>
    <w:uiPriority w:val="99"/>
    <w:qFormat/>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qFormat/>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uiPriority w:val="99"/>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qFormat/>
    <w:locked/>
    <w:rsid w:val="0048545B"/>
    <w:rPr>
      <w:sz w:val="28"/>
      <w:szCs w:val="28"/>
      <w:shd w:val="clear" w:color="auto" w:fill="FFFFFF"/>
    </w:rPr>
  </w:style>
  <w:style w:type="paragraph" w:customStyle="1" w:styleId="2f2">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uiPriority w:val="99"/>
    <w:qFormat/>
    <w:rsid w:val="006A43DB"/>
    <w:rPr>
      <w:sz w:val="26"/>
      <w:szCs w:val="26"/>
      <w:shd w:val="clear" w:color="auto" w:fill="FFFFFF"/>
    </w:rPr>
  </w:style>
  <w:style w:type="paragraph" w:customStyle="1" w:styleId="2f4">
    <w:name w:val="Основной текст (2)"/>
    <w:basedOn w:val="a1"/>
    <w:link w:val="2f3"/>
    <w:uiPriority w:val="99"/>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uiPriority w:val="99"/>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qFormat/>
    <w:rsid w:val="00381D9B"/>
    <w:rPr>
      <w:b/>
      <w:bCs/>
      <w:sz w:val="18"/>
      <w:szCs w:val="18"/>
      <w:shd w:val="clear" w:color="auto" w:fill="FFFFFF"/>
    </w:rPr>
  </w:style>
  <w:style w:type="paragraph" w:customStyle="1" w:styleId="57">
    <w:name w:val="Основной текст (5)"/>
    <w:basedOn w:val="a1"/>
    <w:link w:val="56"/>
    <w:qFormat/>
    <w:rsid w:val="00381D9B"/>
    <w:pPr>
      <w:widowControl w:val="0"/>
      <w:shd w:val="clear" w:color="auto" w:fill="FFFFFF"/>
      <w:spacing w:line="0" w:lineRule="atLeast"/>
    </w:pPr>
    <w:rPr>
      <w:b/>
      <w:bCs/>
      <w:sz w:val="18"/>
      <w:szCs w:val="18"/>
    </w:rPr>
  </w:style>
  <w:style w:type="character" w:customStyle="1" w:styleId="47">
    <w:name w:val="Основной текст (4)_"/>
    <w:link w:val="48"/>
    <w:qFormat/>
    <w:rsid w:val="00381D9B"/>
    <w:rPr>
      <w:shd w:val="clear" w:color="auto" w:fill="FFFFFF"/>
    </w:rPr>
  </w:style>
  <w:style w:type="paragraph" w:customStyle="1" w:styleId="48">
    <w:name w:val="Основной текст (4)"/>
    <w:basedOn w:val="a1"/>
    <w:link w:val="47"/>
    <w:qFormat/>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qFormat/>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uiPriority w:val="99"/>
    <w:qFormat/>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semiHidden/>
    <w:rsid w:val="008607D6"/>
    <w:rPr>
      <w:sz w:val="20"/>
      <w:szCs w:val="20"/>
    </w:rPr>
  </w:style>
  <w:style w:type="character" w:customStyle="1" w:styleId="1fff8">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qFormat/>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qFormat/>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
    <w:qFormat/>
    <w:rsid w:val="001E2C7B"/>
    <w:rPr>
      <w:rFonts w:ascii="Cambria" w:hAnsi="Cambria"/>
      <w:b/>
      <w:sz w:val="32"/>
      <w:lang w:eastAsia="en-US"/>
    </w:rPr>
  </w:style>
  <w:style w:type="character" w:customStyle="1" w:styleId="Heading2Char">
    <w:name w:val="Heading 2 Char"/>
    <w:uiPriority w:val="9"/>
    <w:qFormat/>
    <w:rsid w:val="001E2C7B"/>
    <w:rPr>
      <w:rFonts w:ascii="Cambria" w:hAnsi="Cambria"/>
      <w:b/>
      <w:i/>
      <w:sz w:val="28"/>
      <w:lang w:eastAsia="en-US"/>
    </w:rPr>
  </w:style>
  <w:style w:type="character" w:customStyle="1" w:styleId="Heading5Char">
    <w:name w:val="Heading 5 Char"/>
    <w:uiPriority w:val="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uiPriority w:val="99"/>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uiPriority w:val="2"/>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1"/>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uiPriority w:val="99"/>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2"/>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
    <w:qFormat/>
    <w:rsid w:val="00542726"/>
    <w:rPr>
      <w:rFonts w:ascii="Arial" w:eastAsia="Arial" w:hAnsi="Arial" w:cs="Arial"/>
      <w:sz w:val="30"/>
      <w:szCs w:val="30"/>
    </w:rPr>
  </w:style>
  <w:style w:type="character" w:customStyle="1" w:styleId="Heading6Char">
    <w:name w:val="Heading 6 Char"/>
    <w:uiPriority w:val="9"/>
    <w:qFormat/>
    <w:rsid w:val="00542726"/>
    <w:rPr>
      <w:rFonts w:ascii="Arial" w:eastAsia="Arial" w:hAnsi="Arial" w:cs="Arial"/>
      <w:b/>
      <w:bCs/>
      <w:sz w:val="22"/>
      <w:szCs w:val="22"/>
    </w:rPr>
  </w:style>
  <w:style w:type="character" w:customStyle="1" w:styleId="Heading7Char">
    <w:name w:val="Heading 7 Char"/>
    <w:uiPriority w:val="9"/>
    <w:qFormat/>
    <w:rsid w:val="00542726"/>
    <w:rPr>
      <w:rFonts w:ascii="Arial" w:eastAsia="Arial" w:hAnsi="Arial" w:cs="Arial"/>
      <w:b/>
      <w:bCs/>
      <w:i/>
      <w:iCs/>
      <w:sz w:val="22"/>
      <w:szCs w:val="22"/>
    </w:rPr>
  </w:style>
  <w:style w:type="character" w:customStyle="1" w:styleId="Heading8Char">
    <w:name w:val="Heading 8 Char"/>
    <w:uiPriority w:val="9"/>
    <w:qFormat/>
    <w:rsid w:val="00542726"/>
    <w:rPr>
      <w:rFonts w:ascii="Arial" w:eastAsia="Arial" w:hAnsi="Arial" w:cs="Arial"/>
      <w:i/>
      <w:iCs/>
      <w:sz w:val="22"/>
      <w:szCs w:val="22"/>
    </w:rPr>
  </w:style>
  <w:style w:type="character" w:customStyle="1" w:styleId="Heading9Char">
    <w:name w:val="Heading 9 Char"/>
    <w:uiPriority w:val="9"/>
    <w:qFormat/>
    <w:rsid w:val="00542726"/>
    <w:rPr>
      <w:rFonts w:ascii="Arial" w:eastAsia="Arial" w:hAnsi="Arial" w:cs="Arial"/>
      <w:i/>
      <w:iCs/>
      <w:sz w:val="21"/>
      <w:szCs w:val="21"/>
    </w:rPr>
  </w:style>
  <w:style w:type="character" w:customStyle="1" w:styleId="TitleChar">
    <w:name w:val="Title Char"/>
    <w:uiPriority w:val="10"/>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 w:type="paragraph" w:customStyle="1" w:styleId="afffffffffff1">
    <w:name w:val="Текст (справка)"/>
    <w:basedOn w:val="a1"/>
    <w:next w:val="a1"/>
    <w:uiPriority w:val="99"/>
    <w:rsid w:val="00527F99"/>
    <w:pPr>
      <w:widowControl w:val="0"/>
      <w:autoSpaceDE w:val="0"/>
      <w:autoSpaceDN w:val="0"/>
      <w:adjustRightInd w:val="0"/>
      <w:ind w:left="170" w:right="170"/>
    </w:pPr>
    <w:rPr>
      <w:rFonts w:ascii="Arial" w:eastAsiaTheme="minorEastAsia" w:hAnsi="Arial" w:cs="Arial"/>
    </w:rPr>
  </w:style>
  <w:style w:type="character" w:customStyle="1" w:styleId="afffffffffff2">
    <w:name w:val="Цветовое выделение для Текст"/>
    <w:uiPriority w:val="99"/>
    <w:rsid w:val="00527F99"/>
  </w:style>
  <w:style w:type="paragraph" w:customStyle="1" w:styleId="afffffffffff3">
    <w:name w:val="Информация о версии"/>
    <w:basedOn w:val="afe"/>
    <w:next w:val="a1"/>
    <w:uiPriority w:val="99"/>
    <w:rsid w:val="00527F99"/>
    <w:pPr>
      <w:widowControl w:val="0"/>
      <w:spacing w:before="75"/>
    </w:pPr>
    <w:rPr>
      <w:rFonts w:ascii="Times New Roman CYR" w:eastAsiaTheme="minorEastAsia" w:hAnsi="Times New Roman CYR" w:cs="Times New Roman CYR"/>
      <w:color w:val="353842"/>
      <w:sz w:val="24"/>
      <w:szCs w:val="24"/>
    </w:rPr>
  </w:style>
  <w:style w:type="paragraph" w:customStyle="1" w:styleId="afffffffffff4">
    <w:name w:val="Текст информации об изменениях"/>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fffffff5">
    <w:name w:val="Сноска"/>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paragraph" w:customStyle="1" w:styleId="9a">
    <w:name w:val="Без интервала9"/>
    <w:rsid w:val="00080F8E"/>
    <w:pPr>
      <w:suppressAutoHyphens/>
      <w:spacing w:line="100" w:lineRule="atLeast"/>
    </w:pPr>
    <w:rPr>
      <w:rFonts w:ascii="Calibri" w:eastAsia="SimSun" w:hAnsi="Calibri" w:cs="Calibri"/>
      <w:sz w:val="22"/>
      <w:szCs w:val="22"/>
      <w:lang w:eastAsia="ar-SA"/>
    </w:rPr>
  </w:style>
  <w:style w:type="paragraph" w:customStyle="1" w:styleId="237">
    <w:name w:val="Основной текст23"/>
    <w:basedOn w:val="a1"/>
    <w:rsid w:val="00722BD3"/>
    <w:pPr>
      <w:widowControl w:val="0"/>
      <w:spacing w:after="120"/>
      <w:jc w:val="center"/>
    </w:pPr>
    <w:rPr>
      <w:b/>
      <w:snapToGrid w:val="0"/>
      <w:sz w:val="28"/>
      <w:szCs w:val="20"/>
    </w:rPr>
  </w:style>
  <w:style w:type="paragraph" w:customStyle="1" w:styleId="109">
    <w:name w:val="Без интервала10"/>
    <w:rsid w:val="00776304"/>
    <w:pPr>
      <w:suppressAutoHyphens/>
      <w:spacing w:line="100" w:lineRule="atLeast"/>
    </w:pPr>
    <w:rPr>
      <w:rFonts w:ascii="Calibri" w:eastAsia="SimSun" w:hAnsi="Calibri" w:cs="Calibri"/>
      <w:sz w:val="22"/>
      <w:szCs w:val="22"/>
      <w:lang w:eastAsia="ar-SA"/>
    </w:rPr>
  </w:style>
  <w:style w:type="paragraph" w:customStyle="1" w:styleId="12a">
    <w:name w:val="Без интервала12"/>
    <w:rsid w:val="008C7786"/>
    <w:pPr>
      <w:suppressAutoHyphens/>
      <w:spacing w:line="100" w:lineRule="atLeast"/>
    </w:pPr>
    <w:rPr>
      <w:rFonts w:ascii="Calibri" w:eastAsia="SimSun" w:hAnsi="Calibri" w:cs="Calibri"/>
      <w:sz w:val="22"/>
      <w:szCs w:val="22"/>
      <w:lang w:eastAsia="ar-SA"/>
    </w:rPr>
  </w:style>
  <w:style w:type="paragraph" w:customStyle="1" w:styleId="139">
    <w:name w:val="Без интервала13"/>
    <w:rsid w:val="006C37EB"/>
    <w:pPr>
      <w:suppressAutoHyphens/>
      <w:spacing w:line="100" w:lineRule="atLeast"/>
    </w:pPr>
    <w:rPr>
      <w:rFonts w:ascii="Calibri" w:eastAsia="SimSun" w:hAnsi="Calibri" w:cs="Calibri"/>
      <w:sz w:val="22"/>
      <w:szCs w:val="22"/>
      <w:lang w:eastAsia="ar-SA"/>
    </w:rPr>
  </w:style>
  <w:style w:type="paragraph" w:customStyle="1" w:styleId="243">
    <w:name w:val="Основной текст24"/>
    <w:basedOn w:val="a1"/>
    <w:rsid w:val="00795BE8"/>
    <w:pPr>
      <w:widowControl w:val="0"/>
      <w:spacing w:after="120"/>
      <w:jc w:val="center"/>
    </w:pPr>
    <w:rPr>
      <w:b/>
      <w:snapToGrid w:val="0"/>
      <w:sz w:val="28"/>
      <w:szCs w:val="20"/>
    </w:rPr>
  </w:style>
  <w:style w:type="paragraph" w:customStyle="1" w:styleId="afffffffffff6">
    <w:basedOn w:val="a1"/>
    <w:next w:val="afffffffe"/>
    <w:uiPriority w:val="99"/>
    <w:qFormat/>
    <w:rsid w:val="00E43C0E"/>
    <w:pPr>
      <w:jc w:val="center"/>
    </w:pPr>
    <w:rPr>
      <w:sz w:val="28"/>
      <w:szCs w:val="20"/>
      <w:lang w:val="x-none" w:eastAsia="x-none"/>
    </w:rPr>
  </w:style>
  <w:style w:type="character" w:customStyle="1" w:styleId="3ff4">
    <w:name w:val="Гиперссылка3"/>
    <w:basedOn w:val="a2"/>
    <w:rsid w:val="00E43C0E"/>
  </w:style>
  <w:style w:type="character" w:customStyle="1" w:styleId="Bodytext5">
    <w:name w:val="Body text (5)_"/>
    <w:basedOn w:val="a2"/>
    <w:link w:val="Bodytext50"/>
    <w:rsid w:val="00897E4C"/>
    <w:rPr>
      <w:spacing w:val="1"/>
      <w:sz w:val="16"/>
      <w:szCs w:val="16"/>
      <w:shd w:val="clear" w:color="auto" w:fill="FFFFFF"/>
    </w:rPr>
  </w:style>
  <w:style w:type="paragraph" w:customStyle="1" w:styleId="Bodytext50">
    <w:name w:val="Body text (5)"/>
    <w:basedOn w:val="a1"/>
    <w:link w:val="Bodytext5"/>
    <w:rsid w:val="00897E4C"/>
    <w:pPr>
      <w:widowControl w:val="0"/>
      <w:shd w:val="clear" w:color="auto" w:fill="FFFFFF"/>
      <w:spacing w:after="60" w:line="0" w:lineRule="atLeast"/>
      <w:jc w:val="right"/>
    </w:pPr>
    <w:rPr>
      <w:spacing w:val="1"/>
      <w:sz w:val="16"/>
      <w:szCs w:val="16"/>
    </w:rPr>
  </w:style>
  <w:style w:type="character" w:customStyle="1" w:styleId="Bodytext2">
    <w:name w:val="Body text (2)_"/>
    <w:basedOn w:val="a2"/>
    <w:link w:val="Bodytext20"/>
    <w:rsid w:val="00897E4C"/>
    <w:rPr>
      <w:b/>
      <w:bCs/>
      <w:spacing w:val="4"/>
      <w:sz w:val="23"/>
      <w:szCs w:val="23"/>
      <w:shd w:val="clear" w:color="auto" w:fill="FFFFFF"/>
    </w:rPr>
  </w:style>
  <w:style w:type="paragraph" w:customStyle="1" w:styleId="Bodytext20">
    <w:name w:val="Body text (2)"/>
    <w:basedOn w:val="a1"/>
    <w:link w:val="Bodytext2"/>
    <w:rsid w:val="00897E4C"/>
    <w:pPr>
      <w:widowControl w:val="0"/>
      <w:shd w:val="clear" w:color="auto" w:fill="FFFFFF"/>
      <w:spacing w:after="240" w:line="302" w:lineRule="exact"/>
      <w:jc w:val="center"/>
    </w:pPr>
    <w:rPr>
      <w:b/>
      <w:bCs/>
      <w:spacing w:val="4"/>
      <w:sz w:val="23"/>
      <w:szCs w:val="23"/>
    </w:rPr>
  </w:style>
  <w:style w:type="character" w:customStyle="1" w:styleId="Bodytext105ptSpacing0pt">
    <w:name w:val="Body text + 10;5 pt;Spacing 0 pt"/>
    <w:basedOn w:val="Bodytext"/>
    <w:rsid w:val="00897E4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Corbel10ptBoldSpacing0pt">
    <w:name w:val="Body text + Corbel;10 pt;Bold;Spacing 0 pt"/>
    <w:basedOn w:val="Bodytext"/>
    <w:rsid w:val="00897E4C"/>
    <w:rPr>
      <w:rFonts w:ascii="Corbel" w:eastAsia="Corbel" w:hAnsi="Corbel" w:cs="Corbe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BoldSpacing0pt">
    <w:name w:val="Body text + Bold;Spacing 0 pt"/>
    <w:basedOn w:val="Bodytext"/>
    <w:rsid w:val="00897E4C"/>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UnresolvedMention">
    <w:name w:val="Unresolved Mention"/>
    <w:basedOn w:val="a2"/>
    <w:uiPriority w:val="99"/>
    <w:semiHidden/>
    <w:unhideWhenUsed/>
    <w:rsid w:val="00914C5C"/>
    <w:rPr>
      <w:color w:val="605E5C"/>
      <w:shd w:val="clear" w:color="auto" w:fill="E1DFDD"/>
    </w:rPr>
  </w:style>
  <w:style w:type="paragraph" w:customStyle="1" w:styleId="afffffffffff7">
    <w:basedOn w:val="a1"/>
    <w:next w:val="afffffffe"/>
    <w:qFormat/>
    <w:rsid w:val="0068731E"/>
    <w:pPr>
      <w:jc w:val="center"/>
    </w:pPr>
    <w:rPr>
      <w:sz w:val="28"/>
      <w:szCs w:val="20"/>
    </w:rPr>
  </w:style>
  <w:style w:type="character" w:customStyle="1" w:styleId="afffffffffff8">
    <w:name w:val="Знак Знак"/>
    <w:rsid w:val="0068731E"/>
    <w:rPr>
      <w:sz w:val="28"/>
      <w:lang w:val="ru-RU" w:eastAsia="ru-RU" w:bidi="ar-SA"/>
    </w:rPr>
  </w:style>
  <w:style w:type="character" w:customStyle="1" w:styleId="4fb">
    <w:name w:val="Знак Знак4"/>
    <w:locked/>
    <w:rsid w:val="0068731E"/>
    <w:rPr>
      <w:rFonts w:ascii="Cambria" w:hAnsi="Cambria" w:cs="Times New Roman"/>
      <w:b/>
      <w:bCs/>
      <w:i/>
      <w:iCs/>
      <w:sz w:val="28"/>
      <w:szCs w:val="28"/>
    </w:rPr>
  </w:style>
  <w:style w:type="paragraph" w:customStyle="1" w:styleId="183">
    <w:name w:val="Абзац списка18"/>
    <w:basedOn w:val="a1"/>
    <w:rsid w:val="0068731E"/>
    <w:pPr>
      <w:ind w:left="720"/>
    </w:pPr>
    <w:rPr>
      <w:rFonts w:eastAsia="Calibri"/>
    </w:rPr>
  </w:style>
  <w:style w:type="paragraph" w:customStyle="1" w:styleId="252">
    <w:name w:val="Основной текст25"/>
    <w:basedOn w:val="a1"/>
    <w:rsid w:val="0068731E"/>
    <w:pPr>
      <w:widowControl w:val="0"/>
      <w:spacing w:after="120"/>
      <w:jc w:val="center"/>
    </w:pPr>
    <w:rPr>
      <w:b/>
      <w:snapToGrid w:val="0"/>
      <w:sz w:val="28"/>
      <w:szCs w:val="20"/>
    </w:rPr>
  </w:style>
  <w:style w:type="character" w:customStyle="1" w:styleId="10a">
    <w:name w:val="Неразрешенное упоминание10"/>
    <w:basedOn w:val="a2"/>
    <w:uiPriority w:val="99"/>
    <w:semiHidden/>
    <w:unhideWhenUsed/>
    <w:rsid w:val="0068731E"/>
    <w:rPr>
      <w:color w:val="605E5C"/>
      <w:shd w:val="clear" w:color="auto" w:fill="E1DFDD"/>
    </w:rPr>
  </w:style>
  <w:style w:type="paragraph" w:customStyle="1" w:styleId="1ffffa">
    <w:name w:val="Знак1"/>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80">
    <w:name w:val="Основной текст 28"/>
    <w:basedOn w:val="a1"/>
    <w:rsid w:val="0068731E"/>
    <w:pPr>
      <w:widowControl w:val="0"/>
      <w:tabs>
        <w:tab w:val="left" w:pos="-1134"/>
      </w:tabs>
      <w:overflowPunct w:val="0"/>
      <w:autoSpaceDE w:val="0"/>
      <w:autoSpaceDN w:val="0"/>
      <w:adjustRightInd w:val="0"/>
      <w:jc w:val="both"/>
      <w:textAlignment w:val="baseline"/>
    </w:pPr>
    <w:rPr>
      <w:szCs w:val="20"/>
    </w:rPr>
  </w:style>
  <w:style w:type="paragraph" w:customStyle="1" w:styleId="1ffffb">
    <w:name w:val="Знак Знак Знак Знак Знак Знак1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9">
    <w:name w:val="Знак Знак Знак Знак Знак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cxsplast">
    <w:name w:val="acxsplast"/>
    <w:basedOn w:val="a1"/>
    <w:rsid w:val="008A24DA"/>
    <w:pPr>
      <w:spacing w:before="100" w:beforeAutospacing="1" w:after="100" w:afterAutospacing="1"/>
    </w:pPr>
  </w:style>
  <w:style w:type="paragraph" w:customStyle="1" w:styleId="acxsplastcxsplast">
    <w:name w:val="acxsplastcxsplast"/>
    <w:basedOn w:val="a1"/>
    <w:rsid w:val="008A24DA"/>
    <w:pPr>
      <w:spacing w:before="100" w:beforeAutospacing="1" w:after="100" w:afterAutospacing="1"/>
    </w:pPr>
  </w:style>
  <w:style w:type="paragraph" w:customStyle="1" w:styleId="262">
    <w:name w:val="Основной текст26"/>
    <w:basedOn w:val="a1"/>
    <w:rsid w:val="004506BB"/>
    <w:pPr>
      <w:widowControl w:val="0"/>
      <w:spacing w:after="120"/>
      <w:jc w:val="center"/>
    </w:pPr>
    <w:rPr>
      <w:b/>
      <w:snapToGrid w:val="0"/>
      <w:sz w:val="28"/>
      <w:szCs w:val="20"/>
    </w:rPr>
  </w:style>
  <w:style w:type="paragraph" w:customStyle="1" w:styleId="afffffffffffa">
    <w:basedOn w:val="a1"/>
    <w:next w:val="afffffffe"/>
    <w:qFormat/>
    <w:rsid w:val="00DA201D"/>
    <w:pPr>
      <w:jc w:val="center"/>
    </w:pPr>
    <w:rPr>
      <w:sz w:val="28"/>
      <w:szCs w:val="20"/>
    </w:rPr>
  </w:style>
  <w:style w:type="paragraph" w:customStyle="1" w:styleId="3ff5">
    <w:name w:val="Знак Знак Знак Знак Знак3"/>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b">
    <w:name w:val="Заголовок12"/>
    <w:basedOn w:val="a1"/>
    <w:next w:val="ae"/>
    <w:qFormat/>
    <w:rsid w:val="00CF2C28"/>
    <w:pPr>
      <w:keepNext/>
      <w:suppressAutoHyphens/>
      <w:autoSpaceDE w:val="0"/>
      <w:spacing w:before="240" w:after="120"/>
    </w:pPr>
    <w:rPr>
      <w:rFonts w:ascii="Arial" w:eastAsia="Microsoft YaHei" w:hAnsi="Arial" w:cs="Lucida Sans"/>
      <w:sz w:val="28"/>
      <w:szCs w:val="28"/>
      <w:lang w:eastAsia="ar-SA"/>
    </w:rPr>
  </w:style>
  <w:style w:type="paragraph" w:customStyle="1" w:styleId="12c">
    <w:name w:val="Верхний колонтитул12"/>
    <w:basedOn w:val="a1"/>
    <w:uiPriority w:val="99"/>
    <w:qFormat/>
    <w:rsid w:val="00CF2C28"/>
    <w:pPr>
      <w:tabs>
        <w:tab w:val="center" w:pos="4153"/>
        <w:tab w:val="right" w:pos="8306"/>
      </w:tabs>
    </w:pPr>
    <w:rPr>
      <w:snapToGrid w:val="0"/>
      <w:sz w:val="20"/>
      <w:szCs w:val="20"/>
    </w:rPr>
  </w:style>
  <w:style w:type="paragraph" w:customStyle="1" w:styleId="afffffffffffb">
    <w:basedOn w:val="a1"/>
    <w:next w:val="afffffffe"/>
    <w:qFormat/>
    <w:rsid w:val="00441F3A"/>
    <w:pPr>
      <w:jc w:val="center"/>
    </w:pPr>
    <w:rPr>
      <w:sz w:val="28"/>
      <w:szCs w:val="20"/>
    </w:rPr>
  </w:style>
  <w:style w:type="character" w:customStyle="1" w:styleId="afffffffffffc">
    <w:name w:val="Знак Знак"/>
    <w:rsid w:val="00CF2C28"/>
    <w:rPr>
      <w:sz w:val="28"/>
      <w:lang w:val="ru-RU" w:eastAsia="ru-RU" w:bidi="ar-SA"/>
    </w:rPr>
  </w:style>
  <w:style w:type="character" w:customStyle="1" w:styleId="4fc">
    <w:name w:val="Знак Знак4"/>
    <w:locked/>
    <w:rsid w:val="00CF2C28"/>
    <w:rPr>
      <w:rFonts w:ascii="Cambria" w:hAnsi="Cambria" w:cs="Times New Roman"/>
      <w:b/>
      <w:bCs/>
      <w:i/>
      <w:iCs/>
      <w:sz w:val="28"/>
      <w:szCs w:val="28"/>
    </w:rPr>
  </w:style>
  <w:style w:type="paragraph" w:customStyle="1" w:styleId="193">
    <w:name w:val="Абзац списка19"/>
    <w:basedOn w:val="a1"/>
    <w:rsid w:val="00CF2C28"/>
    <w:pPr>
      <w:ind w:left="720"/>
    </w:pPr>
    <w:rPr>
      <w:rFonts w:eastAsia="Calibri"/>
    </w:rPr>
  </w:style>
  <w:style w:type="paragraph" w:customStyle="1" w:styleId="273">
    <w:name w:val="Основной текст27"/>
    <w:basedOn w:val="a1"/>
    <w:rsid w:val="00CF2C28"/>
    <w:pPr>
      <w:widowControl w:val="0"/>
      <w:spacing w:after="120"/>
      <w:jc w:val="center"/>
    </w:pPr>
    <w:rPr>
      <w:b/>
      <w:snapToGrid w:val="0"/>
      <w:sz w:val="28"/>
      <w:szCs w:val="20"/>
    </w:rPr>
  </w:style>
  <w:style w:type="character" w:customStyle="1" w:styleId="12d">
    <w:name w:val="Неразрешенное упоминание12"/>
    <w:basedOn w:val="a2"/>
    <w:uiPriority w:val="99"/>
    <w:semiHidden/>
    <w:unhideWhenUsed/>
    <w:rsid w:val="00CF2C28"/>
    <w:rPr>
      <w:color w:val="605E5C"/>
      <w:shd w:val="clear" w:color="auto" w:fill="E1DFDD"/>
    </w:rPr>
  </w:style>
  <w:style w:type="paragraph" w:customStyle="1" w:styleId="1ffffc">
    <w:name w:val="Знак1"/>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90">
    <w:name w:val="Основной текст 29"/>
    <w:basedOn w:val="a1"/>
    <w:rsid w:val="00CF2C28"/>
    <w:pPr>
      <w:widowControl w:val="0"/>
      <w:tabs>
        <w:tab w:val="left" w:pos="-1134"/>
      </w:tabs>
      <w:overflowPunct w:val="0"/>
      <w:autoSpaceDE w:val="0"/>
      <w:autoSpaceDN w:val="0"/>
      <w:adjustRightInd w:val="0"/>
      <w:jc w:val="both"/>
      <w:textAlignment w:val="baseline"/>
    </w:pPr>
    <w:rPr>
      <w:szCs w:val="20"/>
    </w:rPr>
  </w:style>
  <w:style w:type="paragraph" w:customStyle="1" w:styleId="1ffffd">
    <w:name w:val="Знак Знак Знак Знак Знак Знак1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d">
    <w:name w:val="Знак Знак Знак Знак Знак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14">
    <w:name w:val="Заголовок 111"/>
    <w:basedOn w:val="a1"/>
    <w:qFormat/>
    <w:rsid w:val="00CF2C28"/>
    <w:pPr>
      <w:keepNext/>
      <w:suppressAutoHyphens/>
      <w:jc w:val="right"/>
      <w:outlineLvl w:val="0"/>
    </w:pPr>
    <w:rPr>
      <w:rFonts w:eastAsia="Arial Unicode MS"/>
      <w:szCs w:val="20"/>
    </w:rPr>
  </w:style>
  <w:style w:type="paragraph" w:customStyle="1" w:styleId="4110">
    <w:name w:val="Заголовок 411"/>
    <w:basedOn w:val="a1"/>
    <w:uiPriority w:val="99"/>
    <w:qFormat/>
    <w:rsid w:val="00CF2C28"/>
    <w:pPr>
      <w:keepNext/>
      <w:keepLines/>
      <w:suppressAutoHyphens/>
      <w:spacing w:before="200" w:line="276" w:lineRule="auto"/>
      <w:outlineLvl w:val="3"/>
    </w:pPr>
    <w:rPr>
      <w:rFonts w:ascii="Cambria" w:hAnsi="Cambria"/>
      <w:b/>
      <w:bCs/>
      <w:i/>
      <w:iCs/>
      <w:color w:val="4F81BD"/>
      <w:sz w:val="22"/>
      <w:szCs w:val="22"/>
      <w:lang w:eastAsia="en-US"/>
    </w:rPr>
  </w:style>
  <w:style w:type="paragraph" w:customStyle="1" w:styleId="11ff1">
    <w:name w:val="Название объекта11"/>
    <w:basedOn w:val="a1"/>
    <w:qFormat/>
    <w:rsid w:val="00CF2C28"/>
    <w:pPr>
      <w:widowControl w:val="0"/>
      <w:suppressLineNumbers/>
      <w:suppressAutoHyphens/>
      <w:spacing w:before="120" w:after="120"/>
    </w:pPr>
    <w:rPr>
      <w:rFonts w:eastAsia="Calibri" w:cs="Arial"/>
      <w:i/>
      <w:iCs/>
    </w:rPr>
  </w:style>
  <w:style w:type="paragraph" w:customStyle="1" w:styleId="11ff2">
    <w:name w:val="Нижний колонтитул11"/>
    <w:basedOn w:val="a1"/>
    <w:uiPriority w:val="99"/>
    <w:qFormat/>
    <w:rsid w:val="00CF2C28"/>
    <w:pPr>
      <w:tabs>
        <w:tab w:val="center" w:pos="4677"/>
        <w:tab w:val="right" w:pos="9355"/>
      </w:tabs>
      <w:suppressAutoHyphens/>
    </w:pPr>
  </w:style>
  <w:style w:type="character" w:customStyle="1" w:styleId="2fff2">
    <w:name w:val="Текст выноски Знак2"/>
    <w:basedOn w:val="a2"/>
    <w:uiPriority w:val="99"/>
    <w:semiHidden/>
    <w:rsid w:val="00CF2C28"/>
    <w:rPr>
      <w:rFonts w:ascii="Tahoma" w:eastAsia="Calibri" w:hAnsi="Tahoma" w:cs="Tahoma"/>
      <w:sz w:val="16"/>
      <w:szCs w:val="16"/>
      <w:lang w:eastAsia="ru-RU"/>
    </w:rPr>
  </w:style>
  <w:style w:type="character" w:customStyle="1" w:styleId="3ff6">
    <w:name w:val="Основной текст с отступом Знак3"/>
    <w:basedOn w:val="a2"/>
    <w:rsid w:val="00CF2C28"/>
    <w:rPr>
      <w:rFonts w:ascii="Times New Roman" w:eastAsia="Times New Roman" w:hAnsi="Times New Roman" w:cs="Times New Roman"/>
      <w:sz w:val="24"/>
      <w:szCs w:val="24"/>
      <w:lang w:eastAsia="ru-RU"/>
    </w:rPr>
  </w:style>
  <w:style w:type="character" w:customStyle="1" w:styleId="9b">
    <w:name w:val="Основной текст (9)_"/>
    <w:rsid w:val="00CF2C28"/>
    <w:rPr>
      <w:rFonts w:ascii="Times New Roman" w:eastAsia="Times New Roman" w:hAnsi="Times New Roman" w:cs="Times New Roman"/>
      <w:b/>
      <w:bCs/>
      <w:sz w:val="28"/>
      <w:szCs w:val="28"/>
      <w:shd w:val="clear" w:color="auto" w:fill="FFFFFF"/>
    </w:rPr>
  </w:style>
  <w:style w:type="character" w:customStyle="1" w:styleId="3ff7">
    <w:name w:val="Колонтитул (3)_"/>
    <w:link w:val="3ff8"/>
    <w:rsid w:val="00CF2C28"/>
    <w:rPr>
      <w:shd w:val="clear" w:color="auto" w:fill="FFFFFF"/>
    </w:rPr>
  </w:style>
  <w:style w:type="paragraph" w:customStyle="1" w:styleId="3ff8">
    <w:name w:val="Колонтитул (3)"/>
    <w:basedOn w:val="a1"/>
    <w:link w:val="3ff7"/>
    <w:rsid w:val="00CF2C28"/>
    <w:pPr>
      <w:widowControl w:val="0"/>
      <w:shd w:val="clear" w:color="auto" w:fill="FFFFFF"/>
      <w:spacing w:line="0" w:lineRule="atLeast"/>
    </w:pPr>
    <w:rPr>
      <w:sz w:val="20"/>
      <w:szCs w:val="20"/>
    </w:rPr>
  </w:style>
  <w:style w:type="character" w:customStyle="1" w:styleId="265pt-1pt">
    <w:name w:val="Колонтитул (2) + 6;5 pt;Малые прописные;Интервал -1 pt"/>
    <w:rsid w:val="00CF2C28"/>
    <w:rPr>
      <w:rFonts w:ascii="Times New Roman" w:eastAsia="Times New Roman" w:hAnsi="Times New Roman" w:cs="Times New Roman"/>
      <w:smallCaps/>
      <w:color w:val="000000"/>
      <w:spacing w:val="-20"/>
      <w:w w:val="100"/>
      <w:position w:val="0"/>
      <w:sz w:val="13"/>
      <w:szCs w:val="13"/>
      <w:shd w:val="clear" w:color="auto" w:fill="FFFFFF"/>
      <w:lang w:val="en-US" w:eastAsia="en-US" w:bidi="en-US"/>
    </w:rPr>
  </w:style>
  <w:style w:type="character" w:customStyle="1" w:styleId="265pt-1pt0">
    <w:name w:val="Колонтитул (2) + 6;5 pt;Интервал -1 pt"/>
    <w:rsid w:val="00CF2C28"/>
    <w:rPr>
      <w:rFonts w:ascii="Times New Roman" w:eastAsia="Times New Roman" w:hAnsi="Times New Roman" w:cs="Times New Roman"/>
      <w:color w:val="000000"/>
      <w:spacing w:val="-20"/>
      <w:w w:val="100"/>
      <w:position w:val="0"/>
      <w:sz w:val="13"/>
      <w:szCs w:val="13"/>
      <w:shd w:val="clear" w:color="auto" w:fill="FFFFFF"/>
      <w:lang w:val="ru-RU" w:eastAsia="ru-RU" w:bidi="ru-RU"/>
    </w:rPr>
  </w:style>
  <w:style w:type="character" w:customStyle="1" w:styleId="14d">
    <w:name w:val="Основной текст (14)_"/>
    <w:link w:val="14e"/>
    <w:rsid w:val="00CF2C28"/>
    <w:rPr>
      <w:sz w:val="16"/>
      <w:szCs w:val="16"/>
      <w:shd w:val="clear" w:color="auto" w:fill="FFFFFF"/>
    </w:rPr>
  </w:style>
  <w:style w:type="paragraph" w:customStyle="1" w:styleId="14e">
    <w:name w:val="Основной текст (14)"/>
    <w:basedOn w:val="a1"/>
    <w:link w:val="14d"/>
    <w:rsid w:val="00CF2C28"/>
    <w:pPr>
      <w:widowControl w:val="0"/>
      <w:shd w:val="clear" w:color="auto" w:fill="FFFFFF"/>
      <w:spacing w:after="60" w:line="209" w:lineRule="exact"/>
      <w:jc w:val="right"/>
    </w:pPr>
    <w:rPr>
      <w:sz w:val="16"/>
      <w:szCs w:val="16"/>
    </w:rPr>
  </w:style>
  <w:style w:type="character" w:customStyle="1" w:styleId="154">
    <w:name w:val="Основной текст (15)_"/>
    <w:rsid w:val="00CF2C28"/>
    <w:rPr>
      <w:rFonts w:ascii="Times New Roman" w:eastAsia="Times New Roman" w:hAnsi="Times New Roman" w:cs="Times New Roman"/>
      <w:b w:val="0"/>
      <w:bCs w:val="0"/>
      <w:i w:val="0"/>
      <w:iCs w:val="0"/>
      <w:smallCaps w:val="0"/>
      <w:strike w:val="0"/>
      <w:sz w:val="20"/>
      <w:szCs w:val="20"/>
      <w:u w:val="none"/>
    </w:rPr>
  </w:style>
  <w:style w:type="character" w:customStyle="1" w:styleId="174">
    <w:name w:val="Основной текст (17)_"/>
    <w:link w:val="175"/>
    <w:rsid w:val="00CF2C28"/>
    <w:rPr>
      <w:sz w:val="14"/>
      <w:szCs w:val="14"/>
      <w:shd w:val="clear" w:color="auto" w:fill="FFFFFF"/>
    </w:rPr>
  </w:style>
  <w:style w:type="paragraph" w:customStyle="1" w:styleId="175">
    <w:name w:val="Основной текст (17)"/>
    <w:basedOn w:val="a1"/>
    <w:link w:val="174"/>
    <w:rsid w:val="00CF2C28"/>
    <w:pPr>
      <w:widowControl w:val="0"/>
      <w:shd w:val="clear" w:color="auto" w:fill="FFFFFF"/>
      <w:spacing w:line="0" w:lineRule="atLeast"/>
    </w:pPr>
    <w:rPr>
      <w:sz w:val="14"/>
      <w:szCs w:val="14"/>
    </w:rPr>
  </w:style>
  <w:style w:type="character" w:customStyle="1" w:styleId="164">
    <w:name w:val="Основной текст (16)_"/>
    <w:rsid w:val="00CF2C28"/>
    <w:rPr>
      <w:rFonts w:ascii="Times New Roman" w:eastAsia="Times New Roman" w:hAnsi="Times New Roman" w:cs="Times New Roman"/>
      <w:b/>
      <w:bCs/>
      <w:i w:val="0"/>
      <w:iCs w:val="0"/>
      <w:smallCaps w:val="0"/>
      <w:strike w:val="0"/>
      <w:sz w:val="20"/>
      <w:szCs w:val="20"/>
      <w:u w:val="none"/>
    </w:rPr>
  </w:style>
  <w:style w:type="character" w:customStyle="1" w:styleId="155">
    <w:name w:val="Основной текст (15)"/>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fd">
    <w:name w:val="Колонтитул (4)_"/>
    <w:link w:val="4fe"/>
    <w:rsid w:val="00CF2C28"/>
    <w:rPr>
      <w:sz w:val="16"/>
      <w:szCs w:val="16"/>
      <w:shd w:val="clear" w:color="auto" w:fill="FFFFFF"/>
    </w:rPr>
  </w:style>
  <w:style w:type="paragraph" w:customStyle="1" w:styleId="4fe">
    <w:name w:val="Колонтитул (4)"/>
    <w:basedOn w:val="a1"/>
    <w:link w:val="4fd"/>
    <w:rsid w:val="00CF2C28"/>
    <w:pPr>
      <w:widowControl w:val="0"/>
      <w:shd w:val="clear" w:color="auto" w:fill="FFFFFF"/>
      <w:spacing w:line="0" w:lineRule="atLeast"/>
    </w:pPr>
    <w:rPr>
      <w:sz w:val="16"/>
      <w:szCs w:val="16"/>
    </w:rPr>
  </w:style>
  <w:style w:type="character" w:customStyle="1" w:styleId="2105pt">
    <w:name w:val="Основной текст (2) + 10;5 pt"/>
    <w:rsid w:val="00CF2C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Book5pt">
    <w:name w:val="Основной текст (2) + Franklin Gothic Book;5 pt"/>
    <w:rsid w:val="00CF2C2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e">
    <w:name w:val="Сноска_"/>
    <w:qFormat/>
    <w:rsid w:val="00CF2C28"/>
    <w:rPr>
      <w:rFonts w:ascii="Times New Roman" w:eastAsia="Times New Roman" w:hAnsi="Times New Roman" w:cs="Times New Roman"/>
      <w:b w:val="0"/>
      <w:bCs w:val="0"/>
      <w:i w:val="0"/>
      <w:iCs w:val="0"/>
      <w:smallCaps w:val="0"/>
      <w:strike w:val="0"/>
      <w:sz w:val="16"/>
      <w:szCs w:val="16"/>
      <w:u w:val="none"/>
    </w:rPr>
  </w:style>
  <w:style w:type="character" w:customStyle="1" w:styleId="affffffffffff">
    <w:name w:val="Сноска + Курсив"/>
    <w:rsid w:val="00CF2C2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ranklinGothicBook17pt33">
    <w:name w:val="Основной текст (2) + Franklin Gothic Book;17 pt;Масштаб 33%"/>
    <w:rsid w:val="00CF2C28"/>
    <w:rPr>
      <w:rFonts w:ascii="Franklin Gothic Book" w:eastAsia="Franklin Gothic Book" w:hAnsi="Franklin Gothic Book" w:cs="Franklin Gothic Book"/>
      <w:b/>
      <w:bCs/>
      <w:i w:val="0"/>
      <w:iCs w:val="0"/>
      <w:smallCaps w:val="0"/>
      <w:strike w:val="0"/>
      <w:color w:val="000000"/>
      <w:spacing w:val="0"/>
      <w:w w:val="33"/>
      <w:position w:val="0"/>
      <w:sz w:val="34"/>
      <w:szCs w:val="34"/>
      <w:u w:val="none"/>
      <w:shd w:val="clear" w:color="auto" w:fill="FFFFFF"/>
      <w:lang w:val="en-US" w:eastAsia="en-US" w:bidi="en-US"/>
    </w:rPr>
  </w:style>
  <w:style w:type="character" w:customStyle="1" w:styleId="165">
    <w:name w:val="Основной текст (16)"/>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7pt">
    <w:name w:val="Основной текст (2) + 7 pt"/>
    <w:rsid w:val="00CF2C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84">
    <w:name w:val="Основной текст (18)_"/>
    <w:link w:val="185"/>
    <w:rsid w:val="00CF2C28"/>
    <w:rPr>
      <w:rFonts w:ascii="Candara" w:eastAsia="Candara" w:hAnsi="Candara" w:cs="Candara"/>
      <w:shd w:val="clear" w:color="auto" w:fill="FFFFFF"/>
    </w:rPr>
  </w:style>
  <w:style w:type="paragraph" w:customStyle="1" w:styleId="185">
    <w:name w:val="Основной текст (18)"/>
    <w:basedOn w:val="a1"/>
    <w:link w:val="184"/>
    <w:rsid w:val="00CF2C28"/>
    <w:pPr>
      <w:widowControl w:val="0"/>
      <w:shd w:val="clear" w:color="auto" w:fill="FFFFFF"/>
      <w:spacing w:before="180" w:after="240" w:line="0" w:lineRule="atLeast"/>
    </w:pPr>
    <w:rPr>
      <w:rFonts w:ascii="Candara" w:eastAsia="Candara" w:hAnsi="Candara" w:cs="Candara"/>
      <w:sz w:val="20"/>
      <w:szCs w:val="20"/>
    </w:rPr>
  </w:style>
  <w:style w:type="paragraph" w:customStyle="1" w:styleId="14f">
    <w:name w:val="Без интервала14"/>
    <w:rsid w:val="002F09DF"/>
    <w:rPr>
      <w:rFonts w:ascii="Calibri" w:hAnsi="Calibri"/>
      <w:sz w:val="22"/>
      <w:szCs w:val="22"/>
      <w:lang w:eastAsia="en-US"/>
    </w:rPr>
  </w:style>
  <w:style w:type="character" w:customStyle="1" w:styleId="511pt">
    <w:name w:val="Основной текст (5) + 11 pt;Не полужирный"/>
    <w:basedOn w:val="56"/>
    <w:rsid w:val="00986E23"/>
    <w:rPr>
      <w:b/>
      <w:bCs/>
      <w:color w:val="000000"/>
      <w:spacing w:val="0"/>
      <w:w w:val="100"/>
      <w:position w:val="0"/>
      <w:sz w:val="22"/>
      <w:szCs w:val="22"/>
      <w:shd w:val="clear" w:color="auto" w:fill="FFFFFF"/>
      <w:lang w:val="ru-RU" w:eastAsia="ru-RU" w:bidi="ru-RU"/>
    </w:rPr>
  </w:style>
  <w:style w:type="paragraph" w:customStyle="1" w:styleId="listparagraph">
    <w:name w:val="listparagraph"/>
    <w:basedOn w:val="a1"/>
    <w:uiPriority w:val="99"/>
    <w:rsid w:val="00E17720"/>
    <w:pPr>
      <w:spacing w:before="100" w:beforeAutospacing="1" w:after="100" w:afterAutospacing="1"/>
    </w:pPr>
  </w:style>
  <w:style w:type="paragraph" w:customStyle="1" w:styleId="affffffffffff0">
    <w:basedOn w:val="a1"/>
    <w:next w:val="afffffffe"/>
    <w:qFormat/>
    <w:rsid w:val="00053620"/>
    <w:pPr>
      <w:jc w:val="center"/>
    </w:pPr>
    <w:rPr>
      <w:sz w:val="28"/>
      <w:szCs w:val="20"/>
    </w:rPr>
  </w:style>
  <w:style w:type="character" w:customStyle="1" w:styleId="affffffffffff1">
    <w:name w:val="Знак Знак"/>
    <w:rsid w:val="00053620"/>
    <w:rPr>
      <w:sz w:val="28"/>
      <w:lang w:val="ru-RU" w:eastAsia="ru-RU" w:bidi="ar-SA"/>
    </w:rPr>
  </w:style>
  <w:style w:type="character" w:customStyle="1" w:styleId="4ff">
    <w:name w:val="Знак Знак4"/>
    <w:locked/>
    <w:rsid w:val="00053620"/>
    <w:rPr>
      <w:rFonts w:ascii="Cambria" w:hAnsi="Cambria" w:cs="Times New Roman"/>
      <w:b/>
      <w:bCs/>
      <w:i/>
      <w:iCs/>
      <w:sz w:val="28"/>
      <w:szCs w:val="28"/>
    </w:rPr>
  </w:style>
  <w:style w:type="paragraph" w:customStyle="1" w:styleId="203">
    <w:name w:val="Абзац списка20"/>
    <w:basedOn w:val="a1"/>
    <w:rsid w:val="00053620"/>
    <w:pPr>
      <w:ind w:left="720"/>
    </w:pPr>
    <w:rPr>
      <w:rFonts w:eastAsia="Calibri"/>
    </w:rPr>
  </w:style>
  <w:style w:type="paragraph" w:customStyle="1" w:styleId="281">
    <w:name w:val="Основной текст28"/>
    <w:basedOn w:val="a1"/>
    <w:rsid w:val="00053620"/>
    <w:pPr>
      <w:widowControl w:val="0"/>
      <w:spacing w:after="120"/>
      <w:jc w:val="center"/>
    </w:pPr>
    <w:rPr>
      <w:b/>
      <w:snapToGrid w:val="0"/>
      <w:sz w:val="28"/>
      <w:szCs w:val="20"/>
    </w:rPr>
  </w:style>
  <w:style w:type="character" w:customStyle="1" w:styleId="13a">
    <w:name w:val="Неразрешенное упоминание13"/>
    <w:basedOn w:val="a2"/>
    <w:uiPriority w:val="99"/>
    <w:semiHidden/>
    <w:unhideWhenUsed/>
    <w:rsid w:val="00053620"/>
    <w:rPr>
      <w:color w:val="605E5C"/>
      <w:shd w:val="clear" w:color="auto" w:fill="E1DFDD"/>
    </w:rPr>
  </w:style>
  <w:style w:type="paragraph" w:customStyle="1" w:styleId="1ffffe">
    <w:name w:val="Знак1"/>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00">
    <w:name w:val="Основной текст 210"/>
    <w:basedOn w:val="a1"/>
    <w:rsid w:val="00053620"/>
    <w:pPr>
      <w:widowControl w:val="0"/>
      <w:tabs>
        <w:tab w:val="left" w:pos="-1134"/>
      </w:tabs>
      <w:overflowPunct w:val="0"/>
      <w:autoSpaceDE w:val="0"/>
      <w:autoSpaceDN w:val="0"/>
      <w:adjustRightInd w:val="0"/>
      <w:jc w:val="both"/>
      <w:textAlignment w:val="baseline"/>
    </w:pPr>
    <w:rPr>
      <w:szCs w:val="20"/>
    </w:rPr>
  </w:style>
  <w:style w:type="paragraph" w:customStyle="1" w:styleId="1fffff">
    <w:name w:val="Знак Знак Знак Знак Знак Знак1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2">
    <w:name w:val="Знак Знак Знак Знак Знак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1"/>
    <w:basedOn w:val="a1"/>
    <w:uiPriority w:val="99"/>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1"/>
    <w:uiPriority w:val="99"/>
    <w:rsid w:val="00053620"/>
    <w:pPr>
      <w:spacing w:after="160" w:line="240" w:lineRule="exact"/>
    </w:pPr>
    <w:rPr>
      <w:rFonts w:ascii="Verdana" w:hAnsi="Verdana"/>
      <w:sz w:val="20"/>
      <w:szCs w:val="20"/>
      <w:lang w:val="en-US" w:eastAsia="en-US"/>
    </w:rPr>
  </w:style>
  <w:style w:type="paragraph" w:customStyle="1" w:styleId="tekstob">
    <w:name w:val="tekstob"/>
    <w:basedOn w:val="a1"/>
    <w:uiPriority w:val="99"/>
    <w:rsid w:val="00053620"/>
    <w:pPr>
      <w:spacing w:before="100" w:beforeAutospacing="1" w:after="100" w:afterAutospacing="1"/>
    </w:pPr>
  </w:style>
  <w:style w:type="paragraph" w:customStyle="1" w:styleId="c">
    <w:name w:val="c"/>
    <w:basedOn w:val="a1"/>
    <w:uiPriority w:val="99"/>
    <w:rsid w:val="00053620"/>
    <w:pPr>
      <w:jc w:val="center"/>
    </w:pPr>
    <w:rPr>
      <w:color w:val="000000"/>
    </w:rPr>
  </w:style>
  <w:style w:type="paragraph" w:customStyle="1" w:styleId="u">
    <w:name w:val="u"/>
    <w:basedOn w:val="a1"/>
    <w:uiPriority w:val="99"/>
    <w:rsid w:val="00053620"/>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5362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qFormat="1"/>
    <w:lsdException w:name="caption" w:semiHidden="0" w:unhideWhenUsed="0" w:qFormat="1"/>
    <w:lsdException w:name="table of figures" w:qFormat="1"/>
    <w:lsdException w:name="footnote reference" w:qFormat="1"/>
    <w:lsdException w:name="annotation reference" w:qFormat="1"/>
    <w:lsdException w:name="page number" w:qFormat="1"/>
    <w:lsdException w:name="List" w:qFormat="1"/>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uiPriority="0"/>
    <w:lsdException w:name="Body Text 2" w:qFormat="1"/>
    <w:lsdException w:name="Body Text 3" w:uiPriority="0"/>
    <w:lsdException w:name="Body Text Indent 2" w:qFormat="1"/>
    <w:lsdException w:name="Body Text Indent 3" w:qFormat="1"/>
    <w:lsdException w:name="Block Text" w:uiPriority="0"/>
    <w:lsdException w:name="Strong" w:semiHidden="0" w:unhideWhenUsed="0" w:qFormat="1"/>
    <w:lsdException w:name="Emphasis" w:semiHidden="0" w:unhideWhenUsed="0" w:qFormat="1"/>
    <w:lsdException w:name="Document Map" w:uiPriority="0"/>
    <w:lsdException w:name="Normal (Web)"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uiPriority w:val="9"/>
    <w:qFormat/>
    <w:rsid w:val="00D60988"/>
    <w:pPr>
      <w:spacing w:before="240" w:after="60"/>
      <w:outlineLvl w:val="6"/>
    </w:pPr>
  </w:style>
  <w:style w:type="paragraph" w:styleId="8">
    <w:name w:val="heading 8"/>
    <w:basedOn w:val="a1"/>
    <w:next w:val="a1"/>
    <w:link w:val="80"/>
    <w:uiPriority w:val="9"/>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uiPriority w:val="5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uiPriority w:val="99"/>
    <w:qFormat/>
    <w:rsid w:val="00DE588E"/>
    <w:pPr>
      <w:tabs>
        <w:tab w:val="center" w:pos="4677"/>
        <w:tab w:val="right" w:pos="9355"/>
      </w:tabs>
    </w:pPr>
  </w:style>
  <w:style w:type="paragraph" w:styleId="a8">
    <w:name w:val="footer"/>
    <w:aliases w:val=" Знак2"/>
    <w:basedOn w:val="a1"/>
    <w:link w:val="a9"/>
    <w:uiPriority w:val="99"/>
    <w:qFormat/>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Нумерованный список !!,Основной текст 1,Надин стиль,Основной текст без отступа"/>
    <w:basedOn w:val="a1"/>
    <w:link w:val="ac"/>
    <w:uiPriority w:val="99"/>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uiPriority w:val="99"/>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uiPriority w:val="99"/>
    <w:qFormat/>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uiPriority w:val="99"/>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uiPriority w:val="99"/>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uiPriority w:val="99"/>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uiPriority w:val="99"/>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99"/>
    <w:qFormat/>
    <w:rsid w:val="001D3894"/>
    <w:rPr>
      <w:i/>
      <w:iCs/>
    </w:rPr>
  </w:style>
  <w:style w:type="paragraph" w:styleId="aff0">
    <w:name w:val="Subtitle"/>
    <w:basedOn w:val="a1"/>
    <w:link w:val="aff1"/>
    <w:uiPriority w:val="1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semiHidden/>
    <w:rsid w:val="00A435D7"/>
    <w:rPr>
      <w:sz w:val="24"/>
      <w:szCs w:val="24"/>
      <w:lang w:eastAsia="ru-RU" w:bidi="ar-SA"/>
    </w:rPr>
  </w:style>
  <w:style w:type="paragraph" w:customStyle="1" w:styleId="1c">
    <w:name w:val="Абзац списка1"/>
    <w:basedOn w:val="a1"/>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b"/>
    <w:uiPriority w:val="99"/>
    <w:qFormat/>
    <w:rsid w:val="000C33CF"/>
    <w:rPr>
      <w:sz w:val="24"/>
      <w:szCs w:val="24"/>
    </w:rPr>
  </w:style>
  <w:style w:type="character" w:customStyle="1" w:styleId="23">
    <w:name w:val="Основной текст 2 Знак"/>
    <w:link w:val="22"/>
    <w:uiPriority w:val="99"/>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uiPriority w:val="99"/>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uiPriority w:val="99"/>
    <w:qFormat/>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uiPriority w:val="99"/>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qFormat/>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uiPriority w:val="99"/>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uiPriority w:val="99"/>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uiPriority w:val="99"/>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uiPriority w:val="99"/>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c">
    <w:name w:val="Заголовок11"/>
    <w:basedOn w:val="a1"/>
    <w:next w:val="ae"/>
    <w:uiPriority w:val="99"/>
    <w:qFormat/>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qFormat/>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uiPriority w:val="99"/>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qFormat/>
    <w:locked/>
    <w:rsid w:val="0048545B"/>
    <w:rPr>
      <w:sz w:val="28"/>
      <w:szCs w:val="28"/>
      <w:shd w:val="clear" w:color="auto" w:fill="FFFFFF"/>
    </w:rPr>
  </w:style>
  <w:style w:type="paragraph" w:customStyle="1" w:styleId="2f2">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uiPriority w:val="99"/>
    <w:qFormat/>
    <w:rsid w:val="006A43DB"/>
    <w:rPr>
      <w:sz w:val="26"/>
      <w:szCs w:val="26"/>
      <w:shd w:val="clear" w:color="auto" w:fill="FFFFFF"/>
    </w:rPr>
  </w:style>
  <w:style w:type="paragraph" w:customStyle="1" w:styleId="2f4">
    <w:name w:val="Основной текст (2)"/>
    <w:basedOn w:val="a1"/>
    <w:link w:val="2f3"/>
    <w:uiPriority w:val="99"/>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uiPriority w:val="99"/>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qFormat/>
    <w:rsid w:val="00381D9B"/>
    <w:rPr>
      <w:b/>
      <w:bCs/>
      <w:sz w:val="18"/>
      <w:szCs w:val="18"/>
      <w:shd w:val="clear" w:color="auto" w:fill="FFFFFF"/>
    </w:rPr>
  </w:style>
  <w:style w:type="paragraph" w:customStyle="1" w:styleId="57">
    <w:name w:val="Основной текст (5)"/>
    <w:basedOn w:val="a1"/>
    <w:link w:val="56"/>
    <w:qFormat/>
    <w:rsid w:val="00381D9B"/>
    <w:pPr>
      <w:widowControl w:val="0"/>
      <w:shd w:val="clear" w:color="auto" w:fill="FFFFFF"/>
      <w:spacing w:line="0" w:lineRule="atLeast"/>
    </w:pPr>
    <w:rPr>
      <w:b/>
      <w:bCs/>
      <w:sz w:val="18"/>
      <w:szCs w:val="18"/>
    </w:rPr>
  </w:style>
  <w:style w:type="character" w:customStyle="1" w:styleId="47">
    <w:name w:val="Основной текст (4)_"/>
    <w:link w:val="48"/>
    <w:qFormat/>
    <w:rsid w:val="00381D9B"/>
    <w:rPr>
      <w:shd w:val="clear" w:color="auto" w:fill="FFFFFF"/>
    </w:rPr>
  </w:style>
  <w:style w:type="paragraph" w:customStyle="1" w:styleId="48">
    <w:name w:val="Основной текст (4)"/>
    <w:basedOn w:val="a1"/>
    <w:link w:val="47"/>
    <w:qFormat/>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qFormat/>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uiPriority w:val="99"/>
    <w:qFormat/>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semiHidden/>
    <w:rsid w:val="008607D6"/>
    <w:rPr>
      <w:sz w:val="20"/>
      <w:szCs w:val="20"/>
    </w:rPr>
  </w:style>
  <w:style w:type="character" w:customStyle="1" w:styleId="1fff8">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qFormat/>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qFormat/>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
    <w:qFormat/>
    <w:rsid w:val="001E2C7B"/>
    <w:rPr>
      <w:rFonts w:ascii="Cambria" w:hAnsi="Cambria"/>
      <w:b/>
      <w:sz w:val="32"/>
      <w:lang w:eastAsia="en-US"/>
    </w:rPr>
  </w:style>
  <w:style w:type="character" w:customStyle="1" w:styleId="Heading2Char">
    <w:name w:val="Heading 2 Char"/>
    <w:uiPriority w:val="9"/>
    <w:qFormat/>
    <w:rsid w:val="001E2C7B"/>
    <w:rPr>
      <w:rFonts w:ascii="Cambria" w:hAnsi="Cambria"/>
      <w:b/>
      <w:i/>
      <w:sz w:val="28"/>
      <w:lang w:eastAsia="en-US"/>
    </w:rPr>
  </w:style>
  <w:style w:type="character" w:customStyle="1" w:styleId="Heading5Char">
    <w:name w:val="Heading 5 Char"/>
    <w:uiPriority w:val="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uiPriority w:val="99"/>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uiPriority w:val="2"/>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1"/>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uiPriority w:val="99"/>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2"/>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
    <w:qFormat/>
    <w:rsid w:val="00542726"/>
    <w:rPr>
      <w:rFonts w:ascii="Arial" w:eastAsia="Arial" w:hAnsi="Arial" w:cs="Arial"/>
      <w:sz w:val="30"/>
      <w:szCs w:val="30"/>
    </w:rPr>
  </w:style>
  <w:style w:type="character" w:customStyle="1" w:styleId="Heading6Char">
    <w:name w:val="Heading 6 Char"/>
    <w:uiPriority w:val="9"/>
    <w:qFormat/>
    <w:rsid w:val="00542726"/>
    <w:rPr>
      <w:rFonts w:ascii="Arial" w:eastAsia="Arial" w:hAnsi="Arial" w:cs="Arial"/>
      <w:b/>
      <w:bCs/>
      <w:sz w:val="22"/>
      <w:szCs w:val="22"/>
    </w:rPr>
  </w:style>
  <w:style w:type="character" w:customStyle="1" w:styleId="Heading7Char">
    <w:name w:val="Heading 7 Char"/>
    <w:uiPriority w:val="9"/>
    <w:qFormat/>
    <w:rsid w:val="00542726"/>
    <w:rPr>
      <w:rFonts w:ascii="Arial" w:eastAsia="Arial" w:hAnsi="Arial" w:cs="Arial"/>
      <w:b/>
      <w:bCs/>
      <w:i/>
      <w:iCs/>
      <w:sz w:val="22"/>
      <w:szCs w:val="22"/>
    </w:rPr>
  </w:style>
  <w:style w:type="character" w:customStyle="1" w:styleId="Heading8Char">
    <w:name w:val="Heading 8 Char"/>
    <w:uiPriority w:val="9"/>
    <w:qFormat/>
    <w:rsid w:val="00542726"/>
    <w:rPr>
      <w:rFonts w:ascii="Arial" w:eastAsia="Arial" w:hAnsi="Arial" w:cs="Arial"/>
      <w:i/>
      <w:iCs/>
      <w:sz w:val="22"/>
      <w:szCs w:val="22"/>
    </w:rPr>
  </w:style>
  <w:style w:type="character" w:customStyle="1" w:styleId="Heading9Char">
    <w:name w:val="Heading 9 Char"/>
    <w:uiPriority w:val="9"/>
    <w:qFormat/>
    <w:rsid w:val="00542726"/>
    <w:rPr>
      <w:rFonts w:ascii="Arial" w:eastAsia="Arial" w:hAnsi="Arial" w:cs="Arial"/>
      <w:i/>
      <w:iCs/>
      <w:sz w:val="21"/>
      <w:szCs w:val="21"/>
    </w:rPr>
  </w:style>
  <w:style w:type="character" w:customStyle="1" w:styleId="TitleChar">
    <w:name w:val="Title Char"/>
    <w:uiPriority w:val="10"/>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 w:type="paragraph" w:customStyle="1" w:styleId="afffffffffff1">
    <w:name w:val="Текст (справка)"/>
    <w:basedOn w:val="a1"/>
    <w:next w:val="a1"/>
    <w:uiPriority w:val="99"/>
    <w:rsid w:val="00527F99"/>
    <w:pPr>
      <w:widowControl w:val="0"/>
      <w:autoSpaceDE w:val="0"/>
      <w:autoSpaceDN w:val="0"/>
      <w:adjustRightInd w:val="0"/>
      <w:ind w:left="170" w:right="170"/>
    </w:pPr>
    <w:rPr>
      <w:rFonts w:ascii="Arial" w:eastAsiaTheme="minorEastAsia" w:hAnsi="Arial" w:cs="Arial"/>
    </w:rPr>
  </w:style>
  <w:style w:type="character" w:customStyle="1" w:styleId="afffffffffff2">
    <w:name w:val="Цветовое выделение для Текст"/>
    <w:uiPriority w:val="99"/>
    <w:rsid w:val="00527F99"/>
  </w:style>
  <w:style w:type="paragraph" w:customStyle="1" w:styleId="afffffffffff3">
    <w:name w:val="Информация о версии"/>
    <w:basedOn w:val="afe"/>
    <w:next w:val="a1"/>
    <w:uiPriority w:val="99"/>
    <w:rsid w:val="00527F99"/>
    <w:pPr>
      <w:widowControl w:val="0"/>
      <w:spacing w:before="75"/>
    </w:pPr>
    <w:rPr>
      <w:rFonts w:ascii="Times New Roman CYR" w:eastAsiaTheme="minorEastAsia" w:hAnsi="Times New Roman CYR" w:cs="Times New Roman CYR"/>
      <w:color w:val="353842"/>
      <w:sz w:val="24"/>
      <w:szCs w:val="24"/>
    </w:rPr>
  </w:style>
  <w:style w:type="paragraph" w:customStyle="1" w:styleId="afffffffffff4">
    <w:name w:val="Текст информации об изменениях"/>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fffffff5">
    <w:name w:val="Сноска"/>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paragraph" w:customStyle="1" w:styleId="9a">
    <w:name w:val="Без интервала9"/>
    <w:rsid w:val="00080F8E"/>
    <w:pPr>
      <w:suppressAutoHyphens/>
      <w:spacing w:line="100" w:lineRule="atLeast"/>
    </w:pPr>
    <w:rPr>
      <w:rFonts w:ascii="Calibri" w:eastAsia="SimSun" w:hAnsi="Calibri" w:cs="Calibri"/>
      <w:sz w:val="22"/>
      <w:szCs w:val="22"/>
      <w:lang w:eastAsia="ar-SA"/>
    </w:rPr>
  </w:style>
  <w:style w:type="paragraph" w:customStyle="1" w:styleId="237">
    <w:name w:val="Основной текст23"/>
    <w:basedOn w:val="a1"/>
    <w:rsid w:val="00722BD3"/>
    <w:pPr>
      <w:widowControl w:val="0"/>
      <w:spacing w:after="120"/>
      <w:jc w:val="center"/>
    </w:pPr>
    <w:rPr>
      <w:b/>
      <w:snapToGrid w:val="0"/>
      <w:sz w:val="28"/>
      <w:szCs w:val="20"/>
    </w:rPr>
  </w:style>
  <w:style w:type="paragraph" w:customStyle="1" w:styleId="109">
    <w:name w:val="Без интервала10"/>
    <w:rsid w:val="00776304"/>
    <w:pPr>
      <w:suppressAutoHyphens/>
      <w:spacing w:line="100" w:lineRule="atLeast"/>
    </w:pPr>
    <w:rPr>
      <w:rFonts w:ascii="Calibri" w:eastAsia="SimSun" w:hAnsi="Calibri" w:cs="Calibri"/>
      <w:sz w:val="22"/>
      <w:szCs w:val="22"/>
      <w:lang w:eastAsia="ar-SA"/>
    </w:rPr>
  </w:style>
  <w:style w:type="paragraph" w:customStyle="1" w:styleId="12a">
    <w:name w:val="Без интервала12"/>
    <w:rsid w:val="008C7786"/>
    <w:pPr>
      <w:suppressAutoHyphens/>
      <w:spacing w:line="100" w:lineRule="atLeast"/>
    </w:pPr>
    <w:rPr>
      <w:rFonts w:ascii="Calibri" w:eastAsia="SimSun" w:hAnsi="Calibri" w:cs="Calibri"/>
      <w:sz w:val="22"/>
      <w:szCs w:val="22"/>
      <w:lang w:eastAsia="ar-SA"/>
    </w:rPr>
  </w:style>
  <w:style w:type="paragraph" w:customStyle="1" w:styleId="139">
    <w:name w:val="Без интервала13"/>
    <w:rsid w:val="006C37EB"/>
    <w:pPr>
      <w:suppressAutoHyphens/>
      <w:spacing w:line="100" w:lineRule="atLeast"/>
    </w:pPr>
    <w:rPr>
      <w:rFonts w:ascii="Calibri" w:eastAsia="SimSun" w:hAnsi="Calibri" w:cs="Calibri"/>
      <w:sz w:val="22"/>
      <w:szCs w:val="22"/>
      <w:lang w:eastAsia="ar-SA"/>
    </w:rPr>
  </w:style>
  <w:style w:type="paragraph" w:customStyle="1" w:styleId="243">
    <w:name w:val="Основной текст24"/>
    <w:basedOn w:val="a1"/>
    <w:rsid w:val="00795BE8"/>
    <w:pPr>
      <w:widowControl w:val="0"/>
      <w:spacing w:after="120"/>
      <w:jc w:val="center"/>
    </w:pPr>
    <w:rPr>
      <w:b/>
      <w:snapToGrid w:val="0"/>
      <w:sz w:val="28"/>
      <w:szCs w:val="20"/>
    </w:rPr>
  </w:style>
  <w:style w:type="paragraph" w:customStyle="1" w:styleId="afffffffffff6">
    <w:basedOn w:val="a1"/>
    <w:next w:val="afffffffe"/>
    <w:uiPriority w:val="99"/>
    <w:qFormat/>
    <w:rsid w:val="00E43C0E"/>
    <w:pPr>
      <w:jc w:val="center"/>
    </w:pPr>
    <w:rPr>
      <w:sz w:val="28"/>
      <w:szCs w:val="20"/>
      <w:lang w:val="x-none" w:eastAsia="x-none"/>
    </w:rPr>
  </w:style>
  <w:style w:type="character" w:customStyle="1" w:styleId="3ff4">
    <w:name w:val="Гиперссылка3"/>
    <w:basedOn w:val="a2"/>
    <w:rsid w:val="00E43C0E"/>
  </w:style>
  <w:style w:type="character" w:customStyle="1" w:styleId="Bodytext5">
    <w:name w:val="Body text (5)_"/>
    <w:basedOn w:val="a2"/>
    <w:link w:val="Bodytext50"/>
    <w:rsid w:val="00897E4C"/>
    <w:rPr>
      <w:spacing w:val="1"/>
      <w:sz w:val="16"/>
      <w:szCs w:val="16"/>
      <w:shd w:val="clear" w:color="auto" w:fill="FFFFFF"/>
    </w:rPr>
  </w:style>
  <w:style w:type="paragraph" w:customStyle="1" w:styleId="Bodytext50">
    <w:name w:val="Body text (5)"/>
    <w:basedOn w:val="a1"/>
    <w:link w:val="Bodytext5"/>
    <w:rsid w:val="00897E4C"/>
    <w:pPr>
      <w:widowControl w:val="0"/>
      <w:shd w:val="clear" w:color="auto" w:fill="FFFFFF"/>
      <w:spacing w:after="60" w:line="0" w:lineRule="atLeast"/>
      <w:jc w:val="right"/>
    </w:pPr>
    <w:rPr>
      <w:spacing w:val="1"/>
      <w:sz w:val="16"/>
      <w:szCs w:val="16"/>
    </w:rPr>
  </w:style>
  <w:style w:type="character" w:customStyle="1" w:styleId="Bodytext2">
    <w:name w:val="Body text (2)_"/>
    <w:basedOn w:val="a2"/>
    <w:link w:val="Bodytext20"/>
    <w:rsid w:val="00897E4C"/>
    <w:rPr>
      <w:b/>
      <w:bCs/>
      <w:spacing w:val="4"/>
      <w:sz w:val="23"/>
      <w:szCs w:val="23"/>
      <w:shd w:val="clear" w:color="auto" w:fill="FFFFFF"/>
    </w:rPr>
  </w:style>
  <w:style w:type="paragraph" w:customStyle="1" w:styleId="Bodytext20">
    <w:name w:val="Body text (2)"/>
    <w:basedOn w:val="a1"/>
    <w:link w:val="Bodytext2"/>
    <w:rsid w:val="00897E4C"/>
    <w:pPr>
      <w:widowControl w:val="0"/>
      <w:shd w:val="clear" w:color="auto" w:fill="FFFFFF"/>
      <w:spacing w:after="240" w:line="302" w:lineRule="exact"/>
      <w:jc w:val="center"/>
    </w:pPr>
    <w:rPr>
      <w:b/>
      <w:bCs/>
      <w:spacing w:val="4"/>
      <w:sz w:val="23"/>
      <w:szCs w:val="23"/>
    </w:rPr>
  </w:style>
  <w:style w:type="character" w:customStyle="1" w:styleId="Bodytext105ptSpacing0pt">
    <w:name w:val="Body text + 10;5 pt;Spacing 0 pt"/>
    <w:basedOn w:val="Bodytext"/>
    <w:rsid w:val="00897E4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Corbel10ptBoldSpacing0pt">
    <w:name w:val="Body text + Corbel;10 pt;Bold;Spacing 0 pt"/>
    <w:basedOn w:val="Bodytext"/>
    <w:rsid w:val="00897E4C"/>
    <w:rPr>
      <w:rFonts w:ascii="Corbel" w:eastAsia="Corbel" w:hAnsi="Corbel" w:cs="Corbe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BoldSpacing0pt">
    <w:name w:val="Body text + Bold;Spacing 0 pt"/>
    <w:basedOn w:val="Bodytext"/>
    <w:rsid w:val="00897E4C"/>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UnresolvedMention">
    <w:name w:val="Unresolved Mention"/>
    <w:basedOn w:val="a2"/>
    <w:uiPriority w:val="99"/>
    <w:semiHidden/>
    <w:unhideWhenUsed/>
    <w:rsid w:val="00914C5C"/>
    <w:rPr>
      <w:color w:val="605E5C"/>
      <w:shd w:val="clear" w:color="auto" w:fill="E1DFDD"/>
    </w:rPr>
  </w:style>
  <w:style w:type="paragraph" w:customStyle="1" w:styleId="afffffffffff7">
    <w:basedOn w:val="a1"/>
    <w:next w:val="afffffffe"/>
    <w:qFormat/>
    <w:rsid w:val="0068731E"/>
    <w:pPr>
      <w:jc w:val="center"/>
    </w:pPr>
    <w:rPr>
      <w:sz w:val="28"/>
      <w:szCs w:val="20"/>
    </w:rPr>
  </w:style>
  <w:style w:type="character" w:customStyle="1" w:styleId="afffffffffff8">
    <w:name w:val="Знак Знак"/>
    <w:rsid w:val="0068731E"/>
    <w:rPr>
      <w:sz w:val="28"/>
      <w:lang w:val="ru-RU" w:eastAsia="ru-RU" w:bidi="ar-SA"/>
    </w:rPr>
  </w:style>
  <w:style w:type="character" w:customStyle="1" w:styleId="4fb">
    <w:name w:val="Знак Знак4"/>
    <w:locked/>
    <w:rsid w:val="0068731E"/>
    <w:rPr>
      <w:rFonts w:ascii="Cambria" w:hAnsi="Cambria" w:cs="Times New Roman"/>
      <w:b/>
      <w:bCs/>
      <w:i/>
      <w:iCs/>
      <w:sz w:val="28"/>
      <w:szCs w:val="28"/>
    </w:rPr>
  </w:style>
  <w:style w:type="paragraph" w:customStyle="1" w:styleId="183">
    <w:name w:val="Абзац списка18"/>
    <w:basedOn w:val="a1"/>
    <w:rsid w:val="0068731E"/>
    <w:pPr>
      <w:ind w:left="720"/>
    </w:pPr>
    <w:rPr>
      <w:rFonts w:eastAsia="Calibri"/>
    </w:rPr>
  </w:style>
  <w:style w:type="paragraph" w:customStyle="1" w:styleId="252">
    <w:name w:val="Основной текст25"/>
    <w:basedOn w:val="a1"/>
    <w:rsid w:val="0068731E"/>
    <w:pPr>
      <w:widowControl w:val="0"/>
      <w:spacing w:after="120"/>
      <w:jc w:val="center"/>
    </w:pPr>
    <w:rPr>
      <w:b/>
      <w:snapToGrid w:val="0"/>
      <w:sz w:val="28"/>
      <w:szCs w:val="20"/>
    </w:rPr>
  </w:style>
  <w:style w:type="character" w:customStyle="1" w:styleId="10a">
    <w:name w:val="Неразрешенное упоминание10"/>
    <w:basedOn w:val="a2"/>
    <w:uiPriority w:val="99"/>
    <w:semiHidden/>
    <w:unhideWhenUsed/>
    <w:rsid w:val="0068731E"/>
    <w:rPr>
      <w:color w:val="605E5C"/>
      <w:shd w:val="clear" w:color="auto" w:fill="E1DFDD"/>
    </w:rPr>
  </w:style>
  <w:style w:type="paragraph" w:customStyle="1" w:styleId="1ffffa">
    <w:name w:val="Знак1"/>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80">
    <w:name w:val="Основной текст 28"/>
    <w:basedOn w:val="a1"/>
    <w:rsid w:val="0068731E"/>
    <w:pPr>
      <w:widowControl w:val="0"/>
      <w:tabs>
        <w:tab w:val="left" w:pos="-1134"/>
      </w:tabs>
      <w:overflowPunct w:val="0"/>
      <w:autoSpaceDE w:val="0"/>
      <w:autoSpaceDN w:val="0"/>
      <w:adjustRightInd w:val="0"/>
      <w:jc w:val="both"/>
      <w:textAlignment w:val="baseline"/>
    </w:pPr>
    <w:rPr>
      <w:szCs w:val="20"/>
    </w:rPr>
  </w:style>
  <w:style w:type="paragraph" w:customStyle="1" w:styleId="1ffffb">
    <w:name w:val="Знак Знак Знак Знак Знак Знак1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9">
    <w:name w:val="Знак Знак Знак Знак Знак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cxsplast">
    <w:name w:val="acxsplast"/>
    <w:basedOn w:val="a1"/>
    <w:rsid w:val="008A24DA"/>
    <w:pPr>
      <w:spacing w:before="100" w:beforeAutospacing="1" w:after="100" w:afterAutospacing="1"/>
    </w:pPr>
  </w:style>
  <w:style w:type="paragraph" w:customStyle="1" w:styleId="acxsplastcxsplast">
    <w:name w:val="acxsplastcxsplast"/>
    <w:basedOn w:val="a1"/>
    <w:rsid w:val="008A24DA"/>
    <w:pPr>
      <w:spacing w:before="100" w:beforeAutospacing="1" w:after="100" w:afterAutospacing="1"/>
    </w:pPr>
  </w:style>
  <w:style w:type="paragraph" w:customStyle="1" w:styleId="262">
    <w:name w:val="Основной текст26"/>
    <w:basedOn w:val="a1"/>
    <w:rsid w:val="004506BB"/>
    <w:pPr>
      <w:widowControl w:val="0"/>
      <w:spacing w:after="120"/>
      <w:jc w:val="center"/>
    </w:pPr>
    <w:rPr>
      <w:b/>
      <w:snapToGrid w:val="0"/>
      <w:sz w:val="28"/>
      <w:szCs w:val="20"/>
    </w:rPr>
  </w:style>
  <w:style w:type="paragraph" w:customStyle="1" w:styleId="afffffffffffa">
    <w:basedOn w:val="a1"/>
    <w:next w:val="afffffffe"/>
    <w:qFormat/>
    <w:rsid w:val="00DA201D"/>
    <w:pPr>
      <w:jc w:val="center"/>
    </w:pPr>
    <w:rPr>
      <w:sz w:val="28"/>
      <w:szCs w:val="20"/>
    </w:rPr>
  </w:style>
  <w:style w:type="paragraph" w:customStyle="1" w:styleId="3ff5">
    <w:name w:val="Знак Знак Знак Знак Знак3"/>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b">
    <w:name w:val="Заголовок12"/>
    <w:basedOn w:val="a1"/>
    <w:next w:val="ae"/>
    <w:qFormat/>
    <w:rsid w:val="00CF2C28"/>
    <w:pPr>
      <w:keepNext/>
      <w:suppressAutoHyphens/>
      <w:autoSpaceDE w:val="0"/>
      <w:spacing w:before="240" w:after="120"/>
    </w:pPr>
    <w:rPr>
      <w:rFonts w:ascii="Arial" w:eastAsia="Microsoft YaHei" w:hAnsi="Arial" w:cs="Lucida Sans"/>
      <w:sz w:val="28"/>
      <w:szCs w:val="28"/>
      <w:lang w:eastAsia="ar-SA"/>
    </w:rPr>
  </w:style>
  <w:style w:type="paragraph" w:customStyle="1" w:styleId="12c">
    <w:name w:val="Верхний колонтитул12"/>
    <w:basedOn w:val="a1"/>
    <w:uiPriority w:val="99"/>
    <w:qFormat/>
    <w:rsid w:val="00CF2C28"/>
    <w:pPr>
      <w:tabs>
        <w:tab w:val="center" w:pos="4153"/>
        <w:tab w:val="right" w:pos="8306"/>
      </w:tabs>
    </w:pPr>
    <w:rPr>
      <w:snapToGrid w:val="0"/>
      <w:sz w:val="20"/>
      <w:szCs w:val="20"/>
    </w:rPr>
  </w:style>
  <w:style w:type="paragraph" w:customStyle="1" w:styleId="afffffffffffb">
    <w:basedOn w:val="a1"/>
    <w:next w:val="afffffffe"/>
    <w:qFormat/>
    <w:rsid w:val="00441F3A"/>
    <w:pPr>
      <w:jc w:val="center"/>
    </w:pPr>
    <w:rPr>
      <w:sz w:val="28"/>
      <w:szCs w:val="20"/>
    </w:rPr>
  </w:style>
  <w:style w:type="character" w:customStyle="1" w:styleId="afffffffffffc">
    <w:name w:val="Знак Знак"/>
    <w:rsid w:val="00CF2C28"/>
    <w:rPr>
      <w:sz w:val="28"/>
      <w:lang w:val="ru-RU" w:eastAsia="ru-RU" w:bidi="ar-SA"/>
    </w:rPr>
  </w:style>
  <w:style w:type="character" w:customStyle="1" w:styleId="4fc">
    <w:name w:val="Знак Знак4"/>
    <w:locked/>
    <w:rsid w:val="00CF2C28"/>
    <w:rPr>
      <w:rFonts w:ascii="Cambria" w:hAnsi="Cambria" w:cs="Times New Roman"/>
      <w:b/>
      <w:bCs/>
      <w:i/>
      <w:iCs/>
      <w:sz w:val="28"/>
      <w:szCs w:val="28"/>
    </w:rPr>
  </w:style>
  <w:style w:type="paragraph" w:customStyle="1" w:styleId="193">
    <w:name w:val="Абзац списка19"/>
    <w:basedOn w:val="a1"/>
    <w:rsid w:val="00CF2C28"/>
    <w:pPr>
      <w:ind w:left="720"/>
    </w:pPr>
    <w:rPr>
      <w:rFonts w:eastAsia="Calibri"/>
    </w:rPr>
  </w:style>
  <w:style w:type="paragraph" w:customStyle="1" w:styleId="273">
    <w:name w:val="Основной текст27"/>
    <w:basedOn w:val="a1"/>
    <w:rsid w:val="00CF2C28"/>
    <w:pPr>
      <w:widowControl w:val="0"/>
      <w:spacing w:after="120"/>
      <w:jc w:val="center"/>
    </w:pPr>
    <w:rPr>
      <w:b/>
      <w:snapToGrid w:val="0"/>
      <w:sz w:val="28"/>
      <w:szCs w:val="20"/>
    </w:rPr>
  </w:style>
  <w:style w:type="character" w:customStyle="1" w:styleId="12d">
    <w:name w:val="Неразрешенное упоминание12"/>
    <w:basedOn w:val="a2"/>
    <w:uiPriority w:val="99"/>
    <w:semiHidden/>
    <w:unhideWhenUsed/>
    <w:rsid w:val="00CF2C28"/>
    <w:rPr>
      <w:color w:val="605E5C"/>
      <w:shd w:val="clear" w:color="auto" w:fill="E1DFDD"/>
    </w:rPr>
  </w:style>
  <w:style w:type="paragraph" w:customStyle="1" w:styleId="1ffffc">
    <w:name w:val="Знак1"/>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90">
    <w:name w:val="Основной текст 29"/>
    <w:basedOn w:val="a1"/>
    <w:rsid w:val="00CF2C28"/>
    <w:pPr>
      <w:widowControl w:val="0"/>
      <w:tabs>
        <w:tab w:val="left" w:pos="-1134"/>
      </w:tabs>
      <w:overflowPunct w:val="0"/>
      <w:autoSpaceDE w:val="0"/>
      <w:autoSpaceDN w:val="0"/>
      <w:adjustRightInd w:val="0"/>
      <w:jc w:val="both"/>
      <w:textAlignment w:val="baseline"/>
    </w:pPr>
    <w:rPr>
      <w:szCs w:val="20"/>
    </w:rPr>
  </w:style>
  <w:style w:type="paragraph" w:customStyle="1" w:styleId="1ffffd">
    <w:name w:val="Знак Знак Знак Знак Знак Знак1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d">
    <w:name w:val="Знак Знак Знак Знак Знак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14">
    <w:name w:val="Заголовок 111"/>
    <w:basedOn w:val="a1"/>
    <w:qFormat/>
    <w:rsid w:val="00CF2C28"/>
    <w:pPr>
      <w:keepNext/>
      <w:suppressAutoHyphens/>
      <w:jc w:val="right"/>
      <w:outlineLvl w:val="0"/>
    </w:pPr>
    <w:rPr>
      <w:rFonts w:eastAsia="Arial Unicode MS"/>
      <w:szCs w:val="20"/>
    </w:rPr>
  </w:style>
  <w:style w:type="paragraph" w:customStyle="1" w:styleId="4110">
    <w:name w:val="Заголовок 411"/>
    <w:basedOn w:val="a1"/>
    <w:uiPriority w:val="99"/>
    <w:qFormat/>
    <w:rsid w:val="00CF2C28"/>
    <w:pPr>
      <w:keepNext/>
      <w:keepLines/>
      <w:suppressAutoHyphens/>
      <w:spacing w:before="200" w:line="276" w:lineRule="auto"/>
      <w:outlineLvl w:val="3"/>
    </w:pPr>
    <w:rPr>
      <w:rFonts w:ascii="Cambria" w:hAnsi="Cambria"/>
      <w:b/>
      <w:bCs/>
      <w:i/>
      <w:iCs/>
      <w:color w:val="4F81BD"/>
      <w:sz w:val="22"/>
      <w:szCs w:val="22"/>
      <w:lang w:eastAsia="en-US"/>
    </w:rPr>
  </w:style>
  <w:style w:type="paragraph" w:customStyle="1" w:styleId="11ff1">
    <w:name w:val="Название объекта11"/>
    <w:basedOn w:val="a1"/>
    <w:qFormat/>
    <w:rsid w:val="00CF2C28"/>
    <w:pPr>
      <w:widowControl w:val="0"/>
      <w:suppressLineNumbers/>
      <w:suppressAutoHyphens/>
      <w:spacing w:before="120" w:after="120"/>
    </w:pPr>
    <w:rPr>
      <w:rFonts w:eastAsia="Calibri" w:cs="Arial"/>
      <w:i/>
      <w:iCs/>
    </w:rPr>
  </w:style>
  <w:style w:type="paragraph" w:customStyle="1" w:styleId="11ff2">
    <w:name w:val="Нижний колонтитул11"/>
    <w:basedOn w:val="a1"/>
    <w:uiPriority w:val="99"/>
    <w:qFormat/>
    <w:rsid w:val="00CF2C28"/>
    <w:pPr>
      <w:tabs>
        <w:tab w:val="center" w:pos="4677"/>
        <w:tab w:val="right" w:pos="9355"/>
      </w:tabs>
      <w:suppressAutoHyphens/>
    </w:pPr>
  </w:style>
  <w:style w:type="character" w:customStyle="1" w:styleId="2fff2">
    <w:name w:val="Текст выноски Знак2"/>
    <w:basedOn w:val="a2"/>
    <w:uiPriority w:val="99"/>
    <w:semiHidden/>
    <w:rsid w:val="00CF2C28"/>
    <w:rPr>
      <w:rFonts w:ascii="Tahoma" w:eastAsia="Calibri" w:hAnsi="Tahoma" w:cs="Tahoma"/>
      <w:sz w:val="16"/>
      <w:szCs w:val="16"/>
      <w:lang w:eastAsia="ru-RU"/>
    </w:rPr>
  </w:style>
  <w:style w:type="character" w:customStyle="1" w:styleId="3ff6">
    <w:name w:val="Основной текст с отступом Знак3"/>
    <w:basedOn w:val="a2"/>
    <w:rsid w:val="00CF2C28"/>
    <w:rPr>
      <w:rFonts w:ascii="Times New Roman" w:eastAsia="Times New Roman" w:hAnsi="Times New Roman" w:cs="Times New Roman"/>
      <w:sz w:val="24"/>
      <w:szCs w:val="24"/>
      <w:lang w:eastAsia="ru-RU"/>
    </w:rPr>
  </w:style>
  <w:style w:type="character" w:customStyle="1" w:styleId="9b">
    <w:name w:val="Основной текст (9)_"/>
    <w:rsid w:val="00CF2C28"/>
    <w:rPr>
      <w:rFonts w:ascii="Times New Roman" w:eastAsia="Times New Roman" w:hAnsi="Times New Roman" w:cs="Times New Roman"/>
      <w:b/>
      <w:bCs/>
      <w:sz w:val="28"/>
      <w:szCs w:val="28"/>
      <w:shd w:val="clear" w:color="auto" w:fill="FFFFFF"/>
    </w:rPr>
  </w:style>
  <w:style w:type="character" w:customStyle="1" w:styleId="3ff7">
    <w:name w:val="Колонтитул (3)_"/>
    <w:link w:val="3ff8"/>
    <w:rsid w:val="00CF2C28"/>
    <w:rPr>
      <w:shd w:val="clear" w:color="auto" w:fill="FFFFFF"/>
    </w:rPr>
  </w:style>
  <w:style w:type="paragraph" w:customStyle="1" w:styleId="3ff8">
    <w:name w:val="Колонтитул (3)"/>
    <w:basedOn w:val="a1"/>
    <w:link w:val="3ff7"/>
    <w:rsid w:val="00CF2C28"/>
    <w:pPr>
      <w:widowControl w:val="0"/>
      <w:shd w:val="clear" w:color="auto" w:fill="FFFFFF"/>
      <w:spacing w:line="0" w:lineRule="atLeast"/>
    </w:pPr>
    <w:rPr>
      <w:sz w:val="20"/>
      <w:szCs w:val="20"/>
    </w:rPr>
  </w:style>
  <w:style w:type="character" w:customStyle="1" w:styleId="265pt-1pt">
    <w:name w:val="Колонтитул (2) + 6;5 pt;Малые прописные;Интервал -1 pt"/>
    <w:rsid w:val="00CF2C28"/>
    <w:rPr>
      <w:rFonts w:ascii="Times New Roman" w:eastAsia="Times New Roman" w:hAnsi="Times New Roman" w:cs="Times New Roman"/>
      <w:smallCaps/>
      <w:color w:val="000000"/>
      <w:spacing w:val="-20"/>
      <w:w w:val="100"/>
      <w:position w:val="0"/>
      <w:sz w:val="13"/>
      <w:szCs w:val="13"/>
      <w:shd w:val="clear" w:color="auto" w:fill="FFFFFF"/>
      <w:lang w:val="en-US" w:eastAsia="en-US" w:bidi="en-US"/>
    </w:rPr>
  </w:style>
  <w:style w:type="character" w:customStyle="1" w:styleId="265pt-1pt0">
    <w:name w:val="Колонтитул (2) + 6;5 pt;Интервал -1 pt"/>
    <w:rsid w:val="00CF2C28"/>
    <w:rPr>
      <w:rFonts w:ascii="Times New Roman" w:eastAsia="Times New Roman" w:hAnsi="Times New Roman" w:cs="Times New Roman"/>
      <w:color w:val="000000"/>
      <w:spacing w:val="-20"/>
      <w:w w:val="100"/>
      <w:position w:val="0"/>
      <w:sz w:val="13"/>
      <w:szCs w:val="13"/>
      <w:shd w:val="clear" w:color="auto" w:fill="FFFFFF"/>
      <w:lang w:val="ru-RU" w:eastAsia="ru-RU" w:bidi="ru-RU"/>
    </w:rPr>
  </w:style>
  <w:style w:type="character" w:customStyle="1" w:styleId="14d">
    <w:name w:val="Основной текст (14)_"/>
    <w:link w:val="14e"/>
    <w:rsid w:val="00CF2C28"/>
    <w:rPr>
      <w:sz w:val="16"/>
      <w:szCs w:val="16"/>
      <w:shd w:val="clear" w:color="auto" w:fill="FFFFFF"/>
    </w:rPr>
  </w:style>
  <w:style w:type="paragraph" w:customStyle="1" w:styleId="14e">
    <w:name w:val="Основной текст (14)"/>
    <w:basedOn w:val="a1"/>
    <w:link w:val="14d"/>
    <w:rsid w:val="00CF2C28"/>
    <w:pPr>
      <w:widowControl w:val="0"/>
      <w:shd w:val="clear" w:color="auto" w:fill="FFFFFF"/>
      <w:spacing w:after="60" w:line="209" w:lineRule="exact"/>
      <w:jc w:val="right"/>
    </w:pPr>
    <w:rPr>
      <w:sz w:val="16"/>
      <w:szCs w:val="16"/>
    </w:rPr>
  </w:style>
  <w:style w:type="character" w:customStyle="1" w:styleId="154">
    <w:name w:val="Основной текст (15)_"/>
    <w:rsid w:val="00CF2C28"/>
    <w:rPr>
      <w:rFonts w:ascii="Times New Roman" w:eastAsia="Times New Roman" w:hAnsi="Times New Roman" w:cs="Times New Roman"/>
      <w:b w:val="0"/>
      <w:bCs w:val="0"/>
      <w:i w:val="0"/>
      <w:iCs w:val="0"/>
      <w:smallCaps w:val="0"/>
      <w:strike w:val="0"/>
      <w:sz w:val="20"/>
      <w:szCs w:val="20"/>
      <w:u w:val="none"/>
    </w:rPr>
  </w:style>
  <w:style w:type="character" w:customStyle="1" w:styleId="174">
    <w:name w:val="Основной текст (17)_"/>
    <w:link w:val="175"/>
    <w:rsid w:val="00CF2C28"/>
    <w:rPr>
      <w:sz w:val="14"/>
      <w:szCs w:val="14"/>
      <w:shd w:val="clear" w:color="auto" w:fill="FFFFFF"/>
    </w:rPr>
  </w:style>
  <w:style w:type="paragraph" w:customStyle="1" w:styleId="175">
    <w:name w:val="Основной текст (17)"/>
    <w:basedOn w:val="a1"/>
    <w:link w:val="174"/>
    <w:rsid w:val="00CF2C28"/>
    <w:pPr>
      <w:widowControl w:val="0"/>
      <w:shd w:val="clear" w:color="auto" w:fill="FFFFFF"/>
      <w:spacing w:line="0" w:lineRule="atLeast"/>
    </w:pPr>
    <w:rPr>
      <w:sz w:val="14"/>
      <w:szCs w:val="14"/>
    </w:rPr>
  </w:style>
  <w:style w:type="character" w:customStyle="1" w:styleId="164">
    <w:name w:val="Основной текст (16)_"/>
    <w:rsid w:val="00CF2C28"/>
    <w:rPr>
      <w:rFonts w:ascii="Times New Roman" w:eastAsia="Times New Roman" w:hAnsi="Times New Roman" w:cs="Times New Roman"/>
      <w:b/>
      <w:bCs/>
      <w:i w:val="0"/>
      <w:iCs w:val="0"/>
      <w:smallCaps w:val="0"/>
      <w:strike w:val="0"/>
      <w:sz w:val="20"/>
      <w:szCs w:val="20"/>
      <w:u w:val="none"/>
    </w:rPr>
  </w:style>
  <w:style w:type="character" w:customStyle="1" w:styleId="155">
    <w:name w:val="Основной текст (15)"/>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fd">
    <w:name w:val="Колонтитул (4)_"/>
    <w:link w:val="4fe"/>
    <w:rsid w:val="00CF2C28"/>
    <w:rPr>
      <w:sz w:val="16"/>
      <w:szCs w:val="16"/>
      <w:shd w:val="clear" w:color="auto" w:fill="FFFFFF"/>
    </w:rPr>
  </w:style>
  <w:style w:type="paragraph" w:customStyle="1" w:styleId="4fe">
    <w:name w:val="Колонтитул (4)"/>
    <w:basedOn w:val="a1"/>
    <w:link w:val="4fd"/>
    <w:rsid w:val="00CF2C28"/>
    <w:pPr>
      <w:widowControl w:val="0"/>
      <w:shd w:val="clear" w:color="auto" w:fill="FFFFFF"/>
      <w:spacing w:line="0" w:lineRule="atLeast"/>
    </w:pPr>
    <w:rPr>
      <w:sz w:val="16"/>
      <w:szCs w:val="16"/>
    </w:rPr>
  </w:style>
  <w:style w:type="character" w:customStyle="1" w:styleId="2105pt">
    <w:name w:val="Основной текст (2) + 10;5 pt"/>
    <w:rsid w:val="00CF2C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Book5pt">
    <w:name w:val="Основной текст (2) + Franklin Gothic Book;5 pt"/>
    <w:rsid w:val="00CF2C2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e">
    <w:name w:val="Сноска_"/>
    <w:qFormat/>
    <w:rsid w:val="00CF2C28"/>
    <w:rPr>
      <w:rFonts w:ascii="Times New Roman" w:eastAsia="Times New Roman" w:hAnsi="Times New Roman" w:cs="Times New Roman"/>
      <w:b w:val="0"/>
      <w:bCs w:val="0"/>
      <w:i w:val="0"/>
      <w:iCs w:val="0"/>
      <w:smallCaps w:val="0"/>
      <w:strike w:val="0"/>
      <w:sz w:val="16"/>
      <w:szCs w:val="16"/>
      <w:u w:val="none"/>
    </w:rPr>
  </w:style>
  <w:style w:type="character" w:customStyle="1" w:styleId="affffffffffff">
    <w:name w:val="Сноска + Курсив"/>
    <w:rsid w:val="00CF2C2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ranklinGothicBook17pt33">
    <w:name w:val="Основной текст (2) + Franklin Gothic Book;17 pt;Масштаб 33%"/>
    <w:rsid w:val="00CF2C28"/>
    <w:rPr>
      <w:rFonts w:ascii="Franklin Gothic Book" w:eastAsia="Franklin Gothic Book" w:hAnsi="Franklin Gothic Book" w:cs="Franklin Gothic Book"/>
      <w:b/>
      <w:bCs/>
      <w:i w:val="0"/>
      <w:iCs w:val="0"/>
      <w:smallCaps w:val="0"/>
      <w:strike w:val="0"/>
      <w:color w:val="000000"/>
      <w:spacing w:val="0"/>
      <w:w w:val="33"/>
      <w:position w:val="0"/>
      <w:sz w:val="34"/>
      <w:szCs w:val="34"/>
      <w:u w:val="none"/>
      <w:shd w:val="clear" w:color="auto" w:fill="FFFFFF"/>
      <w:lang w:val="en-US" w:eastAsia="en-US" w:bidi="en-US"/>
    </w:rPr>
  </w:style>
  <w:style w:type="character" w:customStyle="1" w:styleId="165">
    <w:name w:val="Основной текст (16)"/>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7pt">
    <w:name w:val="Основной текст (2) + 7 pt"/>
    <w:rsid w:val="00CF2C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84">
    <w:name w:val="Основной текст (18)_"/>
    <w:link w:val="185"/>
    <w:rsid w:val="00CF2C28"/>
    <w:rPr>
      <w:rFonts w:ascii="Candara" w:eastAsia="Candara" w:hAnsi="Candara" w:cs="Candara"/>
      <w:shd w:val="clear" w:color="auto" w:fill="FFFFFF"/>
    </w:rPr>
  </w:style>
  <w:style w:type="paragraph" w:customStyle="1" w:styleId="185">
    <w:name w:val="Основной текст (18)"/>
    <w:basedOn w:val="a1"/>
    <w:link w:val="184"/>
    <w:rsid w:val="00CF2C28"/>
    <w:pPr>
      <w:widowControl w:val="0"/>
      <w:shd w:val="clear" w:color="auto" w:fill="FFFFFF"/>
      <w:spacing w:before="180" w:after="240" w:line="0" w:lineRule="atLeast"/>
    </w:pPr>
    <w:rPr>
      <w:rFonts w:ascii="Candara" w:eastAsia="Candara" w:hAnsi="Candara" w:cs="Candara"/>
      <w:sz w:val="20"/>
      <w:szCs w:val="20"/>
    </w:rPr>
  </w:style>
  <w:style w:type="paragraph" w:customStyle="1" w:styleId="14f">
    <w:name w:val="Без интервала14"/>
    <w:rsid w:val="002F09DF"/>
    <w:rPr>
      <w:rFonts w:ascii="Calibri" w:hAnsi="Calibri"/>
      <w:sz w:val="22"/>
      <w:szCs w:val="22"/>
      <w:lang w:eastAsia="en-US"/>
    </w:rPr>
  </w:style>
  <w:style w:type="character" w:customStyle="1" w:styleId="511pt">
    <w:name w:val="Основной текст (5) + 11 pt;Не полужирный"/>
    <w:basedOn w:val="56"/>
    <w:rsid w:val="00986E23"/>
    <w:rPr>
      <w:b/>
      <w:bCs/>
      <w:color w:val="000000"/>
      <w:spacing w:val="0"/>
      <w:w w:val="100"/>
      <w:position w:val="0"/>
      <w:sz w:val="22"/>
      <w:szCs w:val="22"/>
      <w:shd w:val="clear" w:color="auto" w:fill="FFFFFF"/>
      <w:lang w:val="ru-RU" w:eastAsia="ru-RU" w:bidi="ru-RU"/>
    </w:rPr>
  </w:style>
  <w:style w:type="paragraph" w:customStyle="1" w:styleId="listparagraph">
    <w:name w:val="listparagraph"/>
    <w:basedOn w:val="a1"/>
    <w:uiPriority w:val="99"/>
    <w:rsid w:val="00E17720"/>
    <w:pPr>
      <w:spacing w:before="100" w:beforeAutospacing="1" w:after="100" w:afterAutospacing="1"/>
    </w:pPr>
  </w:style>
  <w:style w:type="paragraph" w:customStyle="1" w:styleId="affffffffffff0">
    <w:basedOn w:val="a1"/>
    <w:next w:val="afffffffe"/>
    <w:qFormat/>
    <w:rsid w:val="00053620"/>
    <w:pPr>
      <w:jc w:val="center"/>
    </w:pPr>
    <w:rPr>
      <w:sz w:val="28"/>
      <w:szCs w:val="20"/>
    </w:rPr>
  </w:style>
  <w:style w:type="character" w:customStyle="1" w:styleId="affffffffffff1">
    <w:name w:val="Знак Знак"/>
    <w:rsid w:val="00053620"/>
    <w:rPr>
      <w:sz w:val="28"/>
      <w:lang w:val="ru-RU" w:eastAsia="ru-RU" w:bidi="ar-SA"/>
    </w:rPr>
  </w:style>
  <w:style w:type="character" w:customStyle="1" w:styleId="4ff">
    <w:name w:val="Знак Знак4"/>
    <w:locked/>
    <w:rsid w:val="00053620"/>
    <w:rPr>
      <w:rFonts w:ascii="Cambria" w:hAnsi="Cambria" w:cs="Times New Roman"/>
      <w:b/>
      <w:bCs/>
      <w:i/>
      <w:iCs/>
      <w:sz w:val="28"/>
      <w:szCs w:val="28"/>
    </w:rPr>
  </w:style>
  <w:style w:type="paragraph" w:customStyle="1" w:styleId="203">
    <w:name w:val="Абзац списка20"/>
    <w:basedOn w:val="a1"/>
    <w:rsid w:val="00053620"/>
    <w:pPr>
      <w:ind w:left="720"/>
    </w:pPr>
    <w:rPr>
      <w:rFonts w:eastAsia="Calibri"/>
    </w:rPr>
  </w:style>
  <w:style w:type="paragraph" w:customStyle="1" w:styleId="281">
    <w:name w:val="Основной текст28"/>
    <w:basedOn w:val="a1"/>
    <w:rsid w:val="00053620"/>
    <w:pPr>
      <w:widowControl w:val="0"/>
      <w:spacing w:after="120"/>
      <w:jc w:val="center"/>
    </w:pPr>
    <w:rPr>
      <w:b/>
      <w:snapToGrid w:val="0"/>
      <w:sz w:val="28"/>
      <w:szCs w:val="20"/>
    </w:rPr>
  </w:style>
  <w:style w:type="character" w:customStyle="1" w:styleId="13a">
    <w:name w:val="Неразрешенное упоминание13"/>
    <w:basedOn w:val="a2"/>
    <w:uiPriority w:val="99"/>
    <w:semiHidden/>
    <w:unhideWhenUsed/>
    <w:rsid w:val="00053620"/>
    <w:rPr>
      <w:color w:val="605E5C"/>
      <w:shd w:val="clear" w:color="auto" w:fill="E1DFDD"/>
    </w:rPr>
  </w:style>
  <w:style w:type="paragraph" w:customStyle="1" w:styleId="1ffffe">
    <w:name w:val="Знак1"/>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00">
    <w:name w:val="Основной текст 210"/>
    <w:basedOn w:val="a1"/>
    <w:rsid w:val="00053620"/>
    <w:pPr>
      <w:widowControl w:val="0"/>
      <w:tabs>
        <w:tab w:val="left" w:pos="-1134"/>
      </w:tabs>
      <w:overflowPunct w:val="0"/>
      <w:autoSpaceDE w:val="0"/>
      <w:autoSpaceDN w:val="0"/>
      <w:adjustRightInd w:val="0"/>
      <w:jc w:val="both"/>
      <w:textAlignment w:val="baseline"/>
    </w:pPr>
    <w:rPr>
      <w:szCs w:val="20"/>
    </w:rPr>
  </w:style>
  <w:style w:type="paragraph" w:customStyle="1" w:styleId="1fffff">
    <w:name w:val="Знак Знак Знак Знак Знак Знак1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2">
    <w:name w:val="Знак Знак Знак Знак Знак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1"/>
    <w:basedOn w:val="a1"/>
    <w:uiPriority w:val="99"/>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1"/>
    <w:uiPriority w:val="99"/>
    <w:rsid w:val="00053620"/>
    <w:pPr>
      <w:spacing w:after="160" w:line="240" w:lineRule="exact"/>
    </w:pPr>
    <w:rPr>
      <w:rFonts w:ascii="Verdana" w:hAnsi="Verdana"/>
      <w:sz w:val="20"/>
      <w:szCs w:val="20"/>
      <w:lang w:val="en-US" w:eastAsia="en-US"/>
    </w:rPr>
  </w:style>
  <w:style w:type="paragraph" w:customStyle="1" w:styleId="tekstob">
    <w:name w:val="tekstob"/>
    <w:basedOn w:val="a1"/>
    <w:uiPriority w:val="99"/>
    <w:rsid w:val="00053620"/>
    <w:pPr>
      <w:spacing w:before="100" w:beforeAutospacing="1" w:after="100" w:afterAutospacing="1"/>
    </w:pPr>
  </w:style>
  <w:style w:type="paragraph" w:customStyle="1" w:styleId="c">
    <w:name w:val="c"/>
    <w:basedOn w:val="a1"/>
    <w:uiPriority w:val="99"/>
    <w:rsid w:val="00053620"/>
    <w:pPr>
      <w:jc w:val="center"/>
    </w:pPr>
    <w:rPr>
      <w:color w:val="000000"/>
    </w:rPr>
  </w:style>
  <w:style w:type="paragraph" w:customStyle="1" w:styleId="u">
    <w:name w:val="u"/>
    <w:basedOn w:val="a1"/>
    <w:uiPriority w:val="99"/>
    <w:rsid w:val="00053620"/>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5362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6492279">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14357051">
      <w:bodyDiv w:val="1"/>
      <w:marLeft w:val="0"/>
      <w:marRight w:val="0"/>
      <w:marTop w:val="0"/>
      <w:marBottom w:val="0"/>
      <w:divBdr>
        <w:top w:val="none" w:sz="0" w:space="0" w:color="auto"/>
        <w:left w:val="none" w:sz="0" w:space="0" w:color="auto"/>
        <w:bottom w:val="none" w:sz="0" w:space="0" w:color="auto"/>
        <w:right w:val="none" w:sz="0" w:space="0" w:color="auto"/>
      </w:divBdr>
    </w:div>
    <w:div w:id="17976181">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354704">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1008007">
      <w:bodyDiv w:val="1"/>
      <w:marLeft w:val="0"/>
      <w:marRight w:val="0"/>
      <w:marTop w:val="0"/>
      <w:marBottom w:val="0"/>
      <w:divBdr>
        <w:top w:val="none" w:sz="0" w:space="0" w:color="auto"/>
        <w:left w:val="none" w:sz="0" w:space="0" w:color="auto"/>
        <w:bottom w:val="none" w:sz="0" w:space="0" w:color="auto"/>
        <w:right w:val="none" w:sz="0" w:space="0" w:color="auto"/>
      </w:divBdr>
    </w:div>
    <w:div w:id="52891565">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4010570">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16994154">
      <w:bodyDiv w:val="1"/>
      <w:marLeft w:val="0"/>
      <w:marRight w:val="0"/>
      <w:marTop w:val="0"/>
      <w:marBottom w:val="0"/>
      <w:divBdr>
        <w:top w:val="none" w:sz="0" w:space="0" w:color="auto"/>
        <w:left w:val="none" w:sz="0" w:space="0" w:color="auto"/>
        <w:bottom w:val="none" w:sz="0" w:space="0" w:color="auto"/>
        <w:right w:val="none" w:sz="0" w:space="0" w:color="auto"/>
      </w:divBdr>
    </w:div>
    <w:div w:id="117184906">
      <w:bodyDiv w:val="1"/>
      <w:marLeft w:val="0"/>
      <w:marRight w:val="0"/>
      <w:marTop w:val="0"/>
      <w:marBottom w:val="0"/>
      <w:divBdr>
        <w:top w:val="none" w:sz="0" w:space="0" w:color="auto"/>
        <w:left w:val="none" w:sz="0" w:space="0" w:color="auto"/>
        <w:bottom w:val="none" w:sz="0" w:space="0" w:color="auto"/>
        <w:right w:val="none" w:sz="0" w:space="0" w:color="auto"/>
      </w:divBdr>
    </w:div>
    <w:div w:id="118184853">
      <w:bodyDiv w:val="1"/>
      <w:marLeft w:val="0"/>
      <w:marRight w:val="0"/>
      <w:marTop w:val="0"/>
      <w:marBottom w:val="0"/>
      <w:divBdr>
        <w:top w:val="none" w:sz="0" w:space="0" w:color="auto"/>
        <w:left w:val="none" w:sz="0" w:space="0" w:color="auto"/>
        <w:bottom w:val="none" w:sz="0" w:space="0" w:color="auto"/>
        <w:right w:val="none" w:sz="0" w:space="0" w:color="auto"/>
      </w:divBdr>
    </w:div>
    <w:div w:id="12088066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177401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4391922">
      <w:bodyDiv w:val="1"/>
      <w:marLeft w:val="0"/>
      <w:marRight w:val="0"/>
      <w:marTop w:val="0"/>
      <w:marBottom w:val="0"/>
      <w:divBdr>
        <w:top w:val="none" w:sz="0" w:space="0" w:color="auto"/>
        <w:left w:val="none" w:sz="0" w:space="0" w:color="auto"/>
        <w:bottom w:val="none" w:sz="0" w:space="0" w:color="auto"/>
        <w:right w:val="none" w:sz="0" w:space="0" w:color="auto"/>
      </w:divBdr>
    </w:div>
    <w:div w:id="126901746">
      <w:bodyDiv w:val="1"/>
      <w:marLeft w:val="0"/>
      <w:marRight w:val="0"/>
      <w:marTop w:val="0"/>
      <w:marBottom w:val="0"/>
      <w:divBdr>
        <w:top w:val="none" w:sz="0" w:space="0" w:color="auto"/>
        <w:left w:val="none" w:sz="0" w:space="0" w:color="auto"/>
        <w:bottom w:val="none" w:sz="0" w:space="0" w:color="auto"/>
        <w:right w:val="none" w:sz="0" w:space="0" w:color="auto"/>
      </w:divBdr>
    </w:div>
    <w:div w:id="128978523">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5637606">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7788881">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0072721">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0124809">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7669324">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7957158">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089319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7007305">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48928826">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1321251">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3659110">
      <w:bodyDiv w:val="1"/>
      <w:marLeft w:val="0"/>
      <w:marRight w:val="0"/>
      <w:marTop w:val="0"/>
      <w:marBottom w:val="0"/>
      <w:divBdr>
        <w:top w:val="none" w:sz="0" w:space="0" w:color="auto"/>
        <w:left w:val="none" w:sz="0" w:space="0" w:color="auto"/>
        <w:bottom w:val="none" w:sz="0" w:space="0" w:color="auto"/>
        <w:right w:val="none" w:sz="0" w:space="0" w:color="auto"/>
      </w:divBdr>
    </w:div>
    <w:div w:id="291251210">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13478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10249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6348816">
      <w:bodyDiv w:val="1"/>
      <w:marLeft w:val="0"/>
      <w:marRight w:val="0"/>
      <w:marTop w:val="0"/>
      <w:marBottom w:val="0"/>
      <w:divBdr>
        <w:top w:val="none" w:sz="0" w:space="0" w:color="auto"/>
        <w:left w:val="none" w:sz="0" w:space="0" w:color="auto"/>
        <w:bottom w:val="none" w:sz="0" w:space="0" w:color="auto"/>
        <w:right w:val="none" w:sz="0" w:space="0" w:color="auto"/>
      </w:divBdr>
    </w:div>
    <w:div w:id="316692918">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4018982">
      <w:bodyDiv w:val="1"/>
      <w:marLeft w:val="0"/>
      <w:marRight w:val="0"/>
      <w:marTop w:val="0"/>
      <w:marBottom w:val="0"/>
      <w:divBdr>
        <w:top w:val="none" w:sz="0" w:space="0" w:color="auto"/>
        <w:left w:val="none" w:sz="0" w:space="0" w:color="auto"/>
        <w:bottom w:val="none" w:sz="0" w:space="0" w:color="auto"/>
        <w:right w:val="none" w:sz="0" w:space="0" w:color="auto"/>
      </w:divBdr>
    </w:div>
    <w:div w:id="328603233">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0644912">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7898618">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6965200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1488034">
      <w:bodyDiv w:val="1"/>
      <w:marLeft w:val="0"/>
      <w:marRight w:val="0"/>
      <w:marTop w:val="0"/>
      <w:marBottom w:val="0"/>
      <w:divBdr>
        <w:top w:val="none" w:sz="0" w:space="0" w:color="auto"/>
        <w:left w:val="none" w:sz="0" w:space="0" w:color="auto"/>
        <w:bottom w:val="none" w:sz="0" w:space="0" w:color="auto"/>
        <w:right w:val="none" w:sz="0" w:space="0" w:color="auto"/>
      </w:divBdr>
    </w:div>
    <w:div w:id="384178681">
      <w:bodyDiv w:val="1"/>
      <w:marLeft w:val="0"/>
      <w:marRight w:val="0"/>
      <w:marTop w:val="0"/>
      <w:marBottom w:val="0"/>
      <w:divBdr>
        <w:top w:val="none" w:sz="0" w:space="0" w:color="auto"/>
        <w:left w:val="none" w:sz="0" w:space="0" w:color="auto"/>
        <w:bottom w:val="none" w:sz="0" w:space="0" w:color="auto"/>
        <w:right w:val="none" w:sz="0" w:space="0" w:color="auto"/>
      </w:divBdr>
    </w:div>
    <w:div w:id="385568443">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032000">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4226572">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437960">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077431">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2751163">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6993715">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1605532">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6797938">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3423813">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6410016">
      <w:bodyDiv w:val="1"/>
      <w:marLeft w:val="0"/>
      <w:marRight w:val="0"/>
      <w:marTop w:val="0"/>
      <w:marBottom w:val="0"/>
      <w:divBdr>
        <w:top w:val="none" w:sz="0" w:space="0" w:color="auto"/>
        <w:left w:val="none" w:sz="0" w:space="0" w:color="auto"/>
        <w:bottom w:val="none" w:sz="0" w:space="0" w:color="auto"/>
        <w:right w:val="none" w:sz="0" w:space="0" w:color="auto"/>
      </w:divBdr>
    </w:div>
    <w:div w:id="506943225">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0460130">
      <w:bodyDiv w:val="1"/>
      <w:marLeft w:val="0"/>
      <w:marRight w:val="0"/>
      <w:marTop w:val="0"/>
      <w:marBottom w:val="0"/>
      <w:divBdr>
        <w:top w:val="none" w:sz="0" w:space="0" w:color="auto"/>
        <w:left w:val="none" w:sz="0" w:space="0" w:color="auto"/>
        <w:bottom w:val="none" w:sz="0" w:space="0" w:color="auto"/>
        <w:right w:val="none" w:sz="0" w:space="0" w:color="auto"/>
      </w:divBdr>
    </w:div>
    <w:div w:id="511603051">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3230043">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24943897">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3733661">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0041195">
      <w:bodyDiv w:val="1"/>
      <w:marLeft w:val="0"/>
      <w:marRight w:val="0"/>
      <w:marTop w:val="0"/>
      <w:marBottom w:val="0"/>
      <w:divBdr>
        <w:top w:val="none" w:sz="0" w:space="0" w:color="auto"/>
        <w:left w:val="none" w:sz="0" w:space="0" w:color="auto"/>
        <w:bottom w:val="none" w:sz="0" w:space="0" w:color="auto"/>
        <w:right w:val="none" w:sz="0" w:space="0" w:color="auto"/>
      </w:divBdr>
    </w:div>
    <w:div w:id="573976757">
      <w:bodyDiv w:val="1"/>
      <w:marLeft w:val="0"/>
      <w:marRight w:val="0"/>
      <w:marTop w:val="0"/>
      <w:marBottom w:val="0"/>
      <w:divBdr>
        <w:top w:val="none" w:sz="0" w:space="0" w:color="auto"/>
        <w:left w:val="none" w:sz="0" w:space="0" w:color="auto"/>
        <w:bottom w:val="none" w:sz="0" w:space="0" w:color="auto"/>
        <w:right w:val="none" w:sz="0" w:space="0" w:color="auto"/>
      </w:divBdr>
    </w:div>
    <w:div w:id="577635457">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5502082">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89894622">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1738206">
      <w:bodyDiv w:val="1"/>
      <w:marLeft w:val="0"/>
      <w:marRight w:val="0"/>
      <w:marTop w:val="0"/>
      <w:marBottom w:val="0"/>
      <w:divBdr>
        <w:top w:val="none" w:sz="0" w:space="0" w:color="auto"/>
        <w:left w:val="none" w:sz="0" w:space="0" w:color="auto"/>
        <w:bottom w:val="none" w:sz="0" w:space="0" w:color="auto"/>
        <w:right w:val="none" w:sz="0" w:space="0" w:color="auto"/>
      </w:divBdr>
    </w:div>
    <w:div w:id="592058623">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3439246">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597754068">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1885637">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07077920">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5041886">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0522668">
      <w:bodyDiv w:val="1"/>
      <w:marLeft w:val="0"/>
      <w:marRight w:val="0"/>
      <w:marTop w:val="0"/>
      <w:marBottom w:val="0"/>
      <w:divBdr>
        <w:top w:val="none" w:sz="0" w:space="0" w:color="auto"/>
        <w:left w:val="none" w:sz="0" w:space="0" w:color="auto"/>
        <w:bottom w:val="none" w:sz="0" w:space="0" w:color="auto"/>
        <w:right w:val="none" w:sz="0" w:space="0" w:color="auto"/>
      </w:divBdr>
    </w:div>
    <w:div w:id="632637333">
      <w:bodyDiv w:val="1"/>
      <w:marLeft w:val="0"/>
      <w:marRight w:val="0"/>
      <w:marTop w:val="0"/>
      <w:marBottom w:val="0"/>
      <w:divBdr>
        <w:top w:val="none" w:sz="0" w:space="0" w:color="auto"/>
        <w:left w:val="none" w:sz="0" w:space="0" w:color="auto"/>
        <w:bottom w:val="none" w:sz="0" w:space="0" w:color="auto"/>
        <w:right w:val="none" w:sz="0" w:space="0" w:color="auto"/>
      </w:divBdr>
    </w:div>
    <w:div w:id="633948155">
      <w:bodyDiv w:val="1"/>
      <w:marLeft w:val="0"/>
      <w:marRight w:val="0"/>
      <w:marTop w:val="0"/>
      <w:marBottom w:val="0"/>
      <w:divBdr>
        <w:top w:val="none" w:sz="0" w:space="0" w:color="auto"/>
        <w:left w:val="none" w:sz="0" w:space="0" w:color="auto"/>
        <w:bottom w:val="none" w:sz="0" w:space="0" w:color="auto"/>
        <w:right w:val="none" w:sz="0" w:space="0" w:color="auto"/>
      </w:divBdr>
    </w:div>
    <w:div w:id="6402339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0213170">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77469828">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3267770">
      <w:bodyDiv w:val="1"/>
      <w:marLeft w:val="0"/>
      <w:marRight w:val="0"/>
      <w:marTop w:val="0"/>
      <w:marBottom w:val="0"/>
      <w:divBdr>
        <w:top w:val="none" w:sz="0" w:space="0" w:color="auto"/>
        <w:left w:val="none" w:sz="0" w:space="0" w:color="auto"/>
        <w:bottom w:val="none" w:sz="0" w:space="0" w:color="auto"/>
        <w:right w:val="none" w:sz="0" w:space="0" w:color="auto"/>
      </w:divBdr>
    </w:div>
    <w:div w:id="696735310">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699086777">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09500589">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744047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18363513">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28311965">
      <w:bodyDiv w:val="1"/>
      <w:marLeft w:val="0"/>
      <w:marRight w:val="0"/>
      <w:marTop w:val="0"/>
      <w:marBottom w:val="0"/>
      <w:divBdr>
        <w:top w:val="none" w:sz="0" w:space="0" w:color="auto"/>
        <w:left w:val="none" w:sz="0" w:space="0" w:color="auto"/>
        <w:bottom w:val="none" w:sz="0" w:space="0" w:color="auto"/>
        <w:right w:val="none" w:sz="0" w:space="0" w:color="auto"/>
      </w:divBdr>
    </w:div>
    <w:div w:id="732771381">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3861405">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58864941">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306171">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74835112">
      <w:bodyDiv w:val="1"/>
      <w:marLeft w:val="0"/>
      <w:marRight w:val="0"/>
      <w:marTop w:val="0"/>
      <w:marBottom w:val="0"/>
      <w:divBdr>
        <w:top w:val="none" w:sz="0" w:space="0" w:color="auto"/>
        <w:left w:val="none" w:sz="0" w:space="0" w:color="auto"/>
        <w:bottom w:val="none" w:sz="0" w:space="0" w:color="auto"/>
        <w:right w:val="none" w:sz="0" w:space="0" w:color="auto"/>
      </w:divBdr>
    </w:div>
    <w:div w:id="779567338">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594667">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5246383">
      <w:bodyDiv w:val="1"/>
      <w:marLeft w:val="0"/>
      <w:marRight w:val="0"/>
      <w:marTop w:val="0"/>
      <w:marBottom w:val="0"/>
      <w:divBdr>
        <w:top w:val="none" w:sz="0" w:space="0" w:color="auto"/>
        <w:left w:val="none" w:sz="0" w:space="0" w:color="auto"/>
        <w:bottom w:val="none" w:sz="0" w:space="0" w:color="auto"/>
        <w:right w:val="none" w:sz="0" w:space="0" w:color="auto"/>
      </w:divBdr>
    </w:div>
    <w:div w:id="825827278">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0020047">
      <w:bodyDiv w:val="1"/>
      <w:marLeft w:val="0"/>
      <w:marRight w:val="0"/>
      <w:marTop w:val="0"/>
      <w:marBottom w:val="0"/>
      <w:divBdr>
        <w:top w:val="none" w:sz="0" w:space="0" w:color="auto"/>
        <w:left w:val="none" w:sz="0" w:space="0" w:color="auto"/>
        <w:bottom w:val="none" w:sz="0" w:space="0" w:color="auto"/>
        <w:right w:val="none" w:sz="0" w:space="0" w:color="auto"/>
      </w:divBdr>
    </w:div>
    <w:div w:id="830947406">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434182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5219982">
      <w:bodyDiv w:val="1"/>
      <w:marLeft w:val="0"/>
      <w:marRight w:val="0"/>
      <w:marTop w:val="0"/>
      <w:marBottom w:val="0"/>
      <w:divBdr>
        <w:top w:val="none" w:sz="0" w:space="0" w:color="auto"/>
        <w:left w:val="none" w:sz="0" w:space="0" w:color="auto"/>
        <w:bottom w:val="none" w:sz="0" w:space="0" w:color="auto"/>
        <w:right w:val="none" w:sz="0" w:space="0" w:color="auto"/>
      </w:divBdr>
    </w:div>
    <w:div w:id="869296270">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896474709">
      <w:bodyDiv w:val="1"/>
      <w:marLeft w:val="0"/>
      <w:marRight w:val="0"/>
      <w:marTop w:val="0"/>
      <w:marBottom w:val="0"/>
      <w:divBdr>
        <w:top w:val="none" w:sz="0" w:space="0" w:color="auto"/>
        <w:left w:val="none" w:sz="0" w:space="0" w:color="auto"/>
        <w:bottom w:val="none" w:sz="0" w:space="0" w:color="auto"/>
        <w:right w:val="none" w:sz="0" w:space="0" w:color="auto"/>
      </w:divBdr>
    </w:div>
    <w:div w:id="897742375">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3977565">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373242">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521622">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761948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0356377">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2933271">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766174">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69556132">
      <w:bodyDiv w:val="1"/>
      <w:marLeft w:val="0"/>
      <w:marRight w:val="0"/>
      <w:marTop w:val="0"/>
      <w:marBottom w:val="0"/>
      <w:divBdr>
        <w:top w:val="none" w:sz="0" w:space="0" w:color="auto"/>
        <w:left w:val="none" w:sz="0" w:space="0" w:color="auto"/>
        <w:bottom w:val="none" w:sz="0" w:space="0" w:color="auto"/>
        <w:right w:val="none" w:sz="0" w:space="0" w:color="auto"/>
      </w:divBdr>
    </w:div>
    <w:div w:id="969896827">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78991967">
      <w:bodyDiv w:val="1"/>
      <w:marLeft w:val="0"/>
      <w:marRight w:val="0"/>
      <w:marTop w:val="0"/>
      <w:marBottom w:val="0"/>
      <w:divBdr>
        <w:top w:val="none" w:sz="0" w:space="0" w:color="auto"/>
        <w:left w:val="none" w:sz="0" w:space="0" w:color="auto"/>
        <w:bottom w:val="none" w:sz="0" w:space="0" w:color="auto"/>
        <w:right w:val="none" w:sz="0" w:space="0" w:color="auto"/>
      </w:divBdr>
    </w:div>
    <w:div w:id="98096596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7054320">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6248528">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5405600">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1733958">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39745975">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48069069">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2388448">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125433">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0792284">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0154515">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624663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1178272">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2725867">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19567054">
      <w:bodyDiv w:val="1"/>
      <w:marLeft w:val="0"/>
      <w:marRight w:val="0"/>
      <w:marTop w:val="0"/>
      <w:marBottom w:val="0"/>
      <w:divBdr>
        <w:top w:val="none" w:sz="0" w:space="0" w:color="auto"/>
        <w:left w:val="none" w:sz="0" w:space="0" w:color="auto"/>
        <w:bottom w:val="none" w:sz="0" w:space="0" w:color="auto"/>
        <w:right w:val="none" w:sz="0" w:space="0" w:color="auto"/>
      </w:divBdr>
    </w:div>
    <w:div w:id="1131047568">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0025928">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6147695">
      <w:bodyDiv w:val="1"/>
      <w:marLeft w:val="0"/>
      <w:marRight w:val="0"/>
      <w:marTop w:val="0"/>
      <w:marBottom w:val="0"/>
      <w:divBdr>
        <w:top w:val="none" w:sz="0" w:space="0" w:color="auto"/>
        <w:left w:val="none" w:sz="0" w:space="0" w:color="auto"/>
        <w:bottom w:val="none" w:sz="0" w:space="0" w:color="auto"/>
        <w:right w:val="none" w:sz="0" w:space="0" w:color="auto"/>
      </w:divBdr>
    </w:div>
    <w:div w:id="1156337717">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1700125">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6794208">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8758836">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08953070">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17088250">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29994055">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47493496">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0329063">
      <w:bodyDiv w:val="1"/>
      <w:marLeft w:val="0"/>
      <w:marRight w:val="0"/>
      <w:marTop w:val="0"/>
      <w:marBottom w:val="0"/>
      <w:divBdr>
        <w:top w:val="none" w:sz="0" w:space="0" w:color="auto"/>
        <w:left w:val="none" w:sz="0" w:space="0" w:color="auto"/>
        <w:bottom w:val="none" w:sz="0" w:space="0" w:color="auto"/>
        <w:right w:val="none" w:sz="0" w:space="0" w:color="auto"/>
      </w:divBdr>
    </w:div>
    <w:div w:id="1261915376">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016205">
      <w:bodyDiv w:val="1"/>
      <w:marLeft w:val="0"/>
      <w:marRight w:val="0"/>
      <w:marTop w:val="0"/>
      <w:marBottom w:val="0"/>
      <w:divBdr>
        <w:top w:val="none" w:sz="0" w:space="0" w:color="auto"/>
        <w:left w:val="none" w:sz="0" w:space="0" w:color="auto"/>
        <w:bottom w:val="none" w:sz="0" w:space="0" w:color="auto"/>
        <w:right w:val="none" w:sz="0" w:space="0" w:color="auto"/>
      </w:divBdr>
    </w:div>
    <w:div w:id="1290478548">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296252624">
      <w:bodyDiv w:val="1"/>
      <w:marLeft w:val="0"/>
      <w:marRight w:val="0"/>
      <w:marTop w:val="0"/>
      <w:marBottom w:val="0"/>
      <w:divBdr>
        <w:top w:val="none" w:sz="0" w:space="0" w:color="auto"/>
        <w:left w:val="none" w:sz="0" w:space="0" w:color="auto"/>
        <w:bottom w:val="none" w:sz="0" w:space="0" w:color="auto"/>
        <w:right w:val="none" w:sz="0" w:space="0" w:color="auto"/>
      </w:divBdr>
    </w:div>
    <w:div w:id="1300040555">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1115181">
      <w:bodyDiv w:val="1"/>
      <w:marLeft w:val="0"/>
      <w:marRight w:val="0"/>
      <w:marTop w:val="0"/>
      <w:marBottom w:val="0"/>
      <w:divBdr>
        <w:top w:val="none" w:sz="0" w:space="0" w:color="auto"/>
        <w:left w:val="none" w:sz="0" w:space="0" w:color="auto"/>
        <w:bottom w:val="none" w:sz="0" w:space="0" w:color="auto"/>
        <w:right w:val="none" w:sz="0" w:space="0" w:color="auto"/>
      </w:divBdr>
    </w:div>
    <w:div w:id="1304889698">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691708">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5008945">
      <w:bodyDiv w:val="1"/>
      <w:marLeft w:val="0"/>
      <w:marRight w:val="0"/>
      <w:marTop w:val="0"/>
      <w:marBottom w:val="0"/>
      <w:divBdr>
        <w:top w:val="none" w:sz="0" w:space="0" w:color="auto"/>
        <w:left w:val="none" w:sz="0" w:space="0" w:color="auto"/>
        <w:bottom w:val="none" w:sz="0" w:space="0" w:color="auto"/>
        <w:right w:val="none" w:sz="0" w:space="0" w:color="auto"/>
      </w:divBdr>
    </w:div>
    <w:div w:id="1346246369">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4021011">
      <w:bodyDiv w:val="1"/>
      <w:marLeft w:val="0"/>
      <w:marRight w:val="0"/>
      <w:marTop w:val="0"/>
      <w:marBottom w:val="0"/>
      <w:divBdr>
        <w:top w:val="none" w:sz="0" w:space="0" w:color="auto"/>
        <w:left w:val="none" w:sz="0" w:space="0" w:color="auto"/>
        <w:bottom w:val="none" w:sz="0" w:space="0" w:color="auto"/>
        <w:right w:val="none" w:sz="0" w:space="0" w:color="auto"/>
      </w:divBdr>
    </w:div>
    <w:div w:id="1384720505">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5686208">
      <w:bodyDiv w:val="1"/>
      <w:marLeft w:val="0"/>
      <w:marRight w:val="0"/>
      <w:marTop w:val="0"/>
      <w:marBottom w:val="0"/>
      <w:divBdr>
        <w:top w:val="none" w:sz="0" w:space="0" w:color="auto"/>
        <w:left w:val="none" w:sz="0" w:space="0" w:color="auto"/>
        <w:bottom w:val="none" w:sz="0" w:space="0" w:color="auto"/>
        <w:right w:val="none" w:sz="0" w:space="0" w:color="auto"/>
      </w:divBdr>
    </w:div>
    <w:div w:id="1406339757">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14812309">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39982141">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7480862">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0420656">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422544">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69591284">
      <w:bodyDiv w:val="1"/>
      <w:marLeft w:val="0"/>
      <w:marRight w:val="0"/>
      <w:marTop w:val="0"/>
      <w:marBottom w:val="0"/>
      <w:divBdr>
        <w:top w:val="none" w:sz="0" w:space="0" w:color="auto"/>
        <w:left w:val="none" w:sz="0" w:space="0" w:color="auto"/>
        <w:bottom w:val="none" w:sz="0" w:space="0" w:color="auto"/>
        <w:right w:val="none" w:sz="0" w:space="0" w:color="auto"/>
      </w:divBdr>
    </w:div>
    <w:div w:id="1469788162">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4904355">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0487841">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458853">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6404052">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7906152">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3100155">
      <w:bodyDiv w:val="1"/>
      <w:marLeft w:val="0"/>
      <w:marRight w:val="0"/>
      <w:marTop w:val="0"/>
      <w:marBottom w:val="0"/>
      <w:divBdr>
        <w:top w:val="none" w:sz="0" w:space="0" w:color="auto"/>
        <w:left w:val="none" w:sz="0" w:space="0" w:color="auto"/>
        <w:bottom w:val="none" w:sz="0" w:space="0" w:color="auto"/>
        <w:right w:val="none" w:sz="0" w:space="0" w:color="auto"/>
      </w:divBdr>
    </w:div>
    <w:div w:id="1605111029">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08346260">
      <w:bodyDiv w:val="1"/>
      <w:marLeft w:val="0"/>
      <w:marRight w:val="0"/>
      <w:marTop w:val="0"/>
      <w:marBottom w:val="0"/>
      <w:divBdr>
        <w:top w:val="none" w:sz="0" w:space="0" w:color="auto"/>
        <w:left w:val="none" w:sz="0" w:space="0" w:color="auto"/>
        <w:bottom w:val="none" w:sz="0" w:space="0" w:color="auto"/>
        <w:right w:val="none" w:sz="0" w:space="0" w:color="auto"/>
      </w:divBdr>
    </w:div>
    <w:div w:id="1611006433">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1477424">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3921042">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5451946">
      <w:bodyDiv w:val="1"/>
      <w:marLeft w:val="0"/>
      <w:marRight w:val="0"/>
      <w:marTop w:val="0"/>
      <w:marBottom w:val="0"/>
      <w:divBdr>
        <w:top w:val="none" w:sz="0" w:space="0" w:color="auto"/>
        <w:left w:val="none" w:sz="0" w:space="0" w:color="auto"/>
        <w:bottom w:val="none" w:sz="0" w:space="0" w:color="auto"/>
        <w:right w:val="none" w:sz="0" w:space="0" w:color="auto"/>
      </w:divBdr>
    </w:div>
    <w:div w:id="1677147874">
      <w:bodyDiv w:val="1"/>
      <w:marLeft w:val="0"/>
      <w:marRight w:val="0"/>
      <w:marTop w:val="0"/>
      <w:marBottom w:val="0"/>
      <w:divBdr>
        <w:top w:val="none" w:sz="0" w:space="0" w:color="auto"/>
        <w:left w:val="none" w:sz="0" w:space="0" w:color="auto"/>
        <w:bottom w:val="none" w:sz="0" w:space="0" w:color="auto"/>
        <w:right w:val="none" w:sz="0" w:space="0" w:color="auto"/>
      </w:divBdr>
    </w:div>
    <w:div w:id="1679038351">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8942047">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6616239">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614654">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6443927">
      <w:bodyDiv w:val="1"/>
      <w:marLeft w:val="0"/>
      <w:marRight w:val="0"/>
      <w:marTop w:val="0"/>
      <w:marBottom w:val="0"/>
      <w:divBdr>
        <w:top w:val="none" w:sz="0" w:space="0" w:color="auto"/>
        <w:left w:val="none" w:sz="0" w:space="0" w:color="auto"/>
        <w:bottom w:val="none" w:sz="0" w:space="0" w:color="auto"/>
        <w:right w:val="none" w:sz="0" w:space="0" w:color="auto"/>
      </w:divBdr>
    </w:div>
    <w:div w:id="1727795700">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616689">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087061">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46607051">
      <w:bodyDiv w:val="1"/>
      <w:marLeft w:val="0"/>
      <w:marRight w:val="0"/>
      <w:marTop w:val="0"/>
      <w:marBottom w:val="0"/>
      <w:divBdr>
        <w:top w:val="none" w:sz="0" w:space="0" w:color="auto"/>
        <w:left w:val="none" w:sz="0" w:space="0" w:color="auto"/>
        <w:bottom w:val="none" w:sz="0" w:space="0" w:color="auto"/>
        <w:right w:val="none" w:sz="0" w:space="0" w:color="auto"/>
      </w:divBdr>
    </w:div>
    <w:div w:id="1754355334">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58869871">
      <w:bodyDiv w:val="1"/>
      <w:marLeft w:val="0"/>
      <w:marRight w:val="0"/>
      <w:marTop w:val="0"/>
      <w:marBottom w:val="0"/>
      <w:divBdr>
        <w:top w:val="none" w:sz="0" w:space="0" w:color="auto"/>
        <w:left w:val="none" w:sz="0" w:space="0" w:color="auto"/>
        <w:bottom w:val="none" w:sz="0" w:space="0" w:color="auto"/>
        <w:right w:val="none" w:sz="0" w:space="0" w:color="auto"/>
      </w:divBdr>
    </w:div>
    <w:div w:id="1758944992">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4259421">
      <w:bodyDiv w:val="1"/>
      <w:marLeft w:val="0"/>
      <w:marRight w:val="0"/>
      <w:marTop w:val="0"/>
      <w:marBottom w:val="0"/>
      <w:divBdr>
        <w:top w:val="none" w:sz="0" w:space="0" w:color="auto"/>
        <w:left w:val="none" w:sz="0" w:space="0" w:color="auto"/>
        <w:bottom w:val="none" w:sz="0" w:space="0" w:color="auto"/>
        <w:right w:val="none" w:sz="0" w:space="0" w:color="auto"/>
      </w:divBdr>
    </w:div>
    <w:div w:id="1766073811">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4520994">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1558979">
      <w:bodyDiv w:val="1"/>
      <w:marLeft w:val="0"/>
      <w:marRight w:val="0"/>
      <w:marTop w:val="0"/>
      <w:marBottom w:val="0"/>
      <w:divBdr>
        <w:top w:val="none" w:sz="0" w:space="0" w:color="auto"/>
        <w:left w:val="none" w:sz="0" w:space="0" w:color="auto"/>
        <w:bottom w:val="none" w:sz="0" w:space="0" w:color="auto"/>
        <w:right w:val="none" w:sz="0" w:space="0" w:color="auto"/>
      </w:divBdr>
    </w:div>
    <w:div w:id="1782069979">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5036604">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9447320">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59075562">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20398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7986806">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7615589">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7136402">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1596408">
      <w:bodyDiv w:val="1"/>
      <w:marLeft w:val="0"/>
      <w:marRight w:val="0"/>
      <w:marTop w:val="0"/>
      <w:marBottom w:val="0"/>
      <w:divBdr>
        <w:top w:val="none" w:sz="0" w:space="0" w:color="auto"/>
        <w:left w:val="none" w:sz="0" w:space="0" w:color="auto"/>
        <w:bottom w:val="none" w:sz="0" w:space="0" w:color="auto"/>
        <w:right w:val="none" w:sz="0" w:space="0" w:color="auto"/>
      </w:divBdr>
    </w:div>
    <w:div w:id="1925871738">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29577598">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1444973">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6961726">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197450">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763391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191761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1520942">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1999116019">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26323137">
      <w:bodyDiv w:val="1"/>
      <w:marLeft w:val="0"/>
      <w:marRight w:val="0"/>
      <w:marTop w:val="0"/>
      <w:marBottom w:val="0"/>
      <w:divBdr>
        <w:top w:val="none" w:sz="0" w:space="0" w:color="auto"/>
        <w:left w:val="none" w:sz="0" w:space="0" w:color="auto"/>
        <w:bottom w:val="none" w:sz="0" w:space="0" w:color="auto"/>
        <w:right w:val="none" w:sz="0" w:space="0" w:color="auto"/>
      </w:divBdr>
    </w:div>
    <w:div w:id="2028172111">
      <w:bodyDiv w:val="1"/>
      <w:marLeft w:val="0"/>
      <w:marRight w:val="0"/>
      <w:marTop w:val="0"/>
      <w:marBottom w:val="0"/>
      <w:divBdr>
        <w:top w:val="none" w:sz="0" w:space="0" w:color="auto"/>
        <w:left w:val="none" w:sz="0" w:space="0" w:color="auto"/>
        <w:bottom w:val="none" w:sz="0" w:space="0" w:color="auto"/>
        <w:right w:val="none" w:sz="0" w:space="0" w:color="auto"/>
      </w:divBdr>
    </w:div>
    <w:div w:id="2029674044">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2999112">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4034937">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228844">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0618601">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18982783">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6118997">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4325506">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0301404">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002857">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2CBE77C783530FAE232DC0867B110828E5248706FB32B72CB32752B62F749945C94880244FB7CD8B0F6D" TargetMode="External"/><Relationship Id="rId21" Type="http://schemas.openxmlformats.org/officeDocument/2006/relationships/hyperlink" Target="http://www.torgi.gov.ru" TargetMode="External"/><Relationship Id="rId42" Type="http://schemas.openxmlformats.org/officeDocument/2006/relationships/hyperlink" Target="http://www.sberbank-ast.ru" TargetMode="External"/><Relationship Id="rId63" Type="http://schemas.openxmlformats.org/officeDocument/2006/relationships/hyperlink" Target="http://www.evenkya.ru" TargetMode="External"/><Relationship Id="rId84" Type="http://schemas.openxmlformats.org/officeDocument/2006/relationships/hyperlink" Target="https://pravo-search.minjust.ru/bigs/showDocument.html?id=BBA0BFB1-06C7-4E50-A8D3-FE1045784BF1" TargetMode="External"/><Relationship Id="rId138" Type="http://schemas.openxmlformats.org/officeDocument/2006/relationships/hyperlink" Target="https://pravo-search.minjust.ru/bigs/showDocument.html?id=E06DAEEB-22B5-4015-92CF-4D678AD939B9" TargetMode="External"/><Relationship Id="rId107" Type="http://schemas.openxmlformats.org/officeDocument/2006/relationships/hyperlink" Target="mailto:adm.tura@bk.ru" TargetMode="External"/><Relationship Id="rId11" Type="http://schemas.openxmlformats.org/officeDocument/2006/relationships/header" Target="header2.xml"/><Relationship Id="rId32" Type="http://schemas.openxmlformats.org/officeDocument/2006/relationships/hyperlink" Target="https://&#1074;&#1086;&#1083;&#1086;&#1085;&#1090;&#1077;&#1088;&#1099;-&#1082;&#1091;&#1083;&#1100;&#1090;&#1091;&#1088;&#1099;.&#1088;&#1092;" TargetMode="External"/><Relationship Id="rId37" Type="http://schemas.openxmlformats.org/officeDocument/2006/relationships/hyperlink" Target="http://www.torgi.gov.ru" TargetMode="External"/><Relationship Id="rId53" Type="http://schemas.openxmlformats.org/officeDocument/2006/relationships/hyperlink" Target="http://www.torgi.gov.ru" TargetMode="External"/><Relationship Id="rId58" Type="http://schemas.openxmlformats.org/officeDocument/2006/relationships/hyperlink" Target="http://www.sberbank-ast.ru" TargetMode="External"/><Relationship Id="rId74" Type="http://schemas.openxmlformats.org/officeDocument/2006/relationships/hyperlink" Target="https://pravo-search.minjust.ru/bigs/showDocument.html?id=BBA0BFB1-06C7-4E50-A8D3-FE1045784BF1" TargetMode="External"/><Relationship Id="rId79" Type="http://schemas.openxmlformats.org/officeDocument/2006/relationships/hyperlink" Target="https://pravo-search.minjust.ru/bigs/showDocument.html?id=BBA0BFB1-06C7-4E50-A8D3-FE1045784BF1" TargetMode="External"/><Relationship Id="rId102" Type="http://schemas.openxmlformats.org/officeDocument/2006/relationships/hyperlink" Target="mailto:adm.tura@bk.ru" TargetMode="External"/><Relationship Id="rId123" Type="http://schemas.openxmlformats.org/officeDocument/2006/relationships/hyperlink" Target="mailto:adm.tura@bk.ru" TargetMode="External"/><Relationship Id="rId128" Type="http://schemas.openxmlformats.org/officeDocument/2006/relationships/hyperlink" Target="https://tutonchany-r04.gosweb.gosuslugi.ru/" TargetMode="External"/><Relationship Id="rId5" Type="http://schemas.openxmlformats.org/officeDocument/2006/relationships/settings" Target="settings.xml"/><Relationship Id="rId90" Type="http://schemas.openxmlformats.org/officeDocument/2006/relationships/hyperlink" Target="https://oskoba-r04.gosweb.gosuslugi.ru/" TargetMode="External"/><Relationship Id="rId95" Type="http://schemas.openxmlformats.org/officeDocument/2006/relationships/hyperlink" Target="https://pravo-search.minjust.ru/bigs/showDocument.html?id=AEB23ACE-BBA9-4B3E-BCF9-2C17A1CDA1A0" TargetMode="External"/><Relationship Id="rId22" Type="http://schemas.openxmlformats.org/officeDocument/2006/relationships/hyperlink" Target="http://www.torgi.gov.ru" TargetMode="External"/><Relationship Id="rId27" Type="http://schemas.openxmlformats.org/officeDocument/2006/relationships/hyperlink" Target="consultantplus://offline/ref=CFD253F7C43DCB9683491A103321DBE8CC0BA1300FBD8CDFFF2C4BA0A2C17C6ABC729C85086469O9w4D" TargetMode="External"/><Relationship Id="rId43" Type="http://schemas.openxmlformats.org/officeDocument/2006/relationships/hyperlink" Target="http://www.torgi.gov.ru" TargetMode="External"/><Relationship Id="rId48" Type="http://schemas.openxmlformats.org/officeDocument/2006/relationships/hyperlink" Target="http://www.sberbank-ast.ru" TargetMode="External"/><Relationship Id="rId64" Type="http://schemas.openxmlformats.org/officeDocument/2006/relationships/hyperlink" Target="http://www.sberbank-ast.ru" TargetMode="External"/><Relationship Id="rId69" Type="http://schemas.openxmlformats.org/officeDocument/2006/relationships/hyperlink" Target="https://pravo-search.minjust.ru/bigs/showDocument.html?id=96E20C02-1B12-465A-B64C-24AA92270007" TargetMode="External"/><Relationship Id="rId113" Type="http://schemas.openxmlformats.org/officeDocument/2006/relationships/hyperlink" Target="consultantplus://offline/ref=84BDD40C2100D35B88E476E7377E2387A07B3D3398AA1B5B45A041BAFB7E6B14BCCD188B767A8830i2nDH" TargetMode="External"/><Relationship Id="rId118" Type="http://schemas.openxmlformats.org/officeDocument/2006/relationships/hyperlink" Target="consultantplus://offline/ref=12CBE77C783530FAE232DC0867B110828E5248706FB32B72CB32752B62F749945C94880244FB7CD8B0F4D" TargetMode="External"/><Relationship Id="rId134" Type="http://schemas.openxmlformats.org/officeDocument/2006/relationships/hyperlink" Target="https://pravo-search.minjust.ru/bigs/showDocument.html?id=EFC329E1-8C58-4017-B2B9-000460D1B31C" TargetMode="External"/><Relationship Id="rId139" Type="http://schemas.openxmlformats.org/officeDocument/2006/relationships/hyperlink" Target="mailto:adm.tura@bk.ru" TargetMode="External"/><Relationship Id="rId80" Type="http://schemas.openxmlformats.org/officeDocument/2006/relationships/hyperlink" Target="https://pravo-search.minjust.ru/bigs/showDocument.html?id=BBA0BFB1-06C7-4E50-A8D3-FE1045784BF1" TargetMode="External"/><Relationship Id="rId85" Type="http://schemas.openxmlformats.org/officeDocument/2006/relationships/hyperlink" Target="https://pravo-search.minjust.ru/bigs/showDocument.html?id=BBA0BFB1-06C7-4E50-A8D3-FE1045784BF1" TargetMode="External"/><Relationship Id="rId12" Type="http://schemas.openxmlformats.org/officeDocument/2006/relationships/hyperlink" Target="https://evenkya.gosuslugi.ru" TargetMode="External"/><Relationship Id="rId17" Type="http://schemas.openxmlformats.org/officeDocument/2006/relationships/hyperlink" Target="http://www.torgi.gov.ru" TargetMode="External"/><Relationship Id="rId33" Type="http://schemas.openxmlformats.org/officeDocument/2006/relationships/hyperlink" Target="https://evenkya.gosuslugi.ru" TargetMode="External"/><Relationship Id="rId38" Type="http://schemas.openxmlformats.org/officeDocument/2006/relationships/hyperlink" Target="http://www.torgi.gov.ru" TargetMode="External"/><Relationship Id="rId59" Type="http://schemas.openxmlformats.org/officeDocument/2006/relationships/hyperlink" Target="http://www.torgi.gov.ru" TargetMode="External"/><Relationship Id="rId103" Type="http://schemas.openxmlformats.org/officeDocument/2006/relationships/hyperlink" Target="mailto:adm.tura@bk.ru" TargetMode="External"/><Relationship Id="rId108" Type="http://schemas.openxmlformats.org/officeDocument/2006/relationships/hyperlink" Target="mailto:adm.tura@bk.ru" TargetMode="External"/><Relationship Id="rId124" Type="http://schemas.openxmlformats.org/officeDocument/2006/relationships/hyperlink" Target="http://tura-r04.gosweb.gosuslugi.ru" TargetMode="External"/><Relationship Id="rId129" Type="http://schemas.openxmlformats.org/officeDocument/2006/relationships/hyperlink" Target="http://pravo.minjust.ru/" TargetMode="External"/><Relationship Id="rId54" Type="http://schemas.openxmlformats.org/officeDocument/2006/relationships/hyperlink" Target="http://www.torgi.gov.ru" TargetMode="External"/><Relationship Id="rId70" Type="http://schemas.openxmlformats.org/officeDocument/2006/relationships/hyperlink" Target="https://pravo-search.minjust.ru/bigs/showDocument.html?id=BBA0BFB1-06C7-4E50-A8D3-FE1045784BF1" TargetMode="External"/><Relationship Id="rId75" Type="http://schemas.openxmlformats.org/officeDocument/2006/relationships/hyperlink" Target="https://pravo-search.minjust.ru/bigs/showDocument.html?id=BBA0BFB1-06C7-4E50-A8D3-FE1045784BF1" TargetMode="External"/><Relationship Id="rId91" Type="http://schemas.openxmlformats.org/officeDocument/2006/relationships/hyperlink" Target="https://pravo-search.minjust.ru/bigs/showDocument.html?id=AEB23ACE-BBA9-4B3E-BCF9-2C17A1CDA1A0" TargetMode="External"/><Relationship Id="rId96" Type="http://schemas.openxmlformats.org/officeDocument/2006/relationships/hyperlink" Target="https://pravo-search.minjust.ru/bigs/showDocument.html?id=E06DAEEB-22B5-4015-92CF-4D678AD939B9"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torgi.gov.ru" TargetMode="External"/><Relationship Id="rId28" Type="http://schemas.openxmlformats.org/officeDocument/2006/relationships/hyperlink" Target="consultantplus://offline/ref=CFD253F7C43DCB9683491A103321DBE8C50FAA370BB6D1D5F77547A2A5CE237DBB3B908408646992O7w0D" TargetMode="External"/><Relationship Id="rId49" Type="http://schemas.openxmlformats.org/officeDocument/2006/relationships/hyperlink" Target="mailto:BugreyAV@tura.evenkya.ru" TargetMode="External"/><Relationship Id="rId114" Type="http://schemas.openxmlformats.org/officeDocument/2006/relationships/hyperlink" Target="consultantplus://offline/ref=84BDD40C2100D35B88E476E7377E2387A07B3D3398AA1B5B45A041BAFB7E6B14BCCD188B767A8830i2nAH" TargetMode="External"/><Relationship Id="rId119" Type="http://schemas.openxmlformats.org/officeDocument/2006/relationships/hyperlink" Target="consultantplus://offline/ref=12CBE77C783530FAE232DC0867B110828E5248706FB32B72CB32752B62F749945C94880244FB7CDBB0F7D" TargetMode="External"/><Relationship Id="rId44" Type="http://schemas.openxmlformats.org/officeDocument/2006/relationships/hyperlink" Target="http://www.sberbank-ast.ru" TargetMode="External"/><Relationship Id="rId60" Type="http://schemas.openxmlformats.org/officeDocument/2006/relationships/hyperlink" Target="http://www.sberbank-ast.ru" TargetMode="External"/><Relationship Id="rId65" Type="http://schemas.openxmlformats.org/officeDocument/2006/relationships/hyperlink" Target="mailto:BugreyAV@tura.evenkya.ru" TargetMode="External"/><Relationship Id="rId81" Type="http://schemas.openxmlformats.org/officeDocument/2006/relationships/hyperlink" Target="https://pravo-search.minjust.ru/bigs/showDocument.html?id=BBA0BFB1-06C7-4E50-A8D3-FE1045784BF1" TargetMode="External"/><Relationship Id="rId86" Type="http://schemas.openxmlformats.org/officeDocument/2006/relationships/hyperlink" Target="https://pravo-search.minjust.ru/bigs/showDocument.html?id=BBA0BFB1-06C7-4E50-A8D3-FE1045784BF1" TargetMode="External"/><Relationship Id="rId130" Type="http://schemas.openxmlformats.org/officeDocument/2006/relationships/hyperlink" Target="http://pravo.minjust.ru/" TargetMode="External"/><Relationship Id="rId135" Type="http://schemas.openxmlformats.org/officeDocument/2006/relationships/hyperlink" Target="https://pravo-search.minjust.ru/bigs/showDocument.html?id=AEB23ACE-BBA9-4B3E-BCF9-2C17A1CDA1A0" TargetMode="External"/><Relationship Id="rId13" Type="http://schemas.openxmlformats.org/officeDocument/2006/relationships/hyperlink" Target="https://evenkya.gosuslugi.ru" TargetMode="External"/><Relationship Id="rId18" Type="http://schemas.openxmlformats.org/officeDocument/2006/relationships/hyperlink" Target="http://www.torgi.gov.ru" TargetMode="External"/><Relationship Id="rId39" Type="http://schemas.openxmlformats.org/officeDocument/2006/relationships/hyperlink" Target="http://www.evenkya.ru" TargetMode="External"/><Relationship Id="rId109" Type="http://schemas.openxmlformats.org/officeDocument/2006/relationships/hyperlink" Target="mailto:adm.tura@bk.ru" TargetMode="External"/><Relationship Id="rId34" Type="http://schemas.openxmlformats.org/officeDocument/2006/relationships/hyperlink" Target="http://www.sberbank-ast.ru" TargetMode="External"/><Relationship Id="rId50" Type="http://schemas.openxmlformats.org/officeDocument/2006/relationships/hyperlink" Target="http://www.sberbank-ast.ru" TargetMode="External"/><Relationship Id="rId55" Type="http://schemas.openxmlformats.org/officeDocument/2006/relationships/hyperlink" Target="http://www.evenkya.ru" TargetMode="External"/><Relationship Id="rId76" Type="http://schemas.openxmlformats.org/officeDocument/2006/relationships/hyperlink" Target="https://pravo-search.minjust.ru/bigs/showDocument.html?id=BBA0BFB1-06C7-4E50-A8D3-FE1045784BF1" TargetMode="External"/><Relationship Id="rId97" Type="http://schemas.openxmlformats.org/officeDocument/2006/relationships/hyperlink" Target="https://pravo-search.minjust.ru/bigs/showDocument.html?id=3F099F6D-24ED-41F5-BA65-37730BD11F08" TargetMode="External"/><Relationship Id="rId104" Type="http://schemas.openxmlformats.org/officeDocument/2006/relationships/hyperlink" Target="mailto:adm.tura@bk.ru" TargetMode="External"/><Relationship Id="rId120" Type="http://schemas.openxmlformats.org/officeDocument/2006/relationships/hyperlink" Target="consultantplus://offline/ref=12CBE77C783530FAE232DC0867B110828E5248706FB32B72CB32752B62F749945C94880244FB7BD9B0F0D" TargetMode="External"/><Relationship Id="rId125" Type="http://schemas.openxmlformats.org/officeDocument/2006/relationships/hyperlink" Target="http://tura-r04.gosweb.gosuslugi.ru"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pravo-search.minjust.ru/bigs/showDocument.html?id=E1366B55-895C-41AB-89E9-CF2A9D375FC1" TargetMode="External"/><Relationship Id="rId92" Type="http://schemas.openxmlformats.org/officeDocument/2006/relationships/hyperlink" Target="https://pravo-search.minjust.ru/bigs/showDocument.html?id=3F099F6D-24ED-41F5-BA65-37730BD11F08"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s://evenkya.gosuslugi.ru" TargetMode="External"/><Relationship Id="rId40" Type="http://schemas.openxmlformats.org/officeDocument/2006/relationships/hyperlink" Target="http://www.sberbank-ast.ru" TargetMode="External"/><Relationship Id="rId45" Type="http://schemas.openxmlformats.org/officeDocument/2006/relationships/hyperlink" Target="http://www.torgi.gov.ru" TargetMode="External"/><Relationship Id="rId66" Type="http://schemas.openxmlformats.org/officeDocument/2006/relationships/hyperlink" Target="consultantplus://offline/ref=D7B605B47B44D49A4A5E7383B96DFC4DAF739561FD1FE23CCD3176A10C1A170AC15E4AF5E4DCk9D" TargetMode="External"/><Relationship Id="rId87" Type="http://schemas.openxmlformats.org/officeDocument/2006/relationships/hyperlink" Target="https://pravo-search.minjust.ru/bigs/showDocument.html?id=BBA0BFB1-06C7-4E50-A8D3-FE1045784BF1" TargetMode="External"/><Relationship Id="rId110" Type="http://schemas.openxmlformats.org/officeDocument/2006/relationships/hyperlink" Target="mailto:adm.tura@bk.ru" TargetMode="External"/><Relationship Id="rId115" Type="http://schemas.openxmlformats.org/officeDocument/2006/relationships/hyperlink" Target="consultantplus://offline/ref=3CF2B849867237827881CDD8E0736C395BFB5891757549D069551C55CB5C26E5B1EB92A38AE51B4ED6m5H" TargetMode="External"/><Relationship Id="rId131" Type="http://schemas.openxmlformats.org/officeDocument/2006/relationships/hyperlink" Target="https://pravo-search.minjust.ru/bigs/showDocument.html?id=AEB23ACE-BBA9-4B3E-BCF9-2C17A1CDA1A0" TargetMode="External"/><Relationship Id="rId136" Type="http://schemas.openxmlformats.org/officeDocument/2006/relationships/hyperlink" Target="https://pravo-search.minjust.ru/bigs/showDocument.html?id=E06DAEEB-22B5-4015-92CF-4D678AD939B9" TargetMode="External"/><Relationship Id="rId61" Type="http://schemas.openxmlformats.org/officeDocument/2006/relationships/hyperlink" Target="http://www.torgi.gov.ru" TargetMode="External"/><Relationship Id="rId82" Type="http://schemas.openxmlformats.org/officeDocument/2006/relationships/hyperlink" Target="https://pravo-search.minjust.ru/bigs/showDocument.html?id=BBA0BFB1-06C7-4E50-A8D3-FE1045784BF1" TargetMode="External"/><Relationship Id="rId19" Type="http://schemas.openxmlformats.org/officeDocument/2006/relationships/hyperlink" Target="http://www.torgi.gov.ru" TargetMode="External"/><Relationship Id="rId14" Type="http://schemas.openxmlformats.org/officeDocument/2006/relationships/hyperlink" Target="mailto:Viktorovaaa@tura.evenkya.ru" TargetMode="External"/><Relationship Id="rId30" Type="http://schemas.openxmlformats.org/officeDocument/2006/relationships/hyperlink" Target="consultantplus://offline/ref=B48A8AEB3C211C6D1AC3FCE857715172E50FE65D0B38611C3F08510Fo6VEM" TargetMode="External"/><Relationship Id="rId35" Type="http://schemas.openxmlformats.org/officeDocument/2006/relationships/hyperlink" Target="http://www.torgi.gov.ru" TargetMode="External"/><Relationship Id="rId56" Type="http://schemas.openxmlformats.org/officeDocument/2006/relationships/hyperlink" Target="http://www.sberbank-ast.ru" TargetMode="External"/><Relationship Id="rId77" Type="http://schemas.openxmlformats.org/officeDocument/2006/relationships/hyperlink" Target="https://pravo-search.minjust.ru/bigs/showDocument.html?id=BBA0BFB1-06C7-4E50-A8D3-FE1045784BF1" TargetMode="External"/><Relationship Id="rId100" Type="http://schemas.openxmlformats.org/officeDocument/2006/relationships/hyperlink" Target="https://normativ.kontur.ru/document?moduleId=1&amp;documentId=486338" TargetMode="External"/><Relationship Id="rId105" Type="http://schemas.openxmlformats.org/officeDocument/2006/relationships/hyperlink" Target="https://tura-r04.gosweb.gosuslugi.ru" TargetMode="External"/><Relationship Id="rId126" Type="http://schemas.openxmlformats.org/officeDocument/2006/relationships/hyperlink" Target="http://tura-r04.gosweb.gosuslugi.ru" TargetMode="External"/><Relationship Id="rId8" Type="http://schemas.openxmlformats.org/officeDocument/2006/relationships/endnotes" Target="endnotes.xml"/><Relationship Id="rId51" Type="http://schemas.openxmlformats.org/officeDocument/2006/relationships/hyperlink" Target="http://www.torgi.gov.ru" TargetMode="External"/><Relationship Id="rId72" Type="http://schemas.openxmlformats.org/officeDocument/2006/relationships/hyperlink" Target="https://pravo-search.minjust.ru/bigs/showDocument.html?id=BBA0BFB1-06C7-4E50-A8D3-FE1045784BF1" TargetMode="External"/><Relationship Id="rId93" Type="http://schemas.openxmlformats.org/officeDocument/2006/relationships/hyperlink" Target="https://pravo-search.minjust.ru/bigs/showDocument.html?id=3F099F6D-24ED-41F5-BA65-37730BD11F08" TargetMode="External"/><Relationship Id="rId98" Type="http://schemas.openxmlformats.org/officeDocument/2006/relationships/hyperlink" Target="https://pravo-search.minjust.ru/bigs/showDocument.html?id=E06DAEEB-22B5-4015-92CF-4D678AD939B9" TargetMode="External"/><Relationship Id="rId121" Type="http://schemas.openxmlformats.org/officeDocument/2006/relationships/hyperlink" Target="consultantplus://offline/ref=12CBE77C783530FAE232DC0867B110828E5248706FB32B72CB32752B62F749945C94880244FB7BD8B0F2D" TargetMode="External"/><Relationship Id="rId3" Type="http://schemas.openxmlformats.org/officeDocument/2006/relationships/styles" Target="styles.xml"/><Relationship Id="rId25" Type="http://schemas.openxmlformats.org/officeDocument/2006/relationships/hyperlink" Target="consultantplus://offline/ref=CFD253F7C43DCB9683491A103321DBE8C50FA9330CB4D1D5F77547A2A5OCwED" TargetMode="External"/><Relationship Id="rId46" Type="http://schemas.openxmlformats.org/officeDocument/2006/relationships/hyperlink" Target="http://www.torgi.gov.ru" TargetMode="External"/><Relationship Id="rId67" Type="http://schemas.openxmlformats.org/officeDocument/2006/relationships/hyperlink" Target="consultantplus://offline/ref=D7B605B47B44D49A4A5E7383B96DFC4DAF729566FB18E23CCD3176A10C1A170AC15E4AF5E0C97CDBD6k0D" TargetMode="External"/><Relationship Id="rId116" Type="http://schemas.openxmlformats.org/officeDocument/2006/relationships/hyperlink" Target="consultantplus://offline/ref=05E889E153C9D187F919A7AEFDA63EFA4266ABA6C203EA913CB5BF970C2020BA3EBBB582D1A731F0IBe2D" TargetMode="External"/><Relationship Id="rId137" Type="http://schemas.openxmlformats.org/officeDocument/2006/relationships/hyperlink" Target="https://pravo-search.minjust.ru/bigs/showDocument.html?id=3F099F6D-24ED-41F5-BA65-37730BD11F08" TargetMode="External"/><Relationship Id="rId20" Type="http://schemas.openxmlformats.org/officeDocument/2006/relationships/hyperlink" Target="http://www.torgi.gov.ru" TargetMode="External"/><Relationship Id="rId41" Type="http://schemas.openxmlformats.org/officeDocument/2006/relationships/hyperlink" Target="mailto:BugreyAV@tura.evenkya.ru" TargetMode="External"/><Relationship Id="rId62" Type="http://schemas.openxmlformats.org/officeDocument/2006/relationships/hyperlink" Target="http://www.torgi.gov.ru" TargetMode="External"/><Relationship Id="rId83" Type="http://schemas.openxmlformats.org/officeDocument/2006/relationships/hyperlink" Target="https://pravo-search.minjust.ru/bigs/showDocument.html?id=BBA0BFB1-06C7-4E50-A8D3-FE1045784BF1" TargetMode="External"/><Relationship Id="rId88" Type="http://schemas.openxmlformats.org/officeDocument/2006/relationships/hyperlink" Target="https://pravo-search.minjust.ru/bigs/showDocument.html?id=BBA0BFB1-06C7-4E50-A8D3-FE1045784BF1" TargetMode="External"/><Relationship Id="rId111" Type="http://schemas.openxmlformats.org/officeDocument/2006/relationships/hyperlink" Target="consultantplus://offline/ref=BF1493E1964B58EFA52CBDE90315A8043329179814F8CD3E35F8E66Aj657E" TargetMode="External"/><Relationship Id="rId132" Type="http://schemas.openxmlformats.org/officeDocument/2006/relationships/hyperlink" Target="https://pravo-search.minjust.ru/bigs/showDocument.html?id=3F099F6D-24ED-41F5-BA65-37730BD11F08" TargetMode="External"/><Relationship Id="rId15" Type="http://schemas.openxmlformats.org/officeDocument/2006/relationships/hyperlink" Target="https://evenkya.gosuslugi.ru" TargetMode="External"/><Relationship Id="rId36" Type="http://schemas.openxmlformats.org/officeDocument/2006/relationships/hyperlink" Target="http://www.sberbank-ast.ru" TargetMode="External"/><Relationship Id="rId57" Type="http://schemas.openxmlformats.org/officeDocument/2006/relationships/hyperlink" Target="mailto:BugreyAV@tura.evenkya.ru" TargetMode="External"/><Relationship Id="rId106" Type="http://schemas.openxmlformats.org/officeDocument/2006/relationships/hyperlink" Target="mailto:adm.tura@bk.ru" TargetMode="External"/><Relationship Id="rId127" Type="http://schemas.openxmlformats.org/officeDocument/2006/relationships/hyperlink" Target="http://tura-r04.gosweb.gosuslugi.ru" TargetMode="External"/><Relationship Id="rId10" Type="http://schemas.openxmlformats.org/officeDocument/2006/relationships/header" Target="header1.xml"/><Relationship Id="rId31" Type="http://schemas.openxmlformats.org/officeDocument/2006/relationships/hyperlink" Target="consultantplus://offline/ref=E7310EAFCFC3275FFAE84792281204A447A37263DCE5329352C9083911C4776D32E646256C75103F54B4M" TargetMode="External"/><Relationship Id="rId52" Type="http://schemas.openxmlformats.org/officeDocument/2006/relationships/hyperlink" Target="http://www.sberbank-ast.ru" TargetMode="External"/><Relationship Id="rId73" Type="http://schemas.openxmlformats.org/officeDocument/2006/relationships/hyperlink" Target="https://pravo-search.minjust.ru/bigs/showDocument.html?id=BBA0BFB1-06C7-4E50-A8D3-FE1045784BF1" TargetMode="External"/><Relationship Id="rId78" Type="http://schemas.openxmlformats.org/officeDocument/2006/relationships/hyperlink" Target="https://pravo-search.minjust.ru/bigs/showDocument.html?id=BBA0BFB1-06C7-4E50-A8D3-FE1045784BF1" TargetMode="External"/><Relationship Id="rId94" Type="http://schemas.openxmlformats.org/officeDocument/2006/relationships/hyperlink" Target="https://pravo-search.minjust.ru/bigs/showDocument.html?id=EFC329E1-8C58-4017-B2B9-000460D1B31C" TargetMode="External"/><Relationship Id="rId99" Type="http://schemas.openxmlformats.org/officeDocument/2006/relationships/hyperlink" Target="https://normativ.kontur.ru/document?moduleId=1&amp;documentId=486338" TargetMode="External"/><Relationship Id="rId101" Type="http://schemas.openxmlformats.org/officeDocument/2006/relationships/hyperlink" Target="https://sulomaj-r04.gosweb.gosuslugi.ru/" TargetMode="External"/><Relationship Id="rId122" Type="http://schemas.openxmlformats.org/officeDocument/2006/relationships/hyperlink" Target="mailto:adm.tura@bk.ru"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consultantplus://offline/ref=CFD253F7C43DCB9683491A103321DBE8CD0FAF310ABD8CDFFF2C4BA0A2C17C6ABC729C85086469O9wBD" TargetMode="External"/><Relationship Id="rId47" Type="http://schemas.openxmlformats.org/officeDocument/2006/relationships/hyperlink" Target="http://www.evenkya.ru" TargetMode="External"/><Relationship Id="rId68" Type="http://schemas.openxmlformats.org/officeDocument/2006/relationships/hyperlink" Target="consultantplus://offline/ref=D7B605B47B44D49A4A5E7383B96DFC4DA8779561FB15BF36C5687AA3D0kBD" TargetMode="External"/><Relationship Id="rId89" Type="http://schemas.openxmlformats.org/officeDocument/2006/relationships/hyperlink" Target="https://pravo-search.minjust.ru/bigs/showDocument.html?id=BBA0BFB1-06C7-4E50-A8D3-FE1045784BF1" TargetMode="External"/><Relationship Id="rId112" Type="http://schemas.openxmlformats.org/officeDocument/2006/relationships/hyperlink" Target="consultantplus://offline/ref=3CF2B849867237827881CDD8E0736C395BFB5891757549D069551C55CB5C26E5B1EB92A38AE51B4ED6m5H" TargetMode="External"/><Relationship Id="rId133" Type="http://schemas.openxmlformats.org/officeDocument/2006/relationships/hyperlink" Target="https://pravo-search.minjust.ru/bigs/showDocument.html?id=3F099F6D-24ED-41F5-BA65-37730BD11F08" TargetMode="External"/><Relationship Id="rId16"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0EEAC-B6C0-4274-9E1D-B82851CF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23391</TotalTime>
  <Pages>230</Pages>
  <Words>130132</Words>
  <Characters>741755</Characters>
  <Application>Microsoft Office Word</Application>
  <DocSecurity>0</DocSecurity>
  <Lines>6181</Lines>
  <Paragraphs>1740</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870147</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Плескач Влада Мечиславовна</cp:lastModifiedBy>
  <cp:revision>445</cp:revision>
  <cp:lastPrinted>2024-08-02T03:30:00Z</cp:lastPrinted>
  <dcterms:created xsi:type="dcterms:W3CDTF">2024-07-29T02:20:00Z</dcterms:created>
  <dcterms:modified xsi:type="dcterms:W3CDTF">2025-03-28T09:17:00Z</dcterms:modified>
</cp:coreProperties>
</file>