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D62" w:rsidRDefault="00A83D62" w:rsidP="00A83D62">
      <w:pPr>
        <w:ind w:left="5664"/>
        <w:jc w:val="right"/>
        <w:rPr>
          <w:rFonts w:ascii="Times New Roman" w:hAnsi="Times New Roman"/>
          <w:lang w:val="ru-RU"/>
        </w:rPr>
      </w:pPr>
      <w:r>
        <w:rPr>
          <w:rFonts w:ascii="Times New Roman" w:hAnsi="Times New Roman"/>
          <w:b/>
          <w:i/>
          <w:lang w:val="ru-RU"/>
        </w:rPr>
        <w:t xml:space="preserve">     </w:t>
      </w:r>
      <w:r>
        <w:rPr>
          <w:rFonts w:ascii="Times New Roman" w:hAnsi="Times New Roman"/>
          <w:lang w:val="ru-RU"/>
        </w:rPr>
        <w:t xml:space="preserve">Приложение </w:t>
      </w:r>
    </w:p>
    <w:p w:rsidR="00A83D62" w:rsidRDefault="00A83D62" w:rsidP="00A83D62">
      <w:pPr>
        <w:ind w:left="5664"/>
        <w:jc w:val="right"/>
        <w:rPr>
          <w:rFonts w:ascii="Times New Roman" w:hAnsi="Times New Roman"/>
          <w:color w:val="FF0000"/>
          <w:lang w:val="ru-RU"/>
        </w:rPr>
      </w:pPr>
      <w:r>
        <w:rPr>
          <w:rFonts w:ascii="Times New Roman" w:hAnsi="Times New Roman"/>
          <w:lang w:val="ru-RU"/>
        </w:rPr>
        <w:t xml:space="preserve">      к </w:t>
      </w:r>
      <w:r>
        <w:rPr>
          <w:rFonts w:ascii="Times New Roman" w:hAnsi="Times New Roman"/>
          <w:color w:val="000000"/>
          <w:lang w:val="ru-RU"/>
        </w:rPr>
        <w:t xml:space="preserve">Договору № </w:t>
      </w:r>
      <w:r>
        <w:rPr>
          <w:rFonts w:ascii="Times New Roman" w:hAnsi="Times New Roman"/>
          <w:bCs/>
          <w:lang w:val="ru-RU"/>
        </w:rPr>
        <w:t>___________</w:t>
      </w:r>
    </w:p>
    <w:p w:rsidR="00A83D62" w:rsidRDefault="00A83D62" w:rsidP="00A83D62">
      <w:pPr>
        <w:tabs>
          <w:tab w:val="left" w:pos="1815"/>
        </w:tabs>
        <w:ind w:right="1"/>
        <w:jc w:val="right"/>
        <w:rPr>
          <w:rFonts w:ascii="Times New Roman" w:hAnsi="Times New Roman"/>
          <w:lang w:val="ru-RU"/>
        </w:rPr>
      </w:pPr>
      <w:r>
        <w:rPr>
          <w:rFonts w:ascii="Times New Roman" w:hAnsi="Times New Roman"/>
          <w:lang w:val="ru-RU"/>
        </w:rPr>
        <w:t xml:space="preserve">                                                                                                  от «___»  ___________  2023 г.</w:t>
      </w:r>
    </w:p>
    <w:p w:rsidR="00A83D62" w:rsidRDefault="00A83D62" w:rsidP="00A83D62">
      <w:pPr>
        <w:tabs>
          <w:tab w:val="left" w:pos="1815"/>
        </w:tabs>
        <w:ind w:right="702"/>
        <w:jc w:val="right"/>
        <w:rPr>
          <w:rFonts w:ascii="Times New Roman" w:hAnsi="Times New Roman"/>
          <w:lang w:val="ru-RU"/>
        </w:rPr>
      </w:pPr>
    </w:p>
    <w:p w:rsidR="00A83D62" w:rsidRDefault="00A83D62" w:rsidP="00A83D62">
      <w:pPr>
        <w:tabs>
          <w:tab w:val="left" w:pos="1815"/>
        </w:tabs>
        <w:ind w:right="702"/>
        <w:jc w:val="right"/>
        <w:rPr>
          <w:rFonts w:ascii="Times New Roman" w:hAnsi="Times New Roman"/>
          <w:lang w:val="ru-RU"/>
        </w:rPr>
      </w:pPr>
    </w:p>
    <w:p w:rsidR="00A83D62" w:rsidRDefault="00A83D62" w:rsidP="00A83D62">
      <w:pPr>
        <w:tabs>
          <w:tab w:val="left" w:pos="1815"/>
        </w:tabs>
        <w:ind w:right="702"/>
        <w:jc w:val="center"/>
        <w:rPr>
          <w:rFonts w:ascii="Times New Roman" w:hAnsi="Times New Roman"/>
          <w:lang w:val="ru-RU"/>
        </w:rPr>
      </w:pPr>
      <w:r>
        <w:rPr>
          <w:rFonts w:ascii="Times New Roman" w:hAnsi="Times New Roman"/>
          <w:lang w:val="ru-RU"/>
        </w:rPr>
        <w:t>Передаточный акт</w:t>
      </w:r>
    </w:p>
    <w:p w:rsidR="00A83D62" w:rsidRDefault="00A83D62" w:rsidP="00A83D62">
      <w:pPr>
        <w:tabs>
          <w:tab w:val="left" w:pos="1815"/>
        </w:tabs>
        <w:ind w:right="702"/>
        <w:rPr>
          <w:rFonts w:ascii="Times New Roman" w:hAnsi="Times New Roman"/>
          <w:lang w:val="ru-RU"/>
        </w:rPr>
      </w:pPr>
    </w:p>
    <w:p w:rsidR="00A83D62" w:rsidRDefault="00A83D62" w:rsidP="00A83D62">
      <w:pPr>
        <w:ind w:firstLine="709"/>
        <w:jc w:val="both"/>
        <w:rPr>
          <w:rFonts w:ascii="Times New Roman" w:hAnsi="Times New Roman"/>
          <w:lang w:val="ru-RU"/>
        </w:rPr>
      </w:pPr>
      <w:r>
        <w:rPr>
          <w:rFonts w:ascii="Times New Roman" w:hAnsi="Times New Roman"/>
          <w:bCs/>
          <w:snapToGrid w:val="0"/>
          <w:lang w:val="ru-RU"/>
        </w:rPr>
        <w:t xml:space="preserve">Муниципальное учреждение «Департамент земельно-имущественных отношений Администрации Эвенкийского муниципального района Красноярского края», </w:t>
      </w:r>
      <w:r>
        <w:rPr>
          <w:rFonts w:ascii="Times New Roman" w:hAnsi="Times New Roman"/>
          <w:lang w:val="ru-RU"/>
        </w:rPr>
        <w:t xml:space="preserve">именуемый в </w:t>
      </w:r>
      <w:r>
        <w:rPr>
          <w:rFonts w:ascii="Times New Roman" w:hAnsi="Times New Roman"/>
          <w:bCs/>
          <w:snapToGrid w:val="0"/>
          <w:lang w:val="ru-RU"/>
        </w:rPr>
        <w:t>дальнейшем «Продавец», в лице руководителя Лыткина Александра Витальевича</w:t>
      </w:r>
      <w:r>
        <w:rPr>
          <w:rFonts w:ascii="Times New Roman" w:hAnsi="Times New Roman"/>
          <w:lang w:val="ru-RU"/>
        </w:rPr>
        <w:t xml:space="preserve">, с одной стороны, и </w:t>
      </w:r>
    </w:p>
    <w:p w:rsidR="00A83D62" w:rsidRDefault="00A83D62" w:rsidP="00A83D62">
      <w:pPr>
        <w:pStyle w:val="a5"/>
        <w:tabs>
          <w:tab w:val="left" w:pos="0"/>
        </w:tabs>
        <w:ind w:left="0"/>
        <w:jc w:val="both"/>
        <w:rPr>
          <w:rFonts w:ascii="Times New Roman" w:hAnsi="Times New Roman"/>
          <w:lang w:val="ru-RU"/>
        </w:rPr>
      </w:pPr>
      <w:r>
        <w:rPr>
          <w:rFonts w:ascii="Times New Roman" w:hAnsi="Times New Roman"/>
          <w:b/>
          <w:lang w:val="ru-RU"/>
        </w:rPr>
        <w:tab/>
        <w:t>__________________________</w:t>
      </w:r>
      <w:r>
        <w:rPr>
          <w:rFonts w:ascii="Times New Roman" w:hAnsi="Times New Roman"/>
          <w:lang w:val="ru-RU"/>
        </w:rPr>
        <w:t>, именуемый в дальнейшем «Покупатель»,</w:t>
      </w:r>
      <w:r>
        <w:rPr>
          <w:rFonts w:ascii="Times New Roman" w:hAnsi="Times New Roman"/>
          <w:b/>
          <w:lang w:val="ru-RU"/>
        </w:rPr>
        <w:t xml:space="preserve"> </w:t>
      </w:r>
      <w:r>
        <w:rPr>
          <w:rFonts w:ascii="Times New Roman" w:hAnsi="Times New Roman"/>
          <w:lang w:val="ru-RU"/>
        </w:rPr>
        <w:t>с другой стороны, составили настоящий акт о том, что Продавец передал, а Покупатель принял следующее движимое имущество:</w:t>
      </w:r>
    </w:p>
    <w:p w:rsidR="00A83D62" w:rsidRDefault="00A83D62" w:rsidP="00A83D62">
      <w:pPr>
        <w:autoSpaceDE w:val="0"/>
        <w:autoSpaceDN w:val="0"/>
        <w:adjustRightInd w:val="0"/>
        <w:ind w:firstLine="709"/>
        <w:jc w:val="both"/>
        <w:rPr>
          <w:rFonts w:ascii="Times New Roman" w:hAnsi="Times New Roman"/>
          <w:lang w:val="ru-RU"/>
        </w:rPr>
      </w:pPr>
      <w:r>
        <w:rPr>
          <w:rFonts w:ascii="Times New Roman" w:hAnsi="Times New Roman"/>
          <w:lang w:val="ru-RU"/>
        </w:rPr>
        <w:t>-Утеплитель «</w:t>
      </w:r>
      <w:r>
        <w:rPr>
          <w:rFonts w:ascii="Times New Roman" w:hAnsi="Times New Roman"/>
        </w:rPr>
        <w:t>Euro</w:t>
      </w:r>
      <w:proofErr w:type="spellStart"/>
      <w:proofErr w:type="gramStart"/>
      <w:r>
        <w:rPr>
          <w:rFonts w:ascii="Times New Roman" w:hAnsi="Times New Roman"/>
          <w:lang w:val="ru-RU"/>
        </w:rPr>
        <w:t>Руф</w:t>
      </w:r>
      <w:proofErr w:type="spellEnd"/>
      <w:proofErr w:type="gramEnd"/>
      <w:r>
        <w:rPr>
          <w:rFonts w:ascii="Times New Roman" w:hAnsi="Times New Roman"/>
          <w:lang w:val="ru-RU"/>
        </w:rPr>
        <w:t xml:space="preserve"> Н», в количестве 400 м</w:t>
      </w:r>
      <w:r>
        <w:rPr>
          <w:rFonts w:ascii="Times New Roman" w:hAnsi="Times New Roman"/>
          <w:vertAlign w:val="superscript"/>
          <w:lang w:val="ru-RU"/>
        </w:rPr>
        <w:t>3</w:t>
      </w:r>
      <w:r>
        <w:rPr>
          <w:rFonts w:ascii="Times New Roman" w:hAnsi="Times New Roman"/>
          <w:lang w:val="ru-RU"/>
        </w:rPr>
        <w:t>, в заводской упаковке;</w:t>
      </w:r>
    </w:p>
    <w:p w:rsidR="00A83D62" w:rsidRDefault="00A83D62" w:rsidP="00A83D62">
      <w:pPr>
        <w:ind w:right="1" w:firstLine="709"/>
        <w:jc w:val="both"/>
        <w:rPr>
          <w:rFonts w:ascii="Times New Roman" w:hAnsi="Times New Roman"/>
          <w:lang w:val="ru-RU"/>
        </w:rPr>
      </w:pPr>
      <w:r>
        <w:rPr>
          <w:rFonts w:ascii="Times New Roman" w:hAnsi="Times New Roman"/>
          <w:lang w:val="ru-RU"/>
        </w:rPr>
        <w:t>-Утеплитель «</w:t>
      </w:r>
      <w:r>
        <w:rPr>
          <w:rFonts w:ascii="Times New Roman" w:hAnsi="Times New Roman"/>
        </w:rPr>
        <w:t>Euro</w:t>
      </w:r>
      <w:proofErr w:type="spellStart"/>
      <w:proofErr w:type="gramStart"/>
      <w:r>
        <w:rPr>
          <w:rFonts w:ascii="Times New Roman" w:hAnsi="Times New Roman"/>
          <w:lang w:val="ru-RU"/>
        </w:rPr>
        <w:t>Руф</w:t>
      </w:r>
      <w:proofErr w:type="spellEnd"/>
      <w:proofErr w:type="gramEnd"/>
      <w:r>
        <w:rPr>
          <w:rFonts w:ascii="Times New Roman" w:hAnsi="Times New Roman"/>
          <w:lang w:val="ru-RU"/>
        </w:rPr>
        <w:t xml:space="preserve"> В», в количестве 110 м</w:t>
      </w:r>
      <w:r>
        <w:rPr>
          <w:rFonts w:ascii="Times New Roman" w:hAnsi="Times New Roman"/>
          <w:vertAlign w:val="superscript"/>
          <w:lang w:val="ru-RU"/>
        </w:rPr>
        <w:t>3</w:t>
      </w:r>
      <w:r>
        <w:rPr>
          <w:rFonts w:ascii="Times New Roman" w:hAnsi="Times New Roman"/>
          <w:lang w:val="ru-RU"/>
        </w:rPr>
        <w:t xml:space="preserve">, в заводской упаковке (далее – Имущество). </w:t>
      </w:r>
    </w:p>
    <w:p w:rsidR="00A83D62" w:rsidRDefault="00A83D62" w:rsidP="00A83D62">
      <w:pPr>
        <w:ind w:right="1"/>
        <w:jc w:val="both"/>
        <w:rPr>
          <w:rFonts w:ascii="Times New Roman" w:hAnsi="Times New Roman"/>
          <w:lang w:val="ru-RU"/>
        </w:rPr>
      </w:pPr>
      <w:r>
        <w:rPr>
          <w:rFonts w:ascii="Times New Roman" w:hAnsi="Times New Roman"/>
          <w:lang w:val="ru-RU"/>
        </w:rPr>
        <w:t xml:space="preserve">          Переданное Имущество, согласно пункту 3.3. Договора №____________ от _______2023г. проверено, недостатки отсутствуют.</w:t>
      </w:r>
    </w:p>
    <w:p w:rsidR="00A83D62" w:rsidRDefault="00A83D62" w:rsidP="00A83D62">
      <w:pPr>
        <w:pStyle w:val="ad"/>
        <w:spacing w:before="0" w:after="0"/>
        <w:jc w:val="right"/>
        <w:rPr>
          <w:rFonts w:ascii="Times New Roman" w:hAnsi="Times New Roman"/>
          <w:b w:val="0"/>
          <w:sz w:val="24"/>
          <w:szCs w:val="24"/>
          <w:lang w:val="ru-RU"/>
        </w:rPr>
      </w:pPr>
    </w:p>
    <w:p w:rsidR="00A83D62" w:rsidRDefault="00A83D62" w:rsidP="00A83D62">
      <w:pPr>
        <w:pStyle w:val="ad"/>
        <w:spacing w:before="0" w:after="0"/>
        <w:jc w:val="right"/>
        <w:rPr>
          <w:rFonts w:ascii="Times New Roman" w:hAnsi="Times New Roman"/>
          <w:b w:val="0"/>
          <w:sz w:val="24"/>
          <w:szCs w:val="24"/>
          <w:lang w:val="ru-RU"/>
        </w:rPr>
      </w:pPr>
    </w:p>
    <w:tbl>
      <w:tblPr>
        <w:tblW w:w="9885" w:type="dxa"/>
        <w:tblLayout w:type="fixed"/>
        <w:tblLook w:val="04A0"/>
      </w:tblPr>
      <w:tblGrid>
        <w:gridCol w:w="4783"/>
        <w:gridCol w:w="5102"/>
      </w:tblGrid>
      <w:tr w:rsidR="00A83D62" w:rsidRPr="00E2634F" w:rsidTr="007954CE">
        <w:tc>
          <w:tcPr>
            <w:tcW w:w="4785" w:type="dxa"/>
          </w:tcPr>
          <w:p w:rsidR="00A83D62" w:rsidRDefault="00A83D62" w:rsidP="007954CE">
            <w:pPr>
              <w:snapToGrid w:val="0"/>
              <w:spacing w:line="276" w:lineRule="auto"/>
              <w:jc w:val="center"/>
              <w:rPr>
                <w:rFonts w:ascii="Times New Roman" w:hAnsi="Times New Roman"/>
                <w:lang w:val="ru-RU"/>
              </w:rPr>
            </w:pPr>
          </w:p>
          <w:p w:rsidR="00A83D62" w:rsidRDefault="00A83D62" w:rsidP="007954CE">
            <w:pPr>
              <w:snapToGrid w:val="0"/>
              <w:spacing w:line="276" w:lineRule="auto"/>
              <w:jc w:val="center"/>
              <w:rPr>
                <w:rFonts w:ascii="Times New Roman" w:hAnsi="Times New Roman"/>
                <w:lang w:val="ru-RU"/>
              </w:rPr>
            </w:pPr>
            <w:r>
              <w:rPr>
                <w:rFonts w:ascii="Times New Roman" w:hAnsi="Times New Roman"/>
                <w:lang w:val="ru-RU"/>
              </w:rPr>
              <w:t>ПРОДАВЕЦ</w:t>
            </w:r>
          </w:p>
          <w:p w:rsidR="00A83D62" w:rsidRDefault="00A83D62" w:rsidP="007954CE">
            <w:pPr>
              <w:spacing w:line="276" w:lineRule="auto"/>
              <w:jc w:val="center"/>
              <w:rPr>
                <w:rFonts w:ascii="Times New Roman" w:hAnsi="Times New Roman"/>
                <w:lang w:val="ru-RU"/>
              </w:rPr>
            </w:pPr>
            <w:r>
              <w:rPr>
                <w:rFonts w:ascii="Times New Roman" w:hAnsi="Times New Roman"/>
                <w:lang w:val="ru-RU"/>
              </w:rPr>
              <w:t>Муниципальное учреждение «Департамент земельно-имущественных отношений Администрации Эвенкийского муниципального района Красноярского края»</w:t>
            </w:r>
          </w:p>
          <w:p w:rsidR="00A83D62" w:rsidRDefault="00A83D62" w:rsidP="007954CE">
            <w:pPr>
              <w:pStyle w:val="msonormalmailrucssattributepostfixmailrucssattributepostfix"/>
              <w:shd w:val="clear" w:color="auto" w:fill="FFFFFF"/>
              <w:suppressAutoHyphens/>
              <w:spacing w:before="0" w:beforeAutospacing="0" w:after="0" w:afterAutospacing="0" w:line="276" w:lineRule="auto"/>
              <w:contextualSpacing/>
              <w:rPr>
                <w:color w:val="000000"/>
              </w:rPr>
            </w:pPr>
          </w:p>
          <w:p w:rsidR="00A83D62" w:rsidRDefault="00A83D62" w:rsidP="007954CE">
            <w:pPr>
              <w:spacing w:line="276" w:lineRule="auto"/>
              <w:rPr>
                <w:rFonts w:ascii="Times New Roman" w:hAnsi="Times New Roman"/>
                <w:lang w:val="ru-RU"/>
              </w:rPr>
            </w:pPr>
          </w:p>
          <w:p w:rsidR="00A83D62" w:rsidRDefault="00A83D62" w:rsidP="007954CE">
            <w:pPr>
              <w:spacing w:line="276" w:lineRule="auto"/>
              <w:rPr>
                <w:rFonts w:ascii="Times New Roman" w:hAnsi="Times New Roman"/>
                <w:color w:val="FF0000"/>
                <w:lang w:val="ru-RU"/>
              </w:rPr>
            </w:pPr>
            <w:r>
              <w:rPr>
                <w:rFonts w:ascii="Times New Roman" w:hAnsi="Times New Roman"/>
                <w:lang w:val="ru-RU"/>
              </w:rPr>
              <w:t xml:space="preserve">Руководитель  </w:t>
            </w:r>
          </w:p>
          <w:p w:rsidR="00A83D62" w:rsidRDefault="00A83D62" w:rsidP="007954CE">
            <w:pPr>
              <w:spacing w:line="276" w:lineRule="auto"/>
              <w:rPr>
                <w:rFonts w:ascii="Times New Roman" w:hAnsi="Times New Roman"/>
                <w:color w:val="FF0000"/>
                <w:lang w:val="ru-RU"/>
              </w:rPr>
            </w:pPr>
          </w:p>
          <w:p w:rsidR="00A83D62" w:rsidRDefault="00A83D62" w:rsidP="007954CE">
            <w:pPr>
              <w:spacing w:line="276" w:lineRule="auto"/>
              <w:rPr>
                <w:rFonts w:ascii="Times New Roman" w:hAnsi="Times New Roman"/>
                <w:lang w:val="ru-RU"/>
              </w:rPr>
            </w:pPr>
          </w:p>
          <w:p w:rsidR="00A83D62" w:rsidRDefault="00A83D62" w:rsidP="007954CE">
            <w:pPr>
              <w:spacing w:line="276" w:lineRule="auto"/>
              <w:rPr>
                <w:rFonts w:ascii="Times New Roman" w:hAnsi="Times New Roman"/>
                <w:lang w:val="ru-RU"/>
              </w:rPr>
            </w:pPr>
            <w:r>
              <w:rPr>
                <w:rFonts w:ascii="Times New Roman" w:hAnsi="Times New Roman"/>
                <w:lang w:val="ru-RU"/>
              </w:rPr>
              <w:t>___________________ А.В. Лыткин</w:t>
            </w:r>
          </w:p>
          <w:p w:rsidR="00A83D62" w:rsidRDefault="00A83D62" w:rsidP="007954CE">
            <w:pPr>
              <w:spacing w:line="276" w:lineRule="auto"/>
              <w:rPr>
                <w:rFonts w:ascii="Times New Roman" w:hAnsi="Times New Roman"/>
                <w:lang w:val="ru-RU"/>
              </w:rPr>
            </w:pPr>
            <w:r>
              <w:rPr>
                <w:rFonts w:ascii="Times New Roman" w:hAnsi="Times New Roman"/>
                <w:lang w:val="ru-RU"/>
              </w:rPr>
              <w:t>М.П.</w:t>
            </w:r>
          </w:p>
        </w:tc>
        <w:tc>
          <w:tcPr>
            <w:tcW w:w="5104" w:type="dxa"/>
          </w:tcPr>
          <w:p w:rsidR="00A83D62" w:rsidRDefault="00A83D62" w:rsidP="007954CE">
            <w:pPr>
              <w:snapToGrid w:val="0"/>
              <w:spacing w:line="276" w:lineRule="auto"/>
              <w:jc w:val="center"/>
              <w:rPr>
                <w:rFonts w:ascii="Times New Roman" w:hAnsi="Times New Roman"/>
                <w:lang w:val="ru-RU"/>
              </w:rPr>
            </w:pPr>
          </w:p>
          <w:p w:rsidR="00A83D62" w:rsidRDefault="00A83D62" w:rsidP="007954CE">
            <w:pPr>
              <w:snapToGrid w:val="0"/>
              <w:spacing w:line="276" w:lineRule="auto"/>
              <w:jc w:val="center"/>
              <w:rPr>
                <w:rFonts w:ascii="Times New Roman" w:hAnsi="Times New Roman"/>
                <w:lang w:val="ru-RU"/>
              </w:rPr>
            </w:pPr>
            <w:r>
              <w:rPr>
                <w:rFonts w:ascii="Times New Roman" w:hAnsi="Times New Roman"/>
                <w:lang w:val="ru-RU"/>
              </w:rPr>
              <w:t>ПОКУПАТЕЛЬ</w:t>
            </w:r>
          </w:p>
          <w:p w:rsidR="00A83D62" w:rsidRDefault="00A83D62" w:rsidP="007954CE">
            <w:pPr>
              <w:snapToGrid w:val="0"/>
              <w:spacing w:line="276" w:lineRule="auto"/>
              <w:jc w:val="both"/>
              <w:rPr>
                <w:rFonts w:ascii="Times New Roman" w:hAnsi="Times New Roman"/>
                <w:lang w:val="ru-RU"/>
              </w:rPr>
            </w:pPr>
          </w:p>
          <w:p w:rsidR="00A83D62" w:rsidRDefault="00A83D62" w:rsidP="007954CE">
            <w:pPr>
              <w:snapToGrid w:val="0"/>
              <w:spacing w:line="276" w:lineRule="auto"/>
              <w:jc w:val="both"/>
              <w:rPr>
                <w:rFonts w:ascii="Times New Roman" w:hAnsi="Times New Roman"/>
                <w:lang w:val="ru-RU"/>
              </w:rPr>
            </w:pPr>
          </w:p>
          <w:p w:rsidR="00A83D62" w:rsidRDefault="00A83D62" w:rsidP="007954CE">
            <w:pPr>
              <w:snapToGrid w:val="0"/>
              <w:spacing w:line="276" w:lineRule="auto"/>
              <w:jc w:val="both"/>
              <w:rPr>
                <w:rFonts w:ascii="Times New Roman" w:hAnsi="Times New Roman"/>
                <w:lang w:val="ru-RU"/>
              </w:rPr>
            </w:pPr>
          </w:p>
          <w:p w:rsidR="00A83D62" w:rsidRDefault="00A83D62" w:rsidP="007954CE">
            <w:pPr>
              <w:snapToGrid w:val="0"/>
              <w:spacing w:line="276" w:lineRule="auto"/>
              <w:jc w:val="both"/>
              <w:rPr>
                <w:rFonts w:ascii="Times New Roman" w:hAnsi="Times New Roman"/>
                <w:lang w:val="ru-RU"/>
              </w:rPr>
            </w:pPr>
          </w:p>
          <w:p w:rsidR="00A83D62" w:rsidRDefault="00A83D62" w:rsidP="007954CE">
            <w:pPr>
              <w:snapToGrid w:val="0"/>
              <w:spacing w:line="276" w:lineRule="auto"/>
              <w:jc w:val="both"/>
              <w:rPr>
                <w:rFonts w:ascii="Times New Roman" w:hAnsi="Times New Roman"/>
                <w:lang w:val="ru-RU"/>
              </w:rPr>
            </w:pPr>
          </w:p>
          <w:p w:rsidR="00A83D62" w:rsidRDefault="00A83D62" w:rsidP="007954CE">
            <w:pPr>
              <w:snapToGrid w:val="0"/>
              <w:spacing w:line="276" w:lineRule="auto"/>
              <w:jc w:val="both"/>
              <w:rPr>
                <w:rFonts w:ascii="Times New Roman" w:hAnsi="Times New Roman"/>
                <w:lang w:val="ru-RU"/>
              </w:rPr>
            </w:pPr>
          </w:p>
          <w:p w:rsidR="00A83D62" w:rsidRDefault="00A83D62" w:rsidP="007954CE">
            <w:pPr>
              <w:snapToGrid w:val="0"/>
              <w:spacing w:line="276" w:lineRule="auto"/>
              <w:jc w:val="both"/>
              <w:rPr>
                <w:rFonts w:ascii="Times New Roman" w:hAnsi="Times New Roman"/>
                <w:color w:val="000000"/>
                <w:lang w:val="ru-RU"/>
              </w:rPr>
            </w:pPr>
            <w:r>
              <w:rPr>
                <w:rFonts w:ascii="Times New Roman" w:hAnsi="Times New Roman"/>
                <w:u w:val="single"/>
                <w:lang w:val="ru-RU"/>
              </w:rPr>
              <w:t xml:space="preserve"> </w:t>
            </w:r>
          </w:p>
          <w:p w:rsidR="00A83D62" w:rsidRDefault="00A83D62" w:rsidP="007954CE">
            <w:pPr>
              <w:snapToGrid w:val="0"/>
              <w:spacing w:line="276" w:lineRule="auto"/>
              <w:jc w:val="both"/>
              <w:rPr>
                <w:rFonts w:ascii="Times New Roman" w:hAnsi="Times New Roman"/>
                <w:color w:val="000000"/>
                <w:lang w:val="ru-RU"/>
              </w:rPr>
            </w:pPr>
          </w:p>
          <w:p w:rsidR="00A83D62" w:rsidRDefault="00A83D62" w:rsidP="007954CE">
            <w:pPr>
              <w:snapToGrid w:val="0"/>
              <w:spacing w:line="276" w:lineRule="auto"/>
              <w:jc w:val="both"/>
              <w:rPr>
                <w:rFonts w:ascii="Times New Roman" w:hAnsi="Times New Roman"/>
                <w:color w:val="000000"/>
                <w:lang w:val="ru-RU"/>
              </w:rPr>
            </w:pPr>
          </w:p>
          <w:p w:rsidR="00A83D62" w:rsidRDefault="00A83D62" w:rsidP="007954CE">
            <w:pPr>
              <w:snapToGrid w:val="0"/>
              <w:spacing w:line="276" w:lineRule="auto"/>
              <w:jc w:val="both"/>
              <w:rPr>
                <w:rFonts w:ascii="Times New Roman" w:hAnsi="Times New Roman"/>
                <w:color w:val="000000"/>
                <w:lang w:val="ru-RU"/>
              </w:rPr>
            </w:pPr>
          </w:p>
          <w:p w:rsidR="00A83D62" w:rsidRDefault="00A83D62" w:rsidP="007954CE">
            <w:pPr>
              <w:snapToGrid w:val="0"/>
              <w:spacing w:line="276" w:lineRule="auto"/>
              <w:jc w:val="both"/>
              <w:rPr>
                <w:rFonts w:ascii="Times New Roman" w:hAnsi="Times New Roman"/>
                <w:color w:val="000000"/>
                <w:lang w:val="ru-RU"/>
              </w:rPr>
            </w:pPr>
            <w:r>
              <w:rPr>
                <w:rFonts w:ascii="Times New Roman" w:hAnsi="Times New Roman"/>
                <w:color w:val="000000"/>
                <w:lang w:val="ru-RU"/>
              </w:rPr>
              <w:t xml:space="preserve">____________________ Ф.И.О. </w:t>
            </w:r>
          </w:p>
          <w:p w:rsidR="00A83D62" w:rsidRDefault="00A83D62" w:rsidP="007954CE">
            <w:pPr>
              <w:snapToGrid w:val="0"/>
              <w:spacing w:line="276" w:lineRule="auto"/>
              <w:jc w:val="both"/>
              <w:rPr>
                <w:rFonts w:ascii="Times New Roman" w:hAnsi="Times New Roman"/>
                <w:lang w:val="ru-RU"/>
              </w:rPr>
            </w:pPr>
            <w:r>
              <w:rPr>
                <w:rFonts w:ascii="Times New Roman" w:hAnsi="Times New Roman"/>
                <w:color w:val="000000"/>
                <w:lang w:val="ru-RU"/>
              </w:rPr>
              <w:t>М.П.</w:t>
            </w:r>
          </w:p>
        </w:tc>
      </w:tr>
    </w:tbl>
    <w:p w:rsidR="00A83D62" w:rsidRPr="00F620A3" w:rsidRDefault="00A83D62" w:rsidP="00A83D62">
      <w:pPr>
        <w:pStyle w:val="af"/>
        <w:ind w:left="-567"/>
        <w:jc w:val="right"/>
        <w:rPr>
          <w:rFonts w:ascii="Times New Roman" w:hAnsi="Times New Roman" w:cs="Times New Roman"/>
          <w:lang w:val="ru-RU"/>
        </w:rPr>
      </w:pPr>
    </w:p>
    <w:p w:rsidR="000913BD" w:rsidRPr="00A83D62" w:rsidRDefault="000913BD">
      <w:pPr>
        <w:rPr>
          <w:lang w:val="ru-RU"/>
        </w:rPr>
      </w:pPr>
    </w:p>
    <w:sectPr w:rsidR="000913BD" w:rsidRPr="00A83D62" w:rsidSect="00F620A3">
      <w:headerReference w:type="even" r:id="rId7"/>
      <w:headerReference w:type="default" r:id="rId8"/>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BED" w:rsidRDefault="00EB7BED" w:rsidP="00EB7BED">
      <w:r>
        <w:separator/>
      </w:r>
    </w:p>
  </w:endnote>
  <w:endnote w:type="continuationSeparator" w:id="0">
    <w:p w:rsidR="00EB7BED" w:rsidRDefault="00EB7BED" w:rsidP="00EB7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BED" w:rsidRDefault="00EB7BED" w:rsidP="00EB7BED">
      <w:r>
        <w:separator/>
      </w:r>
    </w:p>
  </w:footnote>
  <w:footnote w:type="continuationSeparator" w:id="0">
    <w:p w:rsidR="00EB7BED" w:rsidRDefault="00EB7BED" w:rsidP="00EB7B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9B2" w:rsidRDefault="00EB7BED" w:rsidP="003424E1">
    <w:pPr>
      <w:pStyle w:val="aa"/>
      <w:framePr w:wrap="around" w:vAnchor="text" w:hAnchor="margin" w:xAlign="center" w:y="1"/>
      <w:rPr>
        <w:rStyle w:val="ac"/>
      </w:rPr>
    </w:pPr>
    <w:r>
      <w:rPr>
        <w:rStyle w:val="ac"/>
      </w:rPr>
      <w:fldChar w:fldCharType="begin"/>
    </w:r>
    <w:r w:rsidR="00A83D62">
      <w:rPr>
        <w:rStyle w:val="ac"/>
      </w:rPr>
      <w:instrText xml:space="preserve">PAGE  </w:instrText>
    </w:r>
    <w:r>
      <w:rPr>
        <w:rStyle w:val="ac"/>
      </w:rPr>
      <w:fldChar w:fldCharType="separate"/>
    </w:r>
    <w:r w:rsidR="00A83D62">
      <w:rPr>
        <w:rStyle w:val="ac"/>
        <w:noProof/>
      </w:rPr>
      <w:t>11</w:t>
    </w:r>
    <w:r>
      <w:rPr>
        <w:rStyle w:val="ac"/>
      </w:rPr>
      <w:fldChar w:fldCharType="end"/>
    </w:r>
  </w:p>
  <w:p w:rsidR="00A669B2" w:rsidRDefault="00E2634F">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9B2" w:rsidRDefault="00EB7BED" w:rsidP="003424E1">
    <w:pPr>
      <w:pStyle w:val="aa"/>
      <w:framePr w:wrap="around" w:vAnchor="text" w:hAnchor="margin" w:xAlign="center" w:y="1"/>
      <w:rPr>
        <w:rStyle w:val="ac"/>
      </w:rPr>
    </w:pPr>
    <w:r>
      <w:rPr>
        <w:rStyle w:val="ac"/>
      </w:rPr>
      <w:fldChar w:fldCharType="begin"/>
    </w:r>
    <w:r w:rsidR="00A83D62">
      <w:rPr>
        <w:rStyle w:val="ac"/>
      </w:rPr>
      <w:instrText xml:space="preserve">PAGE  </w:instrText>
    </w:r>
    <w:r>
      <w:rPr>
        <w:rStyle w:val="ac"/>
      </w:rPr>
      <w:fldChar w:fldCharType="separate"/>
    </w:r>
    <w:r w:rsidR="00E2634F">
      <w:rPr>
        <w:rStyle w:val="ac"/>
        <w:noProof/>
      </w:rPr>
      <w:t>6</w:t>
    </w:r>
    <w:r>
      <w:rPr>
        <w:rStyle w:val="ac"/>
      </w:rPr>
      <w:fldChar w:fldCharType="end"/>
    </w:r>
  </w:p>
  <w:p w:rsidR="00A669B2" w:rsidRDefault="00E2634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A83D62"/>
    <w:rsid w:val="000913BD"/>
    <w:rsid w:val="00250952"/>
    <w:rsid w:val="00360EA9"/>
    <w:rsid w:val="003853AF"/>
    <w:rsid w:val="00A83D62"/>
    <w:rsid w:val="00E2634F"/>
    <w:rsid w:val="00EB7B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D62"/>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A83D62"/>
    <w:rPr>
      <w:szCs w:val="32"/>
    </w:rPr>
  </w:style>
  <w:style w:type="character" w:customStyle="1" w:styleId="a4">
    <w:name w:val="Без интервала Знак"/>
    <w:link w:val="a3"/>
    <w:uiPriority w:val="1"/>
    <w:locked/>
    <w:rsid w:val="00A83D62"/>
    <w:rPr>
      <w:rFonts w:eastAsiaTheme="minorEastAsia" w:cs="Times New Roman"/>
      <w:sz w:val="24"/>
      <w:szCs w:val="32"/>
      <w:lang w:val="en-US" w:bidi="en-US"/>
    </w:rPr>
  </w:style>
  <w:style w:type="paragraph" w:customStyle="1" w:styleId="ConsPlusNormal">
    <w:name w:val="ConsPlusNormal"/>
    <w:link w:val="ConsPlusNormal0"/>
    <w:uiPriority w:val="99"/>
    <w:rsid w:val="00A83D62"/>
    <w:pPr>
      <w:widowControl w:val="0"/>
      <w:autoSpaceDE w:val="0"/>
      <w:autoSpaceDN w:val="0"/>
      <w:adjustRightInd w:val="0"/>
      <w:spacing w:after="0" w:line="240" w:lineRule="auto"/>
      <w:ind w:firstLine="720"/>
    </w:pPr>
    <w:rPr>
      <w:rFonts w:ascii="Arial" w:eastAsia="Calibri" w:hAnsi="Arial" w:cs="Arial"/>
      <w:sz w:val="20"/>
      <w:szCs w:val="20"/>
      <w:lang w:val="en-US" w:eastAsia="ru-RU" w:bidi="en-US"/>
    </w:rPr>
  </w:style>
  <w:style w:type="paragraph" w:styleId="a5">
    <w:name w:val="List Paragraph"/>
    <w:basedOn w:val="a"/>
    <w:link w:val="a6"/>
    <w:uiPriority w:val="34"/>
    <w:qFormat/>
    <w:rsid w:val="00A83D62"/>
    <w:pPr>
      <w:ind w:left="720"/>
      <w:contextualSpacing/>
    </w:pPr>
  </w:style>
  <w:style w:type="character" w:customStyle="1" w:styleId="a6">
    <w:name w:val="Абзац списка Знак"/>
    <w:link w:val="a5"/>
    <w:uiPriority w:val="34"/>
    <w:rsid w:val="00A83D62"/>
    <w:rPr>
      <w:rFonts w:eastAsiaTheme="minorEastAsia" w:cs="Times New Roman"/>
      <w:sz w:val="24"/>
      <w:szCs w:val="24"/>
      <w:lang w:val="en-US" w:bidi="en-US"/>
    </w:rPr>
  </w:style>
  <w:style w:type="paragraph" w:styleId="a7">
    <w:name w:val="Body Text"/>
    <w:basedOn w:val="a"/>
    <w:link w:val="a8"/>
    <w:uiPriority w:val="99"/>
    <w:rsid w:val="00A83D62"/>
    <w:pPr>
      <w:spacing w:after="120"/>
    </w:pPr>
    <w:rPr>
      <w:sz w:val="20"/>
      <w:szCs w:val="20"/>
    </w:rPr>
  </w:style>
  <w:style w:type="character" w:customStyle="1" w:styleId="a8">
    <w:name w:val="Основной текст Знак"/>
    <w:basedOn w:val="a0"/>
    <w:link w:val="a7"/>
    <w:uiPriority w:val="99"/>
    <w:rsid w:val="00A83D62"/>
    <w:rPr>
      <w:rFonts w:eastAsiaTheme="minorEastAsia" w:cs="Times New Roman"/>
      <w:sz w:val="20"/>
      <w:szCs w:val="20"/>
      <w:lang w:val="en-US" w:bidi="en-US"/>
    </w:rPr>
  </w:style>
  <w:style w:type="character" w:styleId="a9">
    <w:name w:val="Hyperlink"/>
    <w:uiPriority w:val="99"/>
    <w:rsid w:val="00A83D62"/>
    <w:rPr>
      <w:rFonts w:cs="Times New Roman"/>
      <w:color w:val="0000FF"/>
      <w:u w:val="single"/>
    </w:rPr>
  </w:style>
  <w:style w:type="paragraph" w:styleId="aa">
    <w:name w:val="header"/>
    <w:basedOn w:val="a"/>
    <w:link w:val="ab"/>
    <w:uiPriority w:val="99"/>
    <w:rsid w:val="00A83D62"/>
    <w:pPr>
      <w:tabs>
        <w:tab w:val="center" w:pos="4677"/>
        <w:tab w:val="right" w:pos="9355"/>
      </w:tabs>
    </w:pPr>
    <w:rPr>
      <w:sz w:val="20"/>
      <w:szCs w:val="20"/>
    </w:rPr>
  </w:style>
  <w:style w:type="character" w:customStyle="1" w:styleId="ab">
    <w:name w:val="Верхний колонтитул Знак"/>
    <w:basedOn w:val="a0"/>
    <w:link w:val="aa"/>
    <w:uiPriority w:val="99"/>
    <w:rsid w:val="00A83D62"/>
    <w:rPr>
      <w:rFonts w:eastAsiaTheme="minorEastAsia" w:cs="Times New Roman"/>
      <w:sz w:val="20"/>
      <w:szCs w:val="20"/>
      <w:lang w:val="en-US" w:bidi="en-US"/>
    </w:rPr>
  </w:style>
  <w:style w:type="character" w:styleId="ac">
    <w:name w:val="page number"/>
    <w:rsid w:val="00A83D62"/>
    <w:rPr>
      <w:rFonts w:cs="Times New Roman"/>
    </w:rPr>
  </w:style>
  <w:style w:type="paragraph" w:styleId="ad">
    <w:name w:val="Title"/>
    <w:basedOn w:val="a"/>
    <w:next w:val="a"/>
    <w:link w:val="ae"/>
    <w:qFormat/>
    <w:rsid w:val="00A83D62"/>
    <w:pPr>
      <w:spacing w:before="240" w:after="60"/>
      <w:jc w:val="center"/>
      <w:outlineLvl w:val="0"/>
    </w:pPr>
    <w:rPr>
      <w:rFonts w:asciiTheme="majorHAnsi" w:eastAsiaTheme="majorEastAsia" w:hAnsiTheme="majorHAnsi"/>
      <w:b/>
      <w:bCs/>
      <w:kern w:val="28"/>
      <w:sz w:val="32"/>
      <w:szCs w:val="32"/>
    </w:rPr>
  </w:style>
  <w:style w:type="character" w:customStyle="1" w:styleId="ae">
    <w:name w:val="Название Знак"/>
    <w:basedOn w:val="a0"/>
    <w:link w:val="ad"/>
    <w:rsid w:val="00A83D62"/>
    <w:rPr>
      <w:rFonts w:asciiTheme="majorHAnsi" w:eastAsiaTheme="majorEastAsia" w:hAnsiTheme="majorHAnsi" w:cs="Times New Roman"/>
      <w:b/>
      <w:bCs/>
      <w:kern w:val="28"/>
      <w:sz w:val="32"/>
      <w:szCs w:val="32"/>
      <w:lang w:val="en-US" w:bidi="en-US"/>
    </w:rPr>
  </w:style>
  <w:style w:type="paragraph" w:customStyle="1" w:styleId="ConsPlusNonformat">
    <w:name w:val="ConsPlusNonformat"/>
    <w:uiPriority w:val="99"/>
    <w:rsid w:val="00A83D62"/>
    <w:pPr>
      <w:widowControl w:val="0"/>
      <w:autoSpaceDE w:val="0"/>
      <w:autoSpaceDN w:val="0"/>
      <w:adjustRightInd w:val="0"/>
      <w:spacing w:after="0" w:line="240" w:lineRule="auto"/>
    </w:pPr>
    <w:rPr>
      <w:rFonts w:ascii="Courier New" w:eastAsia="Times New Roman" w:hAnsi="Courier New" w:cs="Courier New"/>
      <w:sz w:val="20"/>
      <w:szCs w:val="20"/>
      <w:lang w:val="en-US" w:eastAsia="ru-RU" w:bidi="en-US"/>
    </w:rPr>
  </w:style>
  <w:style w:type="paragraph" w:styleId="af">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0"/>
    <w:uiPriority w:val="99"/>
    <w:unhideWhenUsed/>
    <w:rsid w:val="00A83D62"/>
    <w:rPr>
      <w:rFonts w:ascii="Courier New" w:hAnsi="Courier New" w:cs="Courier New"/>
      <w:lang w:eastAsia="ru-RU"/>
    </w:rPr>
  </w:style>
  <w:style w:type="character" w:customStyle="1" w:styleId="af0">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
    <w:uiPriority w:val="99"/>
    <w:rsid w:val="00A83D62"/>
    <w:rPr>
      <w:rFonts w:ascii="Courier New" w:eastAsiaTheme="minorEastAsia" w:hAnsi="Courier New" w:cs="Courier New"/>
      <w:sz w:val="24"/>
      <w:szCs w:val="24"/>
      <w:lang w:val="en-US" w:eastAsia="ru-RU" w:bidi="en-US"/>
    </w:rPr>
  </w:style>
  <w:style w:type="paragraph" w:styleId="af1">
    <w:name w:val="Body Text Indent"/>
    <w:basedOn w:val="a"/>
    <w:link w:val="af2"/>
    <w:uiPriority w:val="99"/>
    <w:rsid w:val="00A83D62"/>
    <w:pPr>
      <w:spacing w:after="120"/>
      <w:ind w:left="283"/>
    </w:pPr>
    <w:rPr>
      <w:rFonts w:ascii="Times New Roman" w:hAnsi="Times New Roman"/>
      <w:lang w:eastAsia="ru-RU"/>
    </w:rPr>
  </w:style>
  <w:style w:type="character" w:customStyle="1" w:styleId="af2">
    <w:name w:val="Основной текст с отступом Знак"/>
    <w:basedOn w:val="a0"/>
    <w:link w:val="af1"/>
    <w:uiPriority w:val="99"/>
    <w:rsid w:val="00A83D62"/>
    <w:rPr>
      <w:rFonts w:ascii="Times New Roman" w:eastAsiaTheme="minorEastAsia" w:hAnsi="Times New Roman" w:cs="Times New Roman"/>
      <w:sz w:val="24"/>
      <w:szCs w:val="24"/>
      <w:lang w:val="en-US" w:eastAsia="ru-RU" w:bidi="en-US"/>
    </w:rPr>
  </w:style>
  <w:style w:type="character" w:customStyle="1" w:styleId="ConsPlusNormal0">
    <w:name w:val="ConsPlusNormal Знак"/>
    <w:link w:val="ConsPlusNormal"/>
    <w:uiPriority w:val="99"/>
    <w:locked/>
    <w:rsid w:val="00A83D62"/>
    <w:rPr>
      <w:rFonts w:ascii="Arial" w:eastAsia="Calibri" w:hAnsi="Arial" w:cs="Arial"/>
      <w:sz w:val="20"/>
      <w:szCs w:val="20"/>
      <w:lang w:val="en-US" w:eastAsia="ru-RU" w:bidi="en-US"/>
    </w:rPr>
  </w:style>
  <w:style w:type="paragraph" w:customStyle="1" w:styleId="ConsNonformat">
    <w:name w:val="ConsNonformat"/>
    <w:rsid w:val="00A83D62"/>
    <w:pPr>
      <w:widowControl w:val="0"/>
      <w:spacing w:after="0" w:line="240" w:lineRule="auto"/>
    </w:pPr>
    <w:rPr>
      <w:rFonts w:ascii="Courier New" w:eastAsia="Times New Roman" w:hAnsi="Courier New" w:cs="Times New Roman"/>
      <w:snapToGrid w:val="0"/>
      <w:sz w:val="20"/>
      <w:szCs w:val="20"/>
      <w:lang w:val="en-US" w:eastAsia="ru-RU" w:bidi="en-US"/>
    </w:rPr>
  </w:style>
  <w:style w:type="paragraph" w:styleId="3">
    <w:name w:val="Body Text 3"/>
    <w:basedOn w:val="a"/>
    <w:link w:val="30"/>
    <w:uiPriority w:val="99"/>
    <w:semiHidden/>
    <w:unhideWhenUsed/>
    <w:rsid w:val="00A83D62"/>
    <w:pPr>
      <w:spacing w:after="120"/>
    </w:pPr>
    <w:rPr>
      <w:sz w:val="16"/>
      <w:szCs w:val="16"/>
    </w:rPr>
  </w:style>
  <w:style w:type="character" w:customStyle="1" w:styleId="30">
    <w:name w:val="Основной текст 3 Знак"/>
    <w:basedOn w:val="a0"/>
    <w:link w:val="3"/>
    <w:uiPriority w:val="99"/>
    <w:semiHidden/>
    <w:rsid w:val="00A83D62"/>
    <w:rPr>
      <w:rFonts w:eastAsiaTheme="minorEastAsia" w:cs="Times New Roman"/>
      <w:sz w:val="16"/>
      <w:szCs w:val="16"/>
      <w:lang w:val="en-US" w:bidi="en-US"/>
    </w:rPr>
  </w:style>
  <w:style w:type="paragraph" w:customStyle="1" w:styleId="msonormalmailrucssattributepostfixmailrucssattributepostfix">
    <w:name w:val="msonormalmailrucssattributepostfix_mailru_css_attribute_postfix"/>
    <w:basedOn w:val="a"/>
    <w:rsid w:val="00A83D62"/>
    <w:pPr>
      <w:spacing w:before="100" w:beforeAutospacing="1" w:after="100" w:afterAutospacing="1"/>
    </w:pPr>
    <w:rPr>
      <w:rFonts w:ascii="Times New Roman" w:eastAsia="Times New Roman" w:hAnsi="Times New Roman"/>
      <w:lang w:val="ru-RU" w:eastAsia="ru-RU" w:bidi="ar-SA"/>
    </w:rPr>
  </w:style>
  <w:style w:type="character" w:customStyle="1" w:styleId="js-phone-number">
    <w:name w:val="js-phone-number"/>
    <w:basedOn w:val="a0"/>
    <w:rsid w:val="00A83D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sirazhetdinovaov</dc:creator>
  <cp:keywords/>
  <dc:description/>
  <cp:lastModifiedBy>sirazhetdinovaov</cp:lastModifiedBy>
  <cp:revision>3</cp:revision>
  <dcterms:created xsi:type="dcterms:W3CDTF">2023-05-29T09:29:00Z</dcterms:created>
  <dcterms:modified xsi:type="dcterms:W3CDTF">2023-05-30T01:18:00Z</dcterms:modified>
</cp:coreProperties>
</file>